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62D8" w14:textId="77777777" w:rsidR="00DA4A8A" w:rsidRDefault="00DA4A8A" w:rsidP="001279A4">
      <w:pPr>
        <w:spacing w:after="0" w:line="256" w:lineRule="auto"/>
        <w:ind w:left="730" w:right="900" w:hanging="10"/>
        <w:jc w:val="center"/>
        <w:rPr>
          <w:sz w:val="30"/>
        </w:rPr>
      </w:pPr>
      <w:r>
        <w:rPr>
          <w:noProof/>
          <w:color w:val="auto"/>
          <w:szCs w:val="24"/>
        </w:rPr>
        <w:drawing>
          <wp:inline distT="0" distB="0" distL="0" distR="0" wp14:anchorId="5B335EC7" wp14:editId="5CC7DFFE">
            <wp:extent cx="807085" cy="82677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8F573" w14:textId="77777777" w:rsidR="00A86008" w:rsidRPr="007F7F4D" w:rsidRDefault="00A86008" w:rsidP="001279A4">
      <w:pPr>
        <w:spacing w:after="0" w:line="256" w:lineRule="auto"/>
        <w:ind w:left="730" w:right="900" w:hanging="10"/>
        <w:jc w:val="center"/>
        <w:rPr>
          <w:sz w:val="30"/>
        </w:rPr>
      </w:pPr>
    </w:p>
    <w:p w14:paraId="60BD15B7" w14:textId="77777777" w:rsidR="00913056" w:rsidRPr="007B5EB5" w:rsidRDefault="00913056" w:rsidP="007F7F4D">
      <w:pPr>
        <w:rPr>
          <w:b/>
          <w:szCs w:val="28"/>
        </w:rPr>
      </w:pPr>
      <w:r>
        <w:rPr>
          <w:b/>
          <w:szCs w:val="28"/>
        </w:rPr>
        <w:t xml:space="preserve">АДМИНИСТРАЦИЯ  </w:t>
      </w:r>
      <w:r w:rsidRPr="007B5EB5">
        <w:rPr>
          <w:b/>
          <w:szCs w:val="28"/>
        </w:rPr>
        <w:t xml:space="preserve">МУНИЦИПАЛЬНОГО  ОБРАЗОВАНИЯ            </w:t>
      </w:r>
    </w:p>
    <w:p w14:paraId="50F6FE9F" w14:textId="77777777" w:rsidR="00913056" w:rsidRPr="007B5EB5" w:rsidRDefault="007F7F4D" w:rsidP="007F7F4D">
      <w:pPr>
        <w:rPr>
          <w:b/>
          <w:szCs w:val="28"/>
        </w:rPr>
      </w:pPr>
      <w:r>
        <w:rPr>
          <w:b/>
          <w:szCs w:val="28"/>
        </w:rPr>
        <w:t xml:space="preserve">   </w:t>
      </w:r>
      <w:r w:rsidR="00913056" w:rsidRPr="007B5EB5">
        <w:rPr>
          <w:b/>
          <w:szCs w:val="28"/>
        </w:rPr>
        <w:t>РУДНЯНСКИЙ  РАЙОН  СМОЛЕНСКОЙ ОБЛАСТИ</w:t>
      </w:r>
    </w:p>
    <w:p w14:paraId="2E92FE3E" w14:textId="77777777" w:rsidR="00DA4A8A" w:rsidRPr="004741D0" w:rsidRDefault="00DA4A8A" w:rsidP="00DA4A8A">
      <w:pPr>
        <w:spacing w:after="0" w:line="256" w:lineRule="auto"/>
        <w:ind w:left="730" w:right="900" w:hanging="10"/>
        <w:jc w:val="center"/>
        <w:rPr>
          <w:b/>
          <w:bCs/>
          <w:sz w:val="30"/>
        </w:rPr>
      </w:pPr>
    </w:p>
    <w:p w14:paraId="58305A40" w14:textId="77777777" w:rsidR="00DA4A8A" w:rsidRPr="004741D0" w:rsidRDefault="00DA4A8A" w:rsidP="001279A4">
      <w:pPr>
        <w:spacing w:after="0" w:line="256" w:lineRule="auto"/>
        <w:ind w:left="730" w:right="900" w:hanging="10"/>
        <w:jc w:val="center"/>
        <w:rPr>
          <w:sz w:val="30"/>
        </w:rPr>
      </w:pPr>
      <w:r w:rsidRPr="00DA4A8A">
        <w:rPr>
          <w:b/>
          <w:sz w:val="30"/>
        </w:rPr>
        <w:t>ПОСТАНОВЛЕНИЕ</w:t>
      </w:r>
    </w:p>
    <w:p w14:paraId="52033F43" w14:textId="536A8C5D" w:rsidR="001279A4" w:rsidRDefault="00DA4A8A" w:rsidP="001279A4">
      <w:pPr>
        <w:spacing w:after="288"/>
        <w:ind w:left="14" w:right="86" w:firstLine="0"/>
      </w:pPr>
      <w:r w:rsidRPr="00DA4A8A">
        <w:rPr>
          <w:color w:val="auto"/>
          <w:szCs w:val="28"/>
        </w:rPr>
        <w:t xml:space="preserve"> </w:t>
      </w:r>
      <w:r w:rsidRPr="00DA4A8A">
        <w:t xml:space="preserve">от </w:t>
      </w:r>
      <w:r w:rsidR="00B102A9">
        <w:t>14.12.2023 № 414</w:t>
      </w:r>
      <w:r w:rsidRPr="00DA4A8A">
        <w:t xml:space="preserve">   </w:t>
      </w:r>
    </w:p>
    <w:p w14:paraId="619ECA66" w14:textId="77777777" w:rsidR="00A86008" w:rsidRDefault="00621635" w:rsidP="00A86008">
      <w:pPr>
        <w:spacing w:after="0" w:line="240" w:lineRule="auto"/>
        <w:ind w:left="-6" w:right="4905" w:firstLine="11"/>
      </w:pPr>
      <w:r>
        <w:t xml:space="preserve"> </w:t>
      </w:r>
      <w:r w:rsidR="001279A4">
        <w:t xml:space="preserve">Об </w:t>
      </w:r>
      <w:r w:rsidR="00780689">
        <w:t xml:space="preserve">определении регионального </w:t>
      </w:r>
    </w:p>
    <w:p w14:paraId="23C79BD3" w14:textId="77777777" w:rsidR="00A86008" w:rsidRDefault="00780689" w:rsidP="00A86008">
      <w:pPr>
        <w:spacing w:after="0" w:line="240" w:lineRule="auto"/>
        <w:ind w:left="-6" w:right="4905" w:firstLine="11"/>
      </w:pPr>
      <w:r>
        <w:t xml:space="preserve"> </w:t>
      </w:r>
      <w:r w:rsidR="00A86008">
        <w:t xml:space="preserve">оператора </w:t>
      </w:r>
      <w:r>
        <w:t xml:space="preserve">владельцем </w:t>
      </w:r>
    </w:p>
    <w:p w14:paraId="3BB1AF4A" w14:textId="77777777" w:rsidR="001279A4" w:rsidRDefault="00621635" w:rsidP="00A86008">
      <w:pPr>
        <w:spacing w:after="0" w:line="240" w:lineRule="auto"/>
        <w:ind w:left="-6" w:right="4905" w:firstLine="11"/>
      </w:pPr>
      <w:r>
        <w:t xml:space="preserve"> </w:t>
      </w:r>
      <w:r w:rsidR="00780689">
        <w:t>специального счета</w:t>
      </w:r>
    </w:p>
    <w:p w14:paraId="2A9E8838" w14:textId="77777777" w:rsidR="00A86008" w:rsidRDefault="00A86008" w:rsidP="00A86008">
      <w:pPr>
        <w:spacing w:after="0" w:line="240" w:lineRule="auto"/>
        <w:ind w:left="-6" w:right="4905" w:firstLine="11"/>
      </w:pPr>
    </w:p>
    <w:p w14:paraId="1EDC9A1F" w14:textId="77777777" w:rsidR="00780689" w:rsidRDefault="00780689" w:rsidP="001279A4">
      <w:pPr>
        <w:ind w:left="7" w:right="187"/>
      </w:pPr>
      <w:r>
        <w:t>В соответствии со статьей 175 Жилищного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Руднянский район Смоленской области,</w:t>
      </w:r>
    </w:p>
    <w:p w14:paraId="10115F92" w14:textId="77777777" w:rsidR="00780689" w:rsidRDefault="00780689" w:rsidP="00DA4A8A">
      <w:pPr>
        <w:ind w:left="7" w:right="187"/>
      </w:pPr>
    </w:p>
    <w:p w14:paraId="058C2262" w14:textId="77777777" w:rsidR="00DA4A8A" w:rsidRPr="00DA4A8A" w:rsidRDefault="00DA4A8A" w:rsidP="00DA4A8A">
      <w:pPr>
        <w:ind w:left="7" w:right="187"/>
      </w:pPr>
      <w:r w:rsidRPr="00DA4A8A">
        <w:t xml:space="preserve">Администрация муниципального образования Руднянский район Смоленской </w:t>
      </w:r>
      <w:proofErr w:type="gramStart"/>
      <w:r w:rsidRPr="00DA4A8A">
        <w:t xml:space="preserve">области </w:t>
      </w:r>
      <w:r w:rsidR="00780689">
        <w:t xml:space="preserve"> </w:t>
      </w:r>
      <w:r w:rsidRPr="00DA4A8A">
        <w:t>п</w:t>
      </w:r>
      <w:proofErr w:type="gramEnd"/>
      <w:r w:rsidRPr="00DA4A8A">
        <w:t xml:space="preserve"> о с т а н о в л я е т:</w:t>
      </w:r>
    </w:p>
    <w:p w14:paraId="6C0FC1DF" w14:textId="77777777" w:rsidR="00DA4A8A" w:rsidRPr="00DA4A8A" w:rsidRDefault="00DA4A8A" w:rsidP="001279A4">
      <w:pPr>
        <w:ind w:left="7" w:right="187"/>
      </w:pPr>
    </w:p>
    <w:p w14:paraId="338D71A9" w14:textId="77777777" w:rsidR="001279A4" w:rsidRDefault="00A86008" w:rsidP="007C073C">
      <w:pPr>
        <w:spacing w:after="48"/>
        <w:ind w:left="22" w:right="173" w:firstLine="0"/>
      </w:pPr>
      <w:r>
        <w:t xml:space="preserve">        </w:t>
      </w:r>
      <w:r w:rsidR="001279A4">
        <w:t>1.</w:t>
      </w:r>
      <w:r w:rsidR="00780689">
        <w:t>Определить в отношении многоквартирного дома № 16 поселка</w:t>
      </w:r>
      <w:r>
        <w:t xml:space="preserve"> </w:t>
      </w:r>
      <w:r w:rsidR="00780689">
        <w:t>Молкомбината в городе Рудня Смоленской области владельцем</w:t>
      </w:r>
      <w:r>
        <w:t xml:space="preserve"> </w:t>
      </w:r>
      <w:r w:rsidR="00780689">
        <w:t>специального счета некоммерческую организацию «Региональный фонд</w:t>
      </w:r>
      <w:r>
        <w:t xml:space="preserve"> </w:t>
      </w:r>
      <w:r w:rsidR="00780689">
        <w:t>капитального ремонта многоквартирных домов Смоленской области» (далее-региональный оператор).</w:t>
      </w:r>
    </w:p>
    <w:p w14:paraId="544E3EBA" w14:textId="77777777" w:rsidR="00DA4A8A" w:rsidRDefault="00A86008" w:rsidP="007C073C">
      <w:pPr>
        <w:spacing w:after="42" w:line="218" w:lineRule="auto"/>
        <w:ind w:left="0" w:firstLine="0"/>
      </w:pPr>
      <w:r>
        <w:t xml:space="preserve">         </w:t>
      </w:r>
      <w:r w:rsidR="001279A4">
        <w:t xml:space="preserve">2. </w:t>
      </w:r>
      <w:r w:rsidR="00780689">
        <w:t>Отделу по архитектуре, строительству и ЖКХ Администрации муниципального образования Руднянский район Смоленской области:</w:t>
      </w:r>
    </w:p>
    <w:p w14:paraId="58C959B5" w14:textId="77777777" w:rsidR="00780689" w:rsidRDefault="00A86008" w:rsidP="007C073C">
      <w:pPr>
        <w:spacing w:after="42" w:line="218" w:lineRule="auto"/>
        <w:ind w:left="0" w:firstLine="0"/>
      </w:pPr>
      <w:r>
        <w:t xml:space="preserve">        </w:t>
      </w:r>
      <w:r w:rsidR="00780689">
        <w:t>2.1.</w:t>
      </w:r>
      <w:r w:rsidR="007F7F4D">
        <w:t xml:space="preserve"> Н</w:t>
      </w:r>
      <w:r w:rsidR="00780689">
        <w:t>аправить копию настоящего постановления в адрес регионального оператора, органа государственного жилищного надзора, российской кредитной организации</w:t>
      </w:r>
      <w:r w:rsidR="007C073C">
        <w:t>,</w:t>
      </w:r>
      <w:r w:rsidR="00780689">
        <w:t xml:space="preserve"> в к</w:t>
      </w:r>
      <w:r w:rsidR="007F7F4D">
        <w:t>оторой  открыт специальный счет.</w:t>
      </w:r>
    </w:p>
    <w:p w14:paraId="3F83636C" w14:textId="77777777" w:rsidR="00780689" w:rsidRDefault="00A86008" w:rsidP="007C073C">
      <w:pPr>
        <w:spacing w:after="42" w:line="218" w:lineRule="auto"/>
        <w:ind w:left="0" w:firstLine="0"/>
      </w:pPr>
      <w:r>
        <w:t xml:space="preserve">        </w:t>
      </w:r>
      <w:r w:rsidR="00780689">
        <w:t>2.2</w:t>
      </w:r>
      <w:r w:rsidR="007F7F4D">
        <w:t xml:space="preserve">. Опубликовать настоящее постановление в газете «Руднянский голос» и на сайте </w:t>
      </w:r>
      <w:proofErr w:type="spellStart"/>
      <w:r w:rsidR="007F7F4D">
        <w:t>рудня</w:t>
      </w:r>
      <w:proofErr w:type="spellEnd"/>
      <w:r w:rsidR="007F7F4D">
        <w:t xml:space="preserve"> рф.</w:t>
      </w:r>
    </w:p>
    <w:p w14:paraId="2E8A0AF0" w14:textId="77777777" w:rsidR="001279A4" w:rsidRDefault="00A86008" w:rsidP="007C073C">
      <w:pPr>
        <w:spacing w:after="42" w:line="218" w:lineRule="auto"/>
        <w:ind w:left="0" w:firstLine="0"/>
      </w:pPr>
      <w:r>
        <w:t xml:space="preserve">        </w:t>
      </w:r>
      <w:r w:rsidR="00DA4A8A">
        <w:t>3</w:t>
      </w:r>
      <w:r w:rsidR="001279A4">
        <w:t>. Настоящее постановление вступает в силу с момента его обнародования.</w:t>
      </w:r>
    </w:p>
    <w:p w14:paraId="00D277D3" w14:textId="77777777" w:rsidR="001279A4" w:rsidRDefault="00A86008" w:rsidP="007C073C">
      <w:pPr>
        <w:spacing w:after="3" w:line="266" w:lineRule="auto"/>
        <w:ind w:left="10" w:right="-1" w:hanging="10"/>
      </w:pPr>
      <w:r>
        <w:t xml:space="preserve">        </w:t>
      </w:r>
      <w:r w:rsidR="001279A4">
        <w:t>4. Контроль</w:t>
      </w:r>
      <w:r w:rsidR="00DA4A8A">
        <w:t>,</w:t>
      </w:r>
      <w:r w:rsidR="001279A4">
        <w:t xml:space="preserve"> за исполнением настоящего постановления оставляю за собой.</w:t>
      </w:r>
    </w:p>
    <w:p w14:paraId="254B9CF1" w14:textId="77777777" w:rsidR="00A86008" w:rsidRDefault="00A86008" w:rsidP="007C073C">
      <w:pPr>
        <w:spacing w:after="3" w:line="266" w:lineRule="auto"/>
        <w:ind w:left="10" w:right="-1" w:hanging="10"/>
      </w:pPr>
    </w:p>
    <w:p w14:paraId="60D0815F" w14:textId="77777777" w:rsidR="009B22E6" w:rsidRDefault="009B22E6" w:rsidP="007C073C">
      <w:pPr>
        <w:spacing w:after="0"/>
        <w:ind w:left="0" w:firstLine="0"/>
      </w:pPr>
    </w:p>
    <w:p w14:paraId="3A000B37" w14:textId="77777777" w:rsidR="00DA4A8A" w:rsidRDefault="00913056" w:rsidP="00DA4A8A">
      <w:pPr>
        <w:ind w:left="0" w:right="86" w:firstLine="0"/>
      </w:pPr>
      <w:proofErr w:type="spellStart"/>
      <w:r>
        <w:t>И.п</w:t>
      </w:r>
      <w:proofErr w:type="spellEnd"/>
      <w:r>
        <w:t xml:space="preserve"> </w:t>
      </w:r>
      <w:r w:rsidR="00DA4A8A">
        <w:t>Глав</w:t>
      </w:r>
      <w:r>
        <w:t>ы</w:t>
      </w:r>
      <w:r w:rsidR="00DA4A8A">
        <w:t xml:space="preserve"> муниципального образования</w:t>
      </w:r>
    </w:p>
    <w:p w14:paraId="2EBB1C24" w14:textId="77777777" w:rsidR="001279A4" w:rsidRDefault="00DA4A8A" w:rsidP="00DA4A8A">
      <w:pPr>
        <w:ind w:left="0" w:right="86" w:firstLine="0"/>
      </w:pPr>
      <w:r>
        <w:t xml:space="preserve">Руднянский район Смоленской области                            </w:t>
      </w:r>
      <w:r w:rsidR="00913056">
        <w:t xml:space="preserve">         </w:t>
      </w:r>
      <w:r>
        <w:t xml:space="preserve">        </w:t>
      </w:r>
      <w:r w:rsidR="00913056" w:rsidRPr="00913056">
        <w:rPr>
          <w:b/>
        </w:rPr>
        <w:t xml:space="preserve">С.Е. </w:t>
      </w:r>
      <w:proofErr w:type="spellStart"/>
      <w:r w:rsidR="00913056" w:rsidRPr="00913056">
        <w:rPr>
          <w:b/>
        </w:rPr>
        <w:t>Брич</w:t>
      </w:r>
      <w:proofErr w:type="spellEnd"/>
    </w:p>
    <w:sectPr w:rsidR="001279A4" w:rsidSect="00887094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E47"/>
    <w:multiLevelType w:val="multilevel"/>
    <w:tmpl w:val="D714BC18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5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1674291"/>
    <w:multiLevelType w:val="multilevel"/>
    <w:tmpl w:val="003E9466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2450B2F"/>
    <w:multiLevelType w:val="hybridMultilevel"/>
    <w:tmpl w:val="62803A50"/>
    <w:lvl w:ilvl="0" w:tplc="8102B4EE">
      <w:start w:val="1"/>
      <w:numFmt w:val="bullet"/>
      <w:lvlText w:val="-"/>
      <w:lvlJc w:val="left"/>
      <w:pPr>
        <w:ind w:left="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1" w:tplc="AA26180A">
      <w:start w:val="1"/>
      <w:numFmt w:val="bullet"/>
      <w:lvlText w:val="o"/>
      <w:lvlJc w:val="left"/>
      <w:pPr>
        <w:ind w:left="1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2" w:tplc="957C5E46">
      <w:start w:val="1"/>
      <w:numFmt w:val="bullet"/>
      <w:lvlText w:val="▪"/>
      <w:lvlJc w:val="left"/>
      <w:pPr>
        <w:ind w:left="2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3" w:tplc="FA9E2134">
      <w:start w:val="1"/>
      <w:numFmt w:val="bullet"/>
      <w:lvlText w:val="•"/>
      <w:lvlJc w:val="left"/>
      <w:pPr>
        <w:ind w:left="3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4" w:tplc="2C02AF4C">
      <w:start w:val="1"/>
      <w:numFmt w:val="bullet"/>
      <w:lvlText w:val="o"/>
      <w:lvlJc w:val="left"/>
      <w:pPr>
        <w:ind w:left="3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5" w:tplc="72860896">
      <w:start w:val="1"/>
      <w:numFmt w:val="bullet"/>
      <w:lvlText w:val="▪"/>
      <w:lvlJc w:val="left"/>
      <w:pPr>
        <w:ind w:left="4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6" w:tplc="BDAE377E">
      <w:start w:val="1"/>
      <w:numFmt w:val="bullet"/>
      <w:lvlText w:val="•"/>
      <w:lvlJc w:val="left"/>
      <w:pPr>
        <w:ind w:left="5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7" w:tplc="4CEEDBF0">
      <w:start w:val="1"/>
      <w:numFmt w:val="bullet"/>
      <w:lvlText w:val="o"/>
      <w:lvlJc w:val="left"/>
      <w:pPr>
        <w:ind w:left="6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8" w:tplc="238E6B76">
      <w:start w:val="1"/>
      <w:numFmt w:val="bullet"/>
      <w:lvlText w:val="▪"/>
      <w:lvlJc w:val="left"/>
      <w:pPr>
        <w:ind w:left="68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B722695"/>
    <w:multiLevelType w:val="multilevel"/>
    <w:tmpl w:val="9EB4EFDE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1"/>
      <w:numFmt w:val="decimal"/>
      <w:lvlText w:val="%1.%2"/>
      <w:lvlJc w:val="left"/>
      <w:pPr>
        <w:ind w:left="7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7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E321681"/>
    <w:multiLevelType w:val="hybridMultilevel"/>
    <w:tmpl w:val="20B629F8"/>
    <w:lvl w:ilvl="0" w:tplc="5E58B5E6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E6F0027E">
      <w:start w:val="1"/>
      <w:numFmt w:val="lowerLetter"/>
      <w:lvlText w:val="%2"/>
      <w:lvlJc w:val="left"/>
      <w:pPr>
        <w:ind w:left="1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E22663C6">
      <w:start w:val="1"/>
      <w:numFmt w:val="lowerRoman"/>
      <w:lvlText w:val="%3"/>
      <w:lvlJc w:val="left"/>
      <w:pPr>
        <w:ind w:left="2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8B6F62C">
      <w:start w:val="1"/>
      <w:numFmt w:val="decimal"/>
      <w:lvlText w:val="%4"/>
      <w:lvlJc w:val="left"/>
      <w:pPr>
        <w:ind w:left="3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8BD877A2">
      <w:start w:val="1"/>
      <w:numFmt w:val="lowerLetter"/>
      <w:lvlText w:val="%5"/>
      <w:lvlJc w:val="left"/>
      <w:pPr>
        <w:ind w:left="3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E90EA72">
      <w:start w:val="1"/>
      <w:numFmt w:val="lowerRoman"/>
      <w:lvlText w:val="%6"/>
      <w:lvlJc w:val="left"/>
      <w:pPr>
        <w:ind w:left="4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D0AE5D2E">
      <w:start w:val="1"/>
      <w:numFmt w:val="decimal"/>
      <w:lvlText w:val="%7"/>
      <w:lvlJc w:val="left"/>
      <w:pPr>
        <w:ind w:left="5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4678DE7C">
      <w:start w:val="1"/>
      <w:numFmt w:val="lowerLetter"/>
      <w:lvlText w:val="%8"/>
      <w:lvlJc w:val="left"/>
      <w:pPr>
        <w:ind w:left="6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E0E09C78">
      <w:start w:val="1"/>
      <w:numFmt w:val="lowerRoman"/>
      <w:lvlText w:val="%9"/>
      <w:lvlJc w:val="left"/>
      <w:pPr>
        <w:ind w:left="6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46F6193"/>
    <w:multiLevelType w:val="hybridMultilevel"/>
    <w:tmpl w:val="1972AD1C"/>
    <w:lvl w:ilvl="0" w:tplc="BA7CB1C4">
      <w:start w:val="4"/>
      <w:numFmt w:val="decimal"/>
      <w:lvlText w:val="%1)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26BC5266">
      <w:start w:val="1"/>
      <w:numFmt w:val="lowerLetter"/>
      <w:lvlText w:val="%2"/>
      <w:lvlJc w:val="left"/>
      <w:pPr>
        <w:ind w:left="1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779071C0">
      <w:start w:val="1"/>
      <w:numFmt w:val="lowerRoman"/>
      <w:lvlText w:val="%3"/>
      <w:lvlJc w:val="left"/>
      <w:pPr>
        <w:ind w:left="2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69C8AE4C">
      <w:start w:val="1"/>
      <w:numFmt w:val="decimal"/>
      <w:lvlText w:val="%4"/>
      <w:lvlJc w:val="left"/>
      <w:pPr>
        <w:ind w:left="3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3B48963E">
      <w:start w:val="1"/>
      <w:numFmt w:val="lowerLetter"/>
      <w:lvlText w:val="%5"/>
      <w:lvlJc w:val="left"/>
      <w:pPr>
        <w:ind w:left="3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722ECB84">
      <w:start w:val="1"/>
      <w:numFmt w:val="lowerRoman"/>
      <w:lvlText w:val="%6"/>
      <w:lvlJc w:val="left"/>
      <w:pPr>
        <w:ind w:left="4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35EC226A">
      <w:start w:val="1"/>
      <w:numFmt w:val="decimal"/>
      <w:lvlText w:val="%7"/>
      <w:lvlJc w:val="left"/>
      <w:pPr>
        <w:ind w:left="5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98846FB6">
      <w:start w:val="1"/>
      <w:numFmt w:val="lowerLetter"/>
      <w:lvlText w:val="%8"/>
      <w:lvlJc w:val="left"/>
      <w:pPr>
        <w:ind w:left="6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1EBC89E2">
      <w:start w:val="1"/>
      <w:numFmt w:val="lowerRoman"/>
      <w:lvlText w:val="%9"/>
      <w:lvlJc w:val="left"/>
      <w:pPr>
        <w:ind w:left="68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99D7345"/>
    <w:multiLevelType w:val="multilevel"/>
    <w:tmpl w:val="E882646C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73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3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 w15:restartNumberingAfterBreak="0">
    <w:nsid w:val="4FC323C8"/>
    <w:multiLevelType w:val="multilevel"/>
    <w:tmpl w:val="C01C66DE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3E7058B"/>
    <w:multiLevelType w:val="hybridMultilevel"/>
    <w:tmpl w:val="92CE57BE"/>
    <w:lvl w:ilvl="0" w:tplc="70C22AF8">
      <w:start w:val="1"/>
      <w:numFmt w:val="bullet"/>
      <w:lvlText w:val="-"/>
      <w:lvlJc w:val="left"/>
      <w:pPr>
        <w:ind w:left="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1" w:tplc="B030A480">
      <w:start w:val="1"/>
      <w:numFmt w:val="bullet"/>
      <w:lvlText w:val="o"/>
      <w:lvlJc w:val="left"/>
      <w:pPr>
        <w:ind w:left="1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2" w:tplc="4ED25284">
      <w:start w:val="1"/>
      <w:numFmt w:val="bullet"/>
      <w:lvlText w:val="▪"/>
      <w:lvlJc w:val="left"/>
      <w:pPr>
        <w:ind w:left="2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3" w:tplc="16621EFA">
      <w:start w:val="1"/>
      <w:numFmt w:val="bullet"/>
      <w:lvlText w:val="•"/>
      <w:lvlJc w:val="left"/>
      <w:pPr>
        <w:ind w:left="3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4" w:tplc="B578590C">
      <w:start w:val="1"/>
      <w:numFmt w:val="bullet"/>
      <w:lvlText w:val="o"/>
      <w:lvlJc w:val="left"/>
      <w:pPr>
        <w:ind w:left="4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5" w:tplc="8DDA8D56">
      <w:start w:val="1"/>
      <w:numFmt w:val="bullet"/>
      <w:lvlText w:val="▪"/>
      <w:lvlJc w:val="left"/>
      <w:pPr>
        <w:ind w:left="4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6" w:tplc="AA38CDFA">
      <w:start w:val="1"/>
      <w:numFmt w:val="bullet"/>
      <w:lvlText w:val="•"/>
      <w:lvlJc w:val="left"/>
      <w:pPr>
        <w:ind w:left="5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7" w:tplc="8AB00922">
      <w:start w:val="1"/>
      <w:numFmt w:val="bullet"/>
      <w:lvlText w:val="o"/>
      <w:lvlJc w:val="left"/>
      <w:pPr>
        <w:ind w:left="6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8" w:tplc="D892D078">
      <w:start w:val="1"/>
      <w:numFmt w:val="bullet"/>
      <w:lvlText w:val="▪"/>
      <w:lvlJc w:val="left"/>
      <w:pPr>
        <w:ind w:left="6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5B9944C7"/>
    <w:multiLevelType w:val="multilevel"/>
    <w:tmpl w:val="783AD210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17D344C"/>
    <w:multiLevelType w:val="multilevel"/>
    <w:tmpl w:val="F5706A04"/>
    <w:lvl w:ilvl="0">
      <w:start w:val="4"/>
      <w:numFmt w:val="decimal"/>
      <w:lvlText w:val="%1."/>
      <w:lvlJc w:val="left"/>
      <w:pPr>
        <w:ind w:left="994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79B32C80"/>
    <w:multiLevelType w:val="multilevel"/>
    <w:tmpl w:val="EACA05E0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7BDE480C"/>
    <w:multiLevelType w:val="multilevel"/>
    <w:tmpl w:val="7BDAD7E0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82849010">
    <w:abstractNumId w:val="2"/>
  </w:num>
  <w:num w:numId="2" w16cid:durableId="1006903094">
    <w:abstractNumId w:val="1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1038813">
    <w:abstractNumId w:val="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923255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09156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361132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6688699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3916216">
    <w:abstractNumId w:val="8"/>
  </w:num>
  <w:num w:numId="9" w16cid:durableId="2048333020">
    <w:abstractNumId w:val="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9538510">
    <w:abstractNumId w:val="7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6823926">
    <w:abstractNumId w:val="11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285666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061278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4FC"/>
    <w:rsid w:val="001279A4"/>
    <w:rsid w:val="001C37D9"/>
    <w:rsid w:val="002227B9"/>
    <w:rsid w:val="002507C8"/>
    <w:rsid w:val="00252306"/>
    <w:rsid w:val="002A277A"/>
    <w:rsid w:val="002F7246"/>
    <w:rsid w:val="003B2A03"/>
    <w:rsid w:val="004741D0"/>
    <w:rsid w:val="004777EF"/>
    <w:rsid w:val="004C5673"/>
    <w:rsid w:val="005309B4"/>
    <w:rsid w:val="00531770"/>
    <w:rsid w:val="005D3A3B"/>
    <w:rsid w:val="00621635"/>
    <w:rsid w:val="00650889"/>
    <w:rsid w:val="007702F1"/>
    <w:rsid w:val="00780689"/>
    <w:rsid w:val="007C073C"/>
    <w:rsid w:val="007F7F4D"/>
    <w:rsid w:val="00887094"/>
    <w:rsid w:val="00913056"/>
    <w:rsid w:val="00980C81"/>
    <w:rsid w:val="009B22E6"/>
    <w:rsid w:val="00A86008"/>
    <w:rsid w:val="00B102A9"/>
    <w:rsid w:val="00B374FC"/>
    <w:rsid w:val="00B8218A"/>
    <w:rsid w:val="00C9455D"/>
    <w:rsid w:val="00D01641"/>
    <w:rsid w:val="00D377FF"/>
    <w:rsid w:val="00D71CC8"/>
    <w:rsid w:val="00DA4A8A"/>
    <w:rsid w:val="00DC7964"/>
    <w:rsid w:val="00E7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DBEC"/>
  <w15:docId w15:val="{0CDAC650-FE37-4306-AA4E-0FFB0789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9A4"/>
    <w:pPr>
      <w:spacing w:after="5" w:line="268" w:lineRule="auto"/>
      <w:ind w:left="194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1279A4"/>
    <w:pPr>
      <w:keepNext/>
      <w:keepLines/>
      <w:spacing w:after="75" w:line="256" w:lineRule="auto"/>
      <w:ind w:right="187"/>
      <w:jc w:val="center"/>
      <w:outlineLvl w:val="0"/>
    </w:pPr>
    <w:rPr>
      <w:rFonts w:ascii="Times New Roman" w:eastAsia="Times New Roman" w:hAnsi="Times New Roman" w:cs="Times New Roman"/>
      <w:color w:val="000000"/>
      <w:sz w:val="4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1279A4"/>
    <w:pPr>
      <w:keepNext/>
      <w:keepLines/>
      <w:spacing w:after="8" w:line="252" w:lineRule="auto"/>
      <w:ind w:left="5352" w:hanging="10"/>
      <w:outlineLvl w:val="1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4A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9A4"/>
    <w:rPr>
      <w:rFonts w:ascii="Times New Roman" w:eastAsia="Times New Roman" w:hAnsi="Times New Roman" w:cs="Times New Roman"/>
      <w:color w:val="000000"/>
      <w:sz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79A4"/>
    <w:rPr>
      <w:rFonts w:ascii="Times New Roman" w:eastAsia="Times New Roman" w:hAnsi="Times New Roman" w:cs="Times New Roman"/>
      <w:color w:val="000000"/>
      <w:sz w:val="30"/>
      <w:lang w:eastAsia="ru-RU"/>
    </w:rPr>
  </w:style>
  <w:style w:type="table" w:customStyle="1" w:styleId="TableGrid">
    <w:name w:val="TableGrid"/>
    <w:rsid w:val="001279A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2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7B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02F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DA4A8A"/>
    <w:rPr>
      <w:rFonts w:asciiTheme="majorHAnsi" w:eastAsiaTheme="majorEastAsia" w:hAnsiTheme="majorHAnsi" w:cstheme="majorBidi"/>
      <w:color w:val="1F4D78" w:themeColor="accent1" w:themeShade="7F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C8C08-2188-40AE-BA90-2E81302C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Анна Викторовна</dc:creator>
  <cp:lastModifiedBy>Pogodin_AL</cp:lastModifiedBy>
  <cp:revision>15</cp:revision>
  <cp:lastPrinted>2023-12-08T14:20:00Z</cp:lastPrinted>
  <dcterms:created xsi:type="dcterms:W3CDTF">2023-04-24T08:57:00Z</dcterms:created>
  <dcterms:modified xsi:type="dcterms:W3CDTF">2024-01-30T08:44:00Z</dcterms:modified>
</cp:coreProperties>
</file>