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E183F" w14:textId="0D803ACE" w:rsidR="00BA137A" w:rsidRPr="00B3631C" w:rsidRDefault="00BA137A" w:rsidP="00BA137A">
      <w:pPr>
        <w:jc w:val="center"/>
        <w:rPr>
          <w:b/>
          <w:sz w:val="28"/>
          <w:szCs w:val="28"/>
        </w:rPr>
      </w:pPr>
      <w:r w:rsidRPr="00B3631C">
        <w:rPr>
          <w:noProof/>
          <w:sz w:val="28"/>
          <w:szCs w:val="28"/>
        </w:rPr>
        <w:drawing>
          <wp:inline distT="0" distB="0" distL="0" distR="0" wp14:anchorId="476B6067" wp14:editId="0AB644F6">
            <wp:extent cx="880110" cy="8940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51802" w14:textId="77777777" w:rsidR="00BA137A" w:rsidRPr="00B3631C" w:rsidRDefault="00BA137A" w:rsidP="00BA137A">
      <w:pPr>
        <w:tabs>
          <w:tab w:val="left" w:pos="540"/>
        </w:tabs>
        <w:jc w:val="center"/>
        <w:rPr>
          <w:b/>
          <w:sz w:val="28"/>
          <w:szCs w:val="28"/>
        </w:rPr>
      </w:pPr>
      <w:r w:rsidRPr="00B3631C">
        <w:rPr>
          <w:b/>
          <w:sz w:val="28"/>
          <w:szCs w:val="28"/>
        </w:rPr>
        <w:t xml:space="preserve"> </w:t>
      </w:r>
    </w:p>
    <w:p w14:paraId="1306C697" w14:textId="77777777" w:rsidR="00BA137A" w:rsidRPr="00B3631C" w:rsidRDefault="00BA137A" w:rsidP="00BA137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B3631C">
        <w:rPr>
          <w:b/>
          <w:sz w:val="28"/>
          <w:szCs w:val="28"/>
        </w:rPr>
        <w:t xml:space="preserve"> МУНИЦИПАЛЬНОГО ОБРАЗОВАНИЯ</w:t>
      </w:r>
    </w:p>
    <w:p w14:paraId="05FD5BBC" w14:textId="77777777" w:rsidR="00BA137A" w:rsidRPr="00B3631C" w:rsidRDefault="00BA137A" w:rsidP="00BA137A">
      <w:pPr>
        <w:jc w:val="center"/>
        <w:rPr>
          <w:b/>
          <w:sz w:val="28"/>
          <w:szCs w:val="28"/>
        </w:rPr>
      </w:pPr>
      <w:r w:rsidRPr="00B3631C">
        <w:rPr>
          <w:b/>
          <w:sz w:val="28"/>
          <w:szCs w:val="28"/>
        </w:rPr>
        <w:t>РУДНЯНСКИЙ РАЙОН СМОЛЕНСКОЙ ОБЛАСТИ</w:t>
      </w:r>
    </w:p>
    <w:p w14:paraId="63B4FCB5" w14:textId="77777777" w:rsidR="00BA137A" w:rsidRPr="00B3631C" w:rsidRDefault="00BA137A" w:rsidP="00BA137A">
      <w:pPr>
        <w:jc w:val="center"/>
        <w:rPr>
          <w:b/>
          <w:sz w:val="28"/>
          <w:szCs w:val="28"/>
        </w:rPr>
      </w:pPr>
    </w:p>
    <w:p w14:paraId="314F9B8C" w14:textId="77777777" w:rsidR="00BA137A" w:rsidRPr="00B3631C" w:rsidRDefault="00BA137A" w:rsidP="00BA137A">
      <w:pPr>
        <w:jc w:val="center"/>
        <w:outlineLvl w:val="0"/>
        <w:rPr>
          <w:b/>
          <w:sz w:val="28"/>
          <w:szCs w:val="28"/>
        </w:rPr>
      </w:pPr>
      <w:r w:rsidRPr="00B3631C">
        <w:rPr>
          <w:b/>
          <w:sz w:val="28"/>
          <w:szCs w:val="28"/>
        </w:rPr>
        <w:t>П О С Т А Н О В Л Е Н И Е</w:t>
      </w:r>
    </w:p>
    <w:p w14:paraId="560F23FF" w14:textId="77777777" w:rsidR="00BA137A" w:rsidRPr="00B3631C" w:rsidRDefault="00BA137A" w:rsidP="00BA137A">
      <w:pPr>
        <w:jc w:val="center"/>
        <w:rPr>
          <w:b/>
          <w:sz w:val="28"/>
          <w:szCs w:val="28"/>
        </w:rPr>
      </w:pPr>
    </w:p>
    <w:p w14:paraId="1DE4DB2F" w14:textId="17FB9A6E" w:rsidR="00BA137A" w:rsidRPr="00B3631C" w:rsidRDefault="00BA137A" w:rsidP="00BA137A">
      <w:pPr>
        <w:tabs>
          <w:tab w:val="left" w:pos="180"/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  от </w:t>
      </w:r>
      <w:r w:rsidR="0012418C">
        <w:rPr>
          <w:sz w:val="28"/>
          <w:szCs w:val="28"/>
        </w:rPr>
        <w:t>15.02.2023 № 46</w:t>
      </w:r>
    </w:p>
    <w:p w14:paraId="6FB962FA" w14:textId="77777777" w:rsidR="00BA137A" w:rsidRPr="00B3631C" w:rsidRDefault="00BA137A" w:rsidP="00BA13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B3631C">
        <w:rPr>
          <w:sz w:val="28"/>
          <w:szCs w:val="28"/>
        </w:rPr>
        <w:t xml:space="preserve">       </w:t>
      </w:r>
    </w:p>
    <w:p w14:paraId="44B9E92A" w14:textId="77777777" w:rsidR="008B623D" w:rsidRDefault="00BA137A" w:rsidP="00BA137A">
      <w:pPr>
        <w:suppressAutoHyphens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8B623D" w14:paraId="05CEE9B8" w14:textId="77777777" w:rsidTr="008B623D">
        <w:tc>
          <w:tcPr>
            <w:tcW w:w="5353" w:type="dxa"/>
          </w:tcPr>
          <w:p w14:paraId="550A4391" w14:textId="5BCBC7EA" w:rsidR="008B623D" w:rsidRDefault="008B623D" w:rsidP="008B623D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 постановление Администрации  муниципального  образования  Руднянский   район  Смоленской  области  от  </w:t>
            </w:r>
            <w:r w:rsidRPr="00B04E82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.10.20</w:t>
            </w:r>
            <w:r w:rsidRPr="00B04E82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 № 3</w:t>
            </w:r>
            <w:r w:rsidRPr="00B04E82">
              <w:rPr>
                <w:sz w:val="28"/>
                <w:szCs w:val="28"/>
              </w:rPr>
              <w:t>75</w:t>
            </w:r>
            <w:r>
              <w:rPr>
                <w:sz w:val="28"/>
                <w:szCs w:val="28"/>
              </w:rPr>
              <w:t xml:space="preserve">  «Об утверждении  перечня  земельных</w:t>
            </w:r>
            <w:r w:rsidRPr="002B63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участков, предоставляемых гражданам, поставленным на учет, для индивидуального жилищного строительства из  земель, </w:t>
            </w:r>
            <w:r w:rsidRPr="0002498F">
              <w:rPr>
                <w:sz w:val="28"/>
                <w:szCs w:val="28"/>
              </w:rPr>
              <w:t xml:space="preserve">государственная собственность на которые не разграничена на территории муниципального образования Руднянский район Смоленской области (за исключением муниципального образования Голынковского городского поселения Руднянского </w:t>
            </w:r>
            <w:r>
              <w:rPr>
                <w:sz w:val="28"/>
                <w:szCs w:val="28"/>
              </w:rPr>
              <w:t>района Смоленской области)»</w:t>
            </w:r>
          </w:p>
        </w:tc>
      </w:tr>
    </w:tbl>
    <w:p w14:paraId="7FC6A498" w14:textId="475C8DD4" w:rsidR="008B623D" w:rsidRDefault="008B623D" w:rsidP="00BA137A">
      <w:pPr>
        <w:suppressAutoHyphens/>
        <w:outlineLvl w:val="0"/>
        <w:rPr>
          <w:sz w:val="28"/>
          <w:szCs w:val="28"/>
        </w:rPr>
      </w:pPr>
    </w:p>
    <w:p w14:paraId="4E030287" w14:textId="77777777" w:rsidR="00BA137A" w:rsidRPr="00B3631C" w:rsidRDefault="00BA137A" w:rsidP="00BA137A">
      <w:pPr>
        <w:suppressAutoHyphens/>
        <w:ind w:right="5669"/>
        <w:jc w:val="both"/>
        <w:rPr>
          <w:sz w:val="28"/>
          <w:szCs w:val="28"/>
        </w:rPr>
      </w:pPr>
    </w:p>
    <w:p w14:paraId="6484D207" w14:textId="77777777" w:rsidR="00BA137A" w:rsidRPr="00B3631C" w:rsidRDefault="00BA137A" w:rsidP="00BA137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Уставом муниципального образования Руднянский район Смоленской области</w:t>
      </w:r>
    </w:p>
    <w:p w14:paraId="567A4057" w14:textId="77777777" w:rsidR="00BA137A" w:rsidRDefault="00BA137A" w:rsidP="00BA137A">
      <w:pPr>
        <w:suppressAutoHyphens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14:paraId="2B0335BB" w14:textId="77777777" w:rsidR="00BA137A" w:rsidRPr="00B3631C" w:rsidRDefault="00BA137A" w:rsidP="00BA137A">
      <w:pPr>
        <w:suppressAutoHyphens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Администрация муниципального образования Руднянский район Смоленской области   п о с т а н о в л я е т:</w:t>
      </w:r>
    </w:p>
    <w:p w14:paraId="3530FE88" w14:textId="77777777" w:rsidR="00BA137A" w:rsidRPr="00B3631C" w:rsidRDefault="00BA137A" w:rsidP="00BA137A">
      <w:pPr>
        <w:suppressAutoHyphens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3631C">
        <w:rPr>
          <w:sz w:val="28"/>
          <w:szCs w:val="28"/>
        </w:rPr>
        <w:t xml:space="preserve">  </w:t>
      </w:r>
    </w:p>
    <w:p w14:paraId="33A178B4" w14:textId="77777777" w:rsidR="00BA137A" w:rsidRPr="00B3631C" w:rsidRDefault="00BA137A" w:rsidP="00BA137A">
      <w:pPr>
        <w:tabs>
          <w:tab w:val="left" w:pos="450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Внести в постановление Администрации муниципального образования  Руднянский район Смоленской области от 24.10.2018 года № 375 «Об утверждении перечня  земельных</w:t>
      </w:r>
      <w:r w:rsidRPr="002B63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участков, предоставляемых гражданам, поставленным на учет, для индивидуального жилищного строительства из  земель, </w:t>
      </w:r>
      <w:r w:rsidRPr="0002498F">
        <w:rPr>
          <w:sz w:val="28"/>
          <w:szCs w:val="28"/>
        </w:rPr>
        <w:t xml:space="preserve">государственная собственность на которые не разграничена на территории муниципального образования Руднянский район Смоленской области (за исключением </w:t>
      </w:r>
      <w:r w:rsidRPr="0002498F">
        <w:rPr>
          <w:sz w:val="28"/>
          <w:szCs w:val="28"/>
        </w:rPr>
        <w:lastRenderedPageBreak/>
        <w:t xml:space="preserve">муниципального образования Голынковского городского поселения Руднянского </w:t>
      </w:r>
      <w:r>
        <w:rPr>
          <w:sz w:val="28"/>
          <w:szCs w:val="28"/>
        </w:rPr>
        <w:t>района Смоленской области)» следующие изменения:</w:t>
      </w:r>
      <w:r w:rsidRPr="00B3631C">
        <w:rPr>
          <w:sz w:val="28"/>
          <w:szCs w:val="28"/>
        </w:rPr>
        <w:t xml:space="preserve">                  </w:t>
      </w:r>
    </w:p>
    <w:p w14:paraId="54A06E4D" w14:textId="587DBEAA" w:rsidR="00BA137A" w:rsidRPr="001250BE" w:rsidRDefault="00BA137A" w:rsidP="00640EDA">
      <w:pPr>
        <w:tabs>
          <w:tab w:val="left" w:pos="453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в пункте 1 в абзаце </w:t>
      </w:r>
      <w:r w:rsidR="00D87E33">
        <w:rPr>
          <w:sz w:val="28"/>
          <w:szCs w:val="28"/>
        </w:rPr>
        <w:t>2</w:t>
      </w:r>
      <w:r>
        <w:rPr>
          <w:sz w:val="28"/>
          <w:szCs w:val="28"/>
        </w:rPr>
        <w:t xml:space="preserve"> слова «кадастровый номер 67:16:0150105:191, расположенный по адресу: Смоленская область, г. Рудня, ул. Мира, 9» заменить словами «кадастровый номер 67:16:0150105:321, расположенный по адресу: </w:t>
      </w:r>
      <w:r w:rsidR="00640EDA">
        <w:rPr>
          <w:sz w:val="28"/>
          <w:szCs w:val="28"/>
        </w:rPr>
        <w:t>Российская Федерация, Смоленская область, Руднянский район, Руднянское городское поселение, г. Рудня, ул. Мира, земельный участок 9</w:t>
      </w:r>
      <w:r>
        <w:rPr>
          <w:sz w:val="28"/>
          <w:szCs w:val="28"/>
        </w:rPr>
        <w:t>»;</w:t>
      </w:r>
    </w:p>
    <w:p w14:paraId="29B462CE" w14:textId="7CB3AC89" w:rsidR="00BA137A" w:rsidRPr="001250BE" w:rsidRDefault="00BA137A" w:rsidP="00BA137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в пункте 1 в абзаце </w:t>
      </w:r>
      <w:r w:rsidR="00D87E33">
        <w:rPr>
          <w:sz w:val="28"/>
          <w:szCs w:val="28"/>
        </w:rPr>
        <w:t>3</w:t>
      </w:r>
      <w:r>
        <w:rPr>
          <w:sz w:val="28"/>
          <w:szCs w:val="28"/>
        </w:rPr>
        <w:t xml:space="preserve"> слова «кадастровый номер 67:16:0150105:188, расположенный по адресу: Смоленская область, г. Рудня, ул. Мира, 11» заменить словами «кадастровый номер 67:16:0150105:320, расположенный по адресу: </w:t>
      </w:r>
      <w:r w:rsidR="00640EDA">
        <w:rPr>
          <w:sz w:val="28"/>
          <w:szCs w:val="28"/>
        </w:rPr>
        <w:t>Российская Федерация, Смоленская область, Руднянский район, Руднянское городское поселение, г. Рудня, ул. Мира, земельный участок 11</w:t>
      </w:r>
      <w:r>
        <w:rPr>
          <w:sz w:val="28"/>
          <w:szCs w:val="28"/>
        </w:rPr>
        <w:t>».</w:t>
      </w:r>
    </w:p>
    <w:p w14:paraId="083F42B8" w14:textId="7DC1682E" w:rsidR="00BA137A" w:rsidRPr="0087429F" w:rsidRDefault="00BA137A" w:rsidP="00BA137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="008B62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вступает в силу с момента его подписания и подлежит опубликованию в газете «Смоленская газета», а также размещению на официальном сайте муниципального образования Руднянский район Смоленской области </w:t>
      </w:r>
      <w:hyperlink r:id="rId5" w:history="1">
        <w:r w:rsidRPr="0087429F">
          <w:rPr>
            <w:rStyle w:val="a3"/>
            <w:color w:val="auto"/>
            <w:sz w:val="28"/>
            <w:szCs w:val="28"/>
            <w:lang w:val="en-US"/>
          </w:rPr>
          <w:t>http</w:t>
        </w:r>
        <w:r w:rsidRPr="0087429F">
          <w:rPr>
            <w:rStyle w:val="a3"/>
            <w:color w:val="auto"/>
            <w:sz w:val="28"/>
            <w:szCs w:val="28"/>
          </w:rPr>
          <w:t>://рудня.рф</w:t>
        </w:r>
      </w:hyperlink>
      <w:r w:rsidRPr="0087429F">
        <w:rPr>
          <w:sz w:val="28"/>
          <w:szCs w:val="28"/>
        </w:rPr>
        <w:t>.</w:t>
      </w:r>
    </w:p>
    <w:p w14:paraId="7DEF4410" w14:textId="77777777" w:rsidR="00BA137A" w:rsidRDefault="00BA137A" w:rsidP="00BA137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F1314FE" w14:textId="77777777" w:rsidR="00BA137A" w:rsidRDefault="00BA137A" w:rsidP="00BA137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A1945C9" w14:textId="37F20135" w:rsidR="00BA137A" w:rsidRPr="008E7A72" w:rsidRDefault="00640EDA" w:rsidP="00BA137A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И.п. </w:t>
      </w:r>
      <w:r w:rsidR="00BA137A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BA137A" w:rsidRPr="005274EB">
        <w:rPr>
          <w:sz w:val="28"/>
          <w:szCs w:val="28"/>
        </w:rPr>
        <w:t xml:space="preserve"> </w:t>
      </w:r>
      <w:r w:rsidR="00BA137A">
        <w:rPr>
          <w:sz w:val="28"/>
          <w:szCs w:val="28"/>
        </w:rPr>
        <w:t xml:space="preserve"> муниципального образования                                                                     </w:t>
      </w:r>
    </w:p>
    <w:p w14:paraId="36973757" w14:textId="5AB0A5C4" w:rsidR="00BA137A" w:rsidRPr="007A7286" w:rsidRDefault="00BA137A" w:rsidP="00BA137A">
      <w:pPr>
        <w:rPr>
          <w:sz w:val="28"/>
          <w:szCs w:val="28"/>
        </w:rPr>
      </w:pPr>
      <w:r w:rsidRPr="00852613">
        <w:rPr>
          <w:sz w:val="28"/>
          <w:szCs w:val="28"/>
        </w:rPr>
        <w:t xml:space="preserve">Руднянский </w:t>
      </w:r>
      <w:r>
        <w:rPr>
          <w:sz w:val="28"/>
          <w:szCs w:val="28"/>
        </w:rPr>
        <w:t xml:space="preserve"> </w:t>
      </w:r>
      <w:r w:rsidRPr="00852613">
        <w:rPr>
          <w:sz w:val="28"/>
          <w:szCs w:val="28"/>
        </w:rPr>
        <w:t>район</w:t>
      </w:r>
      <w:r>
        <w:rPr>
          <w:sz w:val="28"/>
          <w:szCs w:val="28"/>
        </w:rPr>
        <w:t xml:space="preserve"> </w:t>
      </w:r>
      <w:r w:rsidRPr="00852613">
        <w:rPr>
          <w:sz w:val="28"/>
          <w:szCs w:val="28"/>
        </w:rPr>
        <w:t xml:space="preserve"> Смоленской</w:t>
      </w:r>
      <w:r>
        <w:rPr>
          <w:sz w:val="28"/>
          <w:szCs w:val="28"/>
        </w:rPr>
        <w:t xml:space="preserve">  о</w:t>
      </w:r>
      <w:r w:rsidRPr="00852613">
        <w:rPr>
          <w:sz w:val="28"/>
          <w:szCs w:val="28"/>
        </w:rPr>
        <w:t>бласти</w:t>
      </w:r>
      <w:r>
        <w:rPr>
          <w:sz w:val="28"/>
          <w:szCs w:val="28"/>
        </w:rPr>
        <w:t xml:space="preserve">                                              </w:t>
      </w:r>
      <w:r w:rsidR="00640EDA">
        <w:rPr>
          <w:sz w:val="28"/>
          <w:szCs w:val="28"/>
        </w:rPr>
        <w:t xml:space="preserve">          </w:t>
      </w:r>
      <w:r w:rsidR="00640EDA">
        <w:rPr>
          <w:b/>
          <w:bCs/>
          <w:sz w:val="28"/>
          <w:szCs w:val="28"/>
        </w:rPr>
        <w:t>С.Е. Брич</w:t>
      </w:r>
      <w:r w:rsidRPr="008C12B3">
        <w:rPr>
          <w:b/>
          <w:sz w:val="28"/>
          <w:szCs w:val="28"/>
        </w:rPr>
        <w:t xml:space="preserve">  </w:t>
      </w:r>
    </w:p>
    <w:p w14:paraId="6232E03E" w14:textId="77777777" w:rsidR="00BA137A" w:rsidRPr="001F0044" w:rsidRDefault="00BA137A" w:rsidP="00BA137A">
      <w:pPr>
        <w:tabs>
          <w:tab w:val="left" w:pos="956"/>
        </w:tabs>
        <w:rPr>
          <w:sz w:val="28"/>
          <w:szCs w:val="28"/>
        </w:rPr>
      </w:pPr>
    </w:p>
    <w:p w14:paraId="54D189FB" w14:textId="77777777" w:rsidR="00BA137A" w:rsidRDefault="00BA137A" w:rsidP="00BA137A">
      <w:pPr>
        <w:tabs>
          <w:tab w:val="left" w:pos="956"/>
        </w:tabs>
        <w:rPr>
          <w:sz w:val="28"/>
          <w:szCs w:val="28"/>
        </w:rPr>
      </w:pPr>
    </w:p>
    <w:p w14:paraId="05A74BC3" w14:textId="77777777" w:rsidR="00BA137A" w:rsidRPr="001F0044" w:rsidRDefault="00BA137A" w:rsidP="00BA137A">
      <w:pPr>
        <w:tabs>
          <w:tab w:val="left" w:pos="956"/>
        </w:tabs>
        <w:rPr>
          <w:sz w:val="28"/>
          <w:szCs w:val="28"/>
        </w:rPr>
      </w:pPr>
    </w:p>
    <w:p w14:paraId="709E1BC5" w14:textId="77777777" w:rsidR="0095580D" w:rsidRDefault="0095580D"/>
    <w:sectPr w:rsidR="0095580D" w:rsidSect="00E24E6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137A"/>
    <w:rsid w:val="0012418C"/>
    <w:rsid w:val="00640EDA"/>
    <w:rsid w:val="008B623D"/>
    <w:rsid w:val="0095580D"/>
    <w:rsid w:val="00BA137A"/>
    <w:rsid w:val="00D8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001BA"/>
  <w15:docId w15:val="{4708A72C-4780-4D85-BA64-3DFEA0321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3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A137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62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623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8B6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8;&#1091;&#1076;&#1085;&#1103;.&#1088;&#1092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Ивашкин</dc:creator>
  <cp:keywords/>
  <dc:description/>
  <cp:lastModifiedBy>Pogodin_AL</cp:lastModifiedBy>
  <cp:revision>6</cp:revision>
  <cp:lastPrinted>2023-02-14T06:29:00Z</cp:lastPrinted>
  <dcterms:created xsi:type="dcterms:W3CDTF">2023-02-13T09:27:00Z</dcterms:created>
  <dcterms:modified xsi:type="dcterms:W3CDTF">2023-04-04T13:17:00Z</dcterms:modified>
</cp:coreProperties>
</file>