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DC" w:rsidRDefault="001A1DDC" w:rsidP="00B56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94C" w:rsidRPr="00364076" w:rsidRDefault="0023494C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Добрый день, уважаемые участники конференции! </w:t>
      </w:r>
    </w:p>
    <w:p w:rsidR="00877289" w:rsidRPr="00364076" w:rsidRDefault="00877289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За последние 3 года система образования Руднянского района претерпела серьезные изменения: изменились структура и содержание образования, введены новые стандарты, </w:t>
      </w:r>
      <w:r w:rsidR="0090032B" w:rsidRPr="00364076">
        <w:rPr>
          <w:rFonts w:ascii="Times New Roman" w:hAnsi="Times New Roman"/>
          <w:b/>
          <w:sz w:val="32"/>
          <w:szCs w:val="32"/>
        </w:rPr>
        <w:t>с</w:t>
      </w:r>
      <w:r w:rsidRPr="00364076">
        <w:rPr>
          <w:rFonts w:ascii="Times New Roman" w:hAnsi="Times New Roman"/>
          <w:b/>
          <w:sz w:val="32"/>
          <w:szCs w:val="32"/>
        </w:rPr>
        <w:t>формир</w:t>
      </w:r>
      <w:r w:rsidR="0090032B" w:rsidRPr="00364076">
        <w:rPr>
          <w:rFonts w:ascii="Times New Roman" w:hAnsi="Times New Roman"/>
          <w:b/>
          <w:sz w:val="32"/>
          <w:szCs w:val="32"/>
        </w:rPr>
        <w:t>ована</w:t>
      </w:r>
      <w:r w:rsidRPr="00364076">
        <w:rPr>
          <w:rFonts w:ascii="Times New Roman" w:hAnsi="Times New Roman"/>
          <w:b/>
          <w:sz w:val="32"/>
          <w:szCs w:val="32"/>
        </w:rPr>
        <w:t xml:space="preserve"> независимая система оценки результатов обучения и качества образования. </w:t>
      </w:r>
    </w:p>
    <w:p w:rsidR="00516E37" w:rsidRPr="00364076" w:rsidRDefault="00516E37" w:rsidP="0036407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64076">
        <w:rPr>
          <w:rFonts w:ascii="Times New Roman" w:hAnsi="Times New Roman"/>
          <w:b/>
          <w:color w:val="000000"/>
          <w:sz w:val="32"/>
          <w:szCs w:val="32"/>
        </w:rPr>
        <w:t>Задачи, стоящие перед системой образования в плановом периоде,  решаются в соответствии с заданными показателями и имеющимися ресурсами, с учетом  стратегических ориентиров Указов Президента Российской Федерации и национального проекта «Образование».</w:t>
      </w:r>
    </w:p>
    <w:p w:rsidR="0023494C" w:rsidRPr="00364076" w:rsidRDefault="0023494C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Сегодня,</w:t>
      </w:r>
      <w:r w:rsidR="00516E37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одним из целевых показателей национального проекта является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вхождение Российской Федерации в число 10 ведущих стран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>мира по качеству общего образования</w:t>
      </w:r>
      <w:r w:rsidR="00516E37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Приоритетной задачей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Российской Федерации в сфере воспитания детей является развитие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>высоконравственной личности, разде</w:t>
      </w:r>
      <w:r w:rsidR="006F140C">
        <w:rPr>
          <w:rFonts w:ascii="Times New Roman" w:eastAsia="Times New Roman" w:hAnsi="Times New Roman" w:cs="Times New Roman"/>
          <w:b/>
          <w:sz w:val="32"/>
          <w:szCs w:val="32"/>
        </w:rPr>
        <w:t xml:space="preserve">ляющей российские традиционные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духовные ценности, обладающей актуальными знаниями</w:t>
      </w:r>
      <w:r w:rsidR="006F140C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6F140C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bookmarkStart w:id="0" w:name="_GoBack"/>
      <w:bookmarkEnd w:id="0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умениями,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способной реализовать свой потенциал в условиях современного общества, готовой к мирному созиданию и защите Родины. </w:t>
      </w:r>
    </w:p>
    <w:p w:rsidR="00516E37" w:rsidRPr="00364076" w:rsidRDefault="00516E37" w:rsidP="0036407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  <w:r w:rsidRPr="00364076">
        <w:rPr>
          <w:b/>
          <w:sz w:val="32"/>
          <w:szCs w:val="32"/>
        </w:rPr>
        <w:t xml:space="preserve">На протяжении ряда лет, </w:t>
      </w:r>
      <w:r w:rsidR="00877289" w:rsidRPr="00364076">
        <w:rPr>
          <w:b/>
          <w:sz w:val="32"/>
          <w:szCs w:val="32"/>
        </w:rPr>
        <w:t>на территории муниципального образования сформирована сеть из 1</w:t>
      </w:r>
      <w:r w:rsidR="0090032B" w:rsidRPr="00364076">
        <w:rPr>
          <w:b/>
          <w:sz w:val="32"/>
          <w:szCs w:val="32"/>
        </w:rPr>
        <w:t>7</w:t>
      </w:r>
      <w:r w:rsidR="00877289" w:rsidRPr="00364076">
        <w:rPr>
          <w:b/>
          <w:sz w:val="32"/>
          <w:szCs w:val="32"/>
        </w:rPr>
        <w:t xml:space="preserve">-ти учреждений различного уровня, </w:t>
      </w:r>
      <w:r w:rsidR="0090032B" w:rsidRPr="00364076">
        <w:rPr>
          <w:b/>
          <w:sz w:val="32"/>
          <w:szCs w:val="32"/>
        </w:rPr>
        <w:t xml:space="preserve">обеспечивающая качественное и доступное образование, и </w:t>
      </w:r>
      <w:r w:rsidR="00877289" w:rsidRPr="00364076">
        <w:rPr>
          <w:b/>
          <w:sz w:val="32"/>
          <w:szCs w:val="32"/>
        </w:rPr>
        <w:t xml:space="preserve">включающая в себя 4 детских сада; 1 начальную школу; </w:t>
      </w:r>
      <w:r w:rsidRPr="00364076">
        <w:rPr>
          <w:b/>
          <w:sz w:val="32"/>
          <w:szCs w:val="32"/>
        </w:rPr>
        <w:t>4</w:t>
      </w:r>
      <w:r w:rsidR="00877289" w:rsidRPr="00364076">
        <w:rPr>
          <w:b/>
          <w:sz w:val="32"/>
          <w:szCs w:val="32"/>
        </w:rPr>
        <w:t xml:space="preserve"> основных, </w:t>
      </w:r>
      <w:r w:rsidRPr="00364076">
        <w:rPr>
          <w:b/>
          <w:sz w:val="32"/>
          <w:szCs w:val="32"/>
        </w:rPr>
        <w:t>5</w:t>
      </w:r>
      <w:r w:rsidR="00877289" w:rsidRPr="00364076">
        <w:rPr>
          <w:b/>
          <w:sz w:val="32"/>
          <w:szCs w:val="32"/>
        </w:rPr>
        <w:t xml:space="preserve"> средних общеобразовательных школ;  </w:t>
      </w:r>
      <w:r w:rsidRPr="00364076">
        <w:rPr>
          <w:b/>
          <w:sz w:val="32"/>
          <w:szCs w:val="32"/>
        </w:rPr>
        <w:t>2</w:t>
      </w:r>
      <w:r w:rsidR="00877289" w:rsidRPr="00364076">
        <w:rPr>
          <w:b/>
          <w:sz w:val="32"/>
          <w:szCs w:val="32"/>
        </w:rPr>
        <w:t>учреждения дополнительного образования</w:t>
      </w:r>
      <w:r w:rsidR="0090032B" w:rsidRPr="00364076">
        <w:rPr>
          <w:b/>
          <w:sz w:val="32"/>
          <w:szCs w:val="32"/>
        </w:rPr>
        <w:t>, 1 организацию спорта</w:t>
      </w:r>
      <w:r w:rsidRPr="00364076">
        <w:rPr>
          <w:b/>
          <w:sz w:val="32"/>
          <w:szCs w:val="32"/>
        </w:rPr>
        <w:t>.</w:t>
      </w:r>
      <w:r w:rsidR="00877289" w:rsidRPr="00364076">
        <w:rPr>
          <w:b/>
          <w:sz w:val="32"/>
          <w:szCs w:val="32"/>
        </w:rPr>
        <w:t xml:space="preserve"> </w:t>
      </w:r>
    </w:p>
    <w:p w:rsidR="00877289" w:rsidRPr="00364076" w:rsidRDefault="00516E37" w:rsidP="0036407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  <w:r w:rsidRPr="00364076">
        <w:rPr>
          <w:b/>
          <w:sz w:val="32"/>
          <w:szCs w:val="32"/>
        </w:rPr>
        <w:t xml:space="preserve">В районе сохранен контингент обучающихся и воспитанников на всех уровнях образования. </w:t>
      </w:r>
    </w:p>
    <w:p w:rsidR="0090032B" w:rsidRPr="00364076" w:rsidRDefault="00877289" w:rsidP="0036407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64076">
        <w:rPr>
          <w:rFonts w:ascii="Times New Roman" w:hAnsi="Times New Roman"/>
          <w:b/>
          <w:color w:val="000000"/>
          <w:sz w:val="32"/>
          <w:szCs w:val="32"/>
        </w:rPr>
        <w:t xml:space="preserve">Своевременно принятые меры </w:t>
      </w:r>
      <w:r w:rsidR="0090032B" w:rsidRPr="00364076">
        <w:rPr>
          <w:rFonts w:ascii="Times New Roman" w:hAnsi="Times New Roman"/>
          <w:b/>
          <w:color w:val="000000"/>
          <w:sz w:val="32"/>
          <w:szCs w:val="32"/>
        </w:rPr>
        <w:t xml:space="preserve">и наша с вами совместная работа </w:t>
      </w:r>
      <w:r w:rsidRPr="00364076">
        <w:rPr>
          <w:rFonts w:ascii="Times New Roman" w:hAnsi="Times New Roman"/>
          <w:b/>
          <w:color w:val="000000"/>
          <w:sz w:val="32"/>
          <w:szCs w:val="32"/>
        </w:rPr>
        <w:t xml:space="preserve">по обеспечению доступности дошкольных образовательных услуг позволили </w:t>
      </w:r>
      <w:r w:rsidR="0090032B" w:rsidRPr="00364076">
        <w:rPr>
          <w:rFonts w:ascii="Times New Roman" w:hAnsi="Times New Roman"/>
          <w:b/>
          <w:color w:val="000000"/>
          <w:sz w:val="32"/>
          <w:szCs w:val="32"/>
        </w:rPr>
        <w:t xml:space="preserve">ликвидировать очередь и обеспечить всех желающих местами в дошкольных организациях от 1,5 до 7-ми лет. </w:t>
      </w:r>
    </w:p>
    <w:p w:rsidR="00565E4B" w:rsidRPr="00364076" w:rsidRDefault="00565E4B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В дошкольных организациях Руднянского района продолжают развиваться не только традиционные, но и вариативные формы </w:t>
      </w:r>
      <w:r w:rsidRPr="00364076">
        <w:rPr>
          <w:rFonts w:ascii="Times New Roman" w:hAnsi="Times New Roman"/>
          <w:b/>
          <w:sz w:val="32"/>
          <w:szCs w:val="32"/>
        </w:rPr>
        <w:lastRenderedPageBreak/>
        <w:t xml:space="preserve">дошкольного образования. На базе Дома творчества функционирует 2 группы кратковременного пребывания детей, на базе детского сада «Аленушка» созданы условия для занятий с детьми с ограниченными возможностями здоровья, работает логопедический пункт. </w:t>
      </w:r>
    </w:p>
    <w:p w:rsidR="00B97756" w:rsidRPr="00364076" w:rsidRDefault="00B97756" w:rsidP="0036407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>Важным условием гарантии общедоступности дошкольного образования является сохранение родительской платы в 2021 году на социально приемлемом уровне.</w:t>
      </w:r>
    </w:p>
    <w:p w:rsidR="00B97756" w:rsidRPr="00364076" w:rsidRDefault="00B97756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Каждое дошкольное образовательное учреждение находится в своих особенных условиях, однако всех объединяет необходимость совершенствовать деятельность, повышать качество образовательных услуг, шагать в ногу со временем. С этой целью все дошкольные образовательные организации успешно провели процедуру </w:t>
      </w:r>
      <w:proofErr w:type="spellStart"/>
      <w:r w:rsidRPr="00364076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364076">
        <w:rPr>
          <w:rFonts w:ascii="Times New Roman" w:hAnsi="Times New Roman"/>
          <w:b/>
          <w:sz w:val="32"/>
          <w:szCs w:val="32"/>
        </w:rPr>
        <w:t>, определив при этом дальнейшие ориентиры развития и проблемные зоны.</w:t>
      </w:r>
    </w:p>
    <w:p w:rsidR="004708E4" w:rsidRPr="00364076" w:rsidRDefault="004708E4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Центральное место  в процессе обновления российского образования отводится общему образованию. </w:t>
      </w:r>
    </w:p>
    <w:p w:rsidR="004708E4" w:rsidRPr="00364076" w:rsidRDefault="004708E4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364076">
        <w:rPr>
          <w:rFonts w:ascii="Times New Roman" w:hAnsi="Times New Roman"/>
          <w:b/>
          <w:sz w:val="32"/>
          <w:szCs w:val="32"/>
        </w:rPr>
        <w:t>1 сентября за парты сядут 163</w:t>
      </w:r>
      <w:r w:rsidR="00A03153" w:rsidRPr="00364076">
        <w:rPr>
          <w:rFonts w:ascii="Times New Roman" w:hAnsi="Times New Roman"/>
          <w:b/>
          <w:sz w:val="32"/>
          <w:szCs w:val="32"/>
        </w:rPr>
        <w:t>6</w:t>
      </w:r>
      <w:r w:rsidRPr="00364076">
        <w:rPr>
          <w:rFonts w:ascii="Times New Roman" w:hAnsi="Times New Roman"/>
          <w:b/>
          <w:sz w:val="32"/>
          <w:szCs w:val="32"/>
        </w:rPr>
        <w:t xml:space="preserve"> </w:t>
      </w:r>
      <w:r w:rsidR="00A03153" w:rsidRPr="00364076">
        <w:rPr>
          <w:rFonts w:ascii="Times New Roman" w:hAnsi="Times New Roman"/>
          <w:b/>
          <w:sz w:val="32"/>
          <w:szCs w:val="32"/>
        </w:rPr>
        <w:t>обучающихся</w:t>
      </w:r>
      <w:r w:rsidRPr="00364076">
        <w:rPr>
          <w:rFonts w:ascii="Times New Roman" w:hAnsi="Times New Roman"/>
          <w:b/>
          <w:sz w:val="32"/>
          <w:szCs w:val="32"/>
        </w:rPr>
        <w:t>, 1</w:t>
      </w:r>
      <w:r w:rsidR="00A03153" w:rsidRPr="00364076">
        <w:rPr>
          <w:rFonts w:ascii="Times New Roman" w:hAnsi="Times New Roman"/>
          <w:b/>
          <w:sz w:val="32"/>
          <w:szCs w:val="32"/>
        </w:rPr>
        <w:t>81</w:t>
      </w:r>
      <w:r w:rsidRPr="00364076">
        <w:rPr>
          <w:rFonts w:ascii="Times New Roman" w:hAnsi="Times New Roman"/>
          <w:b/>
          <w:color w:val="C00000"/>
          <w:sz w:val="32"/>
          <w:szCs w:val="32"/>
        </w:rPr>
        <w:t xml:space="preserve">  </w:t>
      </w:r>
      <w:r w:rsidRPr="00364076">
        <w:rPr>
          <w:rFonts w:ascii="Times New Roman" w:hAnsi="Times New Roman"/>
          <w:b/>
          <w:sz w:val="32"/>
          <w:szCs w:val="32"/>
        </w:rPr>
        <w:t>из них впервые.</w:t>
      </w:r>
      <w:proofErr w:type="gramEnd"/>
    </w:p>
    <w:p w:rsidR="001F077E" w:rsidRPr="00364076" w:rsidRDefault="001F077E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Ключевыми результатами качества общего образования являются результаты государственной итоговой аттестации в 9-х и 11-х классах. </w:t>
      </w:r>
      <w:r w:rsidR="007853D8" w:rsidRPr="00364076">
        <w:rPr>
          <w:rFonts w:ascii="Times New Roman" w:hAnsi="Times New Roman"/>
          <w:b/>
          <w:sz w:val="32"/>
          <w:szCs w:val="32"/>
        </w:rPr>
        <w:t xml:space="preserve">В государственной итоговой аттестации по образовательным программам основного общего образования приняли участие </w:t>
      </w:r>
      <w:r w:rsidR="0007556B" w:rsidRPr="00364076">
        <w:rPr>
          <w:rFonts w:ascii="Times New Roman" w:hAnsi="Times New Roman"/>
          <w:b/>
          <w:sz w:val="32"/>
          <w:szCs w:val="32"/>
        </w:rPr>
        <w:t>136</w:t>
      </w:r>
      <w:r w:rsidRPr="00364076">
        <w:rPr>
          <w:rFonts w:ascii="Times New Roman" w:hAnsi="Times New Roman"/>
          <w:b/>
          <w:sz w:val="32"/>
          <w:szCs w:val="32"/>
        </w:rPr>
        <w:t xml:space="preserve"> девятиклассников</w:t>
      </w:r>
      <w:r w:rsidR="00730535" w:rsidRPr="00364076">
        <w:rPr>
          <w:rFonts w:ascii="Times New Roman" w:hAnsi="Times New Roman"/>
          <w:b/>
          <w:sz w:val="32"/>
          <w:szCs w:val="32"/>
        </w:rPr>
        <w:t>,</w:t>
      </w:r>
      <w:r w:rsidR="000472F7" w:rsidRPr="00364076">
        <w:rPr>
          <w:rFonts w:ascii="Times New Roman" w:hAnsi="Times New Roman"/>
          <w:b/>
          <w:sz w:val="32"/>
          <w:szCs w:val="32"/>
        </w:rPr>
        <w:t xml:space="preserve"> 135 в форме ОГЭ, 1 в форме ГВЭ,</w:t>
      </w:r>
      <w:r w:rsidRPr="00364076">
        <w:rPr>
          <w:rFonts w:ascii="Times New Roman" w:hAnsi="Times New Roman"/>
          <w:b/>
          <w:sz w:val="32"/>
          <w:szCs w:val="32"/>
        </w:rPr>
        <w:t xml:space="preserve"> </w:t>
      </w:r>
      <w:r w:rsidR="0006474C" w:rsidRPr="00364076">
        <w:rPr>
          <w:rFonts w:ascii="Times New Roman" w:hAnsi="Times New Roman"/>
          <w:b/>
          <w:sz w:val="32"/>
          <w:szCs w:val="32"/>
        </w:rPr>
        <w:t xml:space="preserve">из них </w:t>
      </w:r>
      <w:r w:rsidR="00730535" w:rsidRPr="00364076">
        <w:rPr>
          <w:rFonts w:ascii="Times New Roman" w:hAnsi="Times New Roman"/>
          <w:b/>
          <w:sz w:val="32"/>
          <w:szCs w:val="32"/>
        </w:rPr>
        <w:t>успешно сдали экзамены и получили аттестат 131 выпускник, 5 обучающимся предстоит повторно пройти государственную итоговую аттестацию в дополнительный сентябрьский период</w:t>
      </w:r>
      <w:r w:rsidRPr="00364076">
        <w:rPr>
          <w:rFonts w:ascii="Times New Roman" w:hAnsi="Times New Roman"/>
          <w:b/>
          <w:sz w:val="32"/>
          <w:szCs w:val="32"/>
        </w:rPr>
        <w:t xml:space="preserve">. </w:t>
      </w:r>
    </w:p>
    <w:p w:rsidR="001F077E" w:rsidRPr="00364076" w:rsidRDefault="001F077E" w:rsidP="003640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C00000"/>
          <w:sz w:val="32"/>
          <w:szCs w:val="32"/>
        </w:rPr>
      </w:pPr>
      <w:r w:rsidRPr="00364076">
        <w:rPr>
          <w:b/>
          <w:sz w:val="32"/>
          <w:szCs w:val="32"/>
        </w:rPr>
        <w:t xml:space="preserve">Успешно выдержали экзамены и получили документ о среднем общем  образовании </w:t>
      </w:r>
      <w:r w:rsidR="00A03153" w:rsidRPr="00364076">
        <w:rPr>
          <w:b/>
          <w:sz w:val="32"/>
          <w:szCs w:val="32"/>
        </w:rPr>
        <w:t>72</w:t>
      </w:r>
      <w:r w:rsidRPr="00364076">
        <w:rPr>
          <w:b/>
          <w:sz w:val="32"/>
          <w:szCs w:val="32"/>
        </w:rPr>
        <w:t xml:space="preserve"> выпускника</w:t>
      </w:r>
      <w:r w:rsidRPr="00364076">
        <w:rPr>
          <w:b/>
          <w:i/>
          <w:sz w:val="32"/>
          <w:szCs w:val="32"/>
        </w:rPr>
        <w:t xml:space="preserve"> </w:t>
      </w:r>
      <w:r w:rsidRPr="00364076">
        <w:rPr>
          <w:b/>
          <w:sz w:val="32"/>
          <w:szCs w:val="32"/>
        </w:rPr>
        <w:t>11-х классов.</w:t>
      </w:r>
      <w:r w:rsidRPr="00364076">
        <w:rPr>
          <w:b/>
          <w:color w:val="C00000"/>
          <w:sz w:val="32"/>
          <w:szCs w:val="32"/>
        </w:rPr>
        <w:t xml:space="preserve"> </w:t>
      </w:r>
    </w:p>
    <w:p w:rsidR="001F077E" w:rsidRPr="00364076" w:rsidRDefault="00730535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>12</w:t>
      </w:r>
      <w:r w:rsidR="001F077E" w:rsidRPr="00364076">
        <w:rPr>
          <w:rFonts w:ascii="Times New Roman" w:hAnsi="Times New Roman"/>
          <w:b/>
          <w:sz w:val="32"/>
          <w:szCs w:val="32"/>
        </w:rPr>
        <w:t xml:space="preserve"> выпускников средних школ района по итогам учебы награждены золотыми медалями. </w:t>
      </w:r>
    </w:p>
    <w:p w:rsidR="001F077E" w:rsidRPr="00364076" w:rsidRDefault="001F077E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За особые успехи в учебе, активное участие в общественной жизни школы, района 4-м учащимся школ </w:t>
      </w:r>
      <w:r w:rsidRPr="0036407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64076">
        <w:rPr>
          <w:rFonts w:ascii="Times New Roman" w:hAnsi="Times New Roman"/>
          <w:b/>
          <w:sz w:val="32"/>
          <w:szCs w:val="32"/>
        </w:rPr>
        <w:t>вручена муниципальная районная премия имени Михаила Алексеевича Егорова.</w:t>
      </w:r>
    </w:p>
    <w:p w:rsidR="00BA236F" w:rsidRPr="00364076" w:rsidRDefault="00BA236F" w:rsidP="00364076">
      <w:pPr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64076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За активное участие в общественной жизни школы, класса, района, в работе ученического самоуправления, культмассовых мероприятиях и спортивной жизни звание Лауреата областной </w:t>
      </w:r>
      <w:proofErr w:type="gramStart"/>
      <w:r w:rsidRPr="00364076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стипендии имени князя Смоленского Романа Ростиславовича</w:t>
      </w:r>
      <w:proofErr w:type="gramEnd"/>
      <w:r w:rsidRPr="00364076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присуждено учащемуся 10 класса Средней школы №1 города Рудня Лосеву Никите Сергеевичу</w:t>
      </w:r>
    </w:p>
    <w:p w:rsidR="00A304B9" w:rsidRPr="00364076" w:rsidRDefault="00A304B9" w:rsidP="00364076">
      <w:pPr>
        <w:spacing w:after="0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Эффективность участия школьников в муниципальном этапе Всероссийской олимпиады составляет </w:t>
      </w:r>
      <w:r w:rsidR="00BA236F" w:rsidRPr="00364076">
        <w:rPr>
          <w:rFonts w:ascii="Times New Roman" w:hAnsi="Times New Roman"/>
          <w:b/>
          <w:sz w:val="32"/>
          <w:szCs w:val="32"/>
        </w:rPr>
        <w:t>42,5</w:t>
      </w:r>
      <w:r w:rsidRPr="00364076">
        <w:rPr>
          <w:rFonts w:ascii="Times New Roman" w:hAnsi="Times New Roman"/>
          <w:b/>
          <w:sz w:val="32"/>
          <w:szCs w:val="32"/>
        </w:rPr>
        <w:t xml:space="preserve">%, что на </w:t>
      </w:r>
      <w:r w:rsidR="00BA236F" w:rsidRPr="00364076">
        <w:rPr>
          <w:rFonts w:ascii="Times New Roman" w:hAnsi="Times New Roman"/>
          <w:b/>
          <w:sz w:val="32"/>
          <w:szCs w:val="32"/>
        </w:rPr>
        <w:t>4</w:t>
      </w:r>
      <w:r w:rsidRPr="00364076">
        <w:rPr>
          <w:rFonts w:ascii="Times New Roman" w:hAnsi="Times New Roman"/>
          <w:b/>
          <w:sz w:val="32"/>
          <w:szCs w:val="32"/>
        </w:rPr>
        <w:t xml:space="preserve">% </w:t>
      </w:r>
      <w:proofErr w:type="gramStart"/>
      <w:r w:rsidRPr="00364076">
        <w:rPr>
          <w:rFonts w:ascii="Times New Roman" w:hAnsi="Times New Roman"/>
          <w:b/>
          <w:sz w:val="32"/>
          <w:szCs w:val="32"/>
        </w:rPr>
        <w:t>ниже</w:t>
      </w:r>
      <w:proofErr w:type="gramEnd"/>
      <w:r w:rsidRPr="00364076">
        <w:rPr>
          <w:rFonts w:ascii="Times New Roman" w:hAnsi="Times New Roman"/>
          <w:b/>
          <w:sz w:val="32"/>
          <w:szCs w:val="32"/>
        </w:rPr>
        <w:t xml:space="preserve"> чем в прошлом году</w:t>
      </w:r>
      <w:r w:rsidRPr="00364076">
        <w:rPr>
          <w:rFonts w:ascii="Times New Roman" w:hAnsi="Times New Roman"/>
          <w:b/>
          <w:i/>
          <w:sz w:val="32"/>
          <w:szCs w:val="32"/>
        </w:rPr>
        <w:t xml:space="preserve">. </w:t>
      </w:r>
    </w:p>
    <w:p w:rsidR="00BA236F" w:rsidRPr="00364076" w:rsidRDefault="00A304B9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>Победителями и призёрами по 1</w:t>
      </w:r>
      <w:r w:rsidR="00BA236F" w:rsidRPr="00364076">
        <w:rPr>
          <w:rFonts w:ascii="Times New Roman" w:hAnsi="Times New Roman"/>
          <w:b/>
          <w:sz w:val="32"/>
          <w:szCs w:val="32"/>
        </w:rPr>
        <w:t>7</w:t>
      </w:r>
      <w:r w:rsidRPr="00364076">
        <w:rPr>
          <w:rFonts w:ascii="Times New Roman" w:hAnsi="Times New Roman"/>
          <w:b/>
          <w:sz w:val="32"/>
          <w:szCs w:val="32"/>
        </w:rPr>
        <w:t xml:space="preserve"> предметам стали </w:t>
      </w:r>
      <w:r w:rsidR="00BA236F" w:rsidRPr="00364076">
        <w:rPr>
          <w:rFonts w:ascii="Times New Roman" w:hAnsi="Times New Roman"/>
          <w:b/>
          <w:sz w:val="32"/>
          <w:szCs w:val="32"/>
        </w:rPr>
        <w:t>96</w:t>
      </w:r>
      <w:r w:rsidRPr="00364076">
        <w:rPr>
          <w:rFonts w:ascii="Times New Roman" w:hAnsi="Times New Roman"/>
          <w:b/>
          <w:sz w:val="32"/>
          <w:szCs w:val="32"/>
        </w:rPr>
        <w:t xml:space="preserve"> учащихся из 6 школ района. </w:t>
      </w:r>
    </w:p>
    <w:p w:rsidR="00BA236F" w:rsidRPr="00364076" w:rsidRDefault="00A304B9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>Победител</w:t>
      </w:r>
      <w:r w:rsidR="00BA236F" w:rsidRPr="00364076">
        <w:rPr>
          <w:rFonts w:ascii="Times New Roman" w:hAnsi="Times New Roman"/>
          <w:b/>
          <w:sz w:val="32"/>
          <w:szCs w:val="32"/>
        </w:rPr>
        <w:t xml:space="preserve">ями регионального </w:t>
      </w:r>
      <w:r w:rsidRPr="00364076">
        <w:rPr>
          <w:rFonts w:ascii="Times New Roman" w:hAnsi="Times New Roman"/>
          <w:b/>
          <w:sz w:val="32"/>
          <w:szCs w:val="32"/>
        </w:rPr>
        <w:t>этапа всероссийской олимпиады школьников стал</w:t>
      </w:r>
      <w:r w:rsidR="00BA236F" w:rsidRPr="00364076">
        <w:rPr>
          <w:rFonts w:ascii="Times New Roman" w:hAnsi="Times New Roman"/>
          <w:b/>
          <w:sz w:val="32"/>
          <w:szCs w:val="32"/>
        </w:rPr>
        <w:t xml:space="preserve">и: по </w:t>
      </w:r>
      <w:r w:rsidR="00A33A1C" w:rsidRPr="00364076">
        <w:rPr>
          <w:rFonts w:ascii="Times New Roman" w:hAnsi="Times New Roman"/>
          <w:b/>
          <w:sz w:val="32"/>
          <w:szCs w:val="32"/>
        </w:rPr>
        <w:t xml:space="preserve">литературе - Михайлова Виктория, ученица 9 класса Средней школы №2 </w:t>
      </w:r>
      <w:proofErr w:type="spellStart"/>
      <w:r w:rsidR="00A33A1C" w:rsidRPr="00364076">
        <w:rPr>
          <w:rFonts w:ascii="Times New Roman" w:hAnsi="Times New Roman"/>
          <w:b/>
          <w:sz w:val="32"/>
          <w:szCs w:val="32"/>
        </w:rPr>
        <w:t>г</w:t>
      </w:r>
      <w:proofErr w:type="gramStart"/>
      <w:r w:rsidR="00A33A1C" w:rsidRPr="00364076">
        <w:rPr>
          <w:rFonts w:ascii="Times New Roman" w:hAnsi="Times New Roman"/>
          <w:b/>
          <w:sz w:val="32"/>
          <w:szCs w:val="32"/>
        </w:rPr>
        <w:t>.Р</w:t>
      </w:r>
      <w:proofErr w:type="gramEnd"/>
      <w:r w:rsidR="00A33A1C" w:rsidRPr="00364076">
        <w:rPr>
          <w:rFonts w:ascii="Times New Roman" w:hAnsi="Times New Roman"/>
          <w:b/>
          <w:sz w:val="32"/>
          <w:szCs w:val="32"/>
        </w:rPr>
        <w:t>удня</w:t>
      </w:r>
      <w:proofErr w:type="spellEnd"/>
      <w:r w:rsidR="00A33A1C" w:rsidRPr="00364076">
        <w:rPr>
          <w:rFonts w:ascii="Times New Roman" w:hAnsi="Times New Roman"/>
          <w:b/>
          <w:sz w:val="32"/>
          <w:szCs w:val="32"/>
        </w:rPr>
        <w:t xml:space="preserve">, по русскому языку – </w:t>
      </w:r>
      <w:proofErr w:type="spellStart"/>
      <w:r w:rsidR="00A33A1C" w:rsidRPr="00364076">
        <w:rPr>
          <w:rFonts w:ascii="Times New Roman" w:hAnsi="Times New Roman"/>
          <w:b/>
          <w:sz w:val="32"/>
          <w:szCs w:val="32"/>
        </w:rPr>
        <w:t>Кузоватов</w:t>
      </w:r>
      <w:proofErr w:type="spellEnd"/>
      <w:r w:rsidR="00A33A1C" w:rsidRPr="00364076">
        <w:rPr>
          <w:rFonts w:ascii="Times New Roman" w:hAnsi="Times New Roman"/>
          <w:b/>
          <w:sz w:val="32"/>
          <w:szCs w:val="32"/>
        </w:rPr>
        <w:t xml:space="preserve"> Алексей, обучающийся Средней школы №1 </w:t>
      </w:r>
      <w:proofErr w:type="spellStart"/>
      <w:r w:rsidR="00A33A1C" w:rsidRPr="00364076">
        <w:rPr>
          <w:rFonts w:ascii="Times New Roman" w:hAnsi="Times New Roman"/>
          <w:b/>
          <w:sz w:val="32"/>
          <w:szCs w:val="32"/>
        </w:rPr>
        <w:t>г.Рудня</w:t>
      </w:r>
      <w:proofErr w:type="spellEnd"/>
      <w:r w:rsidR="00A33A1C" w:rsidRPr="00364076">
        <w:rPr>
          <w:rFonts w:ascii="Times New Roman" w:hAnsi="Times New Roman"/>
          <w:b/>
          <w:sz w:val="32"/>
          <w:szCs w:val="32"/>
        </w:rPr>
        <w:t xml:space="preserve">, по экологии – Герасимова Оксана, ученица 11 класса и Лосев Никита, ученик 10 класса  Средней школы №1 </w:t>
      </w:r>
      <w:proofErr w:type="spellStart"/>
      <w:r w:rsidR="00A33A1C" w:rsidRPr="00364076">
        <w:rPr>
          <w:rFonts w:ascii="Times New Roman" w:hAnsi="Times New Roman"/>
          <w:b/>
          <w:sz w:val="32"/>
          <w:szCs w:val="32"/>
        </w:rPr>
        <w:t>г.Рудня</w:t>
      </w:r>
      <w:proofErr w:type="spellEnd"/>
      <w:r w:rsidR="00A33A1C" w:rsidRPr="00364076">
        <w:rPr>
          <w:rFonts w:ascii="Times New Roman" w:hAnsi="Times New Roman"/>
          <w:b/>
          <w:sz w:val="32"/>
          <w:szCs w:val="32"/>
        </w:rPr>
        <w:t>.</w:t>
      </w:r>
    </w:p>
    <w:p w:rsidR="00693B5C" w:rsidRPr="00364076" w:rsidRDefault="00693B5C" w:rsidP="0036407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  <w:r w:rsidRPr="00364076">
        <w:rPr>
          <w:b/>
          <w:sz w:val="32"/>
          <w:szCs w:val="32"/>
        </w:rPr>
        <w:t xml:space="preserve">Одним из векторов развития системы общего образования регион определил </w:t>
      </w:r>
      <w:r w:rsidRPr="00364076">
        <w:rPr>
          <w:b/>
          <w:bCs/>
          <w:sz w:val="32"/>
          <w:szCs w:val="32"/>
        </w:rPr>
        <w:t>цифровизацию образования</w:t>
      </w:r>
      <w:r w:rsidRPr="00364076">
        <w:rPr>
          <w:b/>
          <w:sz w:val="32"/>
          <w:szCs w:val="32"/>
        </w:rPr>
        <w:t xml:space="preserve"> и совершенствование технологий образовательного процесса, создание единого информационного пространства в каждом образовательном учреждении.</w:t>
      </w:r>
    </w:p>
    <w:p w:rsidR="00693B5C" w:rsidRPr="00364076" w:rsidRDefault="00693B5C" w:rsidP="0036407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  <w:r w:rsidRPr="00364076">
        <w:rPr>
          <w:b/>
          <w:sz w:val="32"/>
          <w:szCs w:val="32"/>
        </w:rPr>
        <w:t xml:space="preserve">Уже создана и функционирует единая межведомственная система учета контингента воспитанников и обучающихся по дошкольным, основным и дополнительным образовательным программам. </w:t>
      </w:r>
      <w:r w:rsidR="0080212B" w:rsidRPr="00364076">
        <w:rPr>
          <w:b/>
          <w:sz w:val="32"/>
          <w:szCs w:val="32"/>
        </w:rPr>
        <w:t>Из-за новых условий работы образовательных организаций в условиях пандемии наши педагоги освоили дистанционные и межсетевые формы обучения. Стала привычной работа в электронном  журнале и на с</w:t>
      </w:r>
      <w:r w:rsidRPr="00364076">
        <w:rPr>
          <w:b/>
          <w:sz w:val="32"/>
          <w:szCs w:val="32"/>
        </w:rPr>
        <w:t>айт</w:t>
      </w:r>
      <w:r w:rsidR="0080212B" w:rsidRPr="00364076">
        <w:rPr>
          <w:b/>
          <w:sz w:val="32"/>
          <w:szCs w:val="32"/>
        </w:rPr>
        <w:t>е</w:t>
      </w:r>
      <w:r w:rsidRPr="00364076">
        <w:rPr>
          <w:b/>
          <w:sz w:val="32"/>
          <w:szCs w:val="32"/>
        </w:rPr>
        <w:t xml:space="preserve"> школы</w:t>
      </w:r>
      <w:r w:rsidR="0080212B" w:rsidRPr="00364076">
        <w:rPr>
          <w:b/>
          <w:sz w:val="32"/>
          <w:szCs w:val="32"/>
        </w:rPr>
        <w:t>, который</w:t>
      </w:r>
      <w:r w:rsidRPr="00364076">
        <w:rPr>
          <w:b/>
          <w:sz w:val="32"/>
          <w:szCs w:val="32"/>
        </w:rPr>
        <w:t xml:space="preserve"> является важным звеном информационного пространства </w:t>
      </w:r>
      <w:r w:rsidR="0080212B" w:rsidRPr="00364076">
        <w:rPr>
          <w:b/>
          <w:sz w:val="32"/>
          <w:szCs w:val="32"/>
        </w:rPr>
        <w:t>организации</w:t>
      </w:r>
      <w:r w:rsidR="008C4822" w:rsidRPr="00364076">
        <w:rPr>
          <w:b/>
          <w:sz w:val="32"/>
          <w:szCs w:val="32"/>
        </w:rPr>
        <w:t xml:space="preserve">, информационная работа в чатах с учащимися и их родителями. </w:t>
      </w:r>
      <w:r w:rsidR="0080212B" w:rsidRPr="00364076">
        <w:rPr>
          <w:b/>
          <w:sz w:val="32"/>
          <w:szCs w:val="32"/>
        </w:rPr>
        <w:t xml:space="preserve">Следующий этап – ведение </w:t>
      </w:r>
      <w:r w:rsidR="008C4822" w:rsidRPr="00364076">
        <w:rPr>
          <w:b/>
          <w:sz w:val="32"/>
          <w:szCs w:val="32"/>
        </w:rPr>
        <w:t xml:space="preserve">блогов педагогами-предметниками и классными руководителями, </w:t>
      </w:r>
      <w:proofErr w:type="spellStart"/>
      <w:r w:rsidR="008C4822" w:rsidRPr="00364076">
        <w:rPr>
          <w:b/>
          <w:sz w:val="32"/>
          <w:szCs w:val="32"/>
        </w:rPr>
        <w:t>челленджи</w:t>
      </w:r>
      <w:proofErr w:type="spellEnd"/>
      <w:r w:rsidR="008C4822" w:rsidRPr="00364076">
        <w:rPr>
          <w:b/>
          <w:sz w:val="32"/>
          <w:szCs w:val="32"/>
        </w:rPr>
        <w:t xml:space="preserve"> и совместные воспитательные </w:t>
      </w:r>
      <w:proofErr w:type="gramStart"/>
      <w:r w:rsidR="008C4822" w:rsidRPr="00364076">
        <w:rPr>
          <w:b/>
          <w:sz w:val="32"/>
          <w:szCs w:val="32"/>
        </w:rPr>
        <w:t>мероприятия</w:t>
      </w:r>
      <w:proofErr w:type="gramEnd"/>
      <w:r w:rsidR="008C4822" w:rsidRPr="00364076">
        <w:rPr>
          <w:b/>
          <w:sz w:val="32"/>
          <w:szCs w:val="32"/>
        </w:rPr>
        <w:t xml:space="preserve"> и конкурсы в которых могут  принять участие все желающие. Ключевую роль в этом процессе будут играть </w:t>
      </w:r>
      <w:r w:rsidR="008C4822" w:rsidRPr="00364076">
        <w:rPr>
          <w:b/>
          <w:sz w:val="32"/>
          <w:szCs w:val="32"/>
        </w:rPr>
        <w:lastRenderedPageBreak/>
        <w:t xml:space="preserve">цифровые технологии, проектный подход, сетевое и кластерное взаимодействие. А появившиеся на базе школ центры «Точки Роста», имеющееся современное учебное оборудование позволят реализовать программы технической направленности, в том числе «Робототехника», «Промышленный дизайн». </w:t>
      </w:r>
      <w:r w:rsidR="00F924B6" w:rsidRPr="00364076">
        <w:rPr>
          <w:b/>
          <w:sz w:val="32"/>
          <w:szCs w:val="32"/>
        </w:rPr>
        <w:t>Н</w:t>
      </w:r>
      <w:r w:rsidR="008C4822" w:rsidRPr="00364076">
        <w:rPr>
          <w:b/>
          <w:sz w:val="32"/>
          <w:szCs w:val="32"/>
        </w:rPr>
        <w:t>еобходим</w:t>
      </w:r>
      <w:r w:rsidR="00F924B6" w:rsidRPr="00364076">
        <w:rPr>
          <w:b/>
          <w:sz w:val="32"/>
          <w:szCs w:val="32"/>
        </w:rPr>
        <w:t>о</w:t>
      </w:r>
      <w:r w:rsidR="008C4822" w:rsidRPr="00364076">
        <w:rPr>
          <w:b/>
          <w:sz w:val="32"/>
          <w:szCs w:val="32"/>
        </w:rPr>
        <w:t xml:space="preserve"> продолжить работу в этом направлении и помочь детям показать себя в современных конкурсах</w:t>
      </w:r>
      <w:r w:rsidR="00F924B6" w:rsidRPr="00364076">
        <w:rPr>
          <w:b/>
          <w:sz w:val="32"/>
          <w:szCs w:val="32"/>
        </w:rPr>
        <w:t>, считаю, что п</w:t>
      </w:r>
      <w:r w:rsidR="008C4822" w:rsidRPr="00364076">
        <w:rPr>
          <w:b/>
          <w:sz w:val="32"/>
          <w:szCs w:val="32"/>
        </w:rPr>
        <w:t>отенциал наших педагогов достаточно высок для заявки на победу.</w:t>
      </w:r>
    </w:p>
    <w:p w:rsidR="002F1C9F" w:rsidRPr="00364076" w:rsidRDefault="00A304B9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С 1 сентября 2021 года 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каждая школа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начинает работу по новой 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>программ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воспитания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9433F7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Министр просвещения Российской Федерации Сергей Кравцов, обращаясь к общественности, сказал: «Сейчас мы заняты большим важным делом – наполняем новыми смыслами систему воспитания. Хотим, чтобы в ней и сохранились прекрасные традиции российской школы, и добавилось то, что поможет детям адаптироваться к современному миру. Это интересная и многоплановая работа, к которой, конечно, надо подключать и учителей, и родителей, ведь именно они заботятся о том, чтобы дети были счастливыми и при этом ответственными, целеустремленными, трудолюбивыми, гордились родиной, оберегали окружающий мир». </w:t>
      </w:r>
    </w:p>
    <w:p w:rsidR="000D621C" w:rsidRPr="00364076" w:rsidRDefault="002F1C9F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Сформулированы основные принципы формирования ценностных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>ориентиров</w:t>
      </w:r>
      <w:r w:rsidR="00AB424B" w:rsidRPr="00364076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, </w:t>
      </w:r>
      <w:r w:rsidR="000D621C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которые  выводят  на новый уровень такие понятия, как формирование чувства патриотизма, гражданственности подрастающего поколения. В части прикладного характера закрепляется необходимость воспитательных программ в школах. Фактически - это систематизация той работы, которая уже ведется нашими образовательными организациями. </w:t>
      </w:r>
    </w:p>
    <w:p w:rsidR="002F1C9F" w:rsidRPr="00364076" w:rsidRDefault="002F1C9F" w:rsidP="0036407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В нашем районе сложилась многолетняя практика </w:t>
      </w:r>
      <w:r w:rsidR="00E063A8" w:rsidRPr="00364076">
        <w:rPr>
          <w:rFonts w:ascii="Times New Roman" w:hAnsi="Times New Roman"/>
          <w:b/>
          <w:color w:val="000000"/>
          <w:sz w:val="32"/>
          <w:szCs w:val="32"/>
        </w:rPr>
        <w:t>духовно-нравственно</w:t>
      </w:r>
      <w:r w:rsidRPr="00364076">
        <w:rPr>
          <w:rFonts w:ascii="Times New Roman" w:hAnsi="Times New Roman"/>
          <w:b/>
          <w:color w:val="000000"/>
          <w:sz w:val="32"/>
          <w:szCs w:val="32"/>
        </w:rPr>
        <w:t>го</w:t>
      </w:r>
      <w:r w:rsidR="00E063A8" w:rsidRPr="00364076">
        <w:rPr>
          <w:rFonts w:ascii="Times New Roman" w:hAnsi="Times New Roman"/>
          <w:b/>
          <w:color w:val="000000"/>
          <w:sz w:val="32"/>
          <w:szCs w:val="32"/>
        </w:rPr>
        <w:t xml:space="preserve"> воспитани</w:t>
      </w:r>
      <w:r w:rsidRPr="00364076">
        <w:rPr>
          <w:rFonts w:ascii="Times New Roman" w:hAnsi="Times New Roman"/>
          <w:b/>
          <w:color w:val="000000"/>
          <w:sz w:val="32"/>
          <w:szCs w:val="32"/>
        </w:rPr>
        <w:t xml:space="preserve">я, </w:t>
      </w:r>
      <w:r w:rsidR="00E063A8" w:rsidRPr="00364076">
        <w:rPr>
          <w:rFonts w:ascii="Times New Roman" w:hAnsi="Times New Roman"/>
          <w:b/>
          <w:color w:val="000000"/>
          <w:sz w:val="32"/>
          <w:szCs w:val="32"/>
        </w:rPr>
        <w:t xml:space="preserve">традиции в самых разных направлениях этой деятельности: туристско-краеведческой,  проведении патриотических акций, поисковой работе. </w:t>
      </w:r>
      <w:r w:rsidRPr="00364076">
        <w:rPr>
          <w:rFonts w:ascii="Times New Roman" w:hAnsi="Times New Roman"/>
          <w:b/>
          <w:color w:val="000000"/>
          <w:sz w:val="32"/>
          <w:szCs w:val="32"/>
        </w:rPr>
        <w:t xml:space="preserve">Для успешной реализации молодежной политики  при Администрации муниципального образования Руднянский район функционирует Молодежный Совет, волонтерский штаб «Добрые сердца», Российское движение </w:t>
      </w:r>
      <w:r w:rsidRPr="00364076"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школьников, </w:t>
      </w:r>
      <w:r w:rsidR="00381952" w:rsidRPr="00364076">
        <w:rPr>
          <w:rFonts w:ascii="Times New Roman" w:hAnsi="Times New Roman"/>
          <w:b/>
          <w:sz w:val="32"/>
          <w:szCs w:val="32"/>
        </w:rPr>
        <w:t>общественное движение -  «ЮНАРМИЯ»</w:t>
      </w:r>
      <w:r w:rsidR="007D049A" w:rsidRPr="00364076">
        <w:rPr>
          <w:rFonts w:ascii="Times New Roman" w:hAnsi="Times New Roman"/>
          <w:b/>
          <w:sz w:val="32"/>
          <w:szCs w:val="32"/>
        </w:rPr>
        <w:t>, молодежный поисковый отряд «Авангард»</w:t>
      </w:r>
      <w:r w:rsidR="00381952" w:rsidRPr="00364076">
        <w:rPr>
          <w:rFonts w:ascii="Times New Roman" w:hAnsi="Times New Roman"/>
          <w:b/>
          <w:sz w:val="32"/>
          <w:szCs w:val="32"/>
        </w:rPr>
        <w:t xml:space="preserve">. </w:t>
      </w:r>
    </w:p>
    <w:p w:rsidR="00381952" w:rsidRPr="00364076" w:rsidRDefault="00381952" w:rsidP="00364076">
      <w:pPr>
        <w:spacing w:after="0"/>
        <w:ind w:firstLine="709"/>
        <w:jc w:val="both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proofErr w:type="gramStart"/>
      <w:r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Для реализации поставленных целей проведено </w:t>
      </w:r>
      <w:r w:rsidRPr="00364076">
        <w:rPr>
          <w:rFonts w:ascii="Times New Roman" w:eastAsia="Calibri" w:hAnsi="Times New Roman"/>
          <w:b/>
          <w:color w:val="C00000"/>
          <w:sz w:val="32"/>
          <w:szCs w:val="32"/>
          <w:lang w:eastAsia="en-US"/>
        </w:rPr>
        <w:t>217</w:t>
      </w:r>
      <w:r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 районных и школьных  мероприятий</w:t>
      </w:r>
      <w:r w:rsidR="000D621C"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, в том числе, в режиме он-</w:t>
      </w:r>
      <w:proofErr w:type="spellStart"/>
      <w:r w:rsidR="000D621C"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лайн</w:t>
      </w:r>
      <w:proofErr w:type="spellEnd"/>
      <w:r w:rsidR="000D621C"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,</w:t>
      </w:r>
      <w:r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 в которых приняли участие все обучающиеся </w:t>
      </w:r>
      <w:r w:rsidR="000D621C"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и воспитанники образовательных организаций </w:t>
      </w:r>
      <w:r w:rsidRPr="0036407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района. </w:t>
      </w:r>
      <w:proofErr w:type="gramEnd"/>
    </w:p>
    <w:p w:rsidR="00381952" w:rsidRPr="00364076" w:rsidRDefault="008A171D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364076">
        <w:rPr>
          <w:rFonts w:ascii="Times New Roman" w:hAnsi="Times New Roman"/>
          <w:b/>
          <w:sz w:val="32"/>
          <w:szCs w:val="32"/>
        </w:rPr>
        <w:t>Достижения</w:t>
      </w:r>
      <w:proofErr w:type="gramEnd"/>
      <w:r w:rsidR="00381952" w:rsidRPr="00364076">
        <w:rPr>
          <w:rFonts w:ascii="Times New Roman" w:hAnsi="Times New Roman"/>
          <w:b/>
          <w:sz w:val="32"/>
          <w:szCs w:val="32"/>
        </w:rPr>
        <w:t xml:space="preserve"> учащиеся школ представлен</w:t>
      </w:r>
      <w:r w:rsidRPr="00364076">
        <w:rPr>
          <w:rFonts w:ascii="Times New Roman" w:hAnsi="Times New Roman"/>
          <w:b/>
          <w:sz w:val="32"/>
          <w:szCs w:val="32"/>
        </w:rPr>
        <w:t>ы</w:t>
      </w:r>
      <w:r w:rsidR="00381952" w:rsidRPr="00364076">
        <w:rPr>
          <w:rFonts w:ascii="Times New Roman" w:hAnsi="Times New Roman"/>
          <w:b/>
          <w:sz w:val="32"/>
          <w:szCs w:val="32"/>
        </w:rPr>
        <w:t xml:space="preserve"> на слайдах. </w:t>
      </w:r>
    </w:p>
    <w:p w:rsidR="00381952" w:rsidRPr="00364076" w:rsidRDefault="00263034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Уважаемые коллеги!</w:t>
      </w:r>
    </w:p>
    <w:p w:rsidR="000D621C" w:rsidRPr="00364076" w:rsidRDefault="00263034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Важной составляющей образовательного пространства района является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дополнительное образование детей, сочетающее в себе функции воспитания,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обучения, социализации, поддержки и развития талантливых и одаренных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детей. Президентом поставлена задача </w:t>
      </w:r>
      <w:proofErr w:type="gramStart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обеспечить</w:t>
      </w:r>
      <w:proofErr w:type="gramEnd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возможность получения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>дополнительного образования к 202</w:t>
      </w:r>
      <w:r w:rsidR="000D621C" w:rsidRPr="00364076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году для 75% детей, в нашем районе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показатель уже достиг </w:t>
      </w:r>
      <w:r w:rsidR="000D621C" w:rsidRPr="00364076">
        <w:rPr>
          <w:rFonts w:ascii="Times New Roman" w:eastAsia="Times New Roman" w:hAnsi="Times New Roman" w:cs="Times New Roman"/>
          <w:b/>
          <w:sz w:val="32"/>
          <w:szCs w:val="32"/>
        </w:rPr>
        <w:t>71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%. </w:t>
      </w:r>
    </w:p>
    <w:p w:rsidR="00F924B6" w:rsidRPr="00364076" w:rsidRDefault="00263034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Школы и учреждения дополнительного образования детей успешно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развивают различные направления: спортивное, творческое, </w:t>
      </w:r>
      <w:proofErr w:type="spellStart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туристк</w:t>
      </w:r>
      <w:proofErr w:type="gramStart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proofErr w:type="spellEnd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proofErr w:type="gramEnd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краеведческое. С учетом возрастающего интереса детей к современным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достижениям в области компьютерных технологий в центре внимания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br/>
        <w:t>находится работа по развитию технического творчества</w:t>
      </w:r>
      <w:r w:rsidR="000D621C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</w:p>
    <w:p w:rsidR="000D621C" w:rsidRPr="00364076" w:rsidRDefault="000D621C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С 2020 года с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>истема дополнительного образования переживает серьёзные</w:t>
      </w:r>
      <w:r w:rsidR="00081720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перемены: идёт формирование новых управленческих и организационных механизмов.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>недр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ена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систем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а 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>персонифицированного учета детей и их занятости в учреждениях дополнительного образования, что предоставляет собой закрепление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бюджетных средств за каждым ребенком для получения им дополнительного образования.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еред нами стоит задача обеспечить </w:t>
      </w:r>
      <w:r w:rsidR="00263034" w:rsidRPr="0036407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именными сертификатами 25 % детского населения района, что возможно только при условии совместной работы педагогов и родителей. </w:t>
      </w:r>
    </w:p>
    <w:p w:rsidR="00B73F05" w:rsidRPr="00364076" w:rsidRDefault="00B73F05" w:rsidP="00364076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36407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Одним из условий доступности образования является организация подвоза учащихся к месту обучения и обратно. Для этих целей </w:t>
      </w:r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3 </w:t>
      </w:r>
      <w:r w:rsidRPr="0036407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городских и </w:t>
      </w:r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четыре</w:t>
      </w:r>
      <w:r w:rsidRPr="0036407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сельских школы оснащены школьными автобусами, их ежедневный подвоз составляет более 1</w:t>
      </w:r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7</w:t>
      </w:r>
      <w:r w:rsidRPr="0036407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0 человек.</w:t>
      </w:r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 С 2019 года начата плановая замена «школьных автобусов»</w:t>
      </w:r>
      <w:r w:rsidR="002815E9"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. </w:t>
      </w:r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Новые машины </w:t>
      </w:r>
      <w:r w:rsidR="002815E9"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уже </w:t>
      </w:r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получили </w:t>
      </w:r>
      <w:proofErr w:type="spellStart"/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Голынковская</w:t>
      </w:r>
      <w:proofErr w:type="spellEnd"/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 и </w:t>
      </w:r>
      <w:proofErr w:type="gramStart"/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Свердловская</w:t>
      </w:r>
      <w:proofErr w:type="gramEnd"/>
      <w:r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 школы. В 2021 году </w:t>
      </w:r>
      <w:r w:rsidR="002815E9"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ждем новый «школьный автобус» для подвоза учащихся школы №2 г</w:t>
      </w:r>
      <w:proofErr w:type="gramStart"/>
      <w:r w:rsidR="002815E9"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.Р</w:t>
      </w:r>
      <w:proofErr w:type="gramEnd"/>
      <w:r w:rsidR="002815E9" w:rsidRPr="00364076">
        <w:rPr>
          <w:rFonts w:ascii="Times New Roman" w:hAnsi="Times New Roman"/>
          <w:b/>
          <w:color w:val="000000"/>
          <w:spacing w:val="-1"/>
          <w:sz w:val="32"/>
          <w:szCs w:val="32"/>
        </w:rPr>
        <w:t>удни.</w:t>
      </w:r>
    </w:p>
    <w:p w:rsidR="00562344" w:rsidRPr="00364076" w:rsidRDefault="00562344" w:rsidP="0036407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4076">
        <w:rPr>
          <w:rFonts w:ascii="Times New Roman" w:hAnsi="Times New Roman" w:cs="Times New Roman"/>
          <w:b/>
          <w:bCs/>
          <w:sz w:val="32"/>
          <w:szCs w:val="32"/>
        </w:rPr>
        <w:t xml:space="preserve">Наша работа направлена  не только на получение детьми достойного образования, но и на организацию их 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летнего отдыха и занятости, </w:t>
      </w:r>
      <w:r w:rsidRPr="00364076">
        <w:rPr>
          <w:rFonts w:ascii="Times New Roman" w:hAnsi="Times New Roman" w:cs="Times New Roman"/>
          <w:b/>
          <w:bCs/>
          <w:sz w:val="32"/>
          <w:szCs w:val="32"/>
        </w:rPr>
        <w:t xml:space="preserve">сохранение их жизни и здоровья. С каждым годом требования к функционированию летних лагерей ужесточаются. Сегодня отдельно хочу поблагодарить директоров </w:t>
      </w:r>
      <w:r w:rsidR="003D73C0" w:rsidRPr="00364076">
        <w:rPr>
          <w:rFonts w:ascii="Times New Roman" w:hAnsi="Times New Roman" w:cs="Times New Roman"/>
          <w:b/>
          <w:bCs/>
          <w:sz w:val="32"/>
          <w:szCs w:val="32"/>
        </w:rPr>
        <w:t>школ г</w:t>
      </w:r>
      <w:proofErr w:type="gramStart"/>
      <w:r w:rsidR="003D73C0" w:rsidRPr="00364076">
        <w:rPr>
          <w:rFonts w:ascii="Times New Roman" w:hAnsi="Times New Roman" w:cs="Times New Roman"/>
          <w:b/>
          <w:bCs/>
          <w:sz w:val="32"/>
          <w:szCs w:val="32"/>
        </w:rPr>
        <w:t>.Р</w:t>
      </w:r>
      <w:proofErr w:type="gramEnd"/>
      <w:r w:rsidR="003D73C0" w:rsidRPr="00364076">
        <w:rPr>
          <w:rFonts w:ascii="Times New Roman" w:hAnsi="Times New Roman" w:cs="Times New Roman"/>
          <w:b/>
          <w:bCs/>
          <w:sz w:val="32"/>
          <w:szCs w:val="32"/>
        </w:rPr>
        <w:t xml:space="preserve">удни </w:t>
      </w:r>
      <w:r w:rsidRPr="00364076">
        <w:rPr>
          <w:rFonts w:ascii="Times New Roman" w:hAnsi="Times New Roman" w:cs="Times New Roman"/>
          <w:b/>
          <w:bCs/>
          <w:sz w:val="32"/>
          <w:szCs w:val="32"/>
        </w:rPr>
        <w:t xml:space="preserve">на базе </w:t>
      </w:r>
      <w:r w:rsidR="003D73C0" w:rsidRPr="00364076">
        <w:rPr>
          <w:rFonts w:ascii="Times New Roman" w:hAnsi="Times New Roman" w:cs="Times New Roman"/>
          <w:b/>
          <w:bCs/>
          <w:sz w:val="32"/>
          <w:szCs w:val="32"/>
        </w:rPr>
        <w:t>которых</w:t>
      </w:r>
      <w:r w:rsidRPr="003640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4076">
        <w:rPr>
          <w:rFonts w:ascii="Times New Roman" w:hAnsi="Times New Roman" w:cs="Times New Roman"/>
          <w:b/>
          <w:sz w:val="32"/>
          <w:szCs w:val="32"/>
        </w:rPr>
        <w:t>в летний период работали лагеря дневного пребывания детей</w:t>
      </w:r>
      <w:r w:rsidR="003D73C0" w:rsidRPr="00364076">
        <w:rPr>
          <w:rFonts w:ascii="Times New Roman" w:hAnsi="Times New Roman" w:cs="Times New Roman"/>
          <w:b/>
          <w:sz w:val="32"/>
          <w:szCs w:val="32"/>
        </w:rPr>
        <w:t xml:space="preserve"> за оперативное проведение ремонтных работ и решение организационных вопросов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D73C0" w:rsidRPr="00364076">
        <w:rPr>
          <w:rFonts w:ascii="Times New Roman" w:hAnsi="Times New Roman" w:cs="Times New Roman"/>
          <w:b/>
          <w:sz w:val="32"/>
          <w:szCs w:val="32"/>
        </w:rPr>
        <w:t>Благодаря совместной работе о</w:t>
      </w:r>
      <w:r w:rsidRPr="00364076">
        <w:rPr>
          <w:rFonts w:ascii="Times New Roman" w:hAnsi="Times New Roman" w:cs="Times New Roman"/>
          <w:b/>
          <w:sz w:val="32"/>
          <w:szCs w:val="32"/>
        </w:rPr>
        <w:t>здоровлено более 200</w:t>
      </w:r>
      <w:r w:rsidRPr="0036407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детей.  Руководители школ и педагоги обеспечили проведение качественной летней оздоровительной кампании. Детские лагеря отработали без чрезвычайных происшествий. Реализовали в полном объеме план всех мероприятий. </w:t>
      </w:r>
      <w:r w:rsidR="003D73C0" w:rsidRPr="00364076">
        <w:rPr>
          <w:rFonts w:ascii="Times New Roman" w:hAnsi="Times New Roman" w:cs="Times New Roman"/>
          <w:b/>
          <w:sz w:val="32"/>
          <w:szCs w:val="32"/>
        </w:rPr>
        <w:t>И это еще раз говорит о том, что вместе нам многое подвластно.</w:t>
      </w:r>
    </w:p>
    <w:p w:rsidR="001775E1" w:rsidRPr="00364076" w:rsidRDefault="001775E1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С целью решения проблемы занятости несовершеннолетнего населения на территории Руднянского района в летний период трудоустроено </w:t>
      </w:r>
      <w:r w:rsidR="00741323" w:rsidRPr="00364076">
        <w:rPr>
          <w:rFonts w:ascii="Times New Roman" w:hAnsi="Times New Roman"/>
          <w:b/>
          <w:sz w:val="32"/>
          <w:szCs w:val="32"/>
        </w:rPr>
        <w:t>38</w:t>
      </w:r>
      <w:r w:rsidRPr="00364076">
        <w:rPr>
          <w:rFonts w:ascii="Times New Roman" w:hAnsi="Times New Roman"/>
          <w:b/>
          <w:sz w:val="32"/>
          <w:szCs w:val="32"/>
        </w:rPr>
        <w:t xml:space="preserve"> несовершеннолетних граждан в возрасте от 14-ти до 17-ти лет включительно. На эти цели израсходовано 1</w:t>
      </w:r>
      <w:r w:rsidR="00741323" w:rsidRPr="00364076">
        <w:rPr>
          <w:rFonts w:ascii="Times New Roman" w:hAnsi="Times New Roman"/>
          <w:b/>
          <w:sz w:val="32"/>
          <w:szCs w:val="32"/>
        </w:rPr>
        <w:t>08</w:t>
      </w:r>
      <w:r w:rsidRPr="00364076">
        <w:rPr>
          <w:rFonts w:ascii="Times New Roman" w:hAnsi="Times New Roman"/>
          <w:b/>
          <w:sz w:val="32"/>
          <w:szCs w:val="32"/>
        </w:rPr>
        <w:t xml:space="preserve">,0 </w:t>
      </w:r>
      <w:proofErr w:type="spellStart"/>
      <w:r w:rsidRPr="00364076">
        <w:rPr>
          <w:rFonts w:ascii="Times New Roman" w:hAnsi="Times New Roman"/>
          <w:b/>
          <w:sz w:val="32"/>
          <w:szCs w:val="32"/>
        </w:rPr>
        <w:t>тыс</w:t>
      </w:r>
      <w:proofErr w:type="gramStart"/>
      <w:r w:rsidRPr="00364076">
        <w:rPr>
          <w:rFonts w:ascii="Times New Roman" w:hAnsi="Times New Roman"/>
          <w:b/>
          <w:sz w:val="32"/>
          <w:szCs w:val="32"/>
        </w:rPr>
        <w:t>.р</w:t>
      </w:r>
      <w:proofErr w:type="gramEnd"/>
      <w:r w:rsidRPr="00364076">
        <w:rPr>
          <w:rFonts w:ascii="Times New Roman" w:hAnsi="Times New Roman"/>
          <w:b/>
          <w:sz w:val="32"/>
          <w:szCs w:val="32"/>
        </w:rPr>
        <w:t>уб</w:t>
      </w:r>
      <w:proofErr w:type="spellEnd"/>
      <w:r w:rsidRPr="00364076">
        <w:rPr>
          <w:rFonts w:ascii="Times New Roman" w:hAnsi="Times New Roman"/>
          <w:b/>
          <w:sz w:val="32"/>
          <w:szCs w:val="32"/>
        </w:rPr>
        <w:t>.</w:t>
      </w:r>
    </w:p>
    <w:p w:rsidR="001775E1" w:rsidRPr="00364076" w:rsidRDefault="001775E1" w:rsidP="00364076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64076">
        <w:rPr>
          <w:rFonts w:ascii="Times New Roman" w:hAnsi="Times New Roman" w:cs="Times New Roman"/>
          <w:b/>
          <w:sz w:val="32"/>
          <w:szCs w:val="32"/>
        </w:rPr>
        <w:t xml:space="preserve">В целях сохранения здоровья детей в школах </w:t>
      </w:r>
      <w:r w:rsidRPr="00364076">
        <w:rPr>
          <w:rFonts w:ascii="Times New Roman" w:hAnsi="Times New Roman" w:cs="Times New Roman"/>
          <w:b/>
          <w:bCs/>
          <w:sz w:val="32"/>
          <w:szCs w:val="32"/>
        </w:rPr>
        <w:t>организовано горячее питание для всех учащихся 1-4 классов и отдельных категорий 5-11 классов. На эти цели ежегодно из средств консолидированного бюджета выделяется более 3,0 млн</w:t>
      </w:r>
      <w:proofErr w:type="gramStart"/>
      <w:r w:rsidRPr="00364076">
        <w:rPr>
          <w:rFonts w:ascii="Times New Roman" w:hAnsi="Times New Roman" w:cs="Times New Roman"/>
          <w:b/>
          <w:bCs/>
          <w:sz w:val="32"/>
          <w:szCs w:val="32"/>
        </w:rPr>
        <w:t>.р</w:t>
      </w:r>
      <w:proofErr w:type="gramEnd"/>
      <w:r w:rsidRPr="00364076">
        <w:rPr>
          <w:rFonts w:ascii="Times New Roman" w:hAnsi="Times New Roman" w:cs="Times New Roman"/>
          <w:b/>
          <w:bCs/>
          <w:sz w:val="32"/>
          <w:szCs w:val="32"/>
        </w:rPr>
        <w:t>уб.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75E1" w:rsidRPr="00364076" w:rsidRDefault="001775E1" w:rsidP="0036407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4076">
        <w:rPr>
          <w:rFonts w:ascii="Times New Roman" w:hAnsi="Times New Roman" w:cs="Times New Roman"/>
          <w:b/>
          <w:sz w:val="32"/>
          <w:szCs w:val="32"/>
        </w:rPr>
        <w:t>Семья и образовательное учреждение – два главных института социализации детей. В нашем особом внимании нуждаются дети, у которых нет родителей.</w:t>
      </w:r>
      <w:r w:rsidRPr="00364076">
        <w:rPr>
          <w:b/>
          <w:sz w:val="32"/>
          <w:szCs w:val="32"/>
        </w:rPr>
        <w:t xml:space="preserve"> 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текущем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году впервые выявлено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5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0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несовершеннолетних, оставшихся без попечения родителей, из них на воспитание в замещающие семьи было устроено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4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, что составляет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80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%,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один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ребенок направлен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 xml:space="preserve">воспитание в </w:t>
      </w:r>
      <w:r w:rsidRPr="00364076">
        <w:rPr>
          <w:rFonts w:ascii="Times New Roman" w:hAnsi="Times New Roman" w:cs="Times New Roman"/>
          <w:b/>
          <w:sz w:val="32"/>
          <w:szCs w:val="32"/>
        </w:rPr>
        <w:t>государственное учреждени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е</w:t>
      </w:r>
      <w:r w:rsidRPr="00364076">
        <w:rPr>
          <w:rFonts w:ascii="Times New Roman" w:hAnsi="Times New Roman" w:cs="Times New Roman"/>
          <w:b/>
          <w:sz w:val="32"/>
          <w:szCs w:val="32"/>
        </w:rPr>
        <w:t>.</w:t>
      </w:r>
      <w:r w:rsidRPr="00364076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 xml:space="preserve">В замещающих семьях в районе 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0384" w:rsidRPr="00364076">
        <w:rPr>
          <w:rFonts w:ascii="Times New Roman" w:hAnsi="Times New Roman" w:cs="Times New Roman"/>
          <w:b/>
          <w:sz w:val="32"/>
          <w:szCs w:val="32"/>
        </w:rPr>
        <w:t>воспитываются 50 детей</w:t>
      </w:r>
      <w:r w:rsidRPr="0036407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85521A" w:rsidRDefault="00877289" w:rsidP="0036407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364076">
        <w:rPr>
          <w:rFonts w:ascii="Times New Roman" w:hAnsi="Times New Roman"/>
          <w:b/>
          <w:color w:val="000000"/>
          <w:sz w:val="32"/>
          <w:szCs w:val="32"/>
        </w:rPr>
        <w:t>Подводя итоги вышесказанного, следует отметить, что обеспечение позитивной динамики развития образования, наращивание ресурсов его совершенствования, реализация актуальных задач подтверждают готовность муниципальной системы образования к новым качественным изменениям</w:t>
      </w:r>
      <w:r w:rsidR="00EA2089" w:rsidRPr="00364076">
        <w:rPr>
          <w:rFonts w:ascii="Times New Roman" w:hAnsi="Times New Roman"/>
          <w:b/>
          <w:color w:val="000000"/>
          <w:sz w:val="32"/>
          <w:szCs w:val="32"/>
        </w:rPr>
        <w:t xml:space="preserve">. </w:t>
      </w:r>
    </w:p>
    <w:p w:rsidR="002E06B9" w:rsidRPr="00364076" w:rsidRDefault="00F924B6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>Н</w:t>
      </w:r>
      <w:r w:rsidR="00EA2089" w:rsidRPr="00364076">
        <w:rPr>
          <w:rFonts w:ascii="Times New Roman" w:hAnsi="Times New Roman"/>
          <w:b/>
          <w:sz w:val="32"/>
          <w:szCs w:val="32"/>
        </w:rPr>
        <w:t xml:space="preserve">ачинается новый учебный год. И сегодня, я хочу поблагодарить коллективы и руководителей, присутствующих сегодня в зале за то, </w:t>
      </w:r>
      <w:proofErr w:type="gramStart"/>
      <w:r w:rsidR="00EA2089" w:rsidRPr="00364076">
        <w:rPr>
          <w:rFonts w:ascii="Times New Roman" w:hAnsi="Times New Roman"/>
          <w:b/>
          <w:sz w:val="32"/>
          <w:szCs w:val="32"/>
        </w:rPr>
        <w:t>что</w:t>
      </w:r>
      <w:proofErr w:type="gramEnd"/>
      <w:r w:rsidR="00EA2089" w:rsidRPr="00364076">
        <w:rPr>
          <w:rFonts w:ascii="Times New Roman" w:hAnsi="Times New Roman"/>
          <w:b/>
          <w:sz w:val="32"/>
          <w:szCs w:val="32"/>
        </w:rPr>
        <w:t xml:space="preserve"> несмотря на все  сложности, все 17 организаций готовы к новому учебному году – успешно завершен уходящий учебный год, сданы экзамены, проведены косметические ремонты, приобретено необходимое оборудование, согласно рекомендаций </w:t>
      </w:r>
      <w:proofErr w:type="spellStart"/>
      <w:r w:rsidR="00EA2089" w:rsidRPr="00364076">
        <w:rPr>
          <w:rFonts w:ascii="Times New Roman" w:hAnsi="Times New Roman"/>
          <w:b/>
          <w:sz w:val="32"/>
          <w:szCs w:val="32"/>
        </w:rPr>
        <w:t>Роспотребнадзора</w:t>
      </w:r>
      <w:proofErr w:type="spellEnd"/>
      <w:r w:rsidR="00EA2089" w:rsidRPr="00364076">
        <w:rPr>
          <w:rFonts w:ascii="Times New Roman" w:hAnsi="Times New Roman"/>
          <w:b/>
          <w:sz w:val="32"/>
          <w:szCs w:val="32"/>
        </w:rPr>
        <w:t xml:space="preserve">. </w:t>
      </w:r>
      <w:r w:rsidR="002E06B9" w:rsidRPr="00364076">
        <w:rPr>
          <w:rFonts w:ascii="Times New Roman" w:hAnsi="Times New Roman"/>
          <w:b/>
          <w:sz w:val="32"/>
          <w:szCs w:val="32"/>
        </w:rPr>
        <w:t xml:space="preserve"> </w:t>
      </w:r>
    </w:p>
    <w:p w:rsidR="002E06B9" w:rsidRPr="00364076" w:rsidRDefault="002E06B9" w:rsidP="003640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 xml:space="preserve">Уважаемые участники совещания, 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мы продолжаем жить и трудиться в очень непростых условиях. Образовательные организации продолжат работать по особому графику, с учетом рекомендаций по организации работы в условиях сохранения рисков распространения </w:t>
      </w:r>
      <w:proofErr w:type="spellStart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>короновирусной</w:t>
      </w:r>
      <w:proofErr w:type="spellEnd"/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инфекции, утвержденных Федеральной службой по надзору в сфере защиты прав потребителей и благополучия человека. Массовые мероприятия отменены, но главное - традиционные занятия останутся. В первый же учебный день пройдет Всероссийский урок</w:t>
      </w:r>
      <w:r w:rsidRPr="003640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, посвященный </w:t>
      </w:r>
      <w:r w:rsidR="000F3F9F" w:rsidRPr="003640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российской науке</w:t>
      </w:r>
      <w:r w:rsidRPr="0036407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Pr="003640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A2089" w:rsidRPr="00364076" w:rsidRDefault="002E06B9" w:rsidP="0036407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64076">
        <w:rPr>
          <w:rFonts w:ascii="Times New Roman" w:hAnsi="Times New Roman"/>
          <w:b/>
          <w:sz w:val="32"/>
          <w:szCs w:val="32"/>
        </w:rPr>
        <w:t>Коллеги</w:t>
      </w:r>
      <w:r w:rsidR="00EA2089" w:rsidRPr="00364076">
        <w:rPr>
          <w:rFonts w:ascii="Times New Roman" w:hAnsi="Times New Roman"/>
          <w:b/>
          <w:sz w:val="32"/>
          <w:szCs w:val="32"/>
        </w:rPr>
        <w:t>, впереди новый учебный год. Пусть этот год станет годом решения поставленных задач, творческих свершений и побед, годом целенаправленной работы в соответствии с выбранными приоритетами. С новым учебным годом!</w:t>
      </w:r>
    </w:p>
    <w:sectPr w:rsidR="00EA2089" w:rsidRPr="00364076" w:rsidSect="00364076">
      <w:footerReference w:type="default" r:id="rId8"/>
      <w:pgSz w:w="11906" w:h="16838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74" w:rsidRDefault="00C63D74" w:rsidP="00364076">
      <w:pPr>
        <w:spacing w:after="0" w:line="240" w:lineRule="auto"/>
      </w:pPr>
      <w:r>
        <w:separator/>
      </w:r>
    </w:p>
  </w:endnote>
  <w:endnote w:type="continuationSeparator" w:id="0">
    <w:p w:rsidR="00C63D74" w:rsidRDefault="00C63D74" w:rsidP="0036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193156"/>
      <w:docPartObj>
        <w:docPartGallery w:val="Page Numbers (Bottom of Page)"/>
        <w:docPartUnique/>
      </w:docPartObj>
    </w:sdtPr>
    <w:sdtEndPr/>
    <w:sdtContent>
      <w:p w:rsidR="00364076" w:rsidRDefault="003640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0C">
          <w:rPr>
            <w:noProof/>
          </w:rPr>
          <w:t>1</w:t>
        </w:r>
        <w:r>
          <w:fldChar w:fldCharType="end"/>
        </w:r>
      </w:p>
    </w:sdtContent>
  </w:sdt>
  <w:p w:rsidR="00364076" w:rsidRDefault="003640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74" w:rsidRDefault="00C63D74" w:rsidP="00364076">
      <w:pPr>
        <w:spacing w:after="0" w:line="240" w:lineRule="auto"/>
      </w:pPr>
      <w:r>
        <w:separator/>
      </w:r>
    </w:p>
  </w:footnote>
  <w:footnote w:type="continuationSeparator" w:id="0">
    <w:p w:rsidR="00C63D74" w:rsidRDefault="00C63D74" w:rsidP="00364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F9"/>
    <w:rsid w:val="000472F7"/>
    <w:rsid w:val="0006474C"/>
    <w:rsid w:val="0007556B"/>
    <w:rsid w:val="00081720"/>
    <w:rsid w:val="000A0FEA"/>
    <w:rsid w:val="000D621C"/>
    <w:rsid w:val="000F3F9F"/>
    <w:rsid w:val="001775E1"/>
    <w:rsid w:val="001A1DDC"/>
    <w:rsid w:val="001F077E"/>
    <w:rsid w:val="0023494C"/>
    <w:rsid w:val="00263034"/>
    <w:rsid w:val="002815E9"/>
    <w:rsid w:val="002E06B9"/>
    <w:rsid w:val="002F1C9F"/>
    <w:rsid w:val="00364076"/>
    <w:rsid w:val="00381952"/>
    <w:rsid w:val="003A0384"/>
    <w:rsid w:val="003D73C0"/>
    <w:rsid w:val="004708E4"/>
    <w:rsid w:val="00516E37"/>
    <w:rsid w:val="00562344"/>
    <w:rsid w:val="00565E4B"/>
    <w:rsid w:val="00693B5C"/>
    <w:rsid w:val="006F140C"/>
    <w:rsid w:val="0070791A"/>
    <w:rsid w:val="00730535"/>
    <w:rsid w:val="00741323"/>
    <w:rsid w:val="007853D8"/>
    <w:rsid w:val="007D049A"/>
    <w:rsid w:val="007D7993"/>
    <w:rsid w:val="0080212B"/>
    <w:rsid w:val="0085521A"/>
    <w:rsid w:val="008653B3"/>
    <w:rsid w:val="00875A11"/>
    <w:rsid w:val="00877289"/>
    <w:rsid w:val="008A171D"/>
    <w:rsid w:val="008C4822"/>
    <w:rsid w:val="0090032B"/>
    <w:rsid w:val="009433F7"/>
    <w:rsid w:val="00957FA9"/>
    <w:rsid w:val="009F6ADC"/>
    <w:rsid w:val="00A03153"/>
    <w:rsid w:val="00A304B9"/>
    <w:rsid w:val="00A33A1C"/>
    <w:rsid w:val="00AB424B"/>
    <w:rsid w:val="00B17694"/>
    <w:rsid w:val="00B56FF9"/>
    <w:rsid w:val="00B73F05"/>
    <w:rsid w:val="00B97756"/>
    <w:rsid w:val="00BA236F"/>
    <w:rsid w:val="00C63D74"/>
    <w:rsid w:val="00CB313E"/>
    <w:rsid w:val="00D502E6"/>
    <w:rsid w:val="00E063A8"/>
    <w:rsid w:val="00E37DB7"/>
    <w:rsid w:val="00E643AC"/>
    <w:rsid w:val="00EA2089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17694"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 Знак Знак1"/>
    <w:basedOn w:val="a"/>
    <w:uiPriority w:val="99"/>
    <w:unhideWhenUsed/>
    <w:qFormat/>
    <w:rsid w:val="001A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DDC"/>
    <w:rPr>
      <w:b/>
      <w:bCs/>
    </w:rPr>
  </w:style>
  <w:style w:type="paragraph" w:styleId="a5">
    <w:name w:val="List Paragraph"/>
    <w:basedOn w:val="a"/>
    <w:uiPriority w:val="34"/>
    <w:qFormat/>
    <w:rsid w:val="008772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87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7289"/>
  </w:style>
  <w:style w:type="paragraph" w:customStyle="1" w:styleId="western">
    <w:name w:val="western"/>
    <w:basedOn w:val="a"/>
    <w:rsid w:val="00EA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076"/>
  </w:style>
  <w:style w:type="paragraph" w:styleId="a8">
    <w:name w:val="footer"/>
    <w:basedOn w:val="a"/>
    <w:link w:val="a9"/>
    <w:uiPriority w:val="99"/>
    <w:unhideWhenUsed/>
    <w:rsid w:val="003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17694"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 Знак Знак1"/>
    <w:basedOn w:val="a"/>
    <w:uiPriority w:val="99"/>
    <w:unhideWhenUsed/>
    <w:qFormat/>
    <w:rsid w:val="001A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DDC"/>
    <w:rPr>
      <w:b/>
      <w:bCs/>
    </w:rPr>
  </w:style>
  <w:style w:type="paragraph" w:styleId="a5">
    <w:name w:val="List Paragraph"/>
    <w:basedOn w:val="a"/>
    <w:uiPriority w:val="34"/>
    <w:qFormat/>
    <w:rsid w:val="008772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87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7289"/>
  </w:style>
  <w:style w:type="paragraph" w:customStyle="1" w:styleId="western">
    <w:name w:val="western"/>
    <w:basedOn w:val="a"/>
    <w:rsid w:val="00EA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076"/>
  </w:style>
  <w:style w:type="paragraph" w:styleId="a8">
    <w:name w:val="footer"/>
    <w:basedOn w:val="a"/>
    <w:link w:val="a9"/>
    <w:uiPriority w:val="99"/>
    <w:unhideWhenUsed/>
    <w:rsid w:val="00364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E4C0-0F27-4B29-BA1D-6ADCF59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Kovalyova_TV</cp:lastModifiedBy>
  <cp:revision>6</cp:revision>
  <dcterms:created xsi:type="dcterms:W3CDTF">2021-08-27T14:16:00Z</dcterms:created>
  <dcterms:modified xsi:type="dcterms:W3CDTF">2021-08-30T11:39:00Z</dcterms:modified>
</cp:coreProperties>
</file>