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41" w:rsidRDefault="000B7B41" w:rsidP="000B7B4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законодательства по защите прав и законных интересов </w:t>
      </w:r>
    </w:p>
    <w:p w:rsidR="000B7B41" w:rsidRDefault="000B7B41" w:rsidP="000B7B4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детей-сирот  и детей, оставшихся без попечения родителей, лиц из их числа.</w:t>
      </w:r>
    </w:p>
    <w:p w:rsidR="000B7B41" w:rsidRDefault="000B7B41" w:rsidP="000B7B41">
      <w:pPr>
        <w:jc w:val="center"/>
        <w:rPr>
          <w:sz w:val="28"/>
          <w:szCs w:val="28"/>
        </w:rPr>
      </w:pPr>
    </w:p>
    <w:p w:rsidR="000B7B41" w:rsidRDefault="000B7B41" w:rsidP="000B7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в муниципальном  образовании </w:t>
      </w:r>
      <w:proofErr w:type="spellStart"/>
      <w:r>
        <w:rPr>
          <w:sz w:val="28"/>
          <w:szCs w:val="28"/>
        </w:rPr>
        <w:t>Руднянский</w:t>
      </w:r>
      <w:proofErr w:type="spellEnd"/>
      <w:r>
        <w:rPr>
          <w:sz w:val="28"/>
          <w:szCs w:val="28"/>
        </w:rPr>
        <w:t xml:space="preserve"> район Смоленской области в 53 семьях воспитываются 67 детей-сирот и детей, оставшихся без попечения родителей (далее – дети-сироты), в том числе:</w:t>
      </w:r>
    </w:p>
    <w:p w:rsidR="000B7B41" w:rsidRDefault="000B7B41" w:rsidP="000B7B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57 детей воспитываются в 46 семьях опекунов (попечителей)</w:t>
      </w:r>
    </w:p>
    <w:p w:rsidR="000B7B41" w:rsidRDefault="000B7B41" w:rsidP="000B7B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детей - в  7-ми приемных семьях </w:t>
      </w:r>
    </w:p>
    <w:p w:rsidR="000B7B41" w:rsidRDefault="000B7B41" w:rsidP="000B7B4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2018 г. выявлено 3-е детей-сирот, которые были устроены в семьи.</w:t>
      </w:r>
    </w:p>
    <w:p w:rsidR="000B7B41" w:rsidRDefault="000B7B41" w:rsidP="000B7B41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соответствии с областным законом от 22.06.2006 №61-з на содержание каждого ребенка выплачивается ежемесячное  пособие в размере 7 756 руб. 32 коп. </w:t>
      </w:r>
    </w:p>
    <w:p w:rsidR="000B7B41" w:rsidRDefault="000B7B41" w:rsidP="000B7B41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Органом опеки и попечительства осуществляют постоянный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условиями воспитания, обучения и содержания несовершеннолетних, переданных под опеку (попечительство) и воспитывающихся в приемных семьях.  В ходе проверок условий жизни подопечных оцениваются условия их проживания, выясняются результаты обучения, особенности поведения,  интересы и увлечения, меры, принимаемые опекунами  по защите законных прав и интересов подопечных детей.  </w:t>
      </w:r>
    </w:p>
    <w:p w:rsidR="000B7B41" w:rsidRDefault="000B7B41" w:rsidP="000B7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Серьезное внимание органом опеки и попечительства уделяется защите жилищных прав детей-сирот и в первую очередь  включению их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в </w:t>
      </w:r>
      <w:r>
        <w:rPr>
          <w:bCs/>
          <w:sz w:val="28"/>
          <w:szCs w:val="28"/>
        </w:rPr>
        <w:t xml:space="preserve">муниципальном образовании </w:t>
      </w:r>
      <w:proofErr w:type="spellStart"/>
      <w:r>
        <w:rPr>
          <w:bCs/>
          <w:sz w:val="28"/>
          <w:szCs w:val="28"/>
        </w:rPr>
        <w:t>Руднянский</w:t>
      </w:r>
      <w:proofErr w:type="spellEnd"/>
      <w:r>
        <w:rPr>
          <w:bCs/>
          <w:sz w:val="28"/>
          <w:szCs w:val="28"/>
        </w:rPr>
        <w:t xml:space="preserve"> район  Смоленской области (далее – Список).</w:t>
      </w:r>
      <w:r>
        <w:rPr>
          <w:sz w:val="28"/>
          <w:szCs w:val="28"/>
        </w:rPr>
        <w:t xml:space="preserve"> В Список включено 64 человека, 20 из них имеют на руках судебные решения о понуждении к действию по обеспечению жилыми помещениями. В 2018 г. приобретено 9 благоустроенных квартир, которые по договорам найма специализированных жилых помещений переданы детям-сиротам. За время действия программы по обеспечению детей-сирот жилыми помещениями было приобретено и передано 70 квартир.</w:t>
      </w:r>
    </w:p>
    <w:p w:rsidR="000B7B41" w:rsidRDefault="000B7B41" w:rsidP="000B7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21 ребенка-сироты, которые воспитываются в семьях, имеется право пользования, либо находится в собственности  19 жилых помещений, которые  не реже 1 раз в год обследуются  специалистами по опеке и попечительства на предмет оценки их сохранности.    </w:t>
      </w:r>
    </w:p>
    <w:p w:rsidR="000B7B41" w:rsidRDefault="000B7B41" w:rsidP="000B7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органов опеки и попечительства остаются: </w:t>
      </w:r>
    </w:p>
    <w:p w:rsidR="000B7B41" w:rsidRDefault="000B7B41" w:rsidP="000B7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семейного устройства детей-сирот;</w:t>
      </w:r>
    </w:p>
    <w:p w:rsidR="000B7B41" w:rsidRDefault="000B7B41" w:rsidP="000B7B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содержанием, воспитанием и образованием детей-сирот и детей, оставшихся без попечения родителей, защита личных и имущественных прав и интересов несовершеннолетних. </w:t>
      </w:r>
    </w:p>
    <w:p w:rsidR="000B7B41" w:rsidRDefault="000B7B41" w:rsidP="000B7B41">
      <w:pPr>
        <w:jc w:val="both"/>
        <w:rPr>
          <w:sz w:val="28"/>
          <w:szCs w:val="28"/>
        </w:rPr>
      </w:pPr>
    </w:p>
    <w:p w:rsidR="0058575D" w:rsidRDefault="0058575D">
      <w:bookmarkStart w:id="0" w:name="_GoBack"/>
      <w:bookmarkEnd w:id="0"/>
    </w:p>
    <w:sectPr w:rsidR="00585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C396F"/>
    <w:multiLevelType w:val="hybridMultilevel"/>
    <w:tmpl w:val="B516A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41"/>
    <w:rsid w:val="000B7B41"/>
    <w:rsid w:val="0058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B7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B7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2018-10-31T09:52:00Z</dcterms:created>
  <dcterms:modified xsi:type="dcterms:W3CDTF">2018-10-31T09:52:00Z</dcterms:modified>
</cp:coreProperties>
</file>