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DB" w:rsidRPr="00FB40A5" w:rsidRDefault="008570DB" w:rsidP="008570DB">
      <w:pPr>
        <w:tabs>
          <w:tab w:val="left" w:pos="5835"/>
        </w:tabs>
        <w:ind w:left="-851"/>
        <w:rPr>
          <w:color w:val="FF0000"/>
          <w:sz w:val="28"/>
          <w:szCs w:val="28"/>
        </w:rPr>
      </w:pPr>
    </w:p>
    <w:p w:rsidR="008570DB" w:rsidRDefault="008570DB" w:rsidP="008570DB">
      <w:pPr>
        <w:tabs>
          <w:tab w:val="left" w:pos="5835"/>
        </w:tabs>
        <w:ind w:left="-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Паспорт инвестиционной площадки</w:t>
      </w:r>
      <w:r w:rsidRPr="00BE74F2">
        <w:rPr>
          <w:b/>
          <w:bCs/>
          <w:color w:val="000000"/>
          <w:sz w:val="28"/>
          <w:szCs w:val="28"/>
        </w:rPr>
        <w:t xml:space="preserve"> № 8</w:t>
      </w:r>
    </w:p>
    <w:p w:rsidR="008570DB" w:rsidRPr="00BE74F2" w:rsidRDefault="008570DB" w:rsidP="008570DB">
      <w:pPr>
        <w:tabs>
          <w:tab w:val="left" w:pos="5835"/>
        </w:tabs>
        <w:ind w:left="-851"/>
        <w:jc w:val="center"/>
        <w:rPr>
          <w:b/>
          <w:bCs/>
          <w:color w:val="000000"/>
          <w:sz w:val="28"/>
          <w:szCs w:val="32"/>
          <w:u w:val="single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4820"/>
        <w:gridCol w:w="284"/>
        <w:gridCol w:w="4961"/>
      </w:tblGrid>
      <w:tr w:rsidR="008570DB" w:rsidRPr="00BB2810" w:rsidTr="002A053F"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  <w:r w:rsidRPr="00BB2810">
              <w:rPr>
                <w:b/>
              </w:rPr>
              <w:t>Местонахождение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0DB" w:rsidRPr="00BB2810" w:rsidRDefault="008570DB" w:rsidP="002A053F">
            <w:r w:rsidRPr="00BB2810"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0DB" w:rsidRPr="00BB2810" w:rsidRDefault="008570DB" w:rsidP="002A053F">
            <w:r w:rsidRPr="00BB2810">
              <w:t xml:space="preserve">Смоленская область, </w:t>
            </w:r>
            <w:proofErr w:type="gramStart"/>
            <w:r w:rsidRPr="00BB2810">
              <w:t>г</w:t>
            </w:r>
            <w:proofErr w:type="gramEnd"/>
            <w:r w:rsidRPr="00BB2810">
              <w:t>. Рудня,</w:t>
            </w:r>
          </w:p>
          <w:p w:rsidR="008570DB" w:rsidRPr="00BB2810" w:rsidRDefault="008570DB" w:rsidP="002A053F">
            <w:r w:rsidRPr="00BB2810">
              <w:t xml:space="preserve">ул. </w:t>
            </w:r>
            <w:proofErr w:type="gramStart"/>
            <w:r w:rsidRPr="00BB2810">
              <w:t>Заводская</w:t>
            </w:r>
            <w:proofErr w:type="gramEnd"/>
            <w:r w:rsidRPr="00BB2810">
              <w:t>, д. 1-а</w:t>
            </w:r>
            <w:r>
              <w:t>; здание гаража.</w:t>
            </w:r>
          </w:p>
        </w:tc>
      </w:tr>
      <w:tr w:rsidR="008570DB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  <w:rPr>
                <w:b/>
              </w:rPr>
            </w:pPr>
            <w:r w:rsidRPr="00BB2810">
              <w:rPr>
                <w:b/>
              </w:rPr>
              <w:t>Форма собственности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  <w:r w:rsidRPr="00BB2810">
              <w:t>Частная</w:t>
            </w:r>
          </w:p>
        </w:tc>
      </w:tr>
      <w:tr w:rsidR="008570DB" w:rsidRPr="00BB2810" w:rsidTr="002A053F">
        <w:trPr>
          <w:trHeight w:val="1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  <w:rPr>
                <w:b/>
              </w:rPr>
            </w:pPr>
            <w:r w:rsidRPr="00BB2810">
              <w:rPr>
                <w:b/>
              </w:rPr>
              <w:t>Условия предоставления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  <w:r w:rsidRPr="00BB2810"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  <w:r w:rsidRPr="00BB2810">
              <w:t>выкуп</w:t>
            </w:r>
          </w:p>
        </w:tc>
      </w:tr>
      <w:tr w:rsidR="008570DB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BB2810">
              <w:rPr>
                <w:b/>
              </w:rPr>
              <w:t xml:space="preserve">Расчетная стоимость выкупа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  <w:r w:rsidRPr="00BB2810">
              <w:t>300 000,00 руб.</w:t>
            </w:r>
          </w:p>
        </w:tc>
      </w:tr>
      <w:tr w:rsidR="008570DB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  <w:rPr>
                <w:b/>
              </w:rPr>
            </w:pPr>
            <w:r w:rsidRPr="00BB2810">
              <w:rPr>
                <w:b/>
              </w:rPr>
              <w:t>Площадь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  <w:r w:rsidRPr="00BB2810">
              <w:t>0,173 га.</w:t>
            </w:r>
          </w:p>
        </w:tc>
      </w:tr>
      <w:tr w:rsidR="008570DB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  <w:rPr>
                <w:b/>
              </w:rPr>
            </w:pPr>
            <w:r w:rsidRPr="00BB2810">
              <w:rPr>
                <w:b/>
              </w:rPr>
              <w:t>Категория земель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0DB" w:rsidRPr="00BB2810" w:rsidRDefault="008570DB" w:rsidP="002A053F"/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0DB" w:rsidRPr="00BB2810" w:rsidRDefault="008570DB" w:rsidP="002A053F">
            <w:r w:rsidRPr="00BB2810">
              <w:t>земли населенных пунктов</w:t>
            </w:r>
          </w:p>
        </w:tc>
      </w:tr>
      <w:tr w:rsidR="008570DB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  <w:rPr>
                <w:b/>
              </w:rPr>
            </w:pPr>
            <w:r w:rsidRPr="00BB2810">
              <w:rPr>
                <w:b/>
              </w:rPr>
              <w:t>Существующие строения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  <w:r w:rsidRPr="00BB2810">
              <w:t>здание гаража 438.2 кв.м.,</w:t>
            </w:r>
          </w:p>
        </w:tc>
      </w:tr>
      <w:tr w:rsidR="008570DB" w:rsidRPr="00BB2810" w:rsidTr="002A053F">
        <w:trPr>
          <w:trHeight w:val="2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  <w:rPr>
                <w:b/>
              </w:rPr>
            </w:pPr>
            <w:r w:rsidRPr="00BB2810">
              <w:rPr>
                <w:b/>
              </w:rPr>
              <w:t>Рельеф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  <w:r w:rsidRPr="00BB2810">
              <w:t>ровный</w:t>
            </w:r>
          </w:p>
        </w:tc>
      </w:tr>
      <w:tr w:rsidR="008570DB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  <w:rPr>
                <w:b/>
              </w:rPr>
            </w:pPr>
            <w:r w:rsidRPr="00BB2810">
              <w:rPr>
                <w:b/>
              </w:rPr>
              <w:t>Наличие объектов мелиорации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  <w:r w:rsidRPr="00BB2810">
              <w:t>отсутствуют</w:t>
            </w:r>
          </w:p>
        </w:tc>
      </w:tr>
      <w:tr w:rsidR="008570DB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  <w:rPr>
                <w:b/>
              </w:rPr>
            </w:pPr>
            <w:r w:rsidRPr="00BB2810">
              <w:rPr>
                <w:b/>
              </w:rPr>
              <w:t xml:space="preserve">Ограничения использования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  <w:r w:rsidRPr="00BB2810">
              <w:t>Для производственных целей</w:t>
            </w:r>
          </w:p>
        </w:tc>
      </w:tr>
      <w:tr w:rsidR="008570DB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  <w:rPr>
                <w:b/>
              </w:rPr>
            </w:pPr>
            <w:r w:rsidRPr="00BB2810">
              <w:rPr>
                <w:b/>
              </w:rPr>
              <w:t xml:space="preserve">Удаленность участка </w:t>
            </w:r>
            <w:proofErr w:type="gramStart"/>
            <w:r w:rsidRPr="00BB2810">
              <w:rPr>
                <w:b/>
              </w:rPr>
              <w:t>от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  <w:jc w:val="center"/>
            </w:pPr>
          </w:p>
        </w:tc>
      </w:tr>
      <w:tr w:rsidR="008570DB" w:rsidRPr="00BB2810" w:rsidTr="002A053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  <w:r w:rsidRPr="00BB2810">
              <w:t xml:space="preserve">- </w:t>
            </w:r>
            <w:proofErr w:type="gramStart"/>
            <w:r w:rsidRPr="00BB2810">
              <w:t>г</w:t>
            </w:r>
            <w:proofErr w:type="gramEnd"/>
            <w:r w:rsidRPr="00BB2810">
              <w:t>. Москвы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  <w:r w:rsidRPr="00BB2810">
              <w:t>475  км.</w:t>
            </w:r>
          </w:p>
        </w:tc>
      </w:tr>
      <w:tr w:rsidR="008570DB" w:rsidRPr="00BB2810" w:rsidTr="002A053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  <w:r w:rsidRPr="00BB2810">
              <w:t xml:space="preserve">- </w:t>
            </w:r>
            <w:proofErr w:type="gramStart"/>
            <w:r w:rsidRPr="00BB2810">
              <w:t>г</w:t>
            </w:r>
            <w:proofErr w:type="gramEnd"/>
            <w:r w:rsidRPr="00BB2810">
              <w:t>. Минска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  <w:r w:rsidRPr="00BB2810">
              <w:t>255 км.</w:t>
            </w:r>
          </w:p>
        </w:tc>
      </w:tr>
      <w:tr w:rsidR="008570DB" w:rsidRPr="00BB2810" w:rsidTr="002A053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  <w:r w:rsidRPr="00BB2810">
              <w:t>- до границы с Республикой Беларусь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  <w:r w:rsidRPr="00BB2810">
              <w:t>8 км.</w:t>
            </w:r>
          </w:p>
        </w:tc>
      </w:tr>
      <w:tr w:rsidR="008570DB" w:rsidRPr="00BB2810" w:rsidTr="002A053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  <w:r w:rsidRPr="00BB2810">
              <w:t xml:space="preserve">- </w:t>
            </w:r>
            <w:proofErr w:type="gramStart"/>
            <w:r w:rsidRPr="00BB2810">
              <w:t>г</w:t>
            </w:r>
            <w:proofErr w:type="gramEnd"/>
            <w:r w:rsidRPr="00BB2810">
              <w:t>. Смоленска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  <w:r w:rsidRPr="00BB2810">
              <w:t>70  км.</w:t>
            </w:r>
          </w:p>
        </w:tc>
      </w:tr>
      <w:tr w:rsidR="008570DB" w:rsidRPr="00BB2810" w:rsidTr="002A053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  <w:r w:rsidRPr="00BB2810">
              <w:t>- административного центра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  <w:r w:rsidRPr="00BB2810">
              <w:t>-</w:t>
            </w:r>
          </w:p>
        </w:tc>
      </w:tr>
      <w:tr w:rsidR="008570DB" w:rsidRPr="00BB2810" w:rsidTr="002A053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  <w:r w:rsidRPr="00BB2810">
              <w:t>- ближайшего населенного пункта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  <w:r w:rsidRPr="00BB2810">
              <w:t>-</w:t>
            </w:r>
          </w:p>
        </w:tc>
      </w:tr>
      <w:tr w:rsidR="008570DB" w:rsidRPr="00BB2810" w:rsidTr="002A053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  <w:r w:rsidRPr="00BB2810">
              <w:t xml:space="preserve">- ближайших автомобильных дорог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  <w:r w:rsidRPr="00BB2810">
              <w:t>4 км.</w:t>
            </w:r>
          </w:p>
        </w:tc>
      </w:tr>
      <w:tr w:rsidR="008570DB" w:rsidRPr="00BB2810" w:rsidTr="002A053F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  <w:r w:rsidRPr="00BB2810">
              <w:t>- ближайшей железнодорожной станции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  <w:r w:rsidRPr="00BB2810">
              <w:t>1 км.</w:t>
            </w:r>
          </w:p>
        </w:tc>
      </w:tr>
      <w:tr w:rsidR="008570DB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  <w:rPr>
                <w:b/>
              </w:rPr>
            </w:pPr>
            <w:r w:rsidRPr="00BB2810">
              <w:rPr>
                <w:b/>
              </w:rPr>
              <w:t>Доступ к земельному участку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</w:p>
        </w:tc>
      </w:tr>
      <w:tr w:rsidR="008570DB" w:rsidRPr="00BB2810" w:rsidTr="002A053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  <w:r w:rsidRPr="00BB2810">
              <w:t>- автомобильное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  <w:r w:rsidRPr="00BB2810">
              <w:t>да</w:t>
            </w:r>
          </w:p>
        </w:tc>
      </w:tr>
      <w:tr w:rsidR="008570DB" w:rsidRPr="00BB2810" w:rsidTr="002A053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  <w:r w:rsidRPr="00BB2810">
              <w:t>- железнодорожное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  <w:r w:rsidRPr="00BB2810">
              <w:t>нет</w:t>
            </w:r>
          </w:p>
        </w:tc>
      </w:tr>
      <w:tr w:rsidR="008570DB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570DB" w:rsidRPr="00762A5D" w:rsidRDefault="008570DB" w:rsidP="002A053F">
            <w:pPr>
              <w:autoSpaceDE w:val="0"/>
              <w:autoSpaceDN w:val="0"/>
              <w:adjustRightInd w:val="0"/>
              <w:rPr>
                <w:b/>
              </w:rPr>
            </w:pPr>
            <w:r w:rsidRPr="00762A5D">
              <w:rPr>
                <w:b/>
              </w:rPr>
              <w:t>Коммуникации, расположенные на территории участка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70DB" w:rsidRPr="00762A5D" w:rsidRDefault="008570DB" w:rsidP="002A053F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70DB" w:rsidRPr="00762A5D" w:rsidRDefault="008570DB" w:rsidP="002A053F">
            <w:pPr>
              <w:autoSpaceDE w:val="0"/>
              <w:autoSpaceDN w:val="0"/>
              <w:adjustRightInd w:val="0"/>
            </w:pPr>
          </w:p>
        </w:tc>
      </w:tr>
      <w:tr w:rsidR="008570DB" w:rsidRPr="00BB2810" w:rsidTr="002A053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70DB" w:rsidRPr="00762A5D" w:rsidRDefault="008570DB" w:rsidP="002A053F">
            <w:pPr>
              <w:autoSpaceDE w:val="0"/>
              <w:autoSpaceDN w:val="0"/>
              <w:adjustRightInd w:val="0"/>
            </w:pPr>
            <w:r w:rsidRPr="00762A5D">
              <w:t>-улично-дорожная сеть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70DB" w:rsidRPr="00762A5D" w:rsidRDefault="008570DB" w:rsidP="002A053F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DB" w:rsidRPr="00762A5D" w:rsidRDefault="008570DB" w:rsidP="002A053F">
            <w:pPr>
              <w:autoSpaceDE w:val="0"/>
              <w:autoSpaceDN w:val="0"/>
              <w:adjustRightInd w:val="0"/>
            </w:pPr>
            <w:r w:rsidRPr="00762A5D">
              <w:t>да</w:t>
            </w:r>
          </w:p>
        </w:tc>
      </w:tr>
      <w:tr w:rsidR="008570DB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  <w:rPr>
                <w:b/>
              </w:rPr>
            </w:pPr>
            <w:r w:rsidRPr="00BB2810">
              <w:rPr>
                <w:b/>
              </w:rPr>
              <w:t>Условия подведения инженерной инфраструктуры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</w:p>
        </w:tc>
      </w:tr>
      <w:tr w:rsidR="008570DB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  <w:r w:rsidRPr="00BB2810">
              <w:t>- газоснабжение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0DB" w:rsidRPr="00BB2810" w:rsidRDefault="008570DB" w:rsidP="002A053F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0DB" w:rsidRPr="00BB2810" w:rsidRDefault="008570DB" w:rsidP="002A053F">
            <w:pPr>
              <w:jc w:val="both"/>
            </w:pPr>
            <w:r w:rsidRPr="00BB2810">
              <w:t>точка подключения – 70м; максимальная мощность – до 1 тыс. куб./час; стоимость и сроки подключения согласно сметной документации.</w:t>
            </w:r>
          </w:p>
          <w:p w:rsidR="008570DB" w:rsidRPr="00BB2810" w:rsidRDefault="008570DB" w:rsidP="002A053F">
            <w:pPr>
              <w:jc w:val="both"/>
            </w:pPr>
            <w:r w:rsidRPr="00BB2810">
              <w:t>ориентировочная стоимость технологического присоединения-500,0-650,0 тыс</w:t>
            </w:r>
            <w:proofErr w:type="gramStart"/>
            <w:r w:rsidRPr="00BB2810">
              <w:t>.р</w:t>
            </w:r>
            <w:proofErr w:type="gramEnd"/>
            <w:r w:rsidRPr="00BB2810">
              <w:t>уб.</w:t>
            </w:r>
          </w:p>
        </w:tc>
      </w:tr>
      <w:tr w:rsidR="008570DB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  <w:r w:rsidRPr="00BB2810">
              <w:t>- электроснабжение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0DB" w:rsidRPr="00BB2810" w:rsidRDefault="008570DB" w:rsidP="002A053F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0DB" w:rsidRPr="00BB2810" w:rsidRDefault="008570DB" w:rsidP="002A053F">
            <w:pPr>
              <w:jc w:val="both"/>
            </w:pPr>
            <w:r w:rsidRPr="00BB2810">
              <w:t>имеется, ТП -250 кВт</w:t>
            </w:r>
            <w:proofErr w:type="gramStart"/>
            <w:r w:rsidRPr="00BB2810">
              <w:t>..</w:t>
            </w:r>
            <w:proofErr w:type="gramEnd"/>
          </w:p>
        </w:tc>
      </w:tr>
      <w:tr w:rsidR="008570DB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  <w:r w:rsidRPr="00BB2810">
              <w:t>- водоснабжение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  <w:jc w:val="both"/>
            </w:pPr>
            <w:r w:rsidRPr="00BB2810">
              <w:t xml:space="preserve">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0DB" w:rsidRPr="00BB2810" w:rsidRDefault="008570DB" w:rsidP="002A053F">
            <w:pPr>
              <w:jc w:val="both"/>
            </w:pPr>
            <w:r w:rsidRPr="00BB2810">
              <w:t>точка подключения 100 м;</w:t>
            </w:r>
          </w:p>
          <w:p w:rsidR="008570DB" w:rsidRPr="00BB2810" w:rsidRDefault="008570DB" w:rsidP="002A053F">
            <w:pPr>
              <w:jc w:val="both"/>
            </w:pPr>
            <w:r w:rsidRPr="00BB2810">
              <w:t>максимальная мощность - до 80 тыс. куб.м./год;</w:t>
            </w:r>
            <w:r w:rsidRPr="00BB2810">
              <w:rPr>
                <w:color w:val="FF0000"/>
              </w:rPr>
              <w:t xml:space="preserve"> </w:t>
            </w:r>
            <w:r w:rsidRPr="00BB2810">
              <w:t>стоимость и сроки подключения согласно сметной документации</w:t>
            </w:r>
            <w:r>
              <w:t xml:space="preserve">; </w:t>
            </w:r>
            <w:r w:rsidRPr="00BB2810">
              <w:t>ориентировочная стоимость технологического присоединения-550,0-650,0 тыс</w:t>
            </w:r>
            <w:proofErr w:type="gramStart"/>
            <w:r w:rsidRPr="00BB2810">
              <w:t>.р</w:t>
            </w:r>
            <w:proofErr w:type="gramEnd"/>
            <w:r w:rsidRPr="00BB2810">
              <w:t>уб.</w:t>
            </w:r>
          </w:p>
        </w:tc>
      </w:tr>
      <w:tr w:rsidR="008570DB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2810">
              <w:rPr>
                <w:lang w:eastAsia="en-US"/>
              </w:rPr>
              <w:t>- водоотведение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0DB" w:rsidRPr="00BB2810" w:rsidRDefault="008570DB" w:rsidP="002A053F">
            <w:pPr>
              <w:jc w:val="both"/>
              <w:rPr>
                <w:lang w:eastAsia="en-US"/>
              </w:rPr>
            </w:pPr>
            <w:r w:rsidRPr="00BB2810">
              <w:t>Установка локальных очистных сооружений</w:t>
            </w:r>
            <w:proofErr w:type="gramStart"/>
            <w:r w:rsidRPr="00BB2810">
              <w:t>.</w:t>
            </w:r>
            <w:proofErr w:type="gramEnd"/>
            <w:r w:rsidRPr="00BB2810">
              <w:rPr>
                <w:color w:val="FF0000"/>
              </w:rPr>
              <w:t xml:space="preserve"> </w:t>
            </w:r>
            <w:proofErr w:type="gramStart"/>
            <w:r w:rsidRPr="00BB2810">
              <w:t>с</w:t>
            </w:r>
            <w:proofErr w:type="gramEnd"/>
            <w:r w:rsidRPr="00BB2810">
              <w:t>тоимость и сроки подключения согласно сметной документации; ориентировочная стоимость технологического присоединения от 200 тыс.</w:t>
            </w:r>
            <w:r>
              <w:t xml:space="preserve"> </w:t>
            </w:r>
            <w:r w:rsidRPr="00BB2810">
              <w:t>руб.</w:t>
            </w:r>
          </w:p>
        </w:tc>
      </w:tr>
      <w:tr w:rsidR="008570DB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  <w:rPr>
                <w:b/>
              </w:rPr>
            </w:pPr>
            <w:r w:rsidRPr="00BB2810">
              <w:rPr>
                <w:b/>
              </w:rPr>
              <w:t>Трудовые ресурсы, тыс. чел.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</w:p>
        </w:tc>
      </w:tr>
      <w:tr w:rsidR="008570DB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  <w:rPr>
                <w:b/>
              </w:rPr>
            </w:pPr>
            <w:r w:rsidRPr="00BB2810">
              <w:t>Численность трудоспособного населения административного центра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  <w:r w:rsidRPr="00BB2810">
              <w:t>13,1</w:t>
            </w:r>
          </w:p>
        </w:tc>
      </w:tr>
      <w:tr w:rsidR="008570DB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  <w:r w:rsidRPr="00BB2810">
              <w:t>Общая численность в региональном центре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  <w:r w:rsidRPr="00BB2810">
              <w:t>328,9</w:t>
            </w:r>
          </w:p>
        </w:tc>
      </w:tr>
      <w:tr w:rsidR="008570DB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  <w:r w:rsidRPr="00BB2810">
              <w:t>Общая численность населения в муниципальном образовании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  <w:r w:rsidRPr="00BB2810">
              <w:t>23,3</w:t>
            </w:r>
          </w:p>
        </w:tc>
      </w:tr>
      <w:tr w:rsidR="008570DB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  <w:r w:rsidRPr="00BB2810">
              <w:t>Общая численность населения в районном центре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  <w:r w:rsidRPr="00BB2810">
              <w:t xml:space="preserve">9,6 </w:t>
            </w:r>
          </w:p>
        </w:tc>
      </w:tr>
      <w:tr w:rsidR="008570DB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  <w:r w:rsidRPr="00BB2810">
              <w:t>Ближайший СВХ (ТЛТ)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0DB" w:rsidRPr="00BB2810" w:rsidRDefault="008570DB" w:rsidP="002A053F">
            <w:pPr>
              <w:autoSpaceDE w:val="0"/>
              <w:autoSpaceDN w:val="0"/>
              <w:adjustRightInd w:val="0"/>
            </w:pPr>
            <w:r w:rsidRPr="00BB2810">
              <w:t>1,5 км.</w:t>
            </w:r>
          </w:p>
        </w:tc>
      </w:tr>
    </w:tbl>
    <w:p w:rsidR="008570DB" w:rsidRDefault="008570DB" w:rsidP="00857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70DB" w:rsidRPr="006F58E7" w:rsidRDefault="008570DB" w:rsidP="008570DB">
      <w:pPr>
        <w:ind w:firstLine="708"/>
        <w:jc w:val="both"/>
        <w:rPr>
          <w:b/>
          <w:sz w:val="32"/>
          <w:szCs w:val="32"/>
        </w:rPr>
      </w:pPr>
      <w:r w:rsidRPr="00A9363F">
        <w:rPr>
          <w:b/>
          <w:sz w:val="32"/>
          <w:szCs w:val="32"/>
        </w:rPr>
        <w:lastRenderedPageBreak/>
        <w:t>Фотографический материал инвестиционной площадки</w:t>
      </w:r>
      <w:r>
        <w:rPr>
          <w:b/>
          <w:bCs/>
          <w:sz w:val="28"/>
          <w:szCs w:val="28"/>
        </w:rPr>
        <w:t xml:space="preserve">    </w:t>
      </w:r>
    </w:p>
    <w:p w:rsidR="008570DB" w:rsidRDefault="008570DB" w:rsidP="008570DB">
      <w:pPr>
        <w:tabs>
          <w:tab w:val="left" w:pos="5835"/>
        </w:tabs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62650" cy="4495800"/>
            <wp:effectExtent l="19050" t="0" r="0" b="0"/>
            <wp:docPr id="1" name="Рисунок 8" descr="фотограф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фотография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0DB" w:rsidRDefault="008570DB" w:rsidP="008570DB">
      <w:pPr>
        <w:tabs>
          <w:tab w:val="left" w:pos="5835"/>
        </w:tabs>
        <w:jc w:val="center"/>
        <w:rPr>
          <w:b/>
          <w:bCs/>
          <w:sz w:val="28"/>
          <w:szCs w:val="28"/>
        </w:rPr>
      </w:pPr>
    </w:p>
    <w:p w:rsidR="008570DB" w:rsidRDefault="008570DB" w:rsidP="008570DB">
      <w:pPr>
        <w:tabs>
          <w:tab w:val="left" w:pos="5835"/>
        </w:tabs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76925" cy="4410075"/>
            <wp:effectExtent l="19050" t="0" r="9525" b="0"/>
            <wp:docPr id="2" name="Рисунок 9" descr="фотографи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фотография 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47A" w:rsidRDefault="0088347A"/>
    <w:sectPr w:rsidR="0088347A" w:rsidSect="008570D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0DB"/>
    <w:rsid w:val="008570DB"/>
    <w:rsid w:val="0088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0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0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1811</Characters>
  <Application>Microsoft Office Word</Application>
  <DocSecurity>0</DocSecurity>
  <Lines>15</Lines>
  <Paragraphs>4</Paragraphs>
  <ScaleCrop>false</ScaleCrop>
  <Company>-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2016-09-30T11:23:00Z</dcterms:created>
  <dcterms:modified xsi:type="dcterms:W3CDTF">2016-09-30T11:27:00Z</dcterms:modified>
</cp:coreProperties>
</file>