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B4" w:rsidRDefault="00850670" w:rsidP="00D30154">
      <w:r>
        <w:t xml:space="preserve"> </w:t>
      </w:r>
    </w:p>
    <w:p w:rsidR="00214FB0" w:rsidRDefault="003B3C14">
      <w:pPr>
        <w:jc w:val="center"/>
        <w:rPr>
          <w:b/>
          <w:sz w:val="28"/>
        </w:rPr>
      </w:pPr>
      <w:r>
        <w:t xml:space="preserve"> </w:t>
      </w:r>
      <w:r w:rsidR="00C23CFA">
        <w:rPr>
          <w:noProof/>
        </w:rPr>
        <w:drawing>
          <wp:inline distT="0" distB="0" distL="0" distR="0">
            <wp:extent cx="882015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B0" w:rsidRDefault="0097531A" w:rsidP="00CC7836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14FB0" w:rsidRDefault="00214FB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EA5B4A">
        <w:rPr>
          <w:b/>
          <w:sz w:val="28"/>
        </w:rPr>
        <w:t>АДМИНИСТРАЦИ</w:t>
      </w:r>
      <w:r w:rsidR="00E87F67">
        <w:rPr>
          <w:b/>
          <w:sz w:val="28"/>
        </w:rPr>
        <w:t>Я</w:t>
      </w:r>
      <w:r w:rsidR="00EA5B4A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:rsidR="00214FB0" w:rsidRDefault="00214FB0">
      <w:pPr>
        <w:jc w:val="center"/>
        <w:rPr>
          <w:b/>
          <w:sz w:val="28"/>
        </w:rPr>
      </w:pPr>
      <w:r>
        <w:rPr>
          <w:b/>
          <w:sz w:val="28"/>
        </w:rPr>
        <w:t>РУДНЯНСКИЙ РАЙОН СМОЛЕНСКОЙ ОБЛАСТИ</w:t>
      </w:r>
    </w:p>
    <w:p w:rsidR="00214FB0" w:rsidRDefault="00214FB0">
      <w:pPr>
        <w:jc w:val="center"/>
        <w:rPr>
          <w:b/>
          <w:sz w:val="28"/>
        </w:rPr>
      </w:pPr>
    </w:p>
    <w:p w:rsidR="00D612C8" w:rsidRDefault="00F7243B" w:rsidP="00D30154">
      <w:pPr>
        <w:pStyle w:val="1"/>
      </w:pPr>
      <w:r>
        <w:t xml:space="preserve">П О С Т А Н О В Л </w:t>
      </w:r>
      <w:r w:rsidR="00214FB0">
        <w:t>Е Н И Е</w:t>
      </w:r>
    </w:p>
    <w:p w:rsidR="00D612C8" w:rsidRDefault="00D612C8" w:rsidP="00D612C8"/>
    <w:p w:rsidR="00C73313" w:rsidRPr="00610506" w:rsidRDefault="00D612C8" w:rsidP="00C73313">
      <w:pPr>
        <w:rPr>
          <w:sz w:val="28"/>
          <w:szCs w:val="28"/>
        </w:rPr>
      </w:pPr>
      <w:r w:rsidRPr="00610506">
        <w:rPr>
          <w:sz w:val="28"/>
          <w:szCs w:val="28"/>
        </w:rPr>
        <w:t xml:space="preserve">от </w:t>
      </w:r>
      <w:r w:rsidR="00200970">
        <w:rPr>
          <w:sz w:val="28"/>
          <w:szCs w:val="28"/>
        </w:rPr>
        <w:t>30.04.2021г.</w:t>
      </w:r>
      <w:r w:rsidRPr="00610506">
        <w:rPr>
          <w:sz w:val="28"/>
          <w:szCs w:val="28"/>
        </w:rPr>
        <w:t xml:space="preserve"> № </w:t>
      </w:r>
      <w:r w:rsidR="00200970">
        <w:rPr>
          <w:sz w:val="28"/>
          <w:szCs w:val="28"/>
        </w:rPr>
        <w:t>138</w:t>
      </w:r>
    </w:p>
    <w:p w:rsidR="00662E8C" w:rsidRDefault="00662E8C" w:rsidP="00662E8C">
      <w:pPr>
        <w:ind w:left="3600"/>
        <w:rPr>
          <w:sz w:val="28"/>
          <w:szCs w:val="28"/>
        </w:rPr>
      </w:pPr>
    </w:p>
    <w:p w:rsidR="00B71D37" w:rsidRDefault="00B71D37" w:rsidP="00B71D37">
      <w:pPr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муниципальной </w:t>
      </w:r>
    </w:p>
    <w:p w:rsidR="00B71D37" w:rsidRDefault="00B71D37" w:rsidP="00B71D37">
      <w:pPr>
        <w:tabs>
          <w:tab w:val="left" w:pos="7275"/>
        </w:tabs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программы «Укрепление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-</w:t>
      </w:r>
    </w:p>
    <w:p w:rsidR="002B3B6A" w:rsidRDefault="00B71D37" w:rsidP="002B3B6A">
      <w:pPr>
        <w:tabs>
          <w:tab w:val="left" w:pos="7275"/>
        </w:tabs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венного здоровья </w:t>
      </w:r>
      <w:r w:rsidR="002B3B6A">
        <w:rPr>
          <w:sz w:val="28"/>
          <w:szCs w:val="28"/>
        </w:rPr>
        <w:t xml:space="preserve"> населения </w:t>
      </w:r>
    </w:p>
    <w:p w:rsidR="002B3B6A" w:rsidRDefault="002B3B6A" w:rsidP="002B3B6A">
      <w:pPr>
        <w:tabs>
          <w:tab w:val="left" w:pos="7275"/>
        </w:tabs>
        <w:ind w:right="170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2B3B6A" w:rsidRDefault="000F5C2C" w:rsidP="00B71D37">
      <w:pPr>
        <w:tabs>
          <w:tab w:val="left" w:pos="7275"/>
        </w:tabs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Руднянский район </w:t>
      </w:r>
      <w:r w:rsidR="00B71D37">
        <w:rPr>
          <w:sz w:val="28"/>
          <w:szCs w:val="28"/>
        </w:rPr>
        <w:t>Смоленской</w:t>
      </w:r>
    </w:p>
    <w:p w:rsidR="00B71D37" w:rsidRDefault="00B71D37" w:rsidP="00B71D37">
      <w:pPr>
        <w:tabs>
          <w:tab w:val="left" w:pos="7275"/>
        </w:tabs>
        <w:ind w:right="170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84330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на</w:t>
      </w:r>
      <w:r w:rsidR="00843301">
        <w:rPr>
          <w:sz w:val="28"/>
          <w:szCs w:val="28"/>
        </w:rPr>
        <w:t xml:space="preserve"> 2021-202</w:t>
      </w:r>
      <w:r w:rsidR="004B1FEC">
        <w:rPr>
          <w:sz w:val="28"/>
          <w:szCs w:val="28"/>
        </w:rPr>
        <w:t>4</w:t>
      </w:r>
      <w:r w:rsidR="00843301">
        <w:rPr>
          <w:sz w:val="28"/>
          <w:szCs w:val="28"/>
        </w:rPr>
        <w:t xml:space="preserve"> годы</w:t>
      </w:r>
    </w:p>
    <w:p w:rsidR="00B71D37" w:rsidRPr="002B3B6A" w:rsidRDefault="00B71D37" w:rsidP="00B71D37">
      <w:pPr>
        <w:widowControl w:val="0"/>
        <w:autoSpaceDE w:val="0"/>
        <w:autoSpaceDN w:val="0"/>
        <w:adjustRightInd w:val="0"/>
        <w:ind w:right="170"/>
        <w:rPr>
          <w:sz w:val="28"/>
          <w:szCs w:val="28"/>
        </w:rPr>
      </w:pPr>
    </w:p>
    <w:p w:rsidR="00263191" w:rsidRPr="00BC2B00" w:rsidRDefault="00B71D37" w:rsidP="002B3B6A">
      <w:pPr>
        <w:pStyle w:val="ad"/>
        <w:spacing w:after="0"/>
        <w:ind w:right="170" w:firstLine="708"/>
        <w:jc w:val="both"/>
        <w:rPr>
          <w:sz w:val="28"/>
          <w:szCs w:val="28"/>
        </w:rPr>
      </w:pPr>
      <w:r w:rsidRPr="002B3B6A">
        <w:rPr>
          <w:sz w:val="28"/>
          <w:szCs w:val="28"/>
        </w:rPr>
        <w:t xml:space="preserve">В </w:t>
      </w:r>
      <w:r w:rsidR="002B3B6A" w:rsidRPr="002B3B6A">
        <w:rPr>
          <w:color w:val="2D2D2D"/>
          <w:spacing w:val="1"/>
          <w:sz w:val="28"/>
          <w:szCs w:val="28"/>
        </w:rPr>
        <w:t xml:space="preserve">соответствии с Указом Президента Российской Федерации от 06.06.2019 </w:t>
      </w:r>
      <w:r w:rsidR="0047052B">
        <w:rPr>
          <w:color w:val="2D2D2D"/>
          <w:spacing w:val="1"/>
          <w:sz w:val="28"/>
          <w:szCs w:val="28"/>
        </w:rPr>
        <w:t xml:space="preserve"> </w:t>
      </w:r>
      <w:r w:rsidR="002B3B6A" w:rsidRPr="002B3B6A">
        <w:rPr>
          <w:color w:val="2D2D2D"/>
          <w:spacing w:val="1"/>
          <w:sz w:val="28"/>
          <w:szCs w:val="28"/>
        </w:rPr>
        <w:t>N 254 "О Стратегии развития здравоохранения в Российской Федерации на период до 2025 года", национальным проектом "Демография", утвержденным Решением президиума Совета при Президенте Российской Федерации по стратегическому развитию и национальным проектам 24.12.2018, постановлением Администрации Смоленской области от 31.01.2020 N 38 "Об утверждении региональной програ</w:t>
      </w:r>
      <w:r w:rsidR="002B3B6A" w:rsidRPr="002B3B6A">
        <w:rPr>
          <w:color w:val="2D2D2D"/>
          <w:spacing w:val="1"/>
          <w:sz w:val="28"/>
          <w:szCs w:val="28"/>
        </w:rPr>
        <w:t>м</w:t>
      </w:r>
      <w:r w:rsidR="002B3B6A" w:rsidRPr="002B3B6A">
        <w:rPr>
          <w:color w:val="2D2D2D"/>
          <w:spacing w:val="1"/>
          <w:sz w:val="28"/>
          <w:szCs w:val="28"/>
        </w:rPr>
        <w:t>мы "Укрепление общественного здоровья" на 2020 - 2024 годы",</w:t>
      </w:r>
      <w:r w:rsidR="002B3B6A" w:rsidRPr="002B3B6A">
        <w:rPr>
          <w:sz w:val="28"/>
          <w:szCs w:val="28"/>
        </w:rPr>
        <w:t xml:space="preserve"> </w:t>
      </w:r>
      <w:r w:rsidR="002B3B6A">
        <w:rPr>
          <w:sz w:val="28"/>
          <w:szCs w:val="28"/>
        </w:rPr>
        <w:t>постановлением Администрации муниципального образования Руднянский район Смоленской о</w:t>
      </w:r>
      <w:r w:rsidR="002B3B6A">
        <w:rPr>
          <w:sz w:val="28"/>
          <w:szCs w:val="28"/>
        </w:rPr>
        <w:t>б</w:t>
      </w:r>
      <w:r w:rsidR="002B3B6A">
        <w:rPr>
          <w:sz w:val="28"/>
          <w:szCs w:val="28"/>
        </w:rPr>
        <w:t>ласти от 07.11.2013г. № 537 «Об утверждении Порядка принятия решения о разр</w:t>
      </w:r>
      <w:r w:rsidR="002B3B6A">
        <w:rPr>
          <w:sz w:val="28"/>
          <w:szCs w:val="28"/>
        </w:rPr>
        <w:t>а</w:t>
      </w:r>
      <w:r w:rsidR="002B3B6A">
        <w:rPr>
          <w:sz w:val="28"/>
          <w:szCs w:val="28"/>
        </w:rPr>
        <w:t>ботке муниципальных программ, их формирования и реализации»</w:t>
      </w:r>
      <w:r w:rsidR="00263191">
        <w:rPr>
          <w:sz w:val="28"/>
          <w:szCs w:val="28"/>
        </w:rPr>
        <w:t>, а также в целях улучше</w:t>
      </w:r>
      <w:r w:rsidR="002B3B6A">
        <w:rPr>
          <w:sz w:val="28"/>
          <w:szCs w:val="28"/>
        </w:rPr>
        <w:t>ния здоровья населения,</w:t>
      </w:r>
      <w:r w:rsidR="00263191">
        <w:rPr>
          <w:sz w:val="28"/>
          <w:szCs w:val="28"/>
        </w:rPr>
        <w:t xml:space="preserve"> качества жизни граждан, формирования культуры общ</w:t>
      </w:r>
      <w:r w:rsidR="00C100D4">
        <w:rPr>
          <w:sz w:val="28"/>
          <w:szCs w:val="28"/>
        </w:rPr>
        <w:t>е</w:t>
      </w:r>
      <w:r w:rsidR="002B3B6A">
        <w:rPr>
          <w:sz w:val="28"/>
          <w:szCs w:val="28"/>
        </w:rPr>
        <w:t>ственного</w:t>
      </w:r>
      <w:r w:rsidR="009B66C5">
        <w:rPr>
          <w:sz w:val="28"/>
          <w:szCs w:val="28"/>
        </w:rPr>
        <w:t xml:space="preserve"> здоровья</w:t>
      </w:r>
      <w:r w:rsidR="002B3B6A">
        <w:rPr>
          <w:sz w:val="28"/>
          <w:szCs w:val="28"/>
        </w:rPr>
        <w:t xml:space="preserve">, руководствуясь Уставом </w:t>
      </w:r>
    </w:p>
    <w:p w:rsidR="00B71D37" w:rsidRDefault="00B71D37" w:rsidP="00B71D37">
      <w:pPr>
        <w:ind w:right="170"/>
        <w:jc w:val="both"/>
        <w:rPr>
          <w:sz w:val="28"/>
          <w:szCs w:val="28"/>
        </w:rPr>
      </w:pPr>
    </w:p>
    <w:p w:rsidR="00B71D37" w:rsidRDefault="00B71D37" w:rsidP="00B71D37">
      <w:pPr>
        <w:ind w:right="17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Руднянский район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области  п о с т а н о в л я е т:</w:t>
      </w:r>
    </w:p>
    <w:p w:rsidR="00B71D37" w:rsidRDefault="00B71D37" w:rsidP="00D94F2D">
      <w:pPr>
        <w:ind w:right="170"/>
        <w:rPr>
          <w:sz w:val="28"/>
          <w:szCs w:val="28"/>
        </w:rPr>
      </w:pPr>
    </w:p>
    <w:p w:rsidR="00D94F2D" w:rsidRDefault="00D94F2D" w:rsidP="00CF7A78">
      <w:pPr>
        <w:tabs>
          <w:tab w:val="left" w:pos="7275"/>
        </w:tabs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B71D37">
        <w:rPr>
          <w:sz w:val="28"/>
          <w:szCs w:val="28"/>
        </w:rPr>
        <w:t xml:space="preserve">Утвердить прилагаемую  муниципальную  программу </w:t>
      </w:r>
      <w:r>
        <w:rPr>
          <w:sz w:val="28"/>
          <w:szCs w:val="28"/>
        </w:rPr>
        <w:t xml:space="preserve"> </w:t>
      </w:r>
      <w:r w:rsidR="002B3B6A">
        <w:rPr>
          <w:sz w:val="28"/>
          <w:szCs w:val="28"/>
        </w:rPr>
        <w:t>«Укрепление общ</w:t>
      </w:r>
      <w:r w:rsidR="002B3B6A">
        <w:rPr>
          <w:sz w:val="28"/>
          <w:szCs w:val="28"/>
        </w:rPr>
        <w:t>е</w:t>
      </w:r>
      <w:r w:rsidR="002B3B6A">
        <w:rPr>
          <w:sz w:val="28"/>
          <w:szCs w:val="28"/>
        </w:rPr>
        <w:t>ственного здоровья  населения муниципального  образования Руднянский район Смоленской области»  на 2021-202</w:t>
      </w:r>
      <w:r w:rsidR="004B1FEC">
        <w:rPr>
          <w:sz w:val="28"/>
          <w:szCs w:val="28"/>
        </w:rPr>
        <w:t>4</w:t>
      </w:r>
      <w:bookmarkStart w:id="0" w:name="_GoBack"/>
      <w:bookmarkEnd w:id="0"/>
      <w:r w:rsidR="002B3B6A">
        <w:rPr>
          <w:sz w:val="28"/>
          <w:szCs w:val="28"/>
        </w:rPr>
        <w:t xml:space="preserve"> годы.</w:t>
      </w:r>
    </w:p>
    <w:p w:rsidR="00CF7A78" w:rsidRDefault="00B71D37" w:rsidP="00B71D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возложить на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Главы Администрации муниципального образования Руднянский район </w:t>
      </w:r>
    </w:p>
    <w:p w:rsidR="00B71D37" w:rsidRDefault="00CF7A78" w:rsidP="00B71D3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71D37">
        <w:rPr>
          <w:sz w:val="28"/>
          <w:szCs w:val="28"/>
        </w:rPr>
        <w:t>моленской области В.А.Романенко.</w:t>
      </w:r>
    </w:p>
    <w:p w:rsidR="00B71D37" w:rsidRDefault="00B71D37" w:rsidP="00B71D37">
      <w:pPr>
        <w:ind w:right="170"/>
        <w:jc w:val="both"/>
        <w:rPr>
          <w:sz w:val="28"/>
          <w:szCs w:val="28"/>
        </w:rPr>
      </w:pPr>
    </w:p>
    <w:p w:rsidR="00B71D37" w:rsidRDefault="00B71D37" w:rsidP="00B71D37">
      <w:pPr>
        <w:ind w:right="170"/>
        <w:jc w:val="both"/>
        <w:rPr>
          <w:sz w:val="28"/>
          <w:szCs w:val="28"/>
        </w:rPr>
      </w:pPr>
    </w:p>
    <w:p w:rsidR="00B71D37" w:rsidRDefault="00B71D37" w:rsidP="00B71D37">
      <w:pPr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</w:t>
      </w:r>
    </w:p>
    <w:p w:rsidR="00E671D7" w:rsidRDefault="00B71D37" w:rsidP="00E671D7">
      <w:pPr>
        <w:rPr>
          <w:sz w:val="28"/>
          <w:szCs w:val="28"/>
        </w:rPr>
      </w:pPr>
      <w:r>
        <w:rPr>
          <w:sz w:val="28"/>
          <w:szCs w:val="28"/>
        </w:rPr>
        <w:t xml:space="preserve">Руднянский район Смоленской области                                               </w:t>
      </w:r>
      <w:r>
        <w:rPr>
          <w:b/>
          <w:sz w:val="28"/>
          <w:szCs w:val="28"/>
        </w:rPr>
        <w:t>Ю.И. Иваш</w:t>
      </w:r>
      <w:r w:rsidR="000F5C2C">
        <w:rPr>
          <w:b/>
          <w:sz w:val="28"/>
          <w:szCs w:val="28"/>
        </w:rPr>
        <w:t>кин</w:t>
      </w:r>
    </w:p>
    <w:p w:rsidR="00DA700A" w:rsidRDefault="00E671D7" w:rsidP="000F5C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0F5C2C">
        <w:rPr>
          <w:sz w:val="28"/>
          <w:szCs w:val="28"/>
        </w:rPr>
        <w:t xml:space="preserve">                       </w:t>
      </w:r>
    </w:p>
    <w:p w:rsidR="00B71D37" w:rsidRDefault="00B71D37" w:rsidP="00B71D37">
      <w:pPr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Утверждена</w:t>
      </w:r>
    </w:p>
    <w:p w:rsidR="00B71D37" w:rsidRDefault="00B71D37" w:rsidP="00B71D37">
      <w:pPr>
        <w:widowControl w:val="0"/>
        <w:autoSpaceDE w:val="0"/>
        <w:autoSpaceDN w:val="0"/>
        <w:adjustRightInd w:val="0"/>
        <w:ind w:right="1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</w:t>
      </w:r>
      <w:r w:rsidR="000F5C2C">
        <w:rPr>
          <w:sz w:val="28"/>
          <w:szCs w:val="28"/>
        </w:rPr>
        <w:t>инис</w:t>
      </w:r>
      <w:r w:rsidR="00211453">
        <w:rPr>
          <w:sz w:val="28"/>
          <w:szCs w:val="28"/>
        </w:rPr>
        <w:t>трац</w:t>
      </w:r>
      <w:r>
        <w:rPr>
          <w:sz w:val="28"/>
          <w:szCs w:val="28"/>
        </w:rPr>
        <w:t>ии</w:t>
      </w:r>
    </w:p>
    <w:p w:rsidR="00B71D37" w:rsidRDefault="00B71D37" w:rsidP="00B71D37">
      <w:pPr>
        <w:widowControl w:val="0"/>
        <w:autoSpaceDE w:val="0"/>
        <w:autoSpaceDN w:val="0"/>
        <w:adjustRightInd w:val="0"/>
        <w:ind w:right="1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муниципального образования</w:t>
      </w:r>
    </w:p>
    <w:p w:rsidR="00B71D37" w:rsidRDefault="00B71D37" w:rsidP="00B71D37">
      <w:pPr>
        <w:widowControl w:val="0"/>
        <w:autoSpaceDE w:val="0"/>
        <w:autoSpaceDN w:val="0"/>
        <w:adjustRightInd w:val="0"/>
        <w:ind w:right="1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Руднянский район Смоленской области</w:t>
      </w:r>
    </w:p>
    <w:p w:rsidR="00B71D37" w:rsidRDefault="00B71D37" w:rsidP="00DA700A">
      <w:pPr>
        <w:widowControl w:val="0"/>
        <w:autoSpaceDE w:val="0"/>
        <w:autoSpaceDN w:val="0"/>
        <w:adjustRightInd w:val="0"/>
        <w:ind w:right="1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</w:t>
      </w:r>
      <w:r w:rsidR="000F5C2C">
        <w:rPr>
          <w:sz w:val="28"/>
          <w:szCs w:val="28"/>
        </w:rPr>
        <w:t xml:space="preserve">     </w:t>
      </w:r>
      <w:r w:rsidR="00267763">
        <w:rPr>
          <w:sz w:val="28"/>
          <w:szCs w:val="28"/>
        </w:rPr>
        <w:t xml:space="preserve"> </w:t>
      </w:r>
      <w:r w:rsidR="000F5C2C">
        <w:rPr>
          <w:sz w:val="28"/>
          <w:szCs w:val="28"/>
        </w:rPr>
        <w:t xml:space="preserve">от </w:t>
      </w:r>
      <w:r w:rsidR="00200970">
        <w:rPr>
          <w:sz w:val="28"/>
          <w:szCs w:val="28"/>
        </w:rPr>
        <w:t>«30</w:t>
      </w:r>
      <w:r w:rsidR="00267763">
        <w:rPr>
          <w:sz w:val="28"/>
          <w:szCs w:val="28"/>
        </w:rPr>
        <w:t xml:space="preserve">» </w:t>
      </w:r>
      <w:r w:rsidR="00200970">
        <w:rPr>
          <w:sz w:val="28"/>
          <w:szCs w:val="28"/>
        </w:rPr>
        <w:t>апреля</w:t>
      </w:r>
      <w:r w:rsidR="00267763">
        <w:rPr>
          <w:sz w:val="28"/>
          <w:szCs w:val="28"/>
        </w:rPr>
        <w:t xml:space="preserve"> 2021 года</w:t>
      </w:r>
      <w:r w:rsidR="000F5C2C">
        <w:rPr>
          <w:sz w:val="28"/>
          <w:szCs w:val="28"/>
        </w:rPr>
        <w:t xml:space="preserve">                 </w:t>
      </w:r>
    </w:p>
    <w:p w:rsidR="00B71D37" w:rsidRDefault="00B71D37" w:rsidP="00B71D37">
      <w:pPr>
        <w:widowControl w:val="0"/>
        <w:autoSpaceDE w:val="0"/>
        <w:autoSpaceDN w:val="0"/>
        <w:adjustRightInd w:val="0"/>
        <w:ind w:right="170" w:firstLine="720"/>
        <w:rPr>
          <w:sz w:val="28"/>
          <w:szCs w:val="28"/>
        </w:rPr>
      </w:pPr>
    </w:p>
    <w:p w:rsidR="009B66C5" w:rsidRDefault="00B71D37" w:rsidP="009B66C5">
      <w:pPr>
        <w:widowControl w:val="0"/>
        <w:autoSpaceDE w:val="0"/>
        <w:autoSpaceDN w:val="0"/>
        <w:adjustRightInd w:val="0"/>
        <w:spacing w:line="276" w:lineRule="auto"/>
        <w:ind w:right="17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0F5C2C">
        <w:rPr>
          <w:b/>
          <w:sz w:val="28"/>
          <w:szCs w:val="28"/>
        </w:rPr>
        <w:t xml:space="preserve">               </w:t>
      </w:r>
    </w:p>
    <w:p w:rsidR="009B66C5" w:rsidRPr="009B66C5" w:rsidRDefault="000F5C2C" w:rsidP="009B66C5">
      <w:pPr>
        <w:widowControl w:val="0"/>
        <w:autoSpaceDE w:val="0"/>
        <w:autoSpaceDN w:val="0"/>
        <w:adjustRightInd w:val="0"/>
        <w:spacing w:line="276" w:lineRule="auto"/>
        <w:ind w:right="170" w:firstLine="720"/>
        <w:jc w:val="center"/>
        <w:rPr>
          <w:bCs/>
          <w:sz w:val="28"/>
          <w:szCs w:val="28"/>
        </w:rPr>
      </w:pPr>
      <w:r w:rsidRPr="009B66C5">
        <w:rPr>
          <w:bCs/>
          <w:sz w:val="28"/>
          <w:szCs w:val="28"/>
        </w:rPr>
        <w:t>МУНИЦИПАЛЬ</w:t>
      </w:r>
      <w:r w:rsidR="009B66C5" w:rsidRPr="009B66C5">
        <w:rPr>
          <w:bCs/>
          <w:sz w:val="28"/>
          <w:szCs w:val="28"/>
        </w:rPr>
        <w:t>НАЯ  ПРО</w:t>
      </w:r>
      <w:r w:rsidR="00B71D37" w:rsidRPr="009B66C5">
        <w:rPr>
          <w:bCs/>
          <w:sz w:val="28"/>
          <w:szCs w:val="28"/>
        </w:rPr>
        <w:t>ГРАММА</w:t>
      </w:r>
    </w:p>
    <w:p w:rsidR="002B3B6A" w:rsidRDefault="002B3B6A" w:rsidP="004B1FEC">
      <w:pPr>
        <w:tabs>
          <w:tab w:val="left" w:pos="7275"/>
        </w:tabs>
        <w:spacing w:line="276" w:lineRule="auto"/>
        <w:ind w:right="170"/>
        <w:jc w:val="center"/>
        <w:rPr>
          <w:sz w:val="28"/>
          <w:szCs w:val="28"/>
        </w:rPr>
      </w:pPr>
      <w:r w:rsidRPr="004B1FEC">
        <w:rPr>
          <w:b/>
          <w:bCs/>
          <w:sz w:val="28"/>
          <w:szCs w:val="28"/>
        </w:rPr>
        <w:t>«Укрепление общественного здоровья  населения муниципального  образов</w:t>
      </w:r>
      <w:r w:rsidRPr="004B1FEC">
        <w:rPr>
          <w:b/>
          <w:bCs/>
          <w:sz w:val="28"/>
          <w:szCs w:val="28"/>
        </w:rPr>
        <w:t>а</w:t>
      </w:r>
      <w:r w:rsidRPr="004B1FEC">
        <w:rPr>
          <w:b/>
          <w:bCs/>
          <w:sz w:val="28"/>
          <w:szCs w:val="28"/>
        </w:rPr>
        <w:t>ния Руднянский район Смоленской области»  на 2021-2025 годы</w:t>
      </w:r>
      <w:r>
        <w:rPr>
          <w:sz w:val="28"/>
          <w:szCs w:val="28"/>
        </w:rPr>
        <w:t>.</w:t>
      </w:r>
    </w:p>
    <w:p w:rsidR="00B71D37" w:rsidRDefault="00B71D37" w:rsidP="00867C4A">
      <w:pPr>
        <w:tabs>
          <w:tab w:val="left" w:pos="7275"/>
        </w:tabs>
        <w:ind w:right="170"/>
        <w:rPr>
          <w:sz w:val="28"/>
          <w:szCs w:val="28"/>
        </w:rPr>
      </w:pPr>
    </w:p>
    <w:p w:rsidR="00B71D37" w:rsidRDefault="00B71D37" w:rsidP="00B71D37">
      <w:pPr>
        <w:widowControl w:val="0"/>
        <w:autoSpaceDE w:val="0"/>
        <w:autoSpaceDN w:val="0"/>
        <w:adjustRightInd w:val="0"/>
        <w:ind w:right="170"/>
        <w:rPr>
          <w:sz w:val="28"/>
          <w:szCs w:val="28"/>
        </w:rPr>
      </w:pPr>
    </w:p>
    <w:p w:rsidR="00B71D37" w:rsidRDefault="00B71D37" w:rsidP="00B71D37">
      <w:pPr>
        <w:widowControl w:val="0"/>
        <w:autoSpaceDE w:val="0"/>
        <w:autoSpaceDN w:val="0"/>
        <w:adjustRightInd w:val="0"/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B71D37" w:rsidRDefault="00B71D37" w:rsidP="00B71D37">
      <w:pPr>
        <w:widowControl w:val="0"/>
        <w:autoSpaceDE w:val="0"/>
        <w:autoSpaceDN w:val="0"/>
        <w:adjustRightInd w:val="0"/>
        <w:ind w:right="170"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927"/>
      </w:tblGrid>
      <w:tr w:rsidR="00B71D37" w:rsidTr="00B71D3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B7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6A" w:rsidRDefault="002B3B6A" w:rsidP="002B3B6A">
            <w:pPr>
              <w:tabs>
                <w:tab w:val="left" w:pos="7275"/>
              </w:tabs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«Укрепление общественного здоровья  населения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 образования Руднянский район См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ленской области»  на 2021-2025 годы.</w:t>
            </w:r>
          </w:p>
          <w:p w:rsidR="00B71D37" w:rsidRDefault="00B71D37" w:rsidP="00EC2CD4">
            <w:pPr>
              <w:tabs>
                <w:tab w:val="left" w:pos="7275"/>
              </w:tabs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- Программа)</w:t>
            </w:r>
          </w:p>
        </w:tc>
      </w:tr>
      <w:tr w:rsidR="00B71D37" w:rsidTr="00B71D3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B7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B71D37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Ру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нянский район Смоленской области</w:t>
            </w:r>
          </w:p>
        </w:tc>
      </w:tr>
      <w:tr w:rsidR="00B71D37" w:rsidTr="00B71D3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B7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7D4BAA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ОГБУЗ «</w:t>
            </w:r>
            <w:proofErr w:type="spellStart"/>
            <w:r>
              <w:rPr>
                <w:sz w:val="28"/>
                <w:szCs w:val="28"/>
              </w:rPr>
              <w:t>Руднянская</w:t>
            </w:r>
            <w:proofErr w:type="spellEnd"/>
            <w:r>
              <w:rPr>
                <w:sz w:val="28"/>
                <w:szCs w:val="28"/>
              </w:rPr>
              <w:t xml:space="preserve"> ЦРБ»;</w:t>
            </w:r>
          </w:p>
          <w:p w:rsidR="00B71D37" w:rsidRDefault="007D4BAA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1D37">
              <w:rPr>
                <w:sz w:val="28"/>
                <w:szCs w:val="28"/>
              </w:rPr>
              <w:t xml:space="preserve">тдел социальной защиты населения в </w:t>
            </w:r>
            <w:proofErr w:type="spellStart"/>
            <w:r w:rsidR="00B71D37">
              <w:rPr>
                <w:sz w:val="28"/>
                <w:szCs w:val="28"/>
              </w:rPr>
              <w:t>Руднянском</w:t>
            </w:r>
            <w:proofErr w:type="spellEnd"/>
            <w:r w:rsidR="00B71D37">
              <w:rPr>
                <w:sz w:val="28"/>
                <w:szCs w:val="28"/>
              </w:rPr>
              <w:t xml:space="preserve"> районе Департамента Смоленской области по соц</w:t>
            </w:r>
            <w:r w:rsidR="00B71D3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альному развитию;</w:t>
            </w:r>
          </w:p>
          <w:p w:rsidR="007D4BAA" w:rsidRDefault="007D4BAA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1D37">
              <w:rPr>
                <w:sz w:val="28"/>
                <w:szCs w:val="28"/>
              </w:rPr>
              <w:t>тдел</w:t>
            </w:r>
            <w:r w:rsidR="00E47D7D">
              <w:rPr>
                <w:sz w:val="28"/>
                <w:szCs w:val="28"/>
              </w:rPr>
              <w:t xml:space="preserve"> по </w:t>
            </w:r>
            <w:r w:rsidR="00B71D37">
              <w:rPr>
                <w:sz w:val="28"/>
                <w:szCs w:val="28"/>
              </w:rPr>
              <w:t xml:space="preserve"> образовани</w:t>
            </w:r>
            <w:r w:rsidR="00E47D7D">
              <w:rPr>
                <w:sz w:val="28"/>
                <w:szCs w:val="28"/>
              </w:rPr>
              <w:t>ю, физической культуре и спо</w:t>
            </w:r>
            <w:r w:rsidR="00E47D7D">
              <w:rPr>
                <w:sz w:val="28"/>
                <w:szCs w:val="28"/>
              </w:rPr>
              <w:t>р</w:t>
            </w:r>
            <w:r w:rsidR="00E47D7D">
              <w:rPr>
                <w:sz w:val="28"/>
                <w:szCs w:val="28"/>
              </w:rPr>
              <w:t>ту</w:t>
            </w:r>
            <w:r w:rsidR="00B71D37">
              <w:rPr>
                <w:sz w:val="28"/>
                <w:szCs w:val="28"/>
              </w:rPr>
              <w:t xml:space="preserve"> Администрации муниципального образования Рудн</w:t>
            </w:r>
            <w:r>
              <w:rPr>
                <w:sz w:val="28"/>
                <w:szCs w:val="28"/>
              </w:rPr>
              <w:t>янский район Смоленской области;</w:t>
            </w:r>
          </w:p>
          <w:p w:rsidR="00B83643" w:rsidRDefault="007D4BAA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1D37">
              <w:rPr>
                <w:sz w:val="28"/>
                <w:szCs w:val="28"/>
              </w:rPr>
              <w:t>тдел  культуры  Администрации муниципального образования Рудн</w:t>
            </w:r>
            <w:r>
              <w:rPr>
                <w:sz w:val="28"/>
                <w:szCs w:val="28"/>
              </w:rPr>
              <w:t>янский район Смоленской области;</w:t>
            </w:r>
          </w:p>
          <w:p w:rsidR="00B83643" w:rsidRDefault="00B83643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 «Рудн</w:t>
            </w:r>
            <w:r w:rsidR="00E47D7D">
              <w:rPr>
                <w:sz w:val="28"/>
                <w:szCs w:val="28"/>
              </w:rPr>
              <w:t>ян</w:t>
            </w:r>
            <w:r>
              <w:rPr>
                <w:sz w:val="28"/>
                <w:szCs w:val="28"/>
              </w:rPr>
              <w:t>ский КЦСОН»</w:t>
            </w:r>
            <w:r w:rsidR="007D4BAA">
              <w:rPr>
                <w:sz w:val="28"/>
                <w:szCs w:val="28"/>
              </w:rPr>
              <w:t>;</w:t>
            </w:r>
          </w:p>
          <w:p w:rsidR="00745FB1" w:rsidRDefault="007D4BAA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745FB1">
              <w:rPr>
                <w:sz w:val="28"/>
                <w:szCs w:val="28"/>
              </w:rPr>
              <w:t xml:space="preserve"> Федеральной службы  по надзору в сфере защиты прав потребителей и благополучия человека по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B83643" w:rsidRDefault="00B83643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  <w:r w:rsidR="005A7245">
              <w:rPr>
                <w:sz w:val="28"/>
                <w:szCs w:val="28"/>
              </w:rPr>
              <w:t>жмуниципальный отдел</w:t>
            </w:r>
            <w:r>
              <w:rPr>
                <w:sz w:val="28"/>
                <w:szCs w:val="28"/>
              </w:rPr>
              <w:t xml:space="preserve"> МВД России «Рудня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ский»</w:t>
            </w:r>
            <w:r w:rsidR="007D4BAA">
              <w:rPr>
                <w:sz w:val="28"/>
                <w:szCs w:val="28"/>
              </w:rPr>
              <w:t>;</w:t>
            </w:r>
          </w:p>
          <w:p w:rsidR="005A7245" w:rsidRDefault="007D4BAA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A7245">
              <w:rPr>
                <w:sz w:val="28"/>
                <w:szCs w:val="28"/>
              </w:rPr>
              <w:t>униципальные бюджетные образовательные учре</w:t>
            </w:r>
            <w:r w:rsidR="005A7245">
              <w:rPr>
                <w:sz w:val="28"/>
                <w:szCs w:val="28"/>
              </w:rPr>
              <w:t>ж</w:t>
            </w:r>
            <w:r w:rsidR="005A7245">
              <w:rPr>
                <w:sz w:val="28"/>
                <w:szCs w:val="28"/>
              </w:rPr>
              <w:t>дения</w:t>
            </w:r>
            <w:r>
              <w:rPr>
                <w:sz w:val="28"/>
                <w:szCs w:val="28"/>
              </w:rPr>
              <w:t>;</w:t>
            </w:r>
          </w:p>
          <w:p w:rsidR="005A7245" w:rsidRDefault="007D4BAA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A7245">
              <w:rPr>
                <w:sz w:val="28"/>
                <w:szCs w:val="28"/>
              </w:rPr>
              <w:t>униципальные бюджетные 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5A7245" w:rsidRDefault="007D4BAA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A7245">
              <w:rPr>
                <w:sz w:val="28"/>
                <w:szCs w:val="28"/>
              </w:rPr>
              <w:t>рганы местного самоуправления муниципального образования Руднянский район Смоленской области</w:t>
            </w:r>
          </w:p>
        </w:tc>
      </w:tr>
      <w:tr w:rsidR="00B71D37" w:rsidTr="00B71D3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B7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B71D37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Ру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нянский район Смоленской области</w:t>
            </w:r>
          </w:p>
        </w:tc>
      </w:tr>
      <w:tr w:rsidR="00B71D37" w:rsidTr="00B71D3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B7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цели,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оритеты и задачи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D4" w:rsidRPr="006D67D4" w:rsidRDefault="00B71D37" w:rsidP="006D67D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D67D4" w:rsidRPr="006D67D4">
              <w:rPr>
                <w:sz w:val="28"/>
                <w:szCs w:val="28"/>
              </w:rPr>
              <w:t xml:space="preserve">Основные цели Программы: </w:t>
            </w:r>
          </w:p>
          <w:p w:rsidR="006D67D4" w:rsidRPr="009B66C5" w:rsidRDefault="006D67D4" w:rsidP="006561A7">
            <w:pPr>
              <w:jc w:val="both"/>
              <w:rPr>
                <w:sz w:val="28"/>
                <w:szCs w:val="28"/>
              </w:rPr>
            </w:pPr>
            <w:r w:rsidRPr="009B66C5">
              <w:rPr>
                <w:sz w:val="28"/>
                <w:szCs w:val="28"/>
              </w:rPr>
              <w:lastRenderedPageBreak/>
              <w:t>1. Повышение информированности населения о при</w:t>
            </w:r>
            <w:r w:rsidRPr="009B66C5">
              <w:rPr>
                <w:sz w:val="28"/>
                <w:szCs w:val="28"/>
              </w:rPr>
              <w:t>н</w:t>
            </w:r>
            <w:r w:rsidRPr="009B66C5">
              <w:rPr>
                <w:sz w:val="28"/>
                <w:szCs w:val="28"/>
              </w:rPr>
              <w:t>ципах здорового образа жизни, профилактике хронич</w:t>
            </w:r>
            <w:r w:rsidRPr="009B66C5">
              <w:rPr>
                <w:sz w:val="28"/>
                <w:szCs w:val="28"/>
              </w:rPr>
              <w:t>е</w:t>
            </w:r>
            <w:r w:rsidRPr="009B66C5">
              <w:rPr>
                <w:sz w:val="28"/>
                <w:szCs w:val="28"/>
              </w:rPr>
              <w:t>ских заболеваний и формирование ответственного о</w:t>
            </w:r>
            <w:r w:rsidRPr="009B66C5">
              <w:rPr>
                <w:sz w:val="28"/>
                <w:szCs w:val="28"/>
              </w:rPr>
              <w:t>т</w:t>
            </w:r>
            <w:r w:rsidRPr="009B66C5">
              <w:rPr>
                <w:sz w:val="28"/>
                <w:szCs w:val="28"/>
              </w:rPr>
              <w:t>ношения к своему здоровью</w:t>
            </w:r>
            <w:r w:rsidR="007D4BAA">
              <w:rPr>
                <w:sz w:val="28"/>
                <w:szCs w:val="28"/>
              </w:rPr>
              <w:t>;</w:t>
            </w:r>
          </w:p>
          <w:p w:rsidR="006D67D4" w:rsidRPr="009B66C5" w:rsidRDefault="006D67D4" w:rsidP="006561A7">
            <w:pPr>
              <w:jc w:val="both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9B66C5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2. Формирование </w:t>
            </w:r>
            <w:r w:rsidR="009B66C5" w:rsidRPr="009B66C5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r w:rsidRPr="009B66C5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за здоровый образ жизни в трудовых коллективах, учреждениях (организациях)</w:t>
            </w:r>
            <w:r w:rsidR="007D4BAA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67D4" w:rsidRPr="009B66C5" w:rsidRDefault="006D67D4" w:rsidP="006561A7">
            <w:pPr>
              <w:pStyle w:val="Style12"/>
              <w:widowControl/>
              <w:spacing w:line="240" w:lineRule="auto"/>
              <w:rPr>
                <w:sz w:val="28"/>
                <w:szCs w:val="28"/>
              </w:rPr>
            </w:pPr>
            <w:r w:rsidRPr="009B66C5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B66C5">
              <w:rPr>
                <w:sz w:val="28"/>
                <w:szCs w:val="28"/>
              </w:rPr>
              <w:t xml:space="preserve">Ограничение распространения табачных изделий и алкоголя на территории  муниципального образования </w:t>
            </w:r>
            <w:r w:rsidR="00867C4A" w:rsidRPr="009B66C5">
              <w:rPr>
                <w:sz w:val="28"/>
                <w:szCs w:val="28"/>
              </w:rPr>
              <w:t xml:space="preserve">Руднянский </w:t>
            </w:r>
            <w:r w:rsidRPr="009B66C5">
              <w:rPr>
                <w:sz w:val="28"/>
                <w:szCs w:val="28"/>
              </w:rPr>
              <w:t xml:space="preserve"> район Смоленской области</w:t>
            </w:r>
            <w:r w:rsidR="007D4BAA">
              <w:rPr>
                <w:sz w:val="28"/>
                <w:szCs w:val="28"/>
              </w:rPr>
              <w:t>;</w:t>
            </w:r>
          </w:p>
          <w:p w:rsidR="006D67D4" w:rsidRPr="009B66C5" w:rsidRDefault="006D67D4" w:rsidP="006561A7">
            <w:pPr>
              <w:jc w:val="both"/>
              <w:rPr>
                <w:sz w:val="28"/>
                <w:szCs w:val="28"/>
              </w:rPr>
            </w:pPr>
            <w:r w:rsidRPr="009B66C5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47D7D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А</w:t>
            </w:r>
            <w:r w:rsidR="00E47D7D" w:rsidRPr="00E47D7D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ктивизация работы </w:t>
            </w:r>
            <w:r w:rsidRPr="009B66C5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по развитию массовой физич</w:t>
            </w:r>
            <w:r w:rsidRPr="009B66C5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6C5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ской культуры</w:t>
            </w:r>
            <w:r w:rsidR="007D4BAA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.</w:t>
            </w:r>
            <w:r w:rsidR="00E47D7D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6C5" w:rsidRDefault="009B66C5" w:rsidP="006D67D4">
            <w:pPr>
              <w:spacing w:line="322" w:lineRule="exact"/>
              <w:ind w:right="81"/>
              <w:jc w:val="both"/>
              <w:rPr>
                <w:color w:val="000000"/>
                <w:sz w:val="28"/>
                <w:szCs w:val="28"/>
              </w:rPr>
            </w:pPr>
          </w:p>
          <w:p w:rsidR="006D67D4" w:rsidRPr="006D67D4" w:rsidRDefault="006D67D4" w:rsidP="006561A7">
            <w:pPr>
              <w:ind w:right="81"/>
              <w:jc w:val="both"/>
              <w:rPr>
                <w:color w:val="000000"/>
                <w:sz w:val="28"/>
                <w:szCs w:val="28"/>
              </w:rPr>
            </w:pPr>
            <w:r w:rsidRPr="006D67D4">
              <w:rPr>
                <w:color w:val="000000"/>
                <w:sz w:val="28"/>
                <w:szCs w:val="28"/>
              </w:rPr>
              <w:t>Основные задачи Программы:</w:t>
            </w:r>
          </w:p>
          <w:p w:rsidR="006D67D4" w:rsidRPr="006D67D4" w:rsidRDefault="006D67D4" w:rsidP="006561A7">
            <w:pPr>
              <w:ind w:right="81"/>
              <w:jc w:val="both"/>
              <w:rPr>
                <w:color w:val="000000"/>
                <w:sz w:val="28"/>
                <w:szCs w:val="28"/>
              </w:rPr>
            </w:pPr>
            <w:r w:rsidRPr="006D67D4">
              <w:rPr>
                <w:color w:val="000000"/>
                <w:sz w:val="28"/>
                <w:szCs w:val="28"/>
              </w:rPr>
              <w:t>1. Формирование системы мотивации граждан к вед</w:t>
            </w:r>
            <w:r w:rsidRPr="006D67D4">
              <w:rPr>
                <w:color w:val="000000"/>
                <w:sz w:val="28"/>
                <w:szCs w:val="28"/>
              </w:rPr>
              <w:t>е</w:t>
            </w:r>
            <w:r w:rsidRPr="006D67D4">
              <w:rPr>
                <w:color w:val="000000"/>
                <w:sz w:val="28"/>
                <w:szCs w:val="28"/>
              </w:rPr>
              <w:t>нию здорового образа жизни, включая здоровое пит</w:t>
            </w:r>
            <w:r w:rsidRPr="006D67D4">
              <w:rPr>
                <w:color w:val="000000"/>
                <w:sz w:val="28"/>
                <w:szCs w:val="28"/>
              </w:rPr>
              <w:t>а</w:t>
            </w:r>
            <w:r w:rsidRPr="006D67D4">
              <w:rPr>
                <w:color w:val="000000"/>
                <w:sz w:val="28"/>
                <w:szCs w:val="28"/>
              </w:rPr>
              <w:t>ние и отказ от вредных привычек</w:t>
            </w:r>
            <w:r w:rsidR="007D4BAA">
              <w:rPr>
                <w:color w:val="000000"/>
                <w:sz w:val="28"/>
                <w:szCs w:val="28"/>
              </w:rPr>
              <w:t>;</w:t>
            </w:r>
          </w:p>
          <w:p w:rsidR="006D67D4" w:rsidRPr="006D67D4" w:rsidRDefault="006D67D4" w:rsidP="006561A7">
            <w:pPr>
              <w:ind w:right="81"/>
              <w:jc w:val="both"/>
              <w:rPr>
                <w:color w:val="000000"/>
                <w:sz w:val="28"/>
                <w:szCs w:val="28"/>
              </w:rPr>
            </w:pPr>
            <w:r w:rsidRPr="006D67D4">
              <w:rPr>
                <w:color w:val="000000"/>
                <w:sz w:val="28"/>
                <w:szCs w:val="28"/>
              </w:rPr>
              <w:t>2. Внедрение новой модели центра общественного здоровья</w:t>
            </w:r>
            <w:r w:rsidR="007D4BAA">
              <w:rPr>
                <w:color w:val="000000"/>
                <w:sz w:val="28"/>
                <w:szCs w:val="28"/>
              </w:rPr>
              <w:t>;</w:t>
            </w:r>
          </w:p>
          <w:p w:rsidR="006D67D4" w:rsidRPr="006D67D4" w:rsidRDefault="006D67D4" w:rsidP="006561A7">
            <w:pPr>
              <w:ind w:right="81"/>
              <w:jc w:val="both"/>
              <w:rPr>
                <w:color w:val="000000"/>
                <w:sz w:val="28"/>
                <w:szCs w:val="28"/>
              </w:rPr>
            </w:pPr>
            <w:r w:rsidRPr="006D67D4">
              <w:rPr>
                <w:color w:val="000000"/>
                <w:sz w:val="28"/>
                <w:szCs w:val="28"/>
              </w:rPr>
              <w:t>3. Внедрение планов общественного здоровья в учр</w:t>
            </w:r>
            <w:r w:rsidRPr="006D67D4">
              <w:rPr>
                <w:color w:val="000000"/>
                <w:sz w:val="28"/>
                <w:szCs w:val="28"/>
              </w:rPr>
              <w:t>е</w:t>
            </w:r>
            <w:r w:rsidRPr="006D67D4">
              <w:rPr>
                <w:color w:val="000000"/>
                <w:sz w:val="28"/>
                <w:szCs w:val="28"/>
              </w:rPr>
              <w:t>ждениях, находящихся на территории муниципального образования</w:t>
            </w:r>
            <w:r w:rsidR="007D4BAA">
              <w:rPr>
                <w:color w:val="000000"/>
                <w:sz w:val="28"/>
                <w:szCs w:val="28"/>
              </w:rPr>
              <w:t>;</w:t>
            </w:r>
          </w:p>
          <w:p w:rsidR="00B71D37" w:rsidRDefault="006D67D4" w:rsidP="006561A7">
            <w:pPr>
              <w:tabs>
                <w:tab w:val="left" w:pos="234"/>
              </w:tabs>
              <w:autoSpaceDE w:val="0"/>
              <w:autoSpaceDN w:val="0"/>
              <w:adjustRightInd w:val="0"/>
              <w:ind w:right="170"/>
              <w:jc w:val="both"/>
              <w:outlineLvl w:val="0"/>
              <w:rPr>
                <w:sz w:val="28"/>
                <w:szCs w:val="28"/>
              </w:rPr>
            </w:pPr>
            <w:r w:rsidRPr="006D67D4">
              <w:rPr>
                <w:sz w:val="28"/>
                <w:szCs w:val="28"/>
              </w:rPr>
              <w:t>4. Вовлечение граждан в мероприятия по укреплению общественного здоровья</w:t>
            </w:r>
            <w:r w:rsidR="007D4BAA">
              <w:rPr>
                <w:sz w:val="28"/>
                <w:szCs w:val="28"/>
              </w:rPr>
              <w:t>.</w:t>
            </w:r>
          </w:p>
        </w:tc>
      </w:tr>
      <w:tr w:rsidR="00B71D37" w:rsidTr="00B71D37">
        <w:trPr>
          <w:trHeight w:val="3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B7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</w:t>
            </w:r>
            <w:r w:rsidR="004705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реализации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A4" w:rsidRDefault="005B53A4" w:rsidP="006561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Увеличение числа граждан, охваченных профила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тическими мероприятиями по противодействию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треблению табака, алкоголя, мотивации к ведению зд</w:t>
            </w:r>
            <w:r>
              <w:rPr>
                <w:color w:val="000000"/>
                <w:sz w:val="28"/>
                <w:szCs w:val="28"/>
              </w:rPr>
              <w:t>о</w:t>
            </w:r>
            <w:r w:rsidR="005A009C">
              <w:rPr>
                <w:color w:val="000000"/>
                <w:sz w:val="28"/>
                <w:szCs w:val="28"/>
              </w:rPr>
              <w:t xml:space="preserve">рового образа жизни, до  </w:t>
            </w:r>
            <w:r w:rsidR="007D4BAA">
              <w:rPr>
                <w:color w:val="000000"/>
                <w:sz w:val="28"/>
                <w:szCs w:val="28"/>
              </w:rPr>
              <w:t>75</w:t>
            </w:r>
            <w:r>
              <w:rPr>
                <w:color w:val="000000"/>
                <w:sz w:val="28"/>
                <w:szCs w:val="28"/>
              </w:rPr>
              <w:t xml:space="preserve"> % от общего числа насел</w:t>
            </w:r>
            <w:r>
              <w:rPr>
                <w:color w:val="000000"/>
                <w:sz w:val="28"/>
                <w:szCs w:val="28"/>
              </w:rPr>
              <w:t>е</w:t>
            </w:r>
            <w:r w:rsidR="005A009C">
              <w:rPr>
                <w:color w:val="000000"/>
                <w:sz w:val="28"/>
                <w:szCs w:val="28"/>
              </w:rPr>
              <w:t>ния к 202</w:t>
            </w:r>
            <w:r w:rsidR="004B1FEC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году</w:t>
            </w:r>
            <w:r w:rsidR="007D4BAA">
              <w:rPr>
                <w:color w:val="000000"/>
                <w:sz w:val="28"/>
                <w:szCs w:val="28"/>
              </w:rPr>
              <w:t>;</w:t>
            </w:r>
          </w:p>
          <w:p w:rsidR="005B53A4" w:rsidRDefault="005B53A4" w:rsidP="006561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Снижение распространенности потребления табака среди населения муниципального образования </w:t>
            </w:r>
            <w:r w:rsidR="005A009C">
              <w:rPr>
                <w:color w:val="000000"/>
                <w:sz w:val="28"/>
                <w:szCs w:val="28"/>
              </w:rPr>
              <w:t>до</w:t>
            </w:r>
            <w:r w:rsidR="007D4BAA">
              <w:rPr>
                <w:color w:val="000000"/>
                <w:sz w:val="28"/>
                <w:szCs w:val="28"/>
              </w:rPr>
              <w:t xml:space="preserve"> 35 </w:t>
            </w:r>
            <w:r>
              <w:rPr>
                <w:color w:val="000000"/>
                <w:sz w:val="28"/>
                <w:szCs w:val="28"/>
              </w:rPr>
              <w:t>% от общей численности взрослого населения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</w:t>
            </w:r>
            <w:r w:rsidR="005A009C">
              <w:rPr>
                <w:color w:val="000000"/>
                <w:sz w:val="28"/>
                <w:szCs w:val="28"/>
              </w:rPr>
              <w:t>ного образования к 202</w:t>
            </w:r>
            <w:r w:rsidR="004B1FEC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году</w:t>
            </w:r>
            <w:r w:rsidR="007D4BAA">
              <w:rPr>
                <w:color w:val="000000"/>
                <w:sz w:val="28"/>
                <w:szCs w:val="28"/>
              </w:rPr>
              <w:t>;</w:t>
            </w:r>
          </w:p>
          <w:p w:rsidR="00B71D37" w:rsidRDefault="005B53A4" w:rsidP="006561A7">
            <w:pPr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Увеличение доли граждан, систематически зан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мающихся физической культурой и спортом, в общей численности населения му</w:t>
            </w:r>
            <w:r w:rsidR="005A009C">
              <w:rPr>
                <w:sz w:val="28"/>
                <w:szCs w:val="28"/>
              </w:rPr>
              <w:t xml:space="preserve">ниципального образования до </w:t>
            </w:r>
            <w:r w:rsidR="00C16E4D" w:rsidRPr="00C16E4D">
              <w:rPr>
                <w:sz w:val="28"/>
                <w:szCs w:val="28"/>
              </w:rPr>
              <w:t>4</w:t>
            </w:r>
            <w:r w:rsidR="007D4BAA" w:rsidRPr="00C16E4D">
              <w:rPr>
                <w:sz w:val="28"/>
                <w:szCs w:val="28"/>
              </w:rPr>
              <w:t>5</w:t>
            </w:r>
            <w:r w:rsidR="005A009C" w:rsidRPr="00C16E4D">
              <w:rPr>
                <w:sz w:val="28"/>
                <w:szCs w:val="28"/>
              </w:rPr>
              <w:t>%</w:t>
            </w:r>
            <w:r w:rsidR="005A009C">
              <w:rPr>
                <w:sz w:val="28"/>
                <w:szCs w:val="28"/>
              </w:rPr>
              <w:t xml:space="preserve"> к 202</w:t>
            </w:r>
            <w:r w:rsidR="004B1FE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  <w:r w:rsidR="007D4BAA">
              <w:rPr>
                <w:sz w:val="28"/>
                <w:szCs w:val="28"/>
              </w:rPr>
              <w:t>.</w:t>
            </w:r>
          </w:p>
        </w:tc>
      </w:tr>
      <w:tr w:rsidR="00B71D37" w:rsidTr="00B71D37">
        <w:trPr>
          <w:trHeight w:val="3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B7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C73C23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="00B71D37">
              <w:rPr>
                <w:sz w:val="28"/>
                <w:szCs w:val="28"/>
              </w:rPr>
              <w:t xml:space="preserve"> годы</w:t>
            </w:r>
          </w:p>
        </w:tc>
      </w:tr>
      <w:tr w:rsidR="00B71D37" w:rsidTr="00B71D3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B7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</w:t>
            </w:r>
          </w:p>
          <w:p w:rsidR="00B71D37" w:rsidRDefault="00B7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B71D37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городских и сельс</w:t>
            </w:r>
            <w:r w:rsidR="007D4BAA">
              <w:rPr>
                <w:sz w:val="28"/>
                <w:szCs w:val="28"/>
              </w:rPr>
              <w:t>ких поселений (по согласованию);</w:t>
            </w:r>
          </w:p>
          <w:p w:rsidR="00B71D37" w:rsidRDefault="007D4BAA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1D37">
              <w:rPr>
                <w:sz w:val="28"/>
                <w:szCs w:val="28"/>
              </w:rPr>
              <w:t>тдел образования Администрации муниципального образования Руднянский район Смоленской области</w:t>
            </w:r>
            <w:r>
              <w:rPr>
                <w:sz w:val="28"/>
                <w:szCs w:val="28"/>
              </w:rPr>
              <w:t>;</w:t>
            </w:r>
            <w:r w:rsidR="00B71D37">
              <w:rPr>
                <w:sz w:val="28"/>
                <w:szCs w:val="28"/>
              </w:rPr>
              <w:t xml:space="preserve"> </w:t>
            </w:r>
          </w:p>
          <w:p w:rsidR="00B71D37" w:rsidRDefault="00B71D37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ОГБУЗ «</w:t>
            </w:r>
            <w:proofErr w:type="spellStart"/>
            <w:r>
              <w:rPr>
                <w:sz w:val="28"/>
                <w:szCs w:val="28"/>
              </w:rPr>
              <w:t>Ру</w:t>
            </w:r>
            <w:r w:rsidR="007D4BAA">
              <w:rPr>
                <w:sz w:val="28"/>
                <w:szCs w:val="28"/>
              </w:rPr>
              <w:t>днянская</w:t>
            </w:r>
            <w:proofErr w:type="spellEnd"/>
            <w:r w:rsidR="007D4BAA">
              <w:rPr>
                <w:sz w:val="28"/>
                <w:szCs w:val="28"/>
              </w:rPr>
              <w:t xml:space="preserve"> ЦРБ» (по согласованию);</w:t>
            </w:r>
            <w:r>
              <w:rPr>
                <w:sz w:val="28"/>
                <w:szCs w:val="28"/>
              </w:rPr>
              <w:t xml:space="preserve"> </w:t>
            </w:r>
          </w:p>
          <w:p w:rsidR="00B71D37" w:rsidRDefault="007D4BAA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1D37">
              <w:rPr>
                <w:sz w:val="28"/>
                <w:szCs w:val="28"/>
              </w:rPr>
              <w:t>тдел культуры Администрации муниципального о</w:t>
            </w:r>
            <w:r w:rsidR="00B71D37">
              <w:rPr>
                <w:sz w:val="28"/>
                <w:szCs w:val="28"/>
              </w:rPr>
              <w:t>б</w:t>
            </w:r>
            <w:r w:rsidR="00B71D37">
              <w:rPr>
                <w:sz w:val="28"/>
                <w:szCs w:val="28"/>
              </w:rPr>
              <w:t>разования Рудн</w:t>
            </w:r>
            <w:r>
              <w:rPr>
                <w:sz w:val="28"/>
                <w:szCs w:val="28"/>
              </w:rPr>
              <w:t>янский район Смоленской области;</w:t>
            </w:r>
            <w:r w:rsidR="00B71D37">
              <w:rPr>
                <w:sz w:val="28"/>
                <w:szCs w:val="28"/>
              </w:rPr>
              <w:t xml:space="preserve">  </w:t>
            </w:r>
          </w:p>
          <w:p w:rsidR="00915353" w:rsidRDefault="007D4BAA" w:rsidP="007D4BAA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1D37">
              <w:rPr>
                <w:sz w:val="28"/>
                <w:szCs w:val="28"/>
              </w:rPr>
              <w:t xml:space="preserve">тдел социальной защиты населения в </w:t>
            </w:r>
            <w:proofErr w:type="spellStart"/>
            <w:r w:rsidR="00B71D37">
              <w:rPr>
                <w:sz w:val="28"/>
                <w:szCs w:val="28"/>
              </w:rPr>
              <w:t>Руднянском</w:t>
            </w:r>
            <w:proofErr w:type="spellEnd"/>
            <w:r w:rsidR="00B71D37">
              <w:rPr>
                <w:sz w:val="28"/>
                <w:szCs w:val="28"/>
              </w:rPr>
              <w:t xml:space="preserve"> </w:t>
            </w:r>
            <w:r w:rsidR="00B71D37">
              <w:rPr>
                <w:sz w:val="28"/>
                <w:szCs w:val="28"/>
              </w:rPr>
              <w:lastRenderedPageBreak/>
              <w:t>районе Департамента Смоленской области по соц</w:t>
            </w:r>
            <w:r w:rsidR="00B71D37">
              <w:rPr>
                <w:sz w:val="28"/>
                <w:szCs w:val="28"/>
              </w:rPr>
              <w:t>и</w:t>
            </w:r>
            <w:r w:rsidR="00B71D37">
              <w:rPr>
                <w:sz w:val="28"/>
                <w:szCs w:val="28"/>
              </w:rPr>
              <w:t>альному развитию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B71D37" w:rsidTr="00B71D3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B7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Pr="007E7F39" w:rsidRDefault="00F922B4" w:rsidP="002F1B33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1.Увеличение числа граждан</w:t>
            </w:r>
            <w:r w:rsidR="007E7F39">
              <w:rPr>
                <w:sz w:val="28"/>
                <w:szCs w:val="28"/>
              </w:rPr>
              <w:t>, охваченных профила</w:t>
            </w:r>
            <w:r w:rsidR="007E7F39">
              <w:rPr>
                <w:sz w:val="28"/>
                <w:szCs w:val="28"/>
              </w:rPr>
              <w:t>к</w:t>
            </w:r>
            <w:r w:rsidR="007E7F39">
              <w:rPr>
                <w:sz w:val="28"/>
                <w:szCs w:val="28"/>
              </w:rPr>
              <w:t>тическими мероприятиями по противодействию п</w:t>
            </w:r>
            <w:r w:rsidR="007E7F39">
              <w:rPr>
                <w:sz w:val="28"/>
                <w:szCs w:val="28"/>
              </w:rPr>
              <w:t>о</w:t>
            </w:r>
            <w:r w:rsidR="007E7F39">
              <w:rPr>
                <w:sz w:val="28"/>
                <w:szCs w:val="28"/>
              </w:rPr>
              <w:t>треблению табака, алкоголя, мотивации к ведению здорового образа жизни,</w:t>
            </w:r>
            <w:r w:rsidR="006561A7" w:rsidRPr="006561A7">
              <w:rPr>
                <w:sz w:val="28"/>
                <w:szCs w:val="28"/>
              </w:rPr>
              <w:t xml:space="preserve"> </w:t>
            </w:r>
            <w:r w:rsidR="006561A7">
              <w:rPr>
                <w:sz w:val="28"/>
                <w:szCs w:val="28"/>
              </w:rPr>
              <w:t>до75%</w:t>
            </w:r>
            <w:r w:rsidR="007E7F39">
              <w:rPr>
                <w:color w:val="FF0000"/>
                <w:sz w:val="28"/>
                <w:szCs w:val="28"/>
              </w:rPr>
              <w:t xml:space="preserve"> </w:t>
            </w:r>
            <w:r w:rsidR="007E7F39" w:rsidRPr="007E7F39">
              <w:rPr>
                <w:sz w:val="28"/>
                <w:szCs w:val="28"/>
              </w:rPr>
              <w:t>от общего числа н</w:t>
            </w:r>
            <w:r w:rsidR="007E7F39" w:rsidRPr="007E7F39">
              <w:rPr>
                <w:sz w:val="28"/>
                <w:szCs w:val="28"/>
              </w:rPr>
              <w:t>а</w:t>
            </w:r>
            <w:r w:rsidR="007E7F39" w:rsidRPr="007E7F39">
              <w:rPr>
                <w:sz w:val="28"/>
                <w:szCs w:val="28"/>
              </w:rPr>
              <w:t>селения к 202</w:t>
            </w:r>
            <w:r w:rsidR="004B1FEC">
              <w:rPr>
                <w:sz w:val="28"/>
                <w:szCs w:val="28"/>
              </w:rPr>
              <w:t>4</w:t>
            </w:r>
            <w:r w:rsidR="007E7F39" w:rsidRPr="007E7F39">
              <w:rPr>
                <w:sz w:val="28"/>
                <w:szCs w:val="28"/>
              </w:rPr>
              <w:t xml:space="preserve"> году</w:t>
            </w:r>
            <w:r w:rsidR="003B68DF">
              <w:rPr>
                <w:sz w:val="28"/>
                <w:szCs w:val="28"/>
              </w:rPr>
              <w:t>;</w:t>
            </w:r>
          </w:p>
          <w:p w:rsidR="007E7F39" w:rsidRPr="007E7F39" w:rsidRDefault="007E7F39" w:rsidP="002F1B33">
            <w:pPr>
              <w:ind w:right="170"/>
              <w:rPr>
                <w:sz w:val="28"/>
                <w:szCs w:val="28"/>
              </w:rPr>
            </w:pPr>
            <w:r w:rsidRPr="0047052B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7E7F39">
              <w:rPr>
                <w:sz w:val="28"/>
                <w:szCs w:val="28"/>
              </w:rPr>
              <w:t>Снижение распространенности пот</w:t>
            </w:r>
            <w:r w:rsidR="003B68DF">
              <w:rPr>
                <w:sz w:val="28"/>
                <w:szCs w:val="28"/>
              </w:rPr>
              <w:t>ребления табака среди населения</w:t>
            </w:r>
            <w:r w:rsidRPr="007E7F39">
              <w:rPr>
                <w:sz w:val="28"/>
                <w:szCs w:val="28"/>
              </w:rPr>
              <w:t xml:space="preserve"> муниципального образования до </w:t>
            </w:r>
            <w:r w:rsidRPr="006561A7">
              <w:rPr>
                <w:sz w:val="28"/>
                <w:szCs w:val="28"/>
              </w:rPr>
              <w:t>35%</w:t>
            </w:r>
            <w:r w:rsidRPr="007E7F39">
              <w:rPr>
                <w:sz w:val="28"/>
                <w:szCs w:val="28"/>
              </w:rPr>
              <w:t xml:space="preserve"> от общей численности взрослого населения муниц</w:t>
            </w:r>
            <w:r w:rsidRPr="007E7F39">
              <w:rPr>
                <w:sz w:val="28"/>
                <w:szCs w:val="28"/>
              </w:rPr>
              <w:t>и</w:t>
            </w:r>
            <w:r w:rsidRPr="007E7F39">
              <w:rPr>
                <w:sz w:val="28"/>
                <w:szCs w:val="28"/>
              </w:rPr>
              <w:t>пального образования к 202</w:t>
            </w:r>
            <w:r w:rsidR="004B1FEC">
              <w:rPr>
                <w:sz w:val="28"/>
                <w:szCs w:val="28"/>
              </w:rPr>
              <w:t>4</w:t>
            </w:r>
            <w:r w:rsidRPr="007E7F39">
              <w:rPr>
                <w:sz w:val="28"/>
                <w:szCs w:val="28"/>
              </w:rPr>
              <w:t xml:space="preserve"> году</w:t>
            </w:r>
            <w:r w:rsidR="003B68DF">
              <w:rPr>
                <w:sz w:val="28"/>
                <w:szCs w:val="28"/>
              </w:rPr>
              <w:t>;</w:t>
            </w:r>
          </w:p>
          <w:p w:rsidR="007E7F39" w:rsidRDefault="007E7F39" w:rsidP="003B68DF">
            <w:pPr>
              <w:ind w:right="170"/>
              <w:rPr>
                <w:sz w:val="28"/>
                <w:szCs w:val="28"/>
              </w:rPr>
            </w:pPr>
            <w:r w:rsidRPr="007E7F39">
              <w:rPr>
                <w:sz w:val="28"/>
                <w:szCs w:val="28"/>
              </w:rPr>
              <w:t>3.Увеличение доли граждан, систематически зан</w:t>
            </w:r>
            <w:r w:rsidRPr="007E7F39">
              <w:rPr>
                <w:sz w:val="28"/>
                <w:szCs w:val="28"/>
              </w:rPr>
              <w:t>и</w:t>
            </w:r>
            <w:r w:rsidRPr="007E7F39">
              <w:rPr>
                <w:sz w:val="28"/>
                <w:szCs w:val="28"/>
              </w:rPr>
              <w:t>мающихся физической культурой и спортом, в общей численности населения муниципального образования до</w:t>
            </w:r>
            <w:r w:rsidR="003B68DF">
              <w:rPr>
                <w:sz w:val="28"/>
                <w:szCs w:val="28"/>
              </w:rPr>
              <w:t xml:space="preserve"> </w:t>
            </w:r>
            <w:r w:rsidR="006561A7">
              <w:rPr>
                <w:sz w:val="28"/>
                <w:szCs w:val="28"/>
              </w:rPr>
              <w:t>4</w:t>
            </w:r>
            <w:r w:rsidR="00C16E4D" w:rsidRPr="00C16E4D">
              <w:rPr>
                <w:sz w:val="28"/>
                <w:szCs w:val="28"/>
              </w:rPr>
              <w:t>5</w:t>
            </w:r>
            <w:r w:rsidR="00712594" w:rsidRPr="00C16E4D">
              <w:rPr>
                <w:sz w:val="28"/>
                <w:szCs w:val="28"/>
              </w:rPr>
              <w:t>%</w:t>
            </w:r>
            <w:r w:rsidR="002A2A60">
              <w:rPr>
                <w:color w:val="FF0000"/>
                <w:sz w:val="28"/>
                <w:szCs w:val="28"/>
              </w:rPr>
              <w:t xml:space="preserve"> </w:t>
            </w:r>
            <w:r w:rsidRPr="007E7F39">
              <w:rPr>
                <w:sz w:val="28"/>
                <w:szCs w:val="28"/>
              </w:rPr>
              <w:t>к 202</w:t>
            </w:r>
            <w:r w:rsidR="004B1FEC">
              <w:rPr>
                <w:sz w:val="28"/>
                <w:szCs w:val="28"/>
              </w:rPr>
              <w:t>4</w:t>
            </w:r>
            <w:r w:rsidRPr="007E7F39">
              <w:rPr>
                <w:sz w:val="28"/>
                <w:szCs w:val="28"/>
              </w:rPr>
              <w:t xml:space="preserve"> году</w:t>
            </w:r>
            <w:r w:rsidR="003B68DF">
              <w:rPr>
                <w:sz w:val="28"/>
                <w:szCs w:val="28"/>
              </w:rPr>
              <w:t>.</w:t>
            </w:r>
            <w:r w:rsidRPr="007E7F39">
              <w:rPr>
                <w:sz w:val="28"/>
                <w:szCs w:val="28"/>
              </w:rPr>
              <w:t xml:space="preserve"> </w:t>
            </w:r>
          </w:p>
        </w:tc>
      </w:tr>
      <w:tr w:rsidR="00B71D37" w:rsidTr="00B71D37">
        <w:trPr>
          <w:trHeight w:val="197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7" w:rsidRDefault="00B7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объем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нансирования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2F" w:rsidRPr="008335AC" w:rsidRDefault="00BC362F" w:rsidP="00BC362F">
            <w:pPr>
              <w:spacing w:line="17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</w:t>
            </w:r>
            <w:r w:rsidRPr="008335AC">
              <w:rPr>
                <w:color w:val="2D2D2D"/>
                <w:sz w:val="28"/>
                <w:szCs w:val="28"/>
              </w:rPr>
              <w:t>бщий объем фин</w:t>
            </w:r>
            <w:r>
              <w:rPr>
                <w:color w:val="2D2D2D"/>
                <w:sz w:val="28"/>
                <w:szCs w:val="28"/>
              </w:rPr>
              <w:t xml:space="preserve">ансирования из средств бюджета Администрации МО Руднянский район Смоленской области </w:t>
            </w:r>
            <w:r w:rsidRPr="008335AC">
              <w:rPr>
                <w:color w:val="2D2D2D"/>
                <w:sz w:val="28"/>
                <w:szCs w:val="28"/>
              </w:rPr>
              <w:t xml:space="preserve"> составляет 0 руб., в т.ч.:</w:t>
            </w:r>
          </w:p>
          <w:p w:rsidR="00BC362F" w:rsidRPr="008335AC" w:rsidRDefault="00BC362F" w:rsidP="00BC362F">
            <w:pPr>
              <w:spacing w:line="17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2021</w:t>
            </w:r>
            <w:r w:rsidR="003B68DF">
              <w:rPr>
                <w:color w:val="2D2D2D"/>
                <w:sz w:val="28"/>
                <w:szCs w:val="28"/>
              </w:rPr>
              <w:t xml:space="preserve"> год - 0 руб.,</w:t>
            </w:r>
          </w:p>
          <w:p w:rsidR="00BC362F" w:rsidRPr="008335AC" w:rsidRDefault="00BC362F" w:rsidP="00BC362F">
            <w:pPr>
              <w:spacing w:line="17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2022</w:t>
            </w:r>
            <w:r w:rsidR="00967153">
              <w:rPr>
                <w:color w:val="2D2D2D"/>
                <w:sz w:val="28"/>
                <w:szCs w:val="28"/>
              </w:rPr>
              <w:t xml:space="preserve"> год – 0 </w:t>
            </w:r>
            <w:r w:rsidRPr="008335AC">
              <w:rPr>
                <w:color w:val="2D2D2D"/>
                <w:sz w:val="28"/>
                <w:szCs w:val="28"/>
              </w:rPr>
              <w:t xml:space="preserve"> руб.,</w:t>
            </w:r>
          </w:p>
          <w:p w:rsidR="00BC362F" w:rsidRPr="008335AC" w:rsidRDefault="00BC362F" w:rsidP="00BC362F">
            <w:pPr>
              <w:spacing w:line="17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20</w:t>
            </w:r>
            <w:r w:rsidRPr="008335AC">
              <w:rPr>
                <w:color w:val="2D2D2D"/>
                <w:sz w:val="28"/>
                <w:szCs w:val="28"/>
              </w:rPr>
              <w:t>2</w:t>
            </w:r>
            <w:r>
              <w:rPr>
                <w:color w:val="2D2D2D"/>
                <w:sz w:val="28"/>
                <w:szCs w:val="28"/>
              </w:rPr>
              <w:t>3</w:t>
            </w:r>
            <w:r w:rsidRPr="008335AC">
              <w:rPr>
                <w:color w:val="2D2D2D"/>
                <w:sz w:val="28"/>
                <w:szCs w:val="28"/>
              </w:rPr>
              <w:t xml:space="preserve"> год - 0 руб.,</w:t>
            </w:r>
          </w:p>
          <w:p w:rsidR="00BC362F" w:rsidRPr="008335AC" w:rsidRDefault="00BC362F" w:rsidP="00BC362F">
            <w:pPr>
              <w:spacing w:line="17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2024</w:t>
            </w:r>
            <w:r w:rsidRPr="008335AC">
              <w:rPr>
                <w:color w:val="2D2D2D"/>
                <w:sz w:val="28"/>
                <w:szCs w:val="28"/>
              </w:rPr>
              <w:t xml:space="preserve"> год - 0 руб.,</w:t>
            </w:r>
          </w:p>
          <w:p w:rsidR="00B71D37" w:rsidRDefault="00BC362F" w:rsidP="00BC362F">
            <w:pPr>
              <w:ind w:right="170"/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2025</w:t>
            </w:r>
            <w:r w:rsidRPr="008335AC">
              <w:rPr>
                <w:color w:val="2D2D2D"/>
                <w:sz w:val="28"/>
                <w:szCs w:val="28"/>
              </w:rPr>
              <w:t xml:space="preserve"> год - 0 руб</w:t>
            </w:r>
            <w:r w:rsidR="003B68DF" w:rsidRPr="003B68DF">
              <w:rPr>
                <w:sz w:val="28"/>
              </w:rPr>
              <w:t>.</w:t>
            </w:r>
          </w:p>
        </w:tc>
      </w:tr>
    </w:tbl>
    <w:p w:rsidR="00B71D37" w:rsidRDefault="00B71D37" w:rsidP="00B71D37">
      <w:pPr>
        <w:ind w:right="170" w:firstLine="720"/>
        <w:rPr>
          <w:b/>
          <w:sz w:val="28"/>
          <w:szCs w:val="28"/>
        </w:rPr>
      </w:pPr>
    </w:p>
    <w:p w:rsidR="005A009C" w:rsidRDefault="00B71D37" w:rsidP="00424F92">
      <w:pPr>
        <w:spacing w:line="360" w:lineRule="auto"/>
        <w:jc w:val="center"/>
        <w:rPr>
          <w:b/>
          <w:sz w:val="28"/>
          <w:szCs w:val="28"/>
        </w:rPr>
      </w:pPr>
      <w:r w:rsidRPr="00AD1847">
        <w:rPr>
          <w:b/>
          <w:sz w:val="28"/>
          <w:szCs w:val="28"/>
        </w:rPr>
        <w:br w:type="page"/>
      </w:r>
    </w:p>
    <w:p w:rsidR="00C16E4D" w:rsidRDefault="00C16E4D" w:rsidP="00424F92">
      <w:pPr>
        <w:spacing w:line="360" w:lineRule="auto"/>
        <w:jc w:val="center"/>
        <w:rPr>
          <w:b/>
          <w:bCs/>
          <w:sz w:val="28"/>
          <w:szCs w:val="28"/>
        </w:rPr>
      </w:pPr>
    </w:p>
    <w:p w:rsidR="00424F92" w:rsidRDefault="00424F92" w:rsidP="00424F9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 муниципальной программы</w:t>
      </w:r>
    </w:p>
    <w:p w:rsidR="002D7C80" w:rsidRDefault="002D7C80" w:rsidP="002D7C80">
      <w:pPr>
        <w:numPr>
          <w:ilvl w:val="0"/>
          <w:numId w:val="20"/>
        </w:numPr>
        <w:ind w:left="0" w:right="170" w:firstLine="720"/>
        <w:jc w:val="center"/>
        <w:rPr>
          <w:b/>
          <w:sz w:val="28"/>
          <w:szCs w:val="28"/>
        </w:rPr>
      </w:pPr>
      <w:r w:rsidRPr="00224E2A">
        <w:rPr>
          <w:b/>
          <w:sz w:val="28"/>
          <w:szCs w:val="28"/>
        </w:rPr>
        <w:t xml:space="preserve">Общая информация о муниципальном образовании  </w:t>
      </w:r>
    </w:p>
    <w:p w:rsidR="002D7C80" w:rsidRPr="00224E2A" w:rsidRDefault="002D7C80" w:rsidP="002D7C80">
      <w:pPr>
        <w:ind w:right="170" w:firstLine="720"/>
        <w:jc w:val="center"/>
        <w:rPr>
          <w:b/>
          <w:sz w:val="28"/>
          <w:szCs w:val="28"/>
        </w:rPr>
      </w:pPr>
      <w:r w:rsidRPr="00224E2A">
        <w:rPr>
          <w:b/>
          <w:sz w:val="28"/>
          <w:szCs w:val="28"/>
        </w:rPr>
        <w:t>Руднянский район Смоленской области</w:t>
      </w:r>
    </w:p>
    <w:p w:rsidR="002D7C80" w:rsidRDefault="002D7C80" w:rsidP="002D7C80">
      <w:pPr>
        <w:ind w:right="170" w:firstLine="720"/>
        <w:rPr>
          <w:sz w:val="28"/>
          <w:szCs w:val="28"/>
        </w:rPr>
      </w:pPr>
    </w:p>
    <w:p w:rsidR="002D7C80" w:rsidRDefault="002D7C80" w:rsidP="006561A7">
      <w:pPr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>Руднянский район  расположен в западной части Смоленской области вдоль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ницы с Республикой Беларусь. Территориально район граничит: на севере с 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лижским</w:t>
      </w:r>
      <w:proofErr w:type="spellEnd"/>
      <w:r>
        <w:rPr>
          <w:sz w:val="28"/>
          <w:szCs w:val="28"/>
        </w:rPr>
        <w:t xml:space="preserve"> районом, на востоке с Демидовским и Смоленским районами, на юге с </w:t>
      </w:r>
      <w:proofErr w:type="spellStart"/>
      <w:r>
        <w:rPr>
          <w:sz w:val="28"/>
          <w:szCs w:val="28"/>
        </w:rPr>
        <w:t>Краснинским</w:t>
      </w:r>
      <w:proofErr w:type="spellEnd"/>
      <w:r>
        <w:rPr>
          <w:sz w:val="28"/>
          <w:szCs w:val="28"/>
        </w:rPr>
        <w:t xml:space="preserve"> районом, на западе с Белоруссией (Витебский, </w:t>
      </w:r>
      <w:proofErr w:type="spellStart"/>
      <w:r>
        <w:rPr>
          <w:sz w:val="28"/>
          <w:szCs w:val="28"/>
        </w:rPr>
        <w:t>Лиозненский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ровенский</w:t>
      </w:r>
      <w:proofErr w:type="spellEnd"/>
      <w:r>
        <w:rPr>
          <w:sz w:val="28"/>
          <w:szCs w:val="28"/>
        </w:rPr>
        <w:t xml:space="preserve"> районы). На территории района находится самая западная точка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ленской области (в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 к западу от д. </w:t>
      </w:r>
      <w:proofErr w:type="spellStart"/>
      <w:r>
        <w:rPr>
          <w:sz w:val="28"/>
          <w:szCs w:val="28"/>
        </w:rPr>
        <w:t>Цегельня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Любавичского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ния). Руднянский район образован в 1929 году на территории бывших Оршанского и Смоленского уездов. Площадь составляет 2111 кв.км. Центр – г.</w:t>
      </w:r>
      <w:r w:rsidR="003B68DF">
        <w:rPr>
          <w:sz w:val="28"/>
          <w:szCs w:val="28"/>
        </w:rPr>
        <w:t xml:space="preserve"> </w:t>
      </w:r>
      <w:r>
        <w:rPr>
          <w:sz w:val="28"/>
          <w:szCs w:val="28"/>
        </w:rPr>
        <w:t>Рудня.</w:t>
      </w:r>
    </w:p>
    <w:p w:rsidR="002D7C80" w:rsidRDefault="002D7C80" w:rsidP="006561A7">
      <w:pPr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>Рельеф южной части района представляет пониженную волнистую равнину,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данную талыми водами Валдайского ледника. Абсолютная высота местности – 160-</w:t>
      </w:r>
      <w:smartTag w:uri="urn:schemas-microsoft-com:office:smarttags" w:element="metricconverter">
        <w:smartTagPr>
          <w:attr w:name="ProductID" w:val="180 м"/>
        </w:smartTagPr>
        <w:r>
          <w:rPr>
            <w:sz w:val="28"/>
            <w:szCs w:val="28"/>
          </w:rPr>
          <w:t>180 м</w:t>
        </w:r>
      </w:smartTag>
      <w:r>
        <w:rPr>
          <w:sz w:val="28"/>
          <w:szCs w:val="28"/>
        </w:rPr>
        <w:t xml:space="preserve">, на участках моренных </w:t>
      </w:r>
      <w:proofErr w:type="spellStart"/>
      <w:r>
        <w:rPr>
          <w:sz w:val="28"/>
          <w:szCs w:val="28"/>
        </w:rPr>
        <w:t>всхолмлений</w:t>
      </w:r>
      <w:proofErr w:type="spellEnd"/>
      <w:r>
        <w:rPr>
          <w:sz w:val="28"/>
          <w:szCs w:val="28"/>
        </w:rPr>
        <w:t xml:space="preserve"> – 180-</w:t>
      </w:r>
      <w:smartTag w:uri="urn:schemas-microsoft-com:office:smarttags" w:element="metricconverter">
        <w:smartTagPr>
          <w:attr w:name="ProductID" w:val="200 м"/>
        </w:smartTagPr>
        <w:r>
          <w:rPr>
            <w:sz w:val="28"/>
            <w:szCs w:val="28"/>
          </w:rPr>
          <w:t>200 м</w:t>
        </w:r>
      </w:smartTag>
      <w:r>
        <w:rPr>
          <w:sz w:val="28"/>
          <w:szCs w:val="28"/>
        </w:rPr>
        <w:t>. Долины Днепра, 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зины и их притоков имеют широкие поймы и ясно выраженные надпойменные террасы. На севере низина ограничена </w:t>
      </w:r>
      <w:proofErr w:type="spellStart"/>
      <w:r>
        <w:rPr>
          <w:sz w:val="28"/>
          <w:szCs w:val="28"/>
        </w:rPr>
        <w:t>Микулинско-Руднянской</w:t>
      </w:r>
      <w:proofErr w:type="spellEnd"/>
      <w:r>
        <w:rPr>
          <w:sz w:val="28"/>
          <w:szCs w:val="28"/>
        </w:rPr>
        <w:t xml:space="preserve"> моренной грядой. Наиболее высокая абсолютная отметка – </w:t>
      </w:r>
      <w:smartTag w:uri="urn:schemas-microsoft-com:office:smarttags" w:element="metricconverter">
        <w:smartTagPr>
          <w:attr w:name="ProductID" w:val="239 м"/>
        </w:smartTagPr>
        <w:r>
          <w:rPr>
            <w:sz w:val="28"/>
            <w:szCs w:val="28"/>
          </w:rPr>
          <w:t>239 м</w:t>
        </w:r>
      </w:smartTag>
      <w:r>
        <w:rPr>
          <w:sz w:val="28"/>
          <w:szCs w:val="28"/>
        </w:rPr>
        <w:t>. Рельеф этой части холмистый,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жду </w:t>
      </w:r>
      <w:proofErr w:type="spellStart"/>
      <w:r>
        <w:rPr>
          <w:sz w:val="28"/>
          <w:szCs w:val="28"/>
        </w:rPr>
        <w:t>камами</w:t>
      </w:r>
      <w:proofErr w:type="spellEnd"/>
      <w:r>
        <w:rPr>
          <w:sz w:val="28"/>
          <w:szCs w:val="28"/>
        </w:rPr>
        <w:t xml:space="preserve"> и холмами конечной моренной гряды много озер (</w:t>
      </w:r>
      <w:proofErr w:type="spellStart"/>
      <w:r>
        <w:rPr>
          <w:sz w:val="28"/>
          <w:szCs w:val="28"/>
        </w:rPr>
        <w:t>Витрино</w:t>
      </w:r>
      <w:proofErr w:type="spellEnd"/>
      <w:r>
        <w:rPr>
          <w:sz w:val="28"/>
          <w:szCs w:val="28"/>
        </w:rPr>
        <w:t xml:space="preserve">, </w:t>
      </w:r>
    </w:p>
    <w:p w:rsidR="002D7C80" w:rsidRDefault="002D7C80" w:rsidP="006561A7">
      <w:pPr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и </w:t>
      </w:r>
      <w:proofErr w:type="spellStart"/>
      <w:r>
        <w:rPr>
          <w:sz w:val="28"/>
          <w:szCs w:val="28"/>
        </w:rPr>
        <w:t>М.Рутавечь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Глыбай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Девино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Едрица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Купелище</w:t>
      </w:r>
      <w:proofErr w:type="spellEnd"/>
      <w:r>
        <w:rPr>
          <w:sz w:val="28"/>
          <w:szCs w:val="28"/>
        </w:rPr>
        <w:t>), которые объявлены эстет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ческими и рекреационными памятниками природы. Северо-западнее расположена сильно заболоченная </w:t>
      </w:r>
      <w:proofErr w:type="spellStart"/>
      <w:r>
        <w:rPr>
          <w:sz w:val="28"/>
          <w:szCs w:val="28"/>
        </w:rPr>
        <w:t>Касплянская</w:t>
      </w:r>
      <w:proofErr w:type="spellEnd"/>
      <w:r>
        <w:rPr>
          <w:sz w:val="28"/>
          <w:szCs w:val="28"/>
        </w:rPr>
        <w:t xml:space="preserve"> низина. Четвертичные отложения состоят из донных морен, песчано-глинистых отложений, иногда погребенных торфяников (деревня Микулино). Встречаются валунные поля. Наиболее крупные реки – Кас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ля, Рутавечь, Березина.</w:t>
      </w:r>
    </w:p>
    <w:p w:rsidR="002D7C80" w:rsidRDefault="002D7C80" w:rsidP="006561A7">
      <w:pPr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>Пониженные участки зандровых равнин заняты торфяными болотами, особенно в восточной части района. Полезные ископаемые представлены торфом, легкопла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кими глинами, гравийно-валунным материалом, строительными песками. Наиб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интенсивно разрабатывались торфяные месторождения «Гранки-Голынки», «Чистик», «</w:t>
      </w:r>
      <w:proofErr w:type="spellStart"/>
      <w:r>
        <w:rPr>
          <w:sz w:val="28"/>
          <w:szCs w:val="28"/>
        </w:rPr>
        <w:t>Руднянское</w:t>
      </w:r>
      <w:proofErr w:type="spellEnd"/>
      <w:r>
        <w:rPr>
          <w:sz w:val="28"/>
          <w:szCs w:val="28"/>
        </w:rPr>
        <w:t>».</w:t>
      </w:r>
    </w:p>
    <w:p w:rsidR="002D7C80" w:rsidRDefault="002D7C80" w:rsidP="006561A7">
      <w:pPr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>Лесистость района не превышает 30%, преобладают вторичные елово-мелколиственные леса.</w:t>
      </w:r>
    </w:p>
    <w:p w:rsidR="002D7C80" w:rsidRPr="00750AF6" w:rsidRDefault="002D7C80" w:rsidP="002D7C80">
      <w:pPr>
        <w:pStyle w:val="50"/>
        <w:keepNext/>
        <w:keepLines/>
        <w:shd w:val="clear" w:color="auto" w:fill="auto"/>
        <w:spacing w:after="0" w:line="240" w:lineRule="auto"/>
        <w:ind w:right="170" w:firstLine="720"/>
        <w:jc w:val="both"/>
        <w:rPr>
          <w:bCs w:val="0"/>
          <w:color w:val="000000"/>
          <w:sz w:val="28"/>
          <w:szCs w:val="28"/>
        </w:rPr>
      </w:pPr>
      <w:bookmarkStart w:id="1" w:name="bookmark2"/>
    </w:p>
    <w:p w:rsidR="002D7C80" w:rsidRDefault="003B68DF" w:rsidP="003B68DF">
      <w:pPr>
        <w:pStyle w:val="50"/>
        <w:keepNext/>
        <w:keepLines/>
        <w:shd w:val="clear" w:color="auto" w:fill="auto"/>
        <w:spacing w:after="0" w:line="276" w:lineRule="auto"/>
        <w:ind w:left="720" w:right="424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2. </w:t>
      </w:r>
      <w:r w:rsidR="002D7C80" w:rsidRPr="00750AF6">
        <w:rPr>
          <w:bCs w:val="0"/>
          <w:color w:val="000000"/>
          <w:sz w:val="28"/>
          <w:szCs w:val="28"/>
        </w:rPr>
        <w:t>Анализ современной демографической ситуации</w:t>
      </w:r>
    </w:p>
    <w:p w:rsidR="002D7C80" w:rsidRDefault="002D7C80" w:rsidP="003B68DF">
      <w:pPr>
        <w:pStyle w:val="50"/>
        <w:keepNext/>
        <w:keepLines/>
        <w:shd w:val="clear" w:color="auto" w:fill="auto"/>
        <w:spacing w:after="0" w:line="276" w:lineRule="auto"/>
        <w:ind w:right="424"/>
        <w:jc w:val="center"/>
        <w:rPr>
          <w:bCs w:val="0"/>
          <w:color w:val="000000"/>
          <w:sz w:val="28"/>
          <w:szCs w:val="28"/>
        </w:rPr>
      </w:pPr>
      <w:r w:rsidRPr="00750AF6">
        <w:rPr>
          <w:bCs w:val="0"/>
          <w:color w:val="000000"/>
          <w:sz w:val="28"/>
          <w:szCs w:val="28"/>
        </w:rPr>
        <w:t xml:space="preserve">в </w:t>
      </w:r>
      <w:bookmarkEnd w:id="1"/>
      <w:r w:rsidRPr="00750AF6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750AF6">
        <w:rPr>
          <w:bCs w:val="0"/>
          <w:color w:val="000000"/>
          <w:sz w:val="28"/>
          <w:szCs w:val="28"/>
        </w:rPr>
        <w:t>Руднянском</w:t>
      </w:r>
      <w:proofErr w:type="spellEnd"/>
      <w:r w:rsidRPr="00750AF6">
        <w:rPr>
          <w:bCs w:val="0"/>
          <w:color w:val="000000"/>
          <w:sz w:val="28"/>
          <w:szCs w:val="28"/>
        </w:rPr>
        <w:t xml:space="preserve"> районе</w:t>
      </w:r>
    </w:p>
    <w:p w:rsidR="002D7C80" w:rsidRPr="00750AF6" w:rsidRDefault="002D7C80" w:rsidP="001814B4">
      <w:pPr>
        <w:pStyle w:val="50"/>
        <w:keepNext/>
        <w:keepLines/>
        <w:shd w:val="clear" w:color="auto" w:fill="auto"/>
        <w:spacing w:after="0" w:line="276" w:lineRule="auto"/>
        <w:ind w:right="424" w:firstLine="720"/>
        <w:rPr>
          <w:bCs w:val="0"/>
          <w:color w:val="000000"/>
          <w:sz w:val="28"/>
          <w:szCs w:val="28"/>
        </w:rPr>
      </w:pPr>
    </w:p>
    <w:p w:rsidR="002D7C80" w:rsidRPr="004A1E1C" w:rsidRDefault="002D7C80" w:rsidP="001814B4">
      <w:pPr>
        <w:pStyle w:val="50"/>
        <w:keepNext/>
        <w:keepLines/>
        <w:shd w:val="clear" w:color="auto" w:fill="auto"/>
        <w:spacing w:after="0" w:line="276" w:lineRule="auto"/>
        <w:ind w:right="424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B68DF">
        <w:rPr>
          <w:color w:val="000000"/>
          <w:sz w:val="28"/>
          <w:szCs w:val="28"/>
        </w:rPr>
        <w:tab/>
      </w:r>
      <w:r w:rsidRPr="006561A7">
        <w:rPr>
          <w:b w:val="0"/>
          <w:bCs w:val="0"/>
          <w:sz w:val="28"/>
          <w:szCs w:val="28"/>
        </w:rPr>
        <w:t xml:space="preserve">В </w:t>
      </w:r>
      <w:proofErr w:type="spellStart"/>
      <w:r w:rsidRPr="006561A7">
        <w:rPr>
          <w:b w:val="0"/>
          <w:bCs w:val="0"/>
          <w:sz w:val="28"/>
          <w:szCs w:val="28"/>
        </w:rPr>
        <w:t>Руднянском</w:t>
      </w:r>
      <w:proofErr w:type="spellEnd"/>
      <w:r w:rsidRPr="006561A7">
        <w:rPr>
          <w:b w:val="0"/>
          <w:bCs w:val="0"/>
          <w:sz w:val="28"/>
          <w:szCs w:val="28"/>
        </w:rPr>
        <w:t xml:space="preserve">  районе проживает 21,9 тыс. человек, в городских поселен</w:t>
      </w:r>
      <w:r w:rsidRPr="006561A7">
        <w:rPr>
          <w:b w:val="0"/>
          <w:bCs w:val="0"/>
          <w:sz w:val="28"/>
          <w:szCs w:val="28"/>
        </w:rPr>
        <w:t>и</w:t>
      </w:r>
      <w:r w:rsidRPr="006561A7">
        <w:rPr>
          <w:b w:val="0"/>
          <w:bCs w:val="0"/>
          <w:sz w:val="28"/>
          <w:szCs w:val="28"/>
        </w:rPr>
        <w:t>ях –   12,6 тыс., в сельских поселениях – 9,3 тыс. человек.</w:t>
      </w:r>
      <w:r w:rsidRPr="00A03922"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(на 1 января 2018 года – 22651</w:t>
      </w:r>
      <w:r w:rsidRPr="002232FC">
        <w:rPr>
          <w:b w:val="0"/>
          <w:sz w:val="28"/>
          <w:szCs w:val="28"/>
        </w:rPr>
        <w:t xml:space="preserve"> чело</w:t>
      </w:r>
      <w:r>
        <w:rPr>
          <w:b w:val="0"/>
          <w:sz w:val="28"/>
          <w:szCs w:val="28"/>
        </w:rPr>
        <w:t xml:space="preserve">век, на 1 января 2019 </w:t>
      </w:r>
      <w:r w:rsidRPr="002232FC">
        <w:rPr>
          <w:b w:val="0"/>
          <w:sz w:val="28"/>
          <w:szCs w:val="28"/>
        </w:rPr>
        <w:t xml:space="preserve">года – </w:t>
      </w:r>
      <w:r>
        <w:rPr>
          <w:b w:val="0"/>
          <w:sz w:val="28"/>
          <w:szCs w:val="28"/>
        </w:rPr>
        <w:t>22289 человек, на 1 января 2020 года – 22190</w:t>
      </w:r>
      <w:r w:rsidRPr="002232FC">
        <w:rPr>
          <w:b w:val="0"/>
          <w:sz w:val="28"/>
          <w:szCs w:val="28"/>
        </w:rPr>
        <w:t xml:space="preserve"> человек)</w:t>
      </w:r>
    </w:p>
    <w:p w:rsidR="003B68DF" w:rsidRDefault="002D7C80" w:rsidP="003B68DF">
      <w:pPr>
        <w:spacing w:line="276" w:lineRule="auto"/>
        <w:ind w:right="424" w:firstLine="708"/>
        <w:jc w:val="both"/>
        <w:rPr>
          <w:sz w:val="28"/>
          <w:szCs w:val="28"/>
        </w:rPr>
      </w:pPr>
      <w:r w:rsidRPr="00A03922">
        <w:rPr>
          <w:sz w:val="28"/>
          <w:szCs w:val="28"/>
        </w:rPr>
        <w:t>В состав муниципального района входят шесть поселений  (208 населе</w:t>
      </w:r>
      <w:r w:rsidRPr="00A03922">
        <w:rPr>
          <w:sz w:val="28"/>
          <w:szCs w:val="28"/>
        </w:rPr>
        <w:t>н</w:t>
      </w:r>
      <w:r w:rsidRPr="00A03922">
        <w:rPr>
          <w:sz w:val="28"/>
          <w:szCs w:val="28"/>
        </w:rPr>
        <w:t>ных пунктов),</w:t>
      </w:r>
    </w:p>
    <w:p w:rsidR="003B68DF" w:rsidRDefault="002D7C80" w:rsidP="003B68DF">
      <w:pPr>
        <w:spacing w:line="276" w:lineRule="auto"/>
        <w:ind w:right="424" w:firstLine="708"/>
        <w:jc w:val="both"/>
        <w:rPr>
          <w:sz w:val="28"/>
          <w:szCs w:val="28"/>
        </w:rPr>
      </w:pPr>
      <w:r w:rsidRPr="003B68DF">
        <w:rPr>
          <w:sz w:val="28"/>
        </w:rPr>
        <w:lastRenderedPageBreak/>
        <w:t>в том числе 4 сельских:</w:t>
      </w:r>
    </w:p>
    <w:p w:rsidR="003B68DF" w:rsidRDefault="002D7C80" w:rsidP="003B68DF">
      <w:pPr>
        <w:spacing w:line="276" w:lineRule="auto"/>
        <w:ind w:right="424"/>
        <w:jc w:val="both"/>
        <w:rPr>
          <w:sz w:val="28"/>
          <w:szCs w:val="28"/>
        </w:rPr>
      </w:pPr>
      <w:r w:rsidRPr="003B68DF">
        <w:rPr>
          <w:sz w:val="28"/>
        </w:rPr>
        <w:t>Любав</w:t>
      </w:r>
      <w:r w:rsidR="00C16E4D">
        <w:rPr>
          <w:sz w:val="28"/>
        </w:rPr>
        <w:t>ичское сельское поселение</w:t>
      </w:r>
      <w:r w:rsidRPr="003B68DF">
        <w:rPr>
          <w:sz w:val="28"/>
        </w:rPr>
        <w:t xml:space="preserve"> - 2026  чел.</w:t>
      </w:r>
    </w:p>
    <w:p w:rsidR="003B68DF" w:rsidRDefault="002D7C80" w:rsidP="003B68DF">
      <w:pPr>
        <w:spacing w:line="276" w:lineRule="auto"/>
        <w:ind w:right="424"/>
        <w:jc w:val="both"/>
        <w:rPr>
          <w:sz w:val="28"/>
        </w:rPr>
      </w:pPr>
      <w:r w:rsidRPr="003B68DF">
        <w:rPr>
          <w:sz w:val="28"/>
        </w:rPr>
        <w:t>Перев</w:t>
      </w:r>
      <w:r w:rsidR="00C16E4D">
        <w:rPr>
          <w:sz w:val="28"/>
        </w:rPr>
        <w:t xml:space="preserve">олочское  сельское поселение </w:t>
      </w:r>
      <w:r w:rsidRPr="003B68DF">
        <w:rPr>
          <w:sz w:val="28"/>
        </w:rPr>
        <w:t>- 2214 чел.</w:t>
      </w:r>
    </w:p>
    <w:p w:rsidR="003B68DF" w:rsidRDefault="002D7C80" w:rsidP="003B68DF">
      <w:pPr>
        <w:spacing w:line="276" w:lineRule="auto"/>
        <w:ind w:right="424"/>
        <w:jc w:val="both"/>
        <w:rPr>
          <w:sz w:val="28"/>
          <w:szCs w:val="28"/>
        </w:rPr>
      </w:pPr>
      <w:r w:rsidRPr="003B68DF">
        <w:rPr>
          <w:sz w:val="28"/>
        </w:rPr>
        <w:t>Понизовское сельское по</w:t>
      </w:r>
      <w:r w:rsidR="00C16E4D">
        <w:rPr>
          <w:sz w:val="28"/>
        </w:rPr>
        <w:t xml:space="preserve">селение </w:t>
      </w:r>
      <w:r w:rsidRPr="003B68DF">
        <w:rPr>
          <w:sz w:val="28"/>
        </w:rPr>
        <w:t>- 2003 чел.</w:t>
      </w:r>
    </w:p>
    <w:p w:rsidR="002D7C80" w:rsidRPr="003B68DF" w:rsidRDefault="002D7C80" w:rsidP="003B68DF">
      <w:pPr>
        <w:spacing w:line="276" w:lineRule="auto"/>
        <w:ind w:right="424"/>
        <w:jc w:val="both"/>
        <w:rPr>
          <w:sz w:val="28"/>
          <w:szCs w:val="28"/>
        </w:rPr>
      </w:pPr>
      <w:r w:rsidRPr="003B68DF">
        <w:rPr>
          <w:sz w:val="28"/>
        </w:rPr>
        <w:t>Чистико</w:t>
      </w:r>
      <w:r w:rsidR="00C16E4D">
        <w:rPr>
          <w:sz w:val="28"/>
        </w:rPr>
        <w:t xml:space="preserve">вское сельское поселение </w:t>
      </w:r>
      <w:r w:rsidRPr="003B68DF">
        <w:rPr>
          <w:sz w:val="28"/>
        </w:rPr>
        <w:t>- 3081 чел.</w:t>
      </w:r>
    </w:p>
    <w:p w:rsidR="003B68DF" w:rsidRDefault="003B68DF" w:rsidP="003B68DF">
      <w:pPr>
        <w:rPr>
          <w:sz w:val="28"/>
        </w:rPr>
      </w:pPr>
      <w:r>
        <w:rPr>
          <w:sz w:val="28"/>
        </w:rPr>
        <w:t xml:space="preserve">          </w:t>
      </w:r>
      <w:r w:rsidR="002D7C80" w:rsidRPr="003B68DF">
        <w:rPr>
          <w:sz w:val="28"/>
        </w:rPr>
        <w:t>и два городских поселения:</w:t>
      </w:r>
    </w:p>
    <w:p w:rsidR="003B68DF" w:rsidRDefault="002D7C80" w:rsidP="003B68DF">
      <w:pPr>
        <w:rPr>
          <w:sz w:val="28"/>
        </w:rPr>
      </w:pPr>
      <w:proofErr w:type="spellStart"/>
      <w:r w:rsidRPr="003B68DF">
        <w:rPr>
          <w:sz w:val="28"/>
        </w:rPr>
        <w:t>Руднянск</w:t>
      </w:r>
      <w:r w:rsidR="00C16E4D">
        <w:rPr>
          <w:sz w:val="28"/>
        </w:rPr>
        <w:t>ое</w:t>
      </w:r>
      <w:proofErr w:type="spellEnd"/>
      <w:r w:rsidR="00C16E4D">
        <w:rPr>
          <w:sz w:val="28"/>
        </w:rPr>
        <w:t xml:space="preserve"> городское поселение </w:t>
      </w:r>
      <w:r w:rsidRPr="003B68DF">
        <w:rPr>
          <w:sz w:val="28"/>
        </w:rPr>
        <w:t>- 9413 чел.</w:t>
      </w:r>
    </w:p>
    <w:p w:rsidR="002D7C80" w:rsidRPr="003B68DF" w:rsidRDefault="002D7C80" w:rsidP="003B68DF">
      <w:pPr>
        <w:rPr>
          <w:sz w:val="28"/>
        </w:rPr>
      </w:pPr>
      <w:proofErr w:type="spellStart"/>
      <w:r w:rsidRPr="003B68DF">
        <w:rPr>
          <w:sz w:val="28"/>
        </w:rPr>
        <w:t>Голынковское</w:t>
      </w:r>
      <w:proofErr w:type="spellEnd"/>
      <w:r w:rsidRPr="003B68DF">
        <w:rPr>
          <w:sz w:val="28"/>
        </w:rPr>
        <w:t xml:space="preserve"> городское поселе</w:t>
      </w:r>
      <w:r w:rsidR="00C16E4D">
        <w:rPr>
          <w:sz w:val="28"/>
        </w:rPr>
        <w:t xml:space="preserve">ние </w:t>
      </w:r>
      <w:r w:rsidRPr="003B68DF">
        <w:rPr>
          <w:sz w:val="28"/>
        </w:rPr>
        <w:t>- 3203 чел.</w:t>
      </w:r>
    </w:p>
    <w:p w:rsidR="002D7C80" w:rsidRPr="00A03922" w:rsidRDefault="002D7C80" w:rsidP="006561A7">
      <w:pPr>
        <w:autoSpaceDE w:val="0"/>
        <w:autoSpaceDN w:val="0"/>
        <w:adjustRightInd w:val="0"/>
        <w:spacing w:line="276" w:lineRule="auto"/>
        <w:ind w:right="424" w:firstLine="708"/>
        <w:jc w:val="both"/>
        <w:rPr>
          <w:sz w:val="28"/>
          <w:szCs w:val="28"/>
        </w:rPr>
      </w:pPr>
      <w:r w:rsidRPr="00A03922">
        <w:rPr>
          <w:sz w:val="28"/>
          <w:szCs w:val="28"/>
        </w:rPr>
        <w:t>Население в трудоспособном возрасте составляет 52% от общей численн</w:t>
      </w:r>
      <w:r w:rsidRPr="00A03922">
        <w:rPr>
          <w:sz w:val="28"/>
          <w:szCs w:val="28"/>
        </w:rPr>
        <w:t>о</w:t>
      </w:r>
      <w:r w:rsidRPr="00A03922">
        <w:rPr>
          <w:sz w:val="28"/>
          <w:szCs w:val="28"/>
        </w:rPr>
        <w:t>сти населения, 35% – старше трудоспособного возраста и 13% – население м</w:t>
      </w:r>
      <w:r w:rsidRPr="00A03922">
        <w:rPr>
          <w:sz w:val="28"/>
          <w:szCs w:val="28"/>
        </w:rPr>
        <w:t>о</w:t>
      </w:r>
      <w:r w:rsidRPr="00A03922">
        <w:rPr>
          <w:sz w:val="28"/>
          <w:szCs w:val="28"/>
        </w:rPr>
        <w:t>ложе трудоспособного возраста.</w:t>
      </w:r>
    </w:p>
    <w:p w:rsidR="002D7C80" w:rsidRPr="00A03922" w:rsidRDefault="002D7C80" w:rsidP="006561A7">
      <w:pPr>
        <w:spacing w:line="276" w:lineRule="auto"/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3922">
        <w:rPr>
          <w:sz w:val="28"/>
          <w:szCs w:val="28"/>
        </w:rPr>
        <w:t xml:space="preserve"> целом по району  наблюдается снижение численности населения.</w:t>
      </w:r>
    </w:p>
    <w:p w:rsidR="002D7C80" w:rsidRPr="00A03922" w:rsidRDefault="002D7C80" w:rsidP="006561A7">
      <w:pPr>
        <w:spacing w:line="276" w:lineRule="auto"/>
        <w:ind w:right="424"/>
        <w:jc w:val="both"/>
        <w:rPr>
          <w:sz w:val="28"/>
          <w:szCs w:val="28"/>
        </w:rPr>
      </w:pPr>
      <w:r w:rsidRPr="00A03922">
        <w:rPr>
          <w:sz w:val="28"/>
          <w:szCs w:val="28"/>
        </w:rPr>
        <w:tab/>
        <w:t>За  2020 год естественная убыль составила 384 человека (родилось 90 ч</w:t>
      </w:r>
      <w:r w:rsidRPr="00A03922">
        <w:rPr>
          <w:sz w:val="28"/>
          <w:szCs w:val="28"/>
        </w:rPr>
        <w:t>е</w:t>
      </w:r>
      <w:r w:rsidRPr="00A03922">
        <w:rPr>
          <w:sz w:val="28"/>
          <w:szCs w:val="28"/>
        </w:rPr>
        <w:t>ловек, умерло 474 человека)</w:t>
      </w:r>
      <w:r>
        <w:rPr>
          <w:sz w:val="28"/>
          <w:szCs w:val="28"/>
        </w:rPr>
        <w:t>. В</w:t>
      </w:r>
      <w:r w:rsidRPr="00A03922">
        <w:rPr>
          <w:sz w:val="28"/>
          <w:szCs w:val="28"/>
        </w:rPr>
        <w:t xml:space="preserve"> районе сложилась устойчивая и долговременная естественная убыль населения. </w:t>
      </w:r>
    </w:p>
    <w:p w:rsidR="00424F92" w:rsidRPr="00617C3B" w:rsidRDefault="009D2859" w:rsidP="006561A7">
      <w:pPr>
        <w:pStyle w:val="1"/>
        <w:spacing w:line="276" w:lineRule="auto"/>
        <w:ind w:right="424" w:firstLine="720"/>
        <w:jc w:val="both"/>
        <w:rPr>
          <w:b w:val="0"/>
          <w:szCs w:val="28"/>
        </w:rPr>
      </w:pPr>
      <w:r w:rsidRPr="00617C3B">
        <w:rPr>
          <w:b w:val="0"/>
          <w:szCs w:val="28"/>
        </w:rPr>
        <w:t xml:space="preserve">Медицинское обслуживание </w:t>
      </w:r>
      <w:r w:rsidR="007F2A80" w:rsidRPr="00617C3B">
        <w:rPr>
          <w:b w:val="0"/>
          <w:szCs w:val="28"/>
        </w:rPr>
        <w:t>осуществляет областное государственное у</w:t>
      </w:r>
      <w:r w:rsidR="007F2A80" w:rsidRPr="00617C3B">
        <w:rPr>
          <w:b w:val="0"/>
          <w:szCs w:val="28"/>
        </w:rPr>
        <w:t>ч</w:t>
      </w:r>
      <w:r w:rsidR="007F2A80" w:rsidRPr="00617C3B">
        <w:rPr>
          <w:b w:val="0"/>
          <w:szCs w:val="28"/>
        </w:rPr>
        <w:t>реждение здр</w:t>
      </w:r>
      <w:r w:rsidR="003B68DF">
        <w:rPr>
          <w:b w:val="0"/>
          <w:szCs w:val="28"/>
        </w:rPr>
        <w:t>авоохранения «</w:t>
      </w:r>
      <w:proofErr w:type="spellStart"/>
      <w:r w:rsidR="003B68DF">
        <w:rPr>
          <w:b w:val="0"/>
          <w:szCs w:val="28"/>
        </w:rPr>
        <w:t>Руднянская</w:t>
      </w:r>
      <w:proofErr w:type="spellEnd"/>
      <w:r w:rsidR="003B68DF">
        <w:rPr>
          <w:b w:val="0"/>
          <w:szCs w:val="28"/>
        </w:rPr>
        <w:t xml:space="preserve"> ЦРБ», </w:t>
      </w:r>
      <w:proofErr w:type="spellStart"/>
      <w:r w:rsidR="003B68DF">
        <w:rPr>
          <w:b w:val="0"/>
          <w:szCs w:val="28"/>
        </w:rPr>
        <w:t>Г</w:t>
      </w:r>
      <w:r w:rsidR="007F2A80" w:rsidRPr="00617C3B">
        <w:rPr>
          <w:b w:val="0"/>
          <w:szCs w:val="28"/>
        </w:rPr>
        <w:t>олынковская</w:t>
      </w:r>
      <w:proofErr w:type="spellEnd"/>
      <w:r w:rsidR="007F2A80" w:rsidRPr="00617C3B">
        <w:rPr>
          <w:b w:val="0"/>
          <w:szCs w:val="28"/>
        </w:rPr>
        <w:t xml:space="preserve"> городская пол</w:t>
      </w:r>
      <w:r w:rsidR="007F2A80" w:rsidRPr="00617C3B">
        <w:rPr>
          <w:b w:val="0"/>
          <w:szCs w:val="28"/>
        </w:rPr>
        <w:t>и</w:t>
      </w:r>
      <w:r w:rsidR="007F2A80" w:rsidRPr="00617C3B">
        <w:rPr>
          <w:b w:val="0"/>
          <w:szCs w:val="28"/>
        </w:rPr>
        <w:t xml:space="preserve">клиника, </w:t>
      </w:r>
      <w:proofErr w:type="spellStart"/>
      <w:r w:rsidR="007F2A80" w:rsidRPr="00617C3B">
        <w:rPr>
          <w:b w:val="0"/>
          <w:szCs w:val="28"/>
        </w:rPr>
        <w:t>Понизовская</w:t>
      </w:r>
      <w:proofErr w:type="spellEnd"/>
      <w:r w:rsidR="007F2A80" w:rsidRPr="00617C3B">
        <w:rPr>
          <w:b w:val="0"/>
          <w:szCs w:val="28"/>
        </w:rPr>
        <w:t xml:space="preserve"> участковая больница и 15 работающих фельдшерско-акушерских пункта. Коечный фонд на 31 декабря 2020 года составил</w:t>
      </w:r>
      <w:r w:rsidR="00896757" w:rsidRPr="00617C3B">
        <w:rPr>
          <w:b w:val="0"/>
          <w:szCs w:val="28"/>
        </w:rPr>
        <w:t xml:space="preserve"> 148 (кру</w:t>
      </w:r>
      <w:r w:rsidR="00896757" w:rsidRPr="00617C3B">
        <w:rPr>
          <w:b w:val="0"/>
          <w:szCs w:val="28"/>
        </w:rPr>
        <w:t>г</w:t>
      </w:r>
      <w:r w:rsidR="00896757" w:rsidRPr="00617C3B">
        <w:rPr>
          <w:b w:val="0"/>
          <w:szCs w:val="28"/>
        </w:rPr>
        <w:t>лосуточных -</w:t>
      </w:r>
      <w:r w:rsidR="00C16E4D">
        <w:rPr>
          <w:b w:val="0"/>
          <w:szCs w:val="28"/>
        </w:rPr>
        <w:t xml:space="preserve"> 91, дневных - </w:t>
      </w:r>
      <w:r w:rsidR="00896757" w:rsidRPr="00617C3B">
        <w:rPr>
          <w:b w:val="0"/>
          <w:szCs w:val="28"/>
        </w:rPr>
        <w:t>57). Общая числ</w:t>
      </w:r>
      <w:r w:rsidR="00C16E4D">
        <w:rPr>
          <w:b w:val="0"/>
          <w:szCs w:val="28"/>
        </w:rPr>
        <w:t>енность сотрудников составляет -</w:t>
      </w:r>
      <w:r w:rsidR="00896757" w:rsidRPr="00617C3B">
        <w:rPr>
          <w:b w:val="0"/>
          <w:szCs w:val="28"/>
        </w:rPr>
        <w:t xml:space="preserve"> 360 человек.</w:t>
      </w:r>
    </w:p>
    <w:p w:rsidR="0010686D" w:rsidRPr="006561A7" w:rsidRDefault="0010686D" w:rsidP="006561A7">
      <w:pPr>
        <w:ind w:firstLine="720"/>
        <w:jc w:val="both"/>
        <w:rPr>
          <w:sz w:val="28"/>
          <w:szCs w:val="28"/>
        </w:rPr>
      </w:pPr>
      <w:r w:rsidRPr="006561A7">
        <w:rPr>
          <w:sz w:val="28"/>
          <w:szCs w:val="28"/>
        </w:rPr>
        <w:t xml:space="preserve">В 2019 году план на диспансеризацию взрослого населения был установлен – 3704 чел., фактически </w:t>
      </w:r>
      <w:r w:rsidR="006561A7" w:rsidRPr="006561A7">
        <w:rPr>
          <w:sz w:val="28"/>
          <w:szCs w:val="28"/>
        </w:rPr>
        <w:t xml:space="preserve"> охвачено </w:t>
      </w:r>
      <w:r w:rsidRPr="006561A7">
        <w:rPr>
          <w:sz w:val="28"/>
          <w:szCs w:val="28"/>
        </w:rPr>
        <w:t>– 3521 чел., при установленном плановом показат</w:t>
      </w:r>
      <w:r w:rsidRPr="006561A7">
        <w:rPr>
          <w:sz w:val="28"/>
          <w:szCs w:val="28"/>
        </w:rPr>
        <w:t>е</w:t>
      </w:r>
      <w:r w:rsidRPr="006561A7">
        <w:rPr>
          <w:sz w:val="28"/>
          <w:szCs w:val="28"/>
        </w:rPr>
        <w:t xml:space="preserve">ле профилактических осмотров взрослого населения </w:t>
      </w:r>
      <w:r w:rsidR="006E0790" w:rsidRPr="006561A7">
        <w:rPr>
          <w:sz w:val="28"/>
          <w:szCs w:val="28"/>
        </w:rPr>
        <w:t>–</w:t>
      </w:r>
      <w:r w:rsidRPr="006561A7">
        <w:rPr>
          <w:sz w:val="28"/>
          <w:szCs w:val="28"/>
        </w:rPr>
        <w:t xml:space="preserve"> 2000</w:t>
      </w:r>
      <w:r w:rsidR="006E0790" w:rsidRPr="006561A7">
        <w:rPr>
          <w:sz w:val="28"/>
          <w:szCs w:val="28"/>
        </w:rPr>
        <w:t xml:space="preserve"> чел.</w:t>
      </w:r>
      <w:r w:rsidRPr="006561A7">
        <w:rPr>
          <w:sz w:val="28"/>
          <w:szCs w:val="28"/>
        </w:rPr>
        <w:t>, фактически осмо</w:t>
      </w:r>
      <w:r w:rsidRPr="006561A7">
        <w:rPr>
          <w:sz w:val="28"/>
          <w:szCs w:val="28"/>
        </w:rPr>
        <w:t>т</w:t>
      </w:r>
      <w:r w:rsidRPr="006561A7">
        <w:rPr>
          <w:sz w:val="28"/>
          <w:szCs w:val="28"/>
        </w:rPr>
        <w:t>рено – 1207</w:t>
      </w:r>
      <w:r w:rsidR="006E0790" w:rsidRPr="006561A7">
        <w:rPr>
          <w:sz w:val="28"/>
          <w:szCs w:val="28"/>
        </w:rPr>
        <w:t xml:space="preserve"> чел.</w:t>
      </w:r>
      <w:r w:rsidRPr="006561A7">
        <w:rPr>
          <w:sz w:val="28"/>
          <w:szCs w:val="28"/>
        </w:rPr>
        <w:t xml:space="preserve">, при установленном плановом показателе диспансеризации детей </w:t>
      </w:r>
      <w:r w:rsidR="006E0790" w:rsidRPr="006561A7">
        <w:rPr>
          <w:sz w:val="28"/>
          <w:szCs w:val="28"/>
        </w:rPr>
        <w:t>–</w:t>
      </w:r>
      <w:r w:rsidRPr="006561A7">
        <w:rPr>
          <w:sz w:val="28"/>
          <w:szCs w:val="28"/>
        </w:rPr>
        <w:t xml:space="preserve"> 3221</w:t>
      </w:r>
      <w:r w:rsidR="006E0790" w:rsidRPr="006561A7">
        <w:rPr>
          <w:sz w:val="28"/>
          <w:szCs w:val="28"/>
        </w:rPr>
        <w:t xml:space="preserve"> чел.</w:t>
      </w:r>
      <w:r w:rsidRPr="006561A7">
        <w:rPr>
          <w:sz w:val="28"/>
          <w:szCs w:val="28"/>
        </w:rPr>
        <w:t xml:space="preserve">, фактически охвачено </w:t>
      </w:r>
      <w:r w:rsidR="006E0790" w:rsidRPr="006561A7">
        <w:rPr>
          <w:sz w:val="28"/>
          <w:szCs w:val="28"/>
        </w:rPr>
        <w:t>–</w:t>
      </w:r>
      <w:r w:rsidRPr="006561A7">
        <w:rPr>
          <w:sz w:val="28"/>
          <w:szCs w:val="28"/>
        </w:rPr>
        <w:t xml:space="preserve"> 2112</w:t>
      </w:r>
      <w:r w:rsidR="006E0790" w:rsidRPr="006561A7">
        <w:rPr>
          <w:sz w:val="28"/>
          <w:szCs w:val="28"/>
        </w:rPr>
        <w:t xml:space="preserve"> чел.</w:t>
      </w:r>
      <w:r w:rsidRPr="006561A7">
        <w:rPr>
          <w:sz w:val="28"/>
          <w:szCs w:val="28"/>
        </w:rPr>
        <w:t xml:space="preserve"> </w:t>
      </w:r>
    </w:p>
    <w:p w:rsidR="00617C3B" w:rsidRPr="006561A7" w:rsidRDefault="0010686D" w:rsidP="0010686D">
      <w:pPr>
        <w:ind w:firstLine="720"/>
        <w:rPr>
          <w:sz w:val="28"/>
          <w:szCs w:val="28"/>
        </w:rPr>
      </w:pPr>
      <w:r w:rsidRPr="006561A7">
        <w:rPr>
          <w:sz w:val="28"/>
          <w:szCs w:val="28"/>
        </w:rPr>
        <w:t>В 2020</w:t>
      </w:r>
      <w:r w:rsidR="007179D5" w:rsidRPr="006561A7">
        <w:rPr>
          <w:sz w:val="28"/>
          <w:szCs w:val="28"/>
        </w:rPr>
        <w:t xml:space="preserve"> году ОГБУЗ «</w:t>
      </w:r>
      <w:proofErr w:type="spellStart"/>
      <w:r w:rsidR="007179D5" w:rsidRPr="006561A7">
        <w:rPr>
          <w:sz w:val="28"/>
          <w:szCs w:val="28"/>
        </w:rPr>
        <w:t>Руднянской</w:t>
      </w:r>
      <w:proofErr w:type="spellEnd"/>
      <w:r w:rsidR="007179D5" w:rsidRPr="006561A7">
        <w:rPr>
          <w:sz w:val="28"/>
          <w:szCs w:val="28"/>
        </w:rPr>
        <w:t xml:space="preserve"> ЦРБ»  при установленном плановом показ</w:t>
      </w:r>
      <w:r w:rsidR="007179D5" w:rsidRPr="006561A7">
        <w:rPr>
          <w:sz w:val="28"/>
          <w:szCs w:val="28"/>
        </w:rPr>
        <w:t>а</w:t>
      </w:r>
      <w:r w:rsidR="007179D5" w:rsidRPr="006561A7">
        <w:rPr>
          <w:sz w:val="28"/>
          <w:szCs w:val="28"/>
        </w:rPr>
        <w:t xml:space="preserve">теле диспансеризации взрослого населения </w:t>
      </w:r>
      <w:r w:rsidRPr="006561A7">
        <w:rPr>
          <w:sz w:val="28"/>
          <w:szCs w:val="28"/>
        </w:rPr>
        <w:t xml:space="preserve">- </w:t>
      </w:r>
      <w:r w:rsidR="007179D5" w:rsidRPr="006561A7">
        <w:rPr>
          <w:sz w:val="28"/>
          <w:szCs w:val="28"/>
        </w:rPr>
        <w:t>3983 чел.</w:t>
      </w:r>
      <w:r w:rsidR="00617C3B" w:rsidRPr="006561A7">
        <w:rPr>
          <w:sz w:val="28"/>
          <w:szCs w:val="28"/>
        </w:rPr>
        <w:t xml:space="preserve"> </w:t>
      </w:r>
      <w:r w:rsidR="007179D5" w:rsidRPr="006561A7">
        <w:rPr>
          <w:sz w:val="28"/>
          <w:szCs w:val="28"/>
        </w:rPr>
        <w:t>фактически охвачено</w:t>
      </w:r>
      <w:r w:rsidR="00617C3B" w:rsidRPr="006561A7">
        <w:rPr>
          <w:sz w:val="28"/>
          <w:szCs w:val="28"/>
        </w:rPr>
        <w:t xml:space="preserve"> </w:t>
      </w:r>
      <w:r w:rsidRPr="006561A7">
        <w:rPr>
          <w:sz w:val="28"/>
          <w:szCs w:val="28"/>
        </w:rPr>
        <w:t>- 2171 человек</w:t>
      </w:r>
      <w:r w:rsidR="00617C3B" w:rsidRPr="006561A7">
        <w:rPr>
          <w:sz w:val="28"/>
          <w:szCs w:val="28"/>
        </w:rPr>
        <w:t xml:space="preserve">, при установленном плановом показателе профилактических осмотров взрослого населения </w:t>
      </w:r>
      <w:r w:rsidRPr="006561A7">
        <w:rPr>
          <w:sz w:val="28"/>
          <w:szCs w:val="28"/>
        </w:rPr>
        <w:t>–</w:t>
      </w:r>
      <w:r w:rsidR="00617C3B" w:rsidRPr="006561A7">
        <w:rPr>
          <w:sz w:val="28"/>
          <w:szCs w:val="28"/>
        </w:rPr>
        <w:t xml:space="preserve"> </w:t>
      </w:r>
      <w:r w:rsidRPr="006561A7">
        <w:rPr>
          <w:sz w:val="28"/>
          <w:szCs w:val="28"/>
        </w:rPr>
        <w:t>2113,</w:t>
      </w:r>
      <w:r w:rsidR="00617C3B" w:rsidRPr="006561A7">
        <w:rPr>
          <w:sz w:val="28"/>
          <w:szCs w:val="28"/>
        </w:rPr>
        <w:t xml:space="preserve"> фактически осмотрено </w:t>
      </w:r>
      <w:r w:rsidRPr="006561A7">
        <w:rPr>
          <w:sz w:val="28"/>
          <w:szCs w:val="28"/>
        </w:rPr>
        <w:t xml:space="preserve">583, </w:t>
      </w:r>
      <w:r w:rsidR="00617C3B" w:rsidRPr="006561A7">
        <w:rPr>
          <w:sz w:val="28"/>
          <w:szCs w:val="28"/>
        </w:rPr>
        <w:t>при установленном план</w:t>
      </w:r>
      <w:r w:rsidR="00617C3B" w:rsidRPr="006561A7">
        <w:rPr>
          <w:sz w:val="28"/>
          <w:szCs w:val="28"/>
        </w:rPr>
        <w:t>о</w:t>
      </w:r>
      <w:r w:rsidR="00617C3B" w:rsidRPr="006561A7">
        <w:rPr>
          <w:sz w:val="28"/>
          <w:szCs w:val="28"/>
        </w:rPr>
        <w:t xml:space="preserve">вом показателе диспансеризации детей   </w:t>
      </w:r>
      <w:r w:rsidR="008B1097" w:rsidRPr="006561A7">
        <w:rPr>
          <w:sz w:val="28"/>
          <w:szCs w:val="28"/>
        </w:rPr>
        <w:t>3221</w:t>
      </w:r>
      <w:r w:rsidR="006561A7" w:rsidRPr="006561A7">
        <w:rPr>
          <w:sz w:val="28"/>
          <w:szCs w:val="28"/>
        </w:rPr>
        <w:t>,</w:t>
      </w:r>
      <w:r w:rsidR="008B1097" w:rsidRPr="006561A7">
        <w:rPr>
          <w:sz w:val="28"/>
          <w:szCs w:val="28"/>
        </w:rPr>
        <w:t xml:space="preserve"> </w:t>
      </w:r>
      <w:r w:rsidR="00617C3B" w:rsidRPr="006561A7">
        <w:rPr>
          <w:sz w:val="28"/>
          <w:szCs w:val="28"/>
        </w:rPr>
        <w:t xml:space="preserve">фактически охвачено </w:t>
      </w:r>
      <w:r w:rsidRPr="006561A7">
        <w:rPr>
          <w:sz w:val="28"/>
          <w:szCs w:val="28"/>
        </w:rPr>
        <w:t>–</w:t>
      </w:r>
      <w:r w:rsidR="00617C3B" w:rsidRPr="006561A7">
        <w:rPr>
          <w:sz w:val="28"/>
          <w:szCs w:val="28"/>
        </w:rPr>
        <w:t xml:space="preserve"> </w:t>
      </w:r>
      <w:r w:rsidRPr="006561A7">
        <w:rPr>
          <w:sz w:val="28"/>
          <w:szCs w:val="28"/>
        </w:rPr>
        <w:t>2107.</w:t>
      </w:r>
    </w:p>
    <w:p w:rsidR="0010686D" w:rsidRPr="006561A7" w:rsidRDefault="0010686D" w:rsidP="00181E08">
      <w:pPr>
        <w:tabs>
          <w:tab w:val="left" w:pos="360"/>
        </w:tabs>
        <w:ind w:left="568"/>
        <w:jc w:val="center"/>
        <w:rPr>
          <w:b/>
          <w:sz w:val="28"/>
          <w:szCs w:val="28"/>
        </w:rPr>
      </w:pPr>
    </w:p>
    <w:p w:rsidR="0010686D" w:rsidRDefault="0010686D" w:rsidP="006561A7">
      <w:pPr>
        <w:tabs>
          <w:tab w:val="left" w:pos="360"/>
        </w:tabs>
        <w:ind w:left="568"/>
        <w:rPr>
          <w:b/>
          <w:color w:val="000000"/>
          <w:sz w:val="28"/>
          <w:szCs w:val="28"/>
        </w:rPr>
      </w:pPr>
    </w:p>
    <w:p w:rsidR="006E0790" w:rsidRDefault="006E0790" w:rsidP="006561A7">
      <w:pPr>
        <w:tabs>
          <w:tab w:val="left" w:pos="360"/>
        </w:tabs>
        <w:ind w:left="568"/>
        <w:rPr>
          <w:b/>
          <w:color w:val="000000"/>
          <w:sz w:val="28"/>
          <w:szCs w:val="28"/>
        </w:rPr>
      </w:pPr>
    </w:p>
    <w:p w:rsidR="006561A7" w:rsidRDefault="006561A7" w:rsidP="00181E08">
      <w:pPr>
        <w:tabs>
          <w:tab w:val="left" w:pos="360"/>
        </w:tabs>
        <w:ind w:left="568"/>
        <w:jc w:val="center"/>
        <w:rPr>
          <w:b/>
          <w:color w:val="000000"/>
          <w:sz w:val="28"/>
          <w:szCs w:val="28"/>
        </w:rPr>
      </w:pPr>
    </w:p>
    <w:p w:rsidR="006561A7" w:rsidRDefault="006561A7" w:rsidP="00181E08">
      <w:pPr>
        <w:tabs>
          <w:tab w:val="left" w:pos="360"/>
        </w:tabs>
        <w:ind w:left="568"/>
        <w:jc w:val="center"/>
        <w:rPr>
          <w:b/>
          <w:color w:val="000000"/>
          <w:sz w:val="28"/>
          <w:szCs w:val="28"/>
        </w:rPr>
      </w:pPr>
    </w:p>
    <w:p w:rsidR="006561A7" w:rsidRDefault="006561A7" w:rsidP="00181E08">
      <w:pPr>
        <w:tabs>
          <w:tab w:val="left" w:pos="360"/>
        </w:tabs>
        <w:ind w:left="568"/>
        <w:jc w:val="center"/>
        <w:rPr>
          <w:b/>
          <w:color w:val="000000"/>
          <w:sz w:val="28"/>
          <w:szCs w:val="28"/>
        </w:rPr>
      </w:pPr>
    </w:p>
    <w:p w:rsidR="006561A7" w:rsidRDefault="006561A7" w:rsidP="00181E08">
      <w:pPr>
        <w:tabs>
          <w:tab w:val="left" w:pos="360"/>
        </w:tabs>
        <w:ind w:left="568"/>
        <w:jc w:val="center"/>
        <w:rPr>
          <w:b/>
          <w:color w:val="000000"/>
          <w:sz w:val="28"/>
          <w:szCs w:val="28"/>
        </w:rPr>
      </w:pPr>
    </w:p>
    <w:p w:rsidR="006561A7" w:rsidRDefault="006561A7" w:rsidP="00181E08">
      <w:pPr>
        <w:tabs>
          <w:tab w:val="left" w:pos="360"/>
        </w:tabs>
        <w:ind w:left="568"/>
        <w:jc w:val="center"/>
        <w:rPr>
          <w:b/>
          <w:color w:val="000000"/>
          <w:sz w:val="28"/>
          <w:szCs w:val="28"/>
        </w:rPr>
      </w:pPr>
    </w:p>
    <w:p w:rsidR="006561A7" w:rsidRDefault="006561A7" w:rsidP="00181E08">
      <w:pPr>
        <w:tabs>
          <w:tab w:val="left" w:pos="360"/>
        </w:tabs>
        <w:ind w:left="568"/>
        <w:jc w:val="center"/>
        <w:rPr>
          <w:b/>
          <w:color w:val="000000"/>
          <w:sz w:val="28"/>
          <w:szCs w:val="28"/>
        </w:rPr>
      </w:pPr>
    </w:p>
    <w:p w:rsidR="006561A7" w:rsidRDefault="006561A7" w:rsidP="00181E08">
      <w:pPr>
        <w:tabs>
          <w:tab w:val="left" w:pos="360"/>
        </w:tabs>
        <w:ind w:left="568"/>
        <w:jc w:val="center"/>
        <w:rPr>
          <w:b/>
          <w:color w:val="000000"/>
          <w:sz w:val="28"/>
          <w:szCs w:val="28"/>
        </w:rPr>
      </w:pPr>
    </w:p>
    <w:p w:rsidR="006561A7" w:rsidRDefault="006561A7" w:rsidP="00181E08">
      <w:pPr>
        <w:tabs>
          <w:tab w:val="left" w:pos="360"/>
        </w:tabs>
        <w:ind w:left="568"/>
        <w:jc w:val="center"/>
        <w:rPr>
          <w:b/>
          <w:color w:val="000000"/>
          <w:sz w:val="28"/>
          <w:szCs w:val="28"/>
        </w:rPr>
      </w:pPr>
    </w:p>
    <w:p w:rsidR="006561A7" w:rsidRDefault="006561A7" w:rsidP="00181E08">
      <w:pPr>
        <w:tabs>
          <w:tab w:val="left" w:pos="360"/>
        </w:tabs>
        <w:ind w:left="568"/>
        <w:jc w:val="center"/>
        <w:rPr>
          <w:b/>
          <w:color w:val="000000"/>
          <w:sz w:val="28"/>
          <w:szCs w:val="28"/>
        </w:rPr>
      </w:pPr>
    </w:p>
    <w:p w:rsidR="006561A7" w:rsidRDefault="006561A7" w:rsidP="00181E08">
      <w:pPr>
        <w:tabs>
          <w:tab w:val="left" w:pos="360"/>
        </w:tabs>
        <w:ind w:left="568"/>
        <w:jc w:val="center"/>
        <w:rPr>
          <w:b/>
          <w:color w:val="000000"/>
          <w:sz w:val="28"/>
          <w:szCs w:val="28"/>
        </w:rPr>
      </w:pPr>
    </w:p>
    <w:p w:rsidR="00181E08" w:rsidRDefault="00181E08" w:rsidP="00181E08">
      <w:pPr>
        <w:tabs>
          <w:tab w:val="left" w:pos="360"/>
        </w:tabs>
        <w:ind w:left="5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Демографические показатели 2018-2020 гг.</w:t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4A0"/>
      </w:tblPr>
      <w:tblGrid>
        <w:gridCol w:w="4961"/>
        <w:gridCol w:w="1768"/>
        <w:gridCol w:w="1768"/>
        <w:gridCol w:w="1768"/>
      </w:tblGrid>
      <w:tr w:rsidR="00181E08" w:rsidRPr="006561A7" w:rsidTr="00B35A74">
        <w:trPr>
          <w:trHeight w:val="257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6561A7">
              <w:rPr>
                <w:bCs/>
                <w:color w:val="000000"/>
                <w:szCs w:val="24"/>
              </w:rPr>
              <w:t>Наименование показателя</w:t>
            </w:r>
          </w:p>
          <w:p w:rsidR="006561A7" w:rsidRPr="006561A7" w:rsidRDefault="006561A7" w:rsidP="00B35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  <w:p w:rsidR="006561A7" w:rsidRPr="006561A7" w:rsidRDefault="006561A7" w:rsidP="00B35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6561A7">
              <w:rPr>
                <w:bCs/>
                <w:color w:val="000000"/>
                <w:szCs w:val="24"/>
              </w:rPr>
              <w:t>2018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6561A7">
              <w:rPr>
                <w:bCs/>
                <w:color w:val="000000"/>
                <w:szCs w:val="24"/>
              </w:rPr>
              <w:t>2019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6561A7">
              <w:rPr>
                <w:bCs/>
                <w:color w:val="000000"/>
                <w:szCs w:val="24"/>
              </w:rPr>
              <w:t>2020</w:t>
            </w:r>
          </w:p>
        </w:tc>
      </w:tr>
      <w:tr w:rsidR="00181E08" w:rsidRPr="006561A7" w:rsidTr="00B35A74">
        <w:trPr>
          <w:trHeight w:val="466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ind w:right="101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Численность населения (на начало года)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22651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22289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22190</w:t>
            </w:r>
          </w:p>
        </w:tc>
      </w:tr>
      <w:tr w:rsidR="00181E08" w:rsidRPr="006561A7" w:rsidTr="00B35A74">
        <w:trPr>
          <w:trHeight w:val="494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ind w:right="101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Рождаемость (на 1000 населения)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4,6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5,7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6,1</w:t>
            </w:r>
          </w:p>
        </w:tc>
      </w:tr>
      <w:tr w:rsidR="00181E08" w:rsidRPr="006561A7" w:rsidTr="00B35A74">
        <w:trPr>
          <w:trHeight w:val="494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ind w:right="101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Смертность</w:t>
            </w:r>
            <w:r w:rsidRPr="006561A7">
              <w:rPr>
                <w:szCs w:val="24"/>
              </w:rPr>
              <w:t xml:space="preserve"> </w:t>
            </w:r>
            <w:r w:rsidRPr="006561A7">
              <w:rPr>
                <w:color w:val="000000"/>
                <w:szCs w:val="24"/>
              </w:rPr>
              <w:t>от всех причин (на 1000 насел</w:t>
            </w:r>
            <w:r w:rsidRPr="006561A7">
              <w:rPr>
                <w:color w:val="000000"/>
                <w:szCs w:val="24"/>
              </w:rPr>
              <w:t>е</w:t>
            </w:r>
            <w:r w:rsidRPr="006561A7">
              <w:rPr>
                <w:color w:val="000000"/>
                <w:szCs w:val="24"/>
              </w:rPr>
              <w:t>ния)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19,5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18,4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21,4</w:t>
            </w:r>
          </w:p>
        </w:tc>
      </w:tr>
      <w:tr w:rsidR="00181E08" w:rsidRPr="006561A7" w:rsidTr="00B35A74">
        <w:trPr>
          <w:trHeight w:val="494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ind w:right="101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Естественный прирост (на 1000 населения)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-14,9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-12,7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-15,3</w:t>
            </w:r>
          </w:p>
        </w:tc>
      </w:tr>
      <w:tr w:rsidR="00181E08" w:rsidRPr="006561A7" w:rsidTr="00B35A74">
        <w:trPr>
          <w:trHeight w:val="751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ind w:right="101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Младенческая смертность (на 1000 рожде</w:t>
            </w:r>
            <w:r w:rsidRPr="006561A7">
              <w:rPr>
                <w:color w:val="000000"/>
                <w:szCs w:val="24"/>
              </w:rPr>
              <w:t>н</w:t>
            </w:r>
            <w:r w:rsidRPr="006561A7">
              <w:rPr>
                <w:color w:val="000000"/>
                <w:szCs w:val="24"/>
              </w:rPr>
              <w:t>ных живыми)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0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7,9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0</w:t>
            </w:r>
          </w:p>
        </w:tc>
      </w:tr>
      <w:tr w:rsidR="00181E08" w:rsidRPr="006561A7" w:rsidTr="00B35A74">
        <w:trPr>
          <w:trHeight w:val="751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ind w:right="101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Перинатальная смертность (на 1000 рожде</w:t>
            </w:r>
            <w:r w:rsidRPr="006561A7">
              <w:rPr>
                <w:color w:val="000000"/>
                <w:szCs w:val="24"/>
              </w:rPr>
              <w:t>н</w:t>
            </w:r>
            <w:r w:rsidRPr="006561A7">
              <w:rPr>
                <w:color w:val="000000"/>
                <w:szCs w:val="24"/>
              </w:rPr>
              <w:t>ных живыми и мертвыми)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0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10,5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12,9(1)</w:t>
            </w:r>
          </w:p>
        </w:tc>
      </w:tr>
      <w:tr w:rsidR="00181E08" w:rsidRPr="006561A7" w:rsidTr="00B35A74">
        <w:trPr>
          <w:trHeight w:val="751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ind w:right="101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Детская смертность (0-17лет) (на 1000 детск</w:t>
            </w:r>
            <w:r w:rsidRPr="006561A7">
              <w:rPr>
                <w:color w:val="000000"/>
                <w:szCs w:val="24"/>
              </w:rPr>
              <w:t>о</w:t>
            </w:r>
            <w:r w:rsidRPr="006561A7">
              <w:rPr>
                <w:color w:val="000000"/>
                <w:szCs w:val="24"/>
              </w:rPr>
              <w:t>го населения)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0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0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0</w:t>
            </w:r>
          </w:p>
        </w:tc>
      </w:tr>
      <w:tr w:rsidR="00181E08" w:rsidRPr="006561A7" w:rsidTr="00B35A74">
        <w:trPr>
          <w:trHeight w:val="751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08" w:rsidRPr="006561A7" w:rsidRDefault="00181E08" w:rsidP="00B35A74">
            <w:pPr>
              <w:jc w:val="center"/>
              <w:rPr>
                <w:szCs w:val="24"/>
              </w:rPr>
            </w:pPr>
            <w:r w:rsidRPr="006561A7">
              <w:rPr>
                <w:szCs w:val="24"/>
              </w:rPr>
              <w:t>Смертность от болезней системы кровообр</w:t>
            </w:r>
            <w:r w:rsidRPr="006561A7">
              <w:rPr>
                <w:szCs w:val="24"/>
              </w:rPr>
              <w:t>а</w:t>
            </w:r>
            <w:r w:rsidRPr="006561A7">
              <w:rPr>
                <w:szCs w:val="24"/>
              </w:rPr>
              <w:t>щения на 100 тыс. населения</w:t>
            </w:r>
          </w:p>
          <w:p w:rsidR="00181E08" w:rsidRPr="006561A7" w:rsidRDefault="00181E08" w:rsidP="00B35A74">
            <w:pPr>
              <w:autoSpaceDE w:val="0"/>
              <w:autoSpaceDN w:val="0"/>
              <w:adjustRightInd w:val="0"/>
              <w:ind w:right="101"/>
              <w:jc w:val="center"/>
              <w:rPr>
                <w:color w:val="000000"/>
                <w:szCs w:val="24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883,5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906,2(202чел)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914.8(203чел)</w:t>
            </w:r>
          </w:p>
        </w:tc>
      </w:tr>
      <w:tr w:rsidR="00181E08" w:rsidRPr="006561A7" w:rsidTr="00B35A74">
        <w:trPr>
          <w:trHeight w:val="751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08" w:rsidRPr="006561A7" w:rsidRDefault="00181E08" w:rsidP="00B35A74">
            <w:pPr>
              <w:jc w:val="center"/>
              <w:rPr>
                <w:szCs w:val="24"/>
              </w:rPr>
            </w:pPr>
            <w:r w:rsidRPr="006561A7">
              <w:rPr>
                <w:szCs w:val="24"/>
              </w:rPr>
              <w:t>Смертность от злокачественных новообразов</w:t>
            </w:r>
            <w:r w:rsidRPr="006561A7">
              <w:rPr>
                <w:szCs w:val="24"/>
              </w:rPr>
              <w:t>а</w:t>
            </w:r>
            <w:r w:rsidRPr="006561A7">
              <w:rPr>
                <w:szCs w:val="24"/>
              </w:rPr>
              <w:t>ний на 100 тыс. населения</w:t>
            </w:r>
          </w:p>
          <w:p w:rsidR="00181E08" w:rsidRPr="006561A7" w:rsidRDefault="00181E08" w:rsidP="00B35A74">
            <w:pPr>
              <w:jc w:val="center"/>
              <w:rPr>
                <w:szCs w:val="24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203(46чел)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192,9(43чел)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211.8(47чел)</w:t>
            </w:r>
          </w:p>
        </w:tc>
      </w:tr>
      <w:tr w:rsidR="00181E08" w:rsidRPr="006561A7" w:rsidTr="003872E2">
        <w:trPr>
          <w:trHeight w:val="595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E08" w:rsidRPr="006561A7" w:rsidRDefault="00181E08" w:rsidP="00B35A74">
            <w:pPr>
              <w:jc w:val="center"/>
              <w:rPr>
                <w:szCs w:val="24"/>
              </w:rPr>
            </w:pPr>
            <w:r w:rsidRPr="006561A7">
              <w:rPr>
                <w:szCs w:val="24"/>
              </w:rPr>
              <w:t>Смертность от туберкулеза на 100 тыс. насел</w:t>
            </w:r>
            <w:r w:rsidRPr="006561A7">
              <w:rPr>
                <w:szCs w:val="24"/>
              </w:rPr>
              <w:t>е</w:t>
            </w:r>
            <w:r w:rsidRPr="006561A7">
              <w:rPr>
                <w:szCs w:val="24"/>
              </w:rPr>
              <w:t>ния</w:t>
            </w:r>
          </w:p>
          <w:p w:rsidR="00181E08" w:rsidRPr="006561A7" w:rsidRDefault="00181E08" w:rsidP="00B35A74">
            <w:pPr>
              <w:jc w:val="center"/>
              <w:rPr>
                <w:szCs w:val="24"/>
              </w:rPr>
            </w:pPr>
          </w:p>
          <w:p w:rsidR="00181E08" w:rsidRPr="006561A7" w:rsidRDefault="00181E08" w:rsidP="00B35A74">
            <w:pPr>
              <w:jc w:val="center"/>
              <w:rPr>
                <w:szCs w:val="24"/>
              </w:rPr>
            </w:pPr>
          </w:p>
          <w:p w:rsidR="00181E08" w:rsidRPr="006561A7" w:rsidRDefault="00181E08" w:rsidP="00B35A74">
            <w:pPr>
              <w:jc w:val="center"/>
              <w:rPr>
                <w:szCs w:val="24"/>
              </w:rPr>
            </w:pPr>
          </w:p>
          <w:p w:rsidR="00181E08" w:rsidRPr="006561A7" w:rsidRDefault="00181E08" w:rsidP="003872E2">
            <w:pPr>
              <w:rPr>
                <w:szCs w:val="24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0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4,4 (1чел)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0</w:t>
            </w:r>
          </w:p>
        </w:tc>
      </w:tr>
      <w:tr w:rsidR="00181E08" w:rsidRPr="006561A7" w:rsidTr="00B35A74">
        <w:trPr>
          <w:trHeight w:val="416"/>
          <w:jc w:val="center"/>
        </w:trPr>
        <w:tc>
          <w:tcPr>
            <w:tcW w:w="2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E08" w:rsidRPr="006561A7" w:rsidRDefault="00181E08" w:rsidP="003872E2">
            <w:pPr>
              <w:rPr>
                <w:szCs w:val="24"/>
              </w:rPr>
            </w:pPr>
            <w:r w:rsidRPr="006561A7">
              <w:rPr>
                <w:szCs w:val="24"/>
              </w:rPr>
              <w:t>Смертность от бо</w:t>
            </w:r>
            <w:r w:rsidR="003872E2" w:rsidRPr="006561A7">
              <w:rPr>
                <w:szCs w:val="24"/>
              </w:rPr>
              <w:t>лезней органов дыхания на 100 тыс.</w:t>
            </w:r>
            <w:r w:rsidRPr="006561A7">
              <w:rPr>
                <w:szCs w:val="24"/>
              </w:rPr>
              <w:t xml:space="preserve"> населения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26,4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22,4(5чел)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90.1(20чел)</w:t>
            </w:r>
          </w:p>
        </w:tc>
      </w:tr>
      <w:tr w:rsidR="00181E08" w:rsidRPr="006561A7" w:rsidTr="00B35A74">
        <w:trPr>
          <w:trHeight w:val="910"/>
          <w:jc w:val="center"/>
        </w:trPr>
        <w:tc>
          <w:tcPr>
            <w:tcW w:w="2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3872E2">
            <w:pPr>
              <w:rPr>
                <w:szCs w:val="24"/>
              </w:rPr>
            </w:pPr>
            <w:r w:rsidRPr="006561A7">
              <w:rPr>
                <w:szCs w:val="24"/>
              </w:rPr>
              <w:t>Смертность от болезней органов пищеварения на 100000населения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136,8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130,0(5чел)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180.2(40 чел)</w:t>
            </w:r>
          </w:p>
        </w:tc>
      </w:tr>
      <w:tr w:rsidR="00181E08" w:rsidRPr="006561A7" w:rsidTr="00B35A74">
        <w:trPr>
          <w:trHeight w:val="751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08" w:rsidRPr="006561A7" w:rsidRDefault="00181E08" w:rsidP="003872E2">
            <w:pPr>
              <w:jc w:val="center"/>
              <w:rPr>
                <w:szCs w:val="24"/>
              </w:rPr>
            </w:pPr>
            <w:r w:rsidRPr="006561A7">
              <w:rPr>
                <w:szCs w:val="24"/>
              </w:rPr>
              <w:t>Заболеваемость туберкулезом на 100 тыс. н</w:t>
            </w:r>
            <w:r w:rsidRPr="006561A7">
              <w:rPr>
                <w:szCs w:val="24"/>
              </w:rPr>
              <w:t>а</w:t>
            </w:r>
            <w:r w:rsidRPr="006561A7">
              <w:rPr>
                <w:szCs w:val="24"/>
              </w:rPr>
              <w:t>селения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30,9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40,4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36</w:t>
            </w:r>
          </w:p>
        </w:tc>
      </w:tr>
      <w:tr w:rsidR="00181E08" w:rsidRPr="006561A7" w:rsidTr="00B35A74">
        <w:trPr>
          <w:trHeight w:val="751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08" w:rsidRPr="006561A7" w:rsidRDefault="00181E08" w:rsidP="003872E2">
            <w:pPr>
              <w:jc w:val="center"/>
              <w:rPr>
                <w:szCs w:val="24"/>
              </w:rPr>
            </w:pPr>
            <w:r w:rsidRPr="006561A7">
              <w:rPr>
                <w:szCs w:val="24"/>
              </w:rPr>
              <w:t>Смертность от внешних причин на 100 тыс. населения: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83,8(19сл)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53,8(12сл)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103.6(23сл)</w:t>
            </w:r>
          </w:p>
        </w:tc>
      </w:tr>
      <w:tr w:rsidR="00181E08" w:rsidRPr="006561A7" w:rsidTr="00B35A74">
        <w:trPr>
          <w:trHeight w:val="340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jc w:val="center"/>
              <w:rPr>
                <w:szCs w:val="24"/>
              </w:rPr>
            </w:pPr>
            <w:r w:rsidRPr="006561A7">
              <w:rPr>
                <w:szCs w:val="24"/>
              </w:rPr>
              <w:t>в т.ч. от ДТП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17,6(4сл)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0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4.5 (1сл)</w:t>
            </w:r>
          </w:p>
        </w:tc>
      </w:tr>
      <w:tr w:rsidR="00181E08" w:rsidRPr="006561A7" w:rsidTr="00B35A74">
        <w:trPr>
          <w:trHeight w:val="964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E08" w:rsidRPr="006561A7" w:rsidRDefault="00181E08" w:rsidP="003872E2">
            <w:pPr>
              <w:jc w:val="center"/>
              <w:rPr>
                <w:szCs w:val="24"/>
              </w:rPr>
            </w:pPr>
            <w:r w:rsidRPr="006561A7">
              <w:rPr>
                <w:szCs w:val="24"/>
              </w:rPr>
              <w:t>в т.ч. от суицидов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6E0790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26,4(6сл)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22,4(5сл)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22.5(5сл)</w:t>
            </w:r>
          </w:p>
        </w:tc>
      </w:tr>
      <w:tr w:rsidR="00181E08" w:rsidRPr="006561A7" w:rsidTr="00B35A74">
        <w:trPr>
          <w:trHeight w:val="692"/>
          <w:jc w:val="center"/>
        </w:trPr>
        <w:tc>
          <w:tcPr>
            <w:tcW w:w="2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E08" w:rsidRPr="006561A7" w:rsidRDefault="00181E08" w:rsidP="00B35A74">
            <w:pPr>
              <w:jc w:val="center"/>
              <w:rPr>
                <w:szCs w:val="24"/>
              </w:rPr>
            </w:pPr>
          </w:p>
          <w:p w:rsidR="00181E08" w:rsidRPr="006561A7" w:rsidRDefault="00181E08" w:rsidP="00B35A74">
            <w:pPr>
              <w:jc w:val="center"/>
              <w:rPr>
                <w:szCs w:val="24"/>
              </w:rPr>
            </w:pPr>
            <w:r w:rsidRPr="006561A7">
              <w:rPr>
                <w:szCs w:val="24"/>
              </w:rPr>
              <w:t>в т.ч. от утоплений</w:t>
            </w:r>
          </w:p>
          <w:p w:rsidR="00181E08" w:rsidRPr="006561A7" w:rsidRDefault="00181E08" w:rsidP="00B35A74">
            <w:pPr>
              <w:jc w:val="center"/>
              <w:rPr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13.5(3сл)</w:t>
            </w:r>
          </w:p>
        </w:tc>
      </w:tr>
      <w:tr w:rsidR="00181E08" w:rsidRPr="006561A7" w:rsidTr="00B35A74">
        <w:trPr>
          <w:trHeight w:val="828"/>
          <w:jc w:val="center"/>
        </w:trPr>
        <w:tc>
          <w:tcPr>
            <w:tcW w:w="2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E08" w:rsidRPr="006561A7" w:rsidRDefault="00181E08" w:rsidP="00B35A74">
            <w:pPr>
              <w:jc w:val="center"/>
              <w:rPr>
                <w:szCs w:val="24"/>
              </w:rPr>
            </w:pPr>
          </w:p>
          <w:p w:rsidR="00181E08" w:rsidRPr="006561A7" w:rsidRDefault="00181E08" w:rsidP="00B35A74">
            <w:pPr>
              <w:jc w:val="center"/>
              <w:rPr>
                <w:szCs w:val="24"/>
              </w:rPr>
            </w:pPr>
            <w:r w:rsidRPr="006561A7">
              <w:rPr>
                <w:szCs w:val="24"/>
              </w:rPr>
              <w:t>Смертность от старости на 100000 населения</w:t>
            </w:r>
          </w:p>
          <w:p w:rsidR="00181E08" w:rsidRPr="006561A7" w:rsidRDefault="00181E08" w:rsidP="003872E2">
            <w:pPr>
              <w:rPr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423,8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215,3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567.0(107сл)</w:t>
            </w:r>
          </w:p>
        </w:tc>
      </w:tr>
      <w:tr w:rsidR="00181E08" w:rsidRPr="006561A7" w:rsidTr="00B35A74">
        <w:trPr>
          <w:trHeight w:val="2187"/>
          <w:jc w:val="center"/>
        </w:trPr>
        <w:tc>
          <w:tcPr>
            <w:tcW w:w="2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E08" w:rsidRPr="006561A7" w:rsidRDefault="00181E08" w:rsidP="003872E2">
            <w:pPr>
              <w:jc w:val="center"/>
              <w:rPr>
                <w:szCs w:val="24"/>
              </w:rPr>
            </w:pPr>
            <w:r w:rsidRPr="006561A7">
              <w:rPr>
                <w:szCs w:val="24"/>
              </w:rPr>
              <w:t>Смертность населения в трудоспособном во</w:t>
            </w:r>
            <w:r w:rsidRPr="006561A7">
              <w:rPr>
                <w:szCs w:val="24"/>
              </w:rPr>
              <w:t>з</w:t>
            </w:r>
            <w:r w:rsidRPr="006561A7">
              <w:rPr>
                <w:szCs w:val="24"/>
              </w:rPr>
              <w:t>расте на 100000</w:t>
            </w:r>
            <w:r w:rsidR="00DA2FE2" w:rsidRPr="006561A7">
              <w:rPr>
                <w:szCs w:val="24"/>
              </w:rPr>
              <w:t xml:space="preserve"> </w:t>
            </w:r>
            <w:r w:rsidRPr="006561A7">
              <w:rPr>
                <w:szCs w:val="24"/>
              </w:rPr>
              <w:t>населения (Коэффициент смертности населения в трудоспособном во</w:t>
            </w:r>
            <w:r w:rsidRPr="006561A7">
              <w:rPr>
                <w:szCs w:val="24"/>
              </w:rPr>
              <w:t>з</w:t>
            </w:r>
            <w:r w:rsidRPr="006561A7">
              <w:rPr>
                <w:szCs w:val="24"/>
              </w:rPr>
              <w:t>расте рассчитывается как отношение числа умерших в данном возрасте в течение кале</w:t>
            </w:r>
            <w:r w:rsidRPr="006561A7">
              <w:rPr>
                <w:szCs w:val="24"/>
              </w:rPr>
              <w:t>н</w:t>
            </w:r>
            <w:r w:rsidRPr="006561A7">
              <w:rPr>
                <w:szCs w:val="24"/>
              </w:rPr>
              <w:t>дарного года к среднегодовой численности лиц данного возраста. Исчисляется на 100</w:t>
            </w:r>
            <w:r w:rsidR="00DA2FE2" w:rsidRPr="006561A7">
              <w:rPr>
                <w:szCs w:val="24"/>
              </w:rPr>
              <w:t xml:space="preserve"> </w:t>
            </w:r>
            <w:r w:rsidRPr="006561A7">
              <w:rPr>
                <w:szCs w:val="24"/>
              </w:rPr>
              <w:t>тыс</w:t>
            </w:r>
            <w:r w:rsidR="00DA2FE2" w:rsidRPr="006561A7">
              <w:rPr>
                <w:szCs w:val="24"/>
              </w:rPr>
              <w:t>.</w:t>
            </w:r>
            <w:r w:rsidRPr="006561A7">
              <w:rPr>
                <w:szCs w:val="24"/>
              </w:rPr>
              <w:t xml:space="preserve"> ч</w:t>
            </w:r>
            <w:r w:rsidRPr="006561A7">
              <w:rPr>
                <w:szCs w:val="24"/>
              </w:rPr>
              <w:t>е</w:t>
            </w:r>
            <w:r w:rsidRPr="006561A7">
              <w:rPr>
                <w:szCs w:val="24"/>
              </w:rPr>
              <w:t>ловек населения соответствующего возраста).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685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494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908</w:t>
            </w:r>
          </w:p>
        </w:tc>
      </w:tr>
      <w:tr w:rsidR="00181E08" w:rsidRPr="006561A7" w:rsidTr="00B35A74">
        <w:trPr>
          <w:trHeight w:val="835"/>
          <w:jc w:val="center"/>
        </w:trPr>
        <w:tc>
          <w:tcPr>
            <w:tcW w:w="2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08" w:rsidRPr="006561A7" w:rsidRDefault="00181E08" w:rsidP="003872E2">
            <w:pPr>
              <w:jc w:val="center"/>
              <w:rPr>
                <w:szCs w:val="24"/>
              </w:rPr>
            </w:pPr>
            <w:r w:rsidRPr="006561A7">
              <w:rPr>
                <w:szCs w:val="24"/>
              </w:rPr>
              <w:t>Доля умерших в трудоспособном возрасте на дому в общем количестве умерших в труд</w:t>
            </w:r>
            <w:r w:rsidRPr="006561A7">
              <w:rPr>
                <w:szCs w:val="24"/>
              </w:rPr>
              <w:t>о</w:t>
            </w:r>
            <w:r w:rsidRPr="006561A7">
              <w:rPr>
                <w:szCs w:val="24"/>
              </w:rPr>
              <w:t>способном возрасте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54%(31из57)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Pr="006561A7" w:rsidRDefault="00181E08" w:rsidP="00B35A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6561A7">
              <w:rPr>
                <w:color w:val="000000"/>
                <w:szCs w:val="24"/>
              </w:rPr>
              <w:t>36.4</w:t>
            </w:r>
          </w:p>
        </w:tc>
      </w:tr>
    </w:tbl>
    <w:p w:rsidR="00181E08" w:rsidRPr="006561A7" w:rsidRDefault="00181E08" w:rsidP="00181E08">
      <w:pPr>
        <w:ind w:left="720"/>
        <w:jc w:val="both"/>
        <w:rPr>
          <w:color w:val="000000"/>
          <w:szCs w:val="24"/>
        </w:rPr>
      </w:pPr>
    </w:p>
    <w:p w:rsidR="003872E2" w:rsidRPr="006561A7" w:rsidRDefault="003872E2" w:rsidP="00181E08">
      <w:pPr>
        <w:ind w:left="568"/>
        <w:rPr>
          <w:b/>
          <w:color w:val="000000"/>
          <w:szCs w:val="24"/>
        </w:rPr>
      </w:pPr>
    </w:p>
    <w:p w:rsidR="00181E08" w:rsidRDefault="00181E08" w:rsidP="00181E08">
      <w:pPr>
        <w:ind w:left="56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Показатели состояния здоровья населения в 2018-2020 гг.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606"/>
        <w:gridCol w:w="1303"/>
        <w:gridCol w:w="1303"/>
        <w:gridCol w:w="1305"/>
        <w:gridCol w:w="1303"/>
        <w:gridCol w:w="1303"/>
        <w:gridCol w:w="1298"/>
      </w:tblGrid>
      <w:tr w:rsidR="00181E08" w:rsidTr="00B35A74">
        <w:trPr>
          <w:jc w:val="center"/>
        </w:trPr>
        <w:tc>
          <w:tcPr>
            <w:tcW w:w="12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E08" w:rsidRDefault="00181E08" w:rsidP="00B35A74">
            <w:pPr>
              <w:ind w:right="-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  <w:p w:rsidR="00181E08" w:rsidRDefault="00181E08" w:rsidP="00B35A74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100 000 населения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ответствующего возраста</w:t>
            </w:r>
          </w:p>
        </w:tc>
        <w:tc>
          <w:tcPr>
            <w:tcW w:w="18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заболеваемость </w:t>
            </w:r>
          </w:p>
        </w:tc>
        <w:tc>
          <w:tcPr>
            <w:tcW w:w="18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Первичная заболеваемость</w:t>
            </w:r>
          </w:p>
        </w:tc>
      </w:tr>
      <w:tr w:rsidR="00181E08" w:rsidTr="00B35A7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181E08" w:rsidTr="00B35A74">
        <w:trPr>
          <w:jc w:val="center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Дети</w:t>
            </w:r>
          </w:p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(0-14 лет)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1323,9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1318,5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101992.3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1003,6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987,8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685,4</w:t>
            </w:r>
          </w:p>
        </w:tc>
      </w:tr>
      <w:tr w:rsidR="00181E08" w:rsidTr="00B35A74">
        <w:trPr>
          <w:jc w:val="center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Подростки</w:t>
            </w:r>
          </w:p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(15-17 лет)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2281,2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1827,8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159606.9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1196,3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1048,5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1050,2</w:t>
            </w:r>
          </w:p>
        </w:tc>
      </w:tr>
      <w:tr w:rsidR="00181E08" w:rsidTr="00B35A74">
        <w:trPr>
          <w:jc w:val="center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Взрослые</w:t>
            </w:r>
          </w:p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(18 лет и старше)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17571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16596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15965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5864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5765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08" w:rsidRDefault="00181E08" w:rsidP="00B35A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5632</w:t>
            </w:r>
          </w:p>
        </w:tc>
      </w:tr>
    </w:tbl>
    <w:p w:rsidR="00181E08" w:rsidRDefault="00181E08" w:rsidP="00181E08">
      <w:pPr>
        <w:tabs>
          <w:tab w:val="num" w:pos="540"/>
        </w:tabs>
        <w:ind w:firstLine="720"/>
        <w:jc w:val="both"/>
        <w:rPr>
          <w:color w:val="000000"/>
          <w:sz w:val="22"/>
          <w:szCs w:val="22"/>
        </w:rPr>
      </w:pPr>
    </w:p>
    <w:p w:rsidR="00181E08" w:rsidRDefault="00181E08" w:rsidP="006E0790">
      <w:pPr>
        <w:tabs>
          <w:tab w:val="num" w:pos="54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 первичной  заболеваемости детского населения (на 100 000 и %):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1 место – болезни органов дыхания – 65326.8-85,6%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2 место – инфекционные болезни-1852.5 -2.4%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3 место – болезни кожи и подкожной клетчатки  – 1433.1-1.8%</w:t>
      </w:r>
    </w:p>
    <w:p w:rsidR="00181E08" w:rsidRDefault="00181E08" w:rsidP="00181E08">
      <w:pPr>
        <w:tabs>
          <w:tab w:val="num" w:pos="540"/>
        </w:tabs>
        <w:ind w:firstLine="720"/>
        <w:jc w:val="both"/>
        <w:rPr>
          <w:color w:val="000000"/>
          <w:sz w:val="28"/>
          <w:szCs w:val="28"/>
        </w:rPr>
      </w:pPr>
    </w:p>
    <w:p w:rsidR="00181E08" w:rsidRDefault="00181E08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 общей заболеваемости детского населения (на 100 000 и %)</w:t>
      </w:r>
      <w:r>
        <w:rPr>
          <w:color w:val="000000"/>
          <w:sz w:val="28"/>
          <w:szCs w:val="28"/>
        </w:rPr>
        <w:t>: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1 место – болезни органов дыхания – 73296.1-65.3%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2 место – болезни кожи и подкожной клетчатки -6990.6-6.2%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 xml:space="preserve">3 место – болезни глаза  и его </w:t>
      </w:r>
      <w:proofErr w:type="spellStart"/>
      <w:r w:rsidR="00181E08">
        <w:rPr>
          <w:color w:val="000000"/>
          <w:sz w:val="28"/>
          <w:szCs w:val="28"/>
        </w:rPr>
        <w:t>прид</w:t>
      </w:r>
      <w:proofErr w:type="spellEnd"/>
      <w:r w:rsidR="00181E08">
        <w:rPr>
          <w:color w:val="000000"/>
          <w:sz w:val="28"/>
          <w:szCs w:val="28"/>
        </w:rPr>
        <w:t>. аппарата –</w:t>
      </w:r>
      <w:r w:rsidR="00DA2FE2">
        <w:rPr>
          <w:color w:val="000000"/>
          <w:sz w:val="28"/>
          <w:szCs w:val="28"/>
        </w:rPr>
        <w:t xml:space="preserve"> </w:t>
      </w:r>
      <w:r w:rsidR="00181E08">
        <w:rPr>
          <w:color w:val="000000"/>
          <w:sz w:val="28"/>
          <w:szCs w:val="28"/>
        </w:rPr>
        <w:t>- 4613,8- 4,1%</w:t>
      </w:r>
    </w:p>
    <w:p w:rsidR="00181E08" w:rsidRDefault="00181E08" w:rsidP="00181E08">
      <w:pPr>
        <w:tabs>
          <w:tab w:val="num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181E08" w:rsidRDefault="00181E08" w:rsidP="006E0790">
      <w:pPr>
        <w:tabs>
          <w:tab w:val="num" w:pos="54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 общей заболеваемости подростков (на 100 000 и %):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1 место – болезни органов дыхания-  -88864.6- 50%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2 место – болезни  органов пищеварения</w:t>
      </w:r>
      <w:r w:rsidR="00DA2FE2">
        <w:rPr>
          <w:color w:val="000000"/>
          <w:sz w:val="28"/>
          <w:szCs w:val="28"/>
        </w:rPr>
        <w:t xml:space="preserve"> </w:t>
      </w:r>
      <w:r w:rsidR="00181E08">
        <w:rPr>
          <w:color w:val="000000"/>
          <w:sz w:val="28"/>
          <w:szCs w:val="28"/>
        </w:rPr>
        <w:t>–  -19432.3-10,9%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 xml:space="preserve">3 место – болезни глаза  и его </w:t>
      </w:r>
      <w:proofErr w:type="spellStart"/>
      <w:r w:rsidR="00181E08">
        <w:rPr>
          <w:color w:val="000000"/>
          <w:sz w:val="28"/>
          <w:szCs w:val="28"/>
        </w:rPr>
        <w:t>прид</w:t>
      </w:r>
      <w:proofErr w:type="spellEnd"/>
      <w:r w:rsidR="00181E08">
        <w:rPr>
          <w:color w:val="000000"/>
          <w:sz w:val="28"/>
          <w:szCs w:val="28"/>
        </w:rPr>
        <w:t>. аппарата -12663,8-7,1%</w:t>
      </w:r>
    </w:p>
    <w:p w:rsidR="00181E08" w:rsidRDefault="00181E08" w:rsidP="00181E08">
      <w:pPr>
        <w:tabs>
          <w:tab w:val="num" w:pos="540"/>
        </w:tabs>
        <w:ind w:firstLine="720"/>
        <w:jc w:val="both"/>
        <w:rPr>
          <w:color w:val="000000"/>
          <w:sz w:val="28"/>
          <w:szCs w:val="28"/>
        </w:rPr>
      </w:pPr>
    </w:p>
    <w:p w:rsidR="00181E08" w:rsidRDefault="00181E08" w:rsidP="006E0790">
      <w:pPr>
        <w:tabs>
          <w:tab w:val="num" w:pos="54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 первичной заболеваемости подростков (на 100 000 и %):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1 место – болезни органов дыхания - 86899.6-80.8%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2 место – травма -10262.0-9,5%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3 место – болезни органов пищеварения- 2838.4-2.6%</w:t>
      </w:r>
    </w:p>
    <w:p w:rsidR="00181E08" w:rsidRDefault="00181E08" w:rsidP="00181E08">
      <w:pPr>
        <w:tabs>
          <w:tab w:val="num" w:pos="540"/>
        </w:tabs>
        <w:ind w:firstLine="720"/>
        <w:jc w:val="both"/>
        <w:rPr>
          <w:color w:val="000000"/>
          <w:sz w:val="28"/>
          <w:szCs w:val="28"/>
        </w:rPr>
      </w:pPr>
    </w:p>
    <w:p w:rsidR="00181E08" w:rsidRDefault="00181E08" w:rsidP="006E0790">
      <w:pPr>
        <w:tabs>
          <w:tab w:val="num" w:pos="54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 первичной заболеваемости взрослого населения (на 100 000 и %):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 место – органов дыхания - </w:t>
      </w:r>
      <w:r w:rsidR="00181E08">
        <w:rPr>
          <w:color w:val="000000"/>
          <w:sz w:val="28"/>
          <w:szCs w:val="28"/>
        </w:rPr>
        <w:t>93423-32,7%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181E0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место –  ревматические болезни - </w:t>
      </w:r>
      <w:r w:rsidR="00181E08">
        <w:rPr>
          <w:color w:val="000000"/>
          <w:sz w:val="28"/>
          <w:szCs w:val="28"/>
        </w:rPr>
        <w:t>22309-7,8%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место – болезни кровообращения - </w:t>
      </w:r>
      <w:r w:rsidR="00181E08">
        <w:rPr>
          <w:color w:val="000000"/>
          <w:sz w:val="28"/>
          <w:szCs w:val="28"/>
        </w:rPr>
        <w:t>11982-4.2%</w:t>
      </w:r>
    </w:p>
    <w:p w:rsidR="00181E08" w:rsidRDefault="00181E08" w:rsidP="00181E08">
      <w:pPr>
        <w:tabs>
          <w:tab w:val="num" w:pos="540"/>
        </w:tabs>
        <w:ind w:firstLine="720"/>
        <w:jc w:val="both"/>
        <w:rPr>
          <w:color w:val="000000"/>
          <w:sz w:val="28"/>
          <w:szCs w:val="28"/>
        </w:rPr>
      </w:pPr>
    </w:p>
    <w:p w:rsidR="00181E08" w:rsidRDefault="00181E08" w:rsidP="006E0790">
      <w:pPr>
        <w:tabs>
          <w:tab w:val="num" w:pos="54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 общей заболеваемости взрослого населения (на 100 000 и %):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1 место –</w:t>
      </w:r>
      <w:r>
        <w:rPr>
          <w:color w:val="000000"/>
          <w:sz w:val="28"/>
          <w:szCs w:val="28"/>
        </w:rPr>
        <w:t xml:space="preserve"> болезни органов дыхания - 109902 - </w:t>
      </w:r>
      <w:r w:rsidR="00181E08">
        <w:rPr>
          <w:color w:val="000000"/>
          <w:sz w:val="28"/>
          <w:szCs w:val="28"/>
        </w:rPr>
        <w:t>15.2%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2 место –</w:t>
      </w:r>
      <w:r>
        <w:rPr>
          <w:color w:val="000000"/>
          <w:sz w:val="28"/>
          <w:szCs w:val="28"/>
        </w:rPr>
        <w:t xml:space="preserve"> болезни системы кровообращения - </w:t>
      </w:r>
      <w:r w:rsidR="00181E08">
        <w:rPr>
          <w:color w:val="000000"/>
          <w:sz w:val="28"/>
          <w:szCs w:val="28"/>
        </w:rPr>
        <w:t>100473-13.9%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3 место – бол</w:t>
      </w:r>
      <w:r>
        <w:rPr>
          <w:color w:val="000000"/>
          <w:sz w:val="28"/>
          <w:szCs w:val="28"/>
        </w:rPr>
        <w:t xml:space="preserve">езни глаза и его </w:t>
      </w:r>
      <w:proofErr w:type="spellStart"/>
      <w:r>
        <w:rPr>
          <w:color w:val="000000"/>
          <w:sz w:val="28"/>
          <w:szCs w:val="28"/>
        </w:rPr>
        <w:t>прид</w:t>
      </w:r>
      <w:proofErr w:type="spellEnd"/>
      <w:r>
        <w:rPr>
          <w:color w:val="000000"/>
          <w:sz w:val="28"/>
          <w:szCs w:val="28"/>
        </w:rPr>
        <w:t xml:space="preserve">. аппарата - </w:t>
      </w:r>
      <w:r w:rsidR="00181E08">
        <w:rPr>
          <w:color w:val="000000"/>
          <w:sz w:val="28"/>
          <w:szCs w:val="28"/>
        </w:rPr>
        <w:t>63002-8.7%</w:t>
      </w:r>
    </w:p>
    <w:p w:rsidR="00181E08" w:rsidRDefault="00181E08" w:rsidP="00181E08">
      <w:pPr>
        <w:tabs>
          <w:tab w:val="num" w:pos="540"/>
        </w:tabs>
        <w:ind w:firstLine="720"/>
        <w:jc w:val="both"/>
        <w:rPr>
          <w:color w:val="000000"/>
          <w:sz w:val="28"/>
          <w:szCs w:val="28"/>
        </w:rPr>
      </w:pPr>
    </w:p>
    <w:p w:rsidR="00181E08" w:rsidRDefault="00181E08" w:rsidP="006E0790">
      <w:pPr>
        <w:tabs>
          <w:tab w:val="num" w:pos="54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 смертности детского населения (0-17 лет) (на 100 000 и %):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1 место – 0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2 место –</w:t>
      </w:r>
      <w:r w:rsidR="00C16E4D">
        <w:rPr>
          <w:color w:val="000000"/>
          <w:sz w:val="28"/>
          <w:szCs w:val="28"/>
        </w:rPr>
        <w:t xml:space="preserve"> 0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3 место –</w:t>
      </w:r>
      <w:r w:rsidR="00C16E4D">
        <w:rPr>
          <w:color w:val="000000"/>
          <w:sz w:val="28"/>
          <w:szCs w:val="28"/>
        </w:rPr>
        <w:t xml:space="preserve"> 0</w:t>
      </w:r>
    </w:p>
    <w:p w:rsidR="00181E08" w:rsidRDefault="00181E08" w:rsidP="00181E08">
      <w:pPr>
        <w:tabs>
          <w:tab w:val="num" w:pos="540"/>
        </w:tabs>
        <w:jc w:val="both"/>
        <w:rPr>
          <w:color w:val="000000"/>
          <w:sz w:val="28"/>
          <w:szCs w:val="28"/>
        </w:rPr>
      </w:pPr>
    </w:p>
    <w:p w:rsidR="00181E08" w:rsidRDefault="00181E08" w:rsidP="006E0790">
      <w:pPr>
        <w:tabs>
          <w:tab w:val="num" w:pos="54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Структура смертности </w:t>
      </w:r>
      <w:r w:rsidR="006E0790">
        <w:rPr>
          <w:b/>
          <w:color w:val="000000"/>
          <w:sz w:val="28"/>
          <w:szCs w:val="28"/>
        </w:rPr>
        <w:t>взрослого населения (на 100 000</w:t>
      </w:r>
      <w:r>
        <w:rPr>
          <w:b/>
          <w:color w:val="000000"/>
          <w:sz w:val="28"/>
          <w:szCs w:val="28"/>
        </w:rPr>
        <w:t>):</w:t>
      </w:r>
    </w:p>
    <w:p w:rsidR="00181E08" w:rsidRDefault="00181E08" w:rsidP="00181E08">
      <w:pPr>
        <w:tabs>
          <w:tab w:val="num" w:pos="540"/>
        </w:tabs>
        <w:ind w:firstLine="720"/>
        <w:jc w:val="both"/>
        <w:rPr>
          <w:b/>
          <w:color w:val="000000"/>
          <w:sz w:val="28"/>
          <w:szCs w:val="28"/>
        </w:rPr>
      </w:pP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181E08" w:rsidRPr="006E0790">
        <w:rPr>
          <w:color w:val="000000"/>
          <w:sz w:val="28"/>
          <w:szCs w:val="28"/>
        </w:rPr>
        <w:t>1 место</w:t>
      </w:r>
      <w:r w:rsidR="00181E08">
        <w:rPr>
          <w:color w:val="000000"/>
          <w:sz w:val="28"/>
          <w:szCs w:val="28"/>
        </w:rPr>
        <w:t xml:space="preserve"> – </w:t>
      </w:r>
      <w:r w:rsidR="00DA2FE2">
        <w:rPr>
          <w:color w:val="000000"/>
          <w:sz w:val="28"/>
          <w:szCs w:val="28"/>
        </w:rPr>
        <w:t>б</w:t>
      </w:r>
      <w:r w:rsidR="00181E08">
        <w:rPr>
          <w:color w:val="000000"/>
          <w:sz w:val="28"/>
          <w:szCs w:val="28"/>
        </w:rPr>
        <w:t>оле</w:t>
      </w:r>
      <w:r>
        <w:rPr>
          <w:color w:val="000000"/>
          <w:sz w:val="28"/>
          <w:szCs w:val="28"/>
        </w:rPr>
        <w:t xml:space="preserve">зни системы кровообращения - </w:t>
      </w:r>
      <w:r w:rsidR="00181E08">
        <w:rPr>
          <w:color w:val="000000"/>
          <w:sz w:val="28"/>
          <w:szCs w:val="28"/>
        </w:rPr>
        <w:t xml:space="preserve">1076-43%                                                                                                                    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181E08" w:rsidRPr="006E0790">
        <w:rPr>
          <w:color w:val="000000"/>
          <w:sz w:val="28"/>
          <w:szCs w:val="28"/>
        </w:rPr>
        <w:t>2 место</w:t>
      </w:r>
      <w:r w:rsidR="00181E08">
        <w:rPr>
          <w:color w:val="000000"/>
          <w:sz w:val="28"/>
          <w:szCs w:val="28"/>
        </w:rPr>
        <w:t xml:space="preserve"> – з</w:t>
      </w:r>
      <w:r>
        <w:rPr>
          <w:color w:val="000000"/>
          <w:sz w:val="28"/>
          <w:szCs w:val="28"/>
        </w:rPr>
        <w:t xml:space="preserve">локачественные новообразования - </w:t>
      </w:r>
      <w:r w:rsidR="00181E08">
        <w:rPr>
          <w:color w:val="000000"/>
          <w:sz w:val="28"/>
          <w:szCs w:val="28"/>
        </w:rPr>
        <w:t>249-10%</w:t>
      </w:r>
    </w:p>
    <w:p w:rsidR="00181E08" w:rsidRDefault="006E0790" w:rsidP="006E0790">
      <w:pPr>
        <w:tabs>
          <w:tab w:val="num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1E08">
        <w:rPr>
          <w:color w:val="000000"/>
          <w:sz w:val="28"/>
          <w:szCs w:val="28"/>
        </w:rPr>
        <w:t>3 место – пищеварения -212-8,4%</w:t>
      </w:r>
    </w:p>
    <w:p w:rsidR="006E0790" w:rsidRDefault="006E0790" w:rsidP="006E0790">
      <w:pPr>
        <w:spacing w:line="276" w:lineRule="auto"/>
        <w:ind w:right="424"/>
        <w:rPr>
          <w:color w:val="000000"/>
          <w:sz w:val="28"/>
          <w:szCs w:val="28"/>
        </w:rPr>
      </w:pPr>
    </w:p>
    <w:p w:rsidR="003872E2" w:rsidRDefault="003872E2" w:rsidP="003872E2">
      <w:pPr>
        <w:spacing w:line="276" w:lineRule="auto"/>
        <w:ind w:right="424" w:firstLine="709"/>
        <w:rPr>
          <w:b/>
          <w:bCs/>
          <w:sz w:val="28"/>
          <w:szCs w:val="28"/>
        </w:rPr>
      </w:pPr>
    </w:p>
    <w:p w:rsidR="00617C3B" w:rsidRDefault="00617C3B" w:rsidP="003872E2">
      <w:pPr>
        <w:spacing w:line="276" w:lineRule="auto"/>
        <w:ind w:right="424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проблемы и обоснование необходимости её решения программно-целевым методом</w:t>
      </w:r>
      <w:r w:rsidR="003872E2">
        <w:rPr>
          <w:b/>
          <w:bCs/>
          <w:sz w:val="28"/>
          <w:szCs w:val="28"/>
        </w:rPr>
        <w:t>.</w:t>
      </w:r>
    </w:p>
    <w:p w:rsidR="00617C3B" w:rsidRDefault="00617C3B" w:rsidP="00617C3B">
      <w:pPr>
        <w:spacing w:line="276" w:lineRule="auto"/>
        <w:ind w:right="424"/>
        <w:jc w:val="both"/>
        <w:rPr>
          <w:b/>
          <w:bCs/>
          <w:sz w:val="28"/>
          <w:szCs w:val="28"/>
        </w:rPr>
      </w:pPr>
    </w:p>
    <w:p w:rsidR="00617C3B" w:rsidRDefault="00617C3B" w:rsidP="00617C3B">
      <w:pPr>
        <w:spacing w:line="276" w:lineRule="auto"/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общественного здоровья не только определяют состояние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ровья населения, но и характеризуют уровень социально-экономического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территории в целом, степень медицинской грамотности населения и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ответственности граждан за состояние своего здоровья, уровень 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организации медицинской помощи, обеспечение социальной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по соблюдению принципов здорового образа жизни.</w:t>
      </w:r>
    </w:p>
    <w:p w:rsidR="00617C3B" w:rsidRDefault="00617C3B" w:rsidP="00617C3B">
      <w:pPr>
        <w:spacing w:line="276" w:lineRule="auto"/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мероприятий по профилактике в сфере охраны здоровья граждан</w:t>
      </w:r>
      <w:r w:rsidR="00DA2FE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Стратегией развития здравоохранения в Российской Федерации на период до 2025 года, утвержденной Указом Президента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6 июня 2019 г. № 254, 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особая роль отводится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 власти субъектов Российской Федерации и органам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617C3B" w:rsidRDefault="00617C3B" w:rsidP="00617C3B">
      <w:pPr>
        <w:spacing w:line="276" w:lineRule="auto"/>
        <w:ind w:right="424" w:firstLine="709"/>
        <w:jc w:val="both"/>
        <w:rPr>
          <w:sz w:val="28"/>
          <w:szCs w:val="28"/>
        </w:rPr>
      </w:pPr>
      <w:r w:rsidRPr="009E0C6E">
        <w:rPr>
          <w:sz w:val="28"/>
          <w:szCs w:val="28"/>
        </w:rPr>
        <w:t>На территории муниципального образования Руднянский район  Смоле</w:t>
      </w:r>
      <w:r w:rsidRPr="009E0C6E">
        <w:rPr>
          <w:sz w:val="28"/>
          <w:szCs w:val="28"/>
        </w:rPr>
        <w:t>н</w:t>
      </w:r>
      <w:r w:rsidRPr="009E0C6E">
        <w:rPr>
          <w:sz w:val="28"/>
          <w:szCs w:val="28"/>
        </w:rPr>
        <w:t>ской области преобладает показатель смертности над показателем рождаемости. Так, в 2018 году родилось 105 человек, умерло 442 человека, в 2019 году род</w:t>
      </w:r>
      <w:r w:rsidRPr="009E0C6E">
        <w:rPr>
          <w:sz w:val="28"/>
          <w:szCs w:val="28"/>
        </w:rPr>
        <w:t>и</w:t>
      </w:r>
      <w:r w:rsidRPr="009E0C6E">
        <w:rPr>
          <w:sz w:val="28"/>
          <w:szCs w:val="28"/>
        </w:rPr>
        <w:t>лось 112 человек, умерло – 410 человек, в  2020 году родилось –90 человек, умерло – 474 человека. Смертность от всех причин на тысячу населения соста</w:t>
      </w:r>
      <w:r w:rsidRPr="009E0C6E">
        <w:rPr>
          <w:sz w:val="28"/>
          <w:szCs w:val="28"/>
        </w:rPr>
        <w:t>в</w:t>
      </w:r>
      <w:r w:rsidRPr="009E0C6E">
        <w:rPr>
          <w:sz w:val="28"/>
          <w:szCs w:val="28"/>
        </w:rPr>
        <w:lastRenderedPageBreak/>
        <w:t>ляет: 2018 год –19,5; 2019 год – 18,4; 2020 год – 21,4. Несмотря на умен</w:t>
      </w:r>
      <w:r w:rsidRPr="009E0C6E">
        <w:rPr>
          <w:sz w:val="28"/>
          <w:szCs w:val="28"/>
        </w:rPr>
        <w:t>ь</w:t>
      </w:r>
      <w:r w:rsidRPr="009E0C6E">
        <w:rPr>
          <w:sz w:val="28"/>
          <w:szCs w:val="28"/>
        </w:rPr>
        <w:t>шение показателя смертности в  2019 году,   в 2020 году  он является достаточно выс</w:t>
      </w:r>
      <w:r w:rsidRPr="009E0C6E">
        <w:rPr>
          <w:sz w:val="28"/>
          <w:szCs w:val="28"/>
        </w:rPr>
        <w:t>о</w:t>
      </w:r>
      <w:r w:rsidRPr="009E0C6E">
        <w:rPr>
          <w:sz w:val="28"/>
          <w:szCs w:val="28"/>
        </w:rPr>
        <w:t>ким и поэтому необходимо среди населения  района  усилить работу по проп</w:t>
      </w:r>
      <w:r w:rsidRPr="009E0C6E">
        <w:rPr>
          <w:sz w:val="28"/>
          <w:szCs w:val="28"/>
        </w:rPr>
        <w:t>а</w:t>
      </w:r>
      <w:r w:rsidRPr="009E0C6E">
        <w:rPr>
          <w:sz w:val="28"/>
          <w:szCs w:val="28"/>
        </w:rPr>
        <w:t xml:space="preserve">ганде формирования  здорового образа жизни. </w:t>
      </w:r>
    </w:p>
    <w:p w:rsidR="00424F92" w:rsidRDefault="00424F92" w:rsidP="001814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жителей  муниципального района отмечается высокий уровень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страненности факторов риска развития неинфекционных заболеваний, в том числе являющихся лидирующими причинами смертности - сердечно-сосудистых и онк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логических. Сохраняются недостаточная мотивация и ответственность граждан за сохранение собственного здоровья.</w:t>
      </w:r>
    </w:p>
    <w:p w:rsidR="00424F92" w:rsidRDefault="00424F92" w:rsidP="001814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причин - недостаточная информированность жителей района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здоровья. В связи с этим необходимы меры, повышающи</w:t>
      </w:r>
      <w:r w:rsidR="004328D9">
        <w:rPr>
          <w:sz w:val="28"/>
          <w:szCs w:val="28"/>
        </w:rPr>
        <w:t>е приверженность населения к здоровому образу жизни</w:t>
      </w:r>
      <w:r>
        <w:rPr>
          <w:sz w:val="28"/>
          <w:szCs w:val="28"/>
        </w:rPr>
        <w:t>, раннему выявлению факторов риска, а также ранней диагностике и лечению самих заболеваний.</w:t>
      </w:r>
    </w:p>
    <w:p w:rsidR="00424F92" w:rsidRDefault="00424F92" w:rsidP="001814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преобразований в сфере куль</w:t>
      </w:r>
      <w:r w:rsidR="004328D9">
        <w:rPr>
          <w:sz w:val="28"/>
          <w:szCs w:val="28"/>
        </w:rPr>
        <w:t>туры  здорового образа жизни</w:t>
      </w:r>
      <w:r>
        <w:rPr>
          <w:sz w:val="28"/>
          <w:szCs w:val="28"/>
        </w:rPr>
        <w:t xml:space="preserve"> и 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заболеваний не удастся добиться кардинального изменения существующих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зателей смертности и заболеваемости населения.</w:t>
      </w:r>
    </w:p>
    <w:p w:rsidR="00424F92" w:rsidRDefault="001118D4" w:rsidP="001814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328D9">
        <w:rPr>
          <w:sz w:val="28"/>
          <w:szCs w:val="28"/>
        </w:rPr>
        <w:t>ормирование  здорового образа жизни</w:t>
      </w:r>
      <w:r w:rsidR="00424F92">
        <w:rPr>
          <w:sz w:val="28"/>
          <w:szCs w:val="28"/>
        </w:rPr>
        <w:t xml:space="preserve"> у граждан, в том числе у детей и по</w:t>
      </w:r>
      <w:r w:rsidR="00424F92">
        <w:rPr>
          <w:sz w:val="28"/>
          <w:szCs w:val="28"/>
        </w:rPr>
        <w:t>д</w:t>
      </w:r>
      <w:r w:rsidR="00424F92">
        <w:rPr>
          <w:sz w:val="28"/>
          <w:szCs w:val="28"/>
        </w:rPr>
        <w:t>ростков, существенным образом должно быть поддержано мероприятиями, напра</w:t>
      </w:r>
      <w:r w:rsidR="00424F92">
        <w:rPr>
          <w:sz w:val="28"/>
          <w:szCs w:val="28"/>
        </w:rPr>
        <w:t>в</w:t>
      </w:r>
      <w:r w:rsidR="00424F92">
        <w:rPr>
          <w:sz w:val="28"/>
          <w:szCs w:val="28"/>
        </w:rPr>
        <w:t>ленными на повышение информированности граждан о факторах риска для их зд</w:t>
      </w:r>
      <w:r w:rsidR="00424F92">
        <w:rPr>
          <w:sz w:val="28"/>
          <w:szCs w:val="28"/>
        </w:rPr>
        <w:t>о</w:t>
      </w:r>
      <w:r w:rsidR="00424F92">
        <w:rPr>
          <w:sz w:val="28"/>
          <w:szCs w:val="28"/>
        </w:rPr>
        <w:t>ровья, формирование мо</w:t>
      </w:r>
      <w:r w:rsidR="004328D9">
        <w:rPr>
          <w:sz w:val="28"/>
          <w:szCs w:val="28"/>
        </w:rPr>
        <w:t>тивации к ведению  здорового образа жизни</w:t>
      </w:r>
      <w:r w:rsidR="00B65DC9">
        <w:rPr>
          <w:sz w:val="28"/>
          <w:szCs w:val="28"/>
        </w:rPr>
        <w:t>.</w:t>
      </w:r>
    </w:p>
    <w:p w:rsidR="00424F92" w:rsidRDefault="00B72BAF" w:rsidP="001814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Здоровый образ жизни </w:t>
      </w:r>
      <w:r w:rsidR="00424F92">
        <w:rPr>
          <w:sz w:val="28"/>
          <w:szCs w:val="28"/>
        </w:rPr>
        <w:t xml:space="preserve"> предполагает отказ от потребления табака и наркот</w:t>
      </w:r>
      <w:r w:rsidR="00424F92">
        <w:rPr>
          <w:sz w:val="28"/>
          <w:szCs w:val="28"/>
        </w:rPr>
        <w:t>и</w:t>
      </w:r>
      <w:r w:rsidR="00424F92">
        <w:rPr>
          <w:sz w:val="28"/>
          <w:szCs w:val="28"/>
        </w:rPr>
        <w:t>ков, злоупотребления алкоголем, а также рациональное питание и наличие дост</w:t>
      </w:r>
      <w:r w:rsidR="00424F92">
        <w:rPr>
          <w:sz w:val="28"/>
          <w:szCs w:val="28"/>
        </w:rPr>
        <w:t>а</w:t>
      </w:r>
      <w:r w:rsidR="00424F92">
        <w:rPr>
          <w:sz w:val="28"/>
          <w:szCs w:val="28"/>
        </w:rPr>
        <w:t>точного уровня физической активности, предотвращающих развитие ожирения.</w:t>
      </w:r>
    </w:p>
    <w:p w:rsidR="00424F92" w:rsidRDefault="00424F92" w:rsidP="001814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информирование населения о факторах риска для здоровья и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мирование мотивации </w:t>
      </w:r>
      <w:r w:rsidR="00B72BAF">
        <w:rPr>
          <w:sz w:val="28"/>
          <w:szCs w:val="28"/>
        </w:rPr>
        <w:t xml:space="preserve">к ведению  здорового образа </w:t>
      </w:r>
      <w:r>
        <w:rPr>
          <w:sz w:val="28"/>
          <w:szCs w:val="28"/>
        </w:rPr>
        <w:t xml:space="preserve"> должны осуществляться через все средства массовой информации (сеть «Интернет», печатные издания с учетом специфики групп населения, различающихся по возрасту, полу, образованию, </w:t>
      </w:r>
      <w:proofErr w:type="spellStart"/>
      <w:r>
        <w:rPr>
          <w:sz w:val="28"/>
          <w:szCs w:val="28"/>
        </w:rPr>
        <w:t>со</w:t>
      </w:r>
      <w:r w:rsidR="000D7700">
        <w:rPr>
          <w:sz w:val="28"/>
          <w:szCs w:val="28"/>
        </w:rPr>
        <w:t>ци</w:t>
      </w:r>
      <w:r w:rsidR="00B65DC9">
        <w:rPr>
          <w:sz w:val="28"/>
          <w:szCs w:val="28"/>
        </w:rPr>
        <w:t>-</w:t>
      </w:r>
      <w:r>
        <w:rPr>
          <w:sz w:val="28"/>
          <w:szCs w:val="28"/>
        </w:rPr>
        <w:t>альному</w:t>
      </w:r>
      <w:proofErr w:type="spellEnd"/>
      <w:r>
        <w:rPr>
          <w:sz w:val="28"/>
          <w:szCs w:val="28"/>
        </w:rPr>
        <w:t xml:space="preserve"> статусу).</w:t>
      </w:r>
    </w:p>
    <w:p w:rsidR="00424F92" w:rsidRDefault="00424F92" w:rsidP="001814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необходимость формирования системы непрерывного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граждан и медицинск</w:t>
      </w:r>
      <w:r w:rsidR="006D5F12">
        <w:rPr>
          <w:sz w:val="28"/>
          <w:szCs w:val="28"/>
        </w:rPr>
        <w:t>их специалистов по проблемам  здорового образа жизни</w:t>
      </w:r>
      <w:r>
        <w:rPr>
          <w:sz w:val="28"/>
          <w:szCs w:val="28"/>
        </w:rPr>
        <w:t>, в том числе здорового питания.</w:t>
      </w:r>
    </w:p>
    <w:p w:rsidR="00424F92" w:rsidRDefault="00424F92" w:rsidP="001814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в настоя</w:t>
      </w:r>
      <w:r w:rsidR="006D5F12">
        <w:rPr>
          <w:sz w:val="28"/>
          <w:szCs w:val="28"/>
        </w:rPr>
        <w:t>щее время имеет формирование  здорового образа жизни</w:t>
      </w:r>
      <w:r>
        <w:rPr>
          <w:sz w:val="28"/>
          <w:szCs w:val="28"/>
        </w:rPr>
        <w:t xml:space="preserve"> у детей, подростков, молодежи и студентов, что обусловлено большой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пространенностью среди них курения, а также высокой частотой выявления </w:t>
      </w:r>
      <w:r w:rsidR="00141ED4">
        <w:rPr>
          <w:sz w:val="28"/>
          <w:szCs w:val="28"/>
        </w:rPr>
        <w:t>нер</w:t>
      </w:r>
      <w:r w:rsidR="00141ED4">
        <w:rPr>
          <w:sz w:val="28"/>
          <w:szCs w:val="28"/>
        </w:rPr>
        <w:t>а</w:t>
      </w:r>
      <w:r>
        <w:rPr>
          <w:sz w:val="28"/>
          <w:szCs w:val="28"/>
        </w:rPr>
        <w:t>ц</w:t>
      </w:r>
      <w:r w:rsidR="00141ED4">
        <w:rPr>
          <w:sz w:val="28"/>
          <w:szCs w:val="28"/>
        </w:rPr>
        <w:t>ио</w:t>
      </w:r>
      <w:r>
        <w:rPr>
          <w:sz w:val="28"/>
          <w:szCs w:val="28"/>
        </w:rPr>
        <w:t>нального питания, избыточной массы тела и ожирения, низкой физической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тивности.</w:t>
      </w:r>
    </w:p>
    <w:p w:rsidR="00424F92" w:rsidRDefault="00424F92" w:rsidP="001814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Отдельного внимания заслуживают проблемы наркомании и алкоголизма.</w:t>
      </w:r>
    </w:p>
    <w:p w:rsidR="00424F92" w:rsidRDefault="00424F92" w:rsidP="001814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повышения мотивации населения, в том числе д</w:t>
      </w:r>
      <w:r w:rsidR="006D5F12">
        <w:rPr>
          <w:sz w:val="28"/>
          <w:szCs w:val="28"/>
        </w:rPr>
        <w:t>етей и подростков, к ведению  здорового образа жизни</w:t>
      </w:r>
      <w:r>
        <w:rPr>
          <w:sz w:val="28"/>
          <w:szCs w:val="28"/>
        </w:rPr>
        <w:t xml:space="preserve"> предполагает межведомственное многоуровневое </w:t>
      </w:r>
      <w:r>
        <w:rPr>
          <w:sz w:val="28"/>
          <w:szCs w:val="28"/>
        </w:rPr>
        <w:lastRenderedPageBreak/>
        <w:t>взаимодействие с привлечением к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программы районных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</w:t>
      </w:r>
      <w:r w:rsidR="006D5F12">
        <w:rPr>
          <w:sz w:val="28"/>
          <w:szCs w:val="28"/>
        </w:rPr>
        <w:t>нию  здорового образа жизни</w:t>
      </w:r>
      <w:r>
        <w:rPr>
          <w:sz w:val="28"/>
          <w:szCs w:val="28"/>
        </w:rPr>
        <w:t xml:space="preserve"> и обеспечении для этого соответствующих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вий, а также осуществлении контроля за всеми этими процессами через проведение мониторинга.</w:t>
      </w:r>
    </w:p>
    <w:p w:rsidR="001814B4" w:rsidRDefault="001814B4" w:rsidP="00617C3B">
      <w:pPr>
        <w:pStyle w:val="ad"/>
        <w:spacing w:after="0"/>
        <w:rPr>
          <w:b/>
          <w:bCs/>
          <w:sz w:val="28"/>
          <w:szCs w:val="28"/>
        </w:rPr>
      </w:pPr>
    </w:p>
    <w:p w:rsidR="00424F92" w:rsidRDefault="00424F92" w:rsidP="006E0790">
      <w:pPr>
        <w:pStyle w:val="ad"/>
        <w:spacing w:after="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Цели, задачи и целевые показатели Программы</w:t>
      </w:r>
    </w:p>
    <w:p w:rsidR="00424F92" w:rsidRDefault="00424F92" w:rsidP="00424F92">
      <w:pPr>
        <w:jc w:val="both"/>
        <w:rPr>
          <w:sz w:val="28"/>
          <w:szCs w:val="28"/>
        </w:rPr>
      </w:pPr>
    </w:p>
    <w:p w:rsidR="00424F92" w:rsidRPr="009B66C5" w:rsidRDefault="00424F92" w:rsidP="009B66C5">
      <w:pPr>
        <w:spacing w:line="276" w:lineRule="auto"/>
        <w:ind w:firstLine="708"/>
        <w:jc w:val="both"/>
        <w:rPr>
          <w:sz w:val="28"/>
          <w:szCs w:val="28"/>
        </w:rPr>
      </w:pPr>
      <w:r w:rsidRPr="009B66C5">
        <w:rPr>
          <w:sz w:val="28"/>
          <w:szCs w:val="28"/>
        </w:rPr>
        <w:t xml:space="preserve">Основные цели Программы: </w:t>
      </w:r>
    </w:p>
    <w:p w:rsidR="00424F92" w:rsidRPr="009B66C5" w:rsidRDefault="00424F92" w:rsidP="006E0790">
      <w:pPr>
        <w:spacing w:line="276" w:lineRule="auto"/>
        <w:ind w:firstLine="708"/>
        <w:jc w:val="both"/>
        <w:rPr>
          <w:sz w:val="28"/>
          <w:szCs w:val="28"/>
        </w:rPr>
      </w:pPr>
      <w:r w:rsidRPr="009B66C5">
        <w:rPr>
          <w:sz w:val="28"/>
          <w:szCs w:val="28"/>
        </w:rPr>
        <w:t>1. Повышение информированности населения о принципах здорового образа жизни, профилактике хронических заболеваний и формирование ответственного о</w:t>
      </w:r>
      <w:r w:rsidRPr="009B66C5">
        <w:rPr>
          <w:sz w:val="28"/>
          <w:szCs w:val="28"/>
        </w:rPr>
        <w:t>т</w:t>
      </w:r>
      <w:r w:rsidRPr="009B66C5">
        <w:rPr>
          <w:sz w:val="28"/>
          <w:szCs w:val="28"/>
        </w:rPr>
        <w:t>ношения к своему здоровью</w:t>
      </w:r>
      <w:r w:rsidR="00141ED4">
        <w:rPr>
          <w:sz w:val="28"/>
          <w:szCs w:val="28"/>
        </w:rPr>
        <w:t>;</w:t>
      </w:r>
    </w:p>
    <w:p w:rsidR="00424F92" w:rsidRPr="009B66C5" w:rsidRDefault="00424F92" w:rsidP="006E0790">
      <w:pPr>
        <w:spacing w:line="276" w:lineRule="auto"/>
        <w:ind w:firstLine="708"/>
        <w:jc w:val="both"/>
        <w:rPr>
          <w:sz w:val="28"/>
          <w:szCs w:val="28"/>
        </w:rPr>
      </w:pPr>
      <w:r w:rsidRPr="009B66C5">
        <w:rPr>
          <w:sz w:val="28"/>
          <w:szCs w:val="28"/>
        </w:rPr>
        <w:t>2. Формирование движения за здоровый образ жизни в трудовых коллективах, учреждениях (организациях)</w:t>
      </w:r>
      <w:r w:rsidR="00141ED4">
        <w:rPr>
          <w:sz w:val="28"/>
          <w:szCs w:val="28"/>
        </w:rPr>
        <w:t>;</w:t>
      </w:r>
    </w:p>
    <w:p w:rsidR="00424F92" w:rsidRPr="009B66C5" w:rsidRDefault="00424F92" w:rsidP="006E0790">
      <w:pPr>
        <w:pStyle w:val="Style12"/>
        <w:widowControl/>
        <w:spacing w:line="276" w:lineRule="auto"/>
        <w:ind w:firstLine="708"/>
        <w:rPr>
          <w:sz w:val="28"/>
          <w:szCs w:val="28"/>
        </w:rPr>
      </w:pPr>
      <w:r w:rsidRPr="009B66C5">
        <w:rPr>
          <w:sz w:val="28"/>
          <w:szCs w:val="28"/>
        </w:rPr>
        <w:t xml:space="preserve">3. Ограничение распространения табачных изделий и алкоголя на территории  муниципального образования </w:t>
      </w:r>
      <w:r w:rsidR="009B66C5">
        <w:rPr>
          <w:sz w:val="28"/>
          <w:szCs w:val="28"/>
        </w:rPr>
        <w:t xml:space="preserve">Руднянский район </w:t>
      </w:r>
      <w:r w:rsidRPr="009B66C5">
        <w:rPr>
          <w:sz w:val="28"/>
          <w:szCs w:val="28"/>
        </w:rPr>
        <w:t xml:space="preserve"> Смоленской области</w:t>
      </w:r>
      <w:r w:rsidR="00141ED4">
        <w:rPr>
          <w:sz w:val="28"/>
          <w:szCs w:val="28"/>
        </w:rPr>
        <w:t>;</w:t>
      </w:r>
    </w:p>
    <w:p w:rsidR="00424F92" w:rsidRPr="009B66C5" w:rsidRDefault="00424F92" w:rsidP="006E0790">
      <w:pPr>
        <w:spacing w:line="276" w:lineRule="auto"/>
        <w:ind w:firstLine="708"/>
        <w:jc w:val="both"/>
        <w:rPr>
          <w:sz w:val="28"/>
          <w:szCs w:val="28"/>
        </w:rPr>
      </w:pPr>
      <w:r w:rsidRPr="009B66C5">
        <w:rPr>
          <w:sz w:val="28"/>
          <w:szCs w:val="28"/>
        </w:rPr>
        <w:t>4. Меры по развитию массовой физической культуры</w:t>
      </w:r>
      <w:r w:rsidR="00141ED4">
        <w:rPr>
          <w:sz w:val="28"/>
          <w:szCs w:val="28"/>
        </w:rPr>
        <w:t>.</w:t>
      </w:r>
    </w:p>
    <w:p w:rsidR="00424F92" w:rsidRPr="009B66C5" w:rsidRDefault="00424F92" w:rsidP="009B66C5">
      <w:pPr>
        <w:spacing w:line="276" w:lineRule="auto"/>
        <w:rPr>
          <w:sz w:val="28"/>
          <w:szCs w:val="28"/>
        </w:rPr>
      </w:pPr>
    </w:p>
    <w:p w:rsidR="00424F92" w:rsidRDefault="00424F92" w:rsidP="00424F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424F92" w:rsidRPr="001814B4" w:rsidRDefault="00424F92" w:rsidP="006E0790">
      <w:pPr>
        <w:spacing w:line="276" w:lineRule="auto"/>
        <w:ind w:right="81" w:firstLine="708"/>
        <w:jc w:val="both"/>
        <w:rPr>
          <w:sz w:val="28"/>
          <w:szCs w:val="28"/>
        </w:rPr>
      </w:pPr>
      <w:r w:rsidRPr="001814B4">
        <w:rPr>
          <w:sz w:val="28"/>
          <w:szCs w:val="28"/>
        </w:rPr>
        <w:t>1. Формирование системы мотивации граждан к ведению здорового образа жизни, включая здоровое питание и отказ от вредных привычек</w:t>
      </w:r>
      <w:r w:rsidR="00141ED4">
        <w:rPr>
          <w:sz w:val="28"/>
          <w:szCs w:val="28"/>
        </w:rPr>
        <w:t>;</w:t>
      </w:r>
    </w:p>
    <w:p w:rsidR="00424F92" w:rsidRPr="001814B4" w:rsidRDefault="00424F92" w:rsidP="006E0790">
      <w:pPr>
        <w:spacing w:line="276" w:lineRule="auto"/>
        <w:ind w:right="81" w:firstLine="708"/>
        <w:jc w:val="both"/>
        <w:rPr>
          <w:sz w:val="28"/>
          <w:szCs w:val="28"/>
        </w:rPr>
      </w:pPr>
      <w:r w:rsidRPr="001814B4">
        <w:rPr>
          <w:sz w:val="28"/>
          <w:szCs w:val="28"/>
        </w:rPr>
        <w:t>2. Внедрение новой модели центра общественного здоровья</w:t>
      </w:r>
      <w:r w:rsidR="00141ED4">
        <w:rPr>
          <w:sz w:val="28"/>
          <w:szCs w:val="28"/>
        </w:rPr>
        <w:t>;</w:t>
      </w:r>
    </w:p>
    <w:p w:rsidR="00424F92" w:rsidRPr="001814B4" w:rsidRDefault="00424F92" w:rsidP="006E0790">
      <w:pPr>
        <w:spacing w:line="276" w:lineRule="auto"/>
        <w:ind w:right="81" w:firstLine="708"/>
        <w:jc w:val="both"/>
        <w:rPr>
          <w:sz w:val="28"/>
          <w:szCs w:val="28"/>
        </w:rPr>
      </w:pPr>
      <w:r w:rsidRPr="001814B4">
        <w:rPr>
          <w:sz w:val="28"/>
          <w:szCs w:val="28"/>
        </w:rPr>
        <w:t>3. Внедрение планов общественного здоровья в учреждениях, находящихся на территории муниципального образования</w:t>
      </w:r>
      <w:r w:rsidR="00141ED4">
        <w:rPr>
          <w:sz w:val="28"/>
          <w:szCs w:val="28"/>
        </w:rPr>
        <w:t>;</w:t>
      </w:r>
    </w:p>
    <w:p w:rsidR="00424F92" w:rsidRDefault="00424F92" w:rsidP="006E079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Вовлечение граждан в мероприятия по укреплению общественного здоровья</w:t>
      </w:r>
    </w:p>
    <w:p w:rsidR="00424F92" w:rsidRDefault="00424F92" w:rsidP="00F922B4">
      <w:pPr>
        <w:spacing w:line="276" w:lineRule="auto"/>
        <w:ind w:left="100" w:firstLine="609"/>
        <w:jc w:val="both"/>
        <w:rPr>
          <w:sz w:val="28"/>
          <w:szCs w:val="28"/>
        </w:rPr>
      </w:pPr>
    </w:p>
    <w:p w:rsidR="00424F92" w:rsidRPr="009B66C5" w:rsidRDefault="00701B06" w:rsidP="004B1FEC">
      <w:pPr>
        <w:ind w:left="100" w:firstLine="609"/>
        <w:rPr>
          <w:b/>
          <w:bCs/>
          <w:sz w:val="28"/>
          <w:szCs w:val="28"/>
        </w:rPr>
      </w:pPr>
      <w:r w:rsidRPr="009B66C5">
        <w:rPr>
          <w:b/>
          <w:bCs/>
          <w:sz w:val="28"/>
          <w:szCs w:val="28"/>
        </w:rPr>
        <w:t>Срок реализации Программы 2021– 2025</w:t>
      </w:r>
      <w:r w:rsidR="00424F92" w:rsidRPr="009B66C5">
        <w:rPr>
          <w:b/>
          <w:bCs/>
          <w:sz w:val="28"/>
          <w:szCs w:val="28"/>
        </w:rPr>
        <w:t xml:space="preserve"> годы</w:t>
      </w:r>
    </w:p>
    <w:p w:rsidR="00424F92" w:rsidRDefault="00424F92" w:rsidP="00F922B4">
      <w:pPr>
        <w:ind w:left="100" w:firstLine="609"/>
        <w:jc w:val="center"/>
        <w:rPr>
          <w:sz w:val="28"/>
          <w:szCs w:val="28"/>
        </w:rPr>
      </w:pPr>
    </w:p>
    <w:p w:rsidR="00267763" w:rsidRDefault="00F922B4" w:rsidP="00267763">
      <w:pPr>
        <w:tabs>
          <w:tab w:val="left" w:pos="7275"/>
        </w:tabs>
        <w:spacing w:line="276" w:lineRule="auto"/>
        <w:ind w:right="170"/>
        <w:jc w:val="center"/>
        <w:rPr>
          <w:sz w:val="28"/>
          <w:szCs w:val="28"/>
        </w:rPr>
      </w:pPr>
      <w:r w:rsidRPr="00F922B4">
        <w:rPr>
          <w:b/>
          <w:bCs/>
          <w:sz w:val="28"/>
          <w:szCs w:val="28"/>
        </w:rPr>
        <w:t>Целевые показатели</w:t>
      </w:r>
      <w:r w:rsidR="00267763">
        <w:rPr>
          <w:sz w:val="28"/>
          <w:szCs w:val="28"/>
        </w:rPr>
        <w:t xml:space="preserve"> </w:t>
      </w:r>
    </w:p>
    <w:p w:rsidR="00424F92" w:rsidRDefault="00F922B4" w:rsidP="003872E2">
      <w:pPr>
        <w:tabs>
          <w:tab w:val="left" w:pos="7275"/>
        </w:tabs>
        <w:spacing w:line="276" w:lineRule="auto"/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«Укрепление общественного здоровья 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 муниципального  образования Руднянский район Смоленской области»  на 2021-2025 годы.</w:t>
      </w:r>
    </w:p>
    <w:p w:rsidR="003872E2" w:rsidRDefault="003872E2" w:rsidP="003872E2">
      <w:pPr>
        <w:tabs>
          <w:tab w:val="left" w:pos="7275"/>
        </w:tabs>
        <w:spacing w:line="276" w:lineRule="auto"/>
        <w:ind w:right="170"/>
        <w:jc w:val="center"/>
        <w:rPr>
          <w:sz w:val="28"/>
          <w:szCs w:val="28"/>
        </w:rPr>
      </w:pPr>
    </w:p>
    <w:p w:rsidR="00424F92" w:rsidRDefault="00424F92" w:rsidP="00424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числа граждан, охваченных профилактическими мероприятиями по противодействию потреблению табака, алкоголя, мотивации к ведению здоров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образа жизни, до  95 % от общего числа населения к 2024 году, в том числе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дам:</w:t>
      </w:r>
    </w:p>
    <w:p w:rsidR="00267763" w:rsidRDefault="00267763" w:rsidP="00424F92">
      <w:pPr>
        <w:ind w:firstLine="709"/>
        <w:jc w:val="both"/>
        <w:rPr>
          <w:sz w:val="28"/>
          <w:szCs w:val="28"/>
        </w:rPr>
      </w:pPr>
    </w:p>
    <w:p w:rsidR="00424F92" w:rsidRDefault="00491198" w:rsidP="00424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– 2</w:t>
      </w:r>
      <w:r w:rsidR="00424F92">
        <w:rPr>
          <w:sz w:val="28"/>
          <w:szCs w:val="28"/>
        </w:rPr>
        <w:t>0%</w:t>
      </w:r>
    </w:p>
    <w:p w:rsidR="00424F92" w:rsidRDefault="00491198" w:rsidP="00424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– 32</w:t>
      </w:r>
      <w:r w:rsidR="00424F92">
        <w:rPr>
          <w:sz w:val="28"/>
          <w:szCs w:val="28"/>
        </w:rPr>
        <w:t>%</w:t>
      </w:r>
    </w:p>
    <w:p w:rsidR="00424F92" w:rsidRDefault="00491198" w:rsidP="00424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2022 – 45</w:t>
      </w:r>
      <w:r w:rsidR="00424F92">
        <w:rPr>
          <w:sz w:val="28"/>
          <w:szCs w:val="28"/>
        </w:rPr>
        <w:t>%</w:t>
      </w:r>
    </w:p>
    <w:p w:rsidR="00424F92" w:rsidRDefault="00424F92" w:rsidP="00424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– </w:t>
      </w:r>
      <w:r w:rsidR="00491198">
        <w:rPr>
          <w:sz w:val="28"/>
          <w:szCs w:val="28"/>
        </w:rPr>
        <w:t>60</w:t>
      </w:r>
      <w:r>
        <w:rPr>
          <w:sz w:val="28"/>
          <w:szCs w:val="28"/>
        </w:rPr>
        <w:t>%</w:t>
      </w:r>
    </w:p>
    <w:p w:rsidR="00424F92" w:rsidRDefault="00491198" w:rsidP="001814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– 75</w:t>
      </w:r>
      <w:r w:rsidR="00424F92">
        <w:rPr>
          <w:sz w:val="28"/>
          <w:szCs w:val="28"/>
        </w:rPr>
        <w:t>%</w:t>
      </w:r>
    </w:p>
    <w:p w:rsidR="001814B4" w:rsidRDefault="001814B4" w:rsidP="00424F92">
      <w:pPr>
        <w:ind w:firstLine="709"/>
        <w:jc w:val="both"/>
        <w:rPr>
          <w:sz w:val="28"/>
          <w:szCs w:val="28"/>
        </w:rPr>
      </w:pPr>
    </w:p>
    <w:p w:rsidR="00424F92" w:rsidRDefault="00424F92" w:rsidP="00424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распространенности потребления табака среди населения муниц</w:t>
      </w:r>
      <w:r>
        <w:rPr>
          <w:sz w:val="28"/>
          <w:szCs w:val="28"/>
        </w:rPr>
        <w:t>и</w:t>
      </w:r>
      <w:r w:rsidR="00267763">
        <w:rPr>
          <w:sz w:val="28"/>
          <w:szCs w:val="28"/>
        </w:rPr>
        <w:t>пального образования до 35</w:t>
      </w:r>
      <w:r>
        <w:rPr>
          <w:sz w:val="28"/>
          <w:szCs w:val="28"/>
        </w:rPr>
        <w:t>% от общей численности взрослого населения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к 2024 году, в том числе по годам:</w:t>
      </w:r>
    </w:p>
    <w:p w:rsidR="006108F6" w:rsidRDefault="006108F6" w:rsidP="00610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– 51 %</w:t>
      </w:r>
    </w:p>
    <w:p w:rsidR="006108F6" w:rsidRDefault="006108F6" w:rsidP="00610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– 47 %</w:t>
      </w:r>
    </w:p>
    <w:p w:rsidR="006108F6" w:rsidRDefault="006108F6" w:rsidP="00610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– 43 %</w:t>
      </w:r>
    </w:p>
    <w:p w:rsidR="006108F6" w:rsidRDefault="006108F6" w:rsidP="00610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– 39 %</w:t>
      </w:r>
    </w:p>
    <w:p w:rsidR="006108F6" w:rsidRDefault="006108F6" w:rsidP="00610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– 35 %</w:t>
      </w:r>
    </w:p>
    <w:p w:rsidR="006108F6" w:rsidRDefault="006108F6" w:rsidP="006108F6">
      <w:pPr>
        <w:pStyle w:val="ad"/>
        <w:spacing w:after="0"/>
        <w:jc w:val="both"/>
        <w:rPr>
          <w:color w:val="000000"/>
          <w:sz w:val="28"/>
          <w:szCs w:val="28"/>
          <w:shd w:val="clear" w:color="auto" w:fill="FFFFFF"/>
        </w:rPr>
      </w:pPr>
    </w:p>
    <w:p w:rsidR="00424F92" w:rsidRDefault="00424F92" w:rsidP="00424F92">
      <w:pPr>
        <w:ind w:firstLine="709"/>
        <w:jc w:val="both"/>
        <w:rPr>
          <w:sz w:val="28"/>
          <w:szCs w:val="28"/>
        </w:rPr>
      </w:pPr>
    </w:p>
    <w:p w:rsidR="00424F92" w:rsidRDefault="00424F92" w:rsidP="00424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граждан, систематически занимающихся физической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турой и спортом, в общей численности населения муниципального образования до 51,4% к 2024 году, в том числе по годам:</w:t>
      </w:r>
    </w:p>
    <w:p w:rsidR="00424F92" w:rsidRDefault="00491198" w:rsidP="00424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– </w:t>
      </w:r>
      <w:r w:rsidR="006108F6">
        <w:rPr>
          <w:sz w:val="28"/>
          <w:szCs w:val="28"/>
        </w:rPr>
        <w:t xml:space="preserve">43,4 </w:t>
      </w:r>
      <w:r w:rsidR="00424F92">
        <w:rPr>
          <w:sz w:val="28"/>
          <w:szCs w:val="28"/>
        </w:rPr>
        <w:t>%</w:t>
      </w:r>
    </w:p>
    <w:p w:rsidR="00424F92" w:rsidRDefault="00491198" w:rsidP="00424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– 4</w:t>
      </w:r>
      <w:r w:rsidR="006108F6">
        <w:rPr>
          <w:sz w:val="28"/>
          <w:szCs w:val="28"/>
        </w:rPr>
        <w:t xml:space="preserve">5,5 </w:t>
      </w:r>
      <w:r w:rsidR="00424F92">
        <w:rPr>
          <w:sz w:val="28"/>
          <w:szCs w:val="28"/>
        </w:rPr>
        <w:t>%</w:t>
      </w:r>
    </w:p>
    <w:p w:rsidR="00424F92" w:rsidRDefault="00491198" w:rsidP="00424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– 4</w:t>
      </w:r>
      <w:r w:rsidR="006108F6">
        <w:rPr>
          <w:sz w:val="28"/>
          <w:szCs w:val="28"/>
        </w:rPr>
        <w:t xml:space="preserve">7,5 </w:t>
      </w:r>
      <w:r w:rsidR="00424F92">
        <w:rPr>
          <w:sz w:val="28"/>
          <w:szCs w:val="28"/>
        </w:rPr>
        <w:t>%</w:t>
      </w:r>
    </w:p>
    <w:p w:rsidR="00424F92" w:rsidRDefault="00491198" w:rsidP="00424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– </w:t>
      </w:r>
      <w:r w:rsidR="006108F6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="006108F6">
        <w:rPr>
          <w:sz w:val="28"/>
          <w:szCs w:val="28"/>
        </w:rPr>
        <w:t xml:space="preserve">,5 </w:t>
      </w:r>
      <w:r w:rsidR="00424F92">
        <w:rPr>
          <w:sz w:val="28"/>
          <w:szCs w:val="28"/>
        </w:rPr>
        <w:t>%</w:t>
      </w:r>
    </w:p>
    <w:p w:rsidR="00424F92" w:rsidRDefault="00491198" w:rsidP="00424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– </w:t>
      </w:r>
      <w:r w:rsidR="006108F6">
        <w:rPr>
          <w:sz w:val="28"/>
          <w:szCs w:val="28"/>
        </w:rPr>
        <w:t xml:space="preserve">51,4 </w:t>
      </w:r>
      <w:r w:rsidR="00424F92">
        <w:rPr>
          <w:sz w:val="28"/>
          <w:szCs w:val="28"/>
        </w:rPr>
        <w:t>%</w:t>
      </w:r>
    </w:p>
    <w:p w:rsidR="00424F92" w:rsidRDefault="00424F92" w:rsidP="00424F92">
      <w:pPr>
        <w:pStyle w:val="ad"/>
        <w:spacing w:after="0"/>
        <w:jc w:val="both"/>
        <w:rPr>
          <w:color w:val="000000"/>
          <w:sz w:val="28"/>
          <w:szCs w:val="28"/>
          <w:shd w:val="clear" w:color="auto" w:fill="FFFFFF"/>
        </w:rPr>
      </w:pPr>
    </w:p>
    <w:p w:rsidR="00424F92" w:rsidRDefault="00424F92" w:rsidP="00424F92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программных мероприятий</w:t>
      </w:r>
    </w:p>
    <w:p w:rsidR="003872E2" w:rsidRDefault="003872E2" w:rsidP="00424F92">
      <w:pPr>
        <w:ind w:firstLine="540"/>
        <w:jc w:val="center"/>
        <w:rPr>
          <w:b/>
          <w:bCs/>
          <w:sz w:val="28"/>
          <w:szCs w:val="28"/>
        </w:rPr>
      </w:pPr>
    </w:p>
    <w:p w:rsidR="00424F92" w:rsidRDefault="00424F92" w:rsidP="001814B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представлен в приложении к настоящей Программе.</w:t>
      </w:r>
    </w:p>
    <w:p w:rsidR="00424F92" w:rsidRDefault="00424F92" w:rsidP="001814B4">
      <w:pPr>
        <w:spacing w:line="276" w:lineRule="auto"/>
        <w:ind w:firstLine="540"/>
        <w:jc w:val="both"/>
        <w:rPr>
          <w:sz w:val="28"/>
          <w:szCs w:val="28"/>
        </w:rPr>
      </w:pPr>
    </w:p>
    <w:p w:rsidR="00424F92" w:rsidRDefault="00424F92" w:rsidP="001814B4">
      <w:pPr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Обоснование ресурсного обеспечения Программы</w:t>
      </w:r>
    </w:p>
    <w:p w:rsidR="003872E2" w:rsidRDefault="003872E2" w:rsidP="001814B4">
      <w:pPr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424F92" w:rsidRDefault="00424F92" w:rsidP="001814B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0,0 рублей, так как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ведение программных мероприятий не требуют денежных затрат.</w:t>
      </w:r>
    </w:p>
    <w:p w:rsidR="00424F92" w:rsidRDefault="00424F92" w:rsidP="001814B4">
      <w:pPr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424F92" w:rsidRDefault="00424F92" w:rsidP="001814B4">
      <w:pPr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Механизм реализации Программы</w:t>
      </w:r>
    </w:p>
    <w:p w:rsidR="003872E2" w:rsidRDefault="003872E2" w:rsidP="001814B4">
      <w:pPr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424F92" w:rsidRDefault="00424F92" w:rsidP="001814B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Программы заказчик осуществляет их мон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торинг, корректирует (в случае необходимости) сроки реализации Программы.</w:t>
      </w:r>
    </w:p>
    <w:p w:rsidR="00424F92" w:rsidRDefault="00424F92" w:rsidP="001814B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Заказчик в ходе реализации Программы взаимодействует со структурными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разделениями Администрации муниципального образования </w:t>
      </w:r>
      <w:r w:rsidR="00F922B4">
        <w:rPr>
          <w:sz w:val="28"/>
          <w:szCs w:val="28"/>
        </w:rPr>
        <w:t>Руднянский район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ганами местного самоуправления муниципальных образований </w:t>
      </w:r>
      <w:r w:rsidR="004B1FEC">
        <w:rPr>
          <w:sz w:val="28"/>
          <w:szCs w:val="28"/>
        </w:rPr>
        <w:t>Руднянского</w:t>
      </w:r>
      <w:r>
        <w:rPr>
          <w:sz w:val="28"/>
          <w:szCs w:val="28"/>
        </w:rPr>
        <w:t xml:space="preserve"> района Смоленской области, с учреждениями областного и федерального подчинения (по согласованию) в целях формирования и реализации единой региональной политики </w:t>
      </w:r>
      <w:r>
        <w:rPr>
          <w:sz w:val="28"/>
          <w:szCs w:val="28"/>
        </w:rPr>
        <w:lastRenderedPageBreak/>
        <w:t>в сфере укрепления здоровья населения и формирования здорового образа жизни среди жителей района.</w:t>
      </w:r>
    </w:p>
    <w:p w:rsidR="004D0140" w:rsidRDefault="004D0140" w:rsidP="000157C9">
      <w:pPr>
        <w:jc w:val="center"/>
        <w:rPr>
          <w:sz w:val="28"/>
          <w:szCs w:val="28"/>
        </w:rPr>
        <w:sectPr w:rsidR="004D0140" w:rsidSect="009039CE">
          <w:headerReference w:type="even" r:id="rId9"/>
          <w:headerReference w:type="default" r:id="rId10"/>
          <w:pgSz w:w="11906" w:h="16838"/>
          <w:pgMar w:top="851" w:right="567" w:bottom="1134" w:left="1134" w:header="709" w:footer="709" w:gutter="0"/>
          <w:cols w:space="720"/>
          <w:titlePg/>
        </w:sectPr>
      </w:pPr>
    </w:p>
    <w:p w:rsidR="00424F92" w:rsidRPr="001814B4" w:rsidRDefault="000157C9" w:rsidP="005D3684">
      <w:pPr>
        <w:jc w:val="center"/>
        <w:rPr>
          <w:b/>
          <w:bCs/>
          <w:sz w:val="28"/>
          <w:szCs w:val="28"/>
        </w:rPr>
      </w:pPr>
      <w:r w:rsidRPr="001814B4">
        <w:rPr>
          <w:b/>
          <w:bCs/>
          <w:sz w:val="28"/>
          <w:szCs w:val="28"/>
        </w:rPr>
        <w:lastRenderedPageBreak/>
        <w:t>П Л А Н</w:t>
      </w:r>
    </w:p>
    <w:p w:rsidR="000157C9" w:rsidRPr="001814B4" w:rsidRDefault="00424F92" w:rsidP="005D3684">
      <w:pPr>
        <w:tabs>
          <w:tab w:val="left" w:pos="7275"/>
        </w:tabs>
        <w:ind w:right="170"/>
        <w:jc w:val="center"/>
        <w:rPr>
          <w:b/>
          <w:bCs/>
          <w:sz w:val="28"/>
          <w:szCs w:val="28"/>
        </w:rPr>
      </w:pPr>
      <w:r w:rsidRPr="001814B4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мероприятий по реализации муниципальной программы </w:t>
      </w:r>
      <w:r w:rsidR="000157C9" w:rsidRPr="001814B4">
        <w:rPr>
          <w:b/>
          <w:bCs/>
          <w:sz w:val="28"/>
          <w:szCs w:val="28"/>
        </w:rPr>
        <w:t xml:space="preserve"> «Укрепление общественного здоровья  населения мун</w:t>
      </w:r>
      <w:r w:rsidR="000157C9" w:rsidRPr="001814B4">
        <w:rPr>
          <w:b/>
          <w:bCs/>
          <w:sz w:val="28"/>
          <w:szCs w:val="28"/>
        </w:rPr>
        <w:t>и</w:t>
      </w:r>
      <w:r w:rsidR="000157C9" w:rsidRPr="001814B4">
        <w:rPr>
          <w:b/>
          <w:bCs/>
          <w:sz w:val="28"/>
          <w:szCs w:val="28"/>
        </w:rPr>
        <w:t>ципального  образования Руднянский район</w:t>
      </w:r>
      <w:r w:rsidR="004A6301" w:rsidRPr="001814B4">
        <w:rPr>
          <w:b/>
          <w:bCs/>
          <w:sz w:val="28"/>
          <w:szCs w:val="28"/>
        </w:rPr>
        <w:t xml:space="preserve"> </w:t>
      </w:r>
      <w:r w:rsidR="000157C9" w:rsidRPr="001814B4">
        <w:rPr>
          <w:b/>
          <w:bCs/>
          <w:sz w:val="28"/>
          <w:szCs w:val="28"/>
        </w:rPr>
        <w:t>Смоленс</w:t>
      </w:r>
      <w:r w:rsidR="00061B5F">
        <w:rPr>
          <w:b/>
          <w:bCs/>
          <w:sz w:val="28"/>
          <w:szCs w:val="28"/>
        </w:rPr>
        <w:t>кой области»  на 2021-2025 годы</w:t>
      </w:r>
    </w:p>
    <w:p w:rsidR="00424F92" w:rsidRPr="001814B4" w:rsidRDefault="00424F92" w:rsidP="005D3684">
      <w:pPr>
        <w:pStyle w:val="Style11"/>
        <w:widowControl/>
        <w:spacing w:line="274" w:lineRule="exact"/>
        <w:ind w:right="140" w:firstLine="0"/>
        <w:rPr>
          <w:rStyle w:val="FontStyle17"/>
          <w:rFonts w:ascii="Times New Roman" w:hAnsi="Times New Roman" w:cs="Times New Roman"/>
          <w:b/>
          <w:bCs/>
          <w:sz w:val="28"/>
          <w:szCs w:val="28"/>
        </w:rPr>
      </w:pPr>
    </w:p>
    <w:p w:rsidR="00424F92" w:rsidRPr="00A27D0E" w:rsidRDefault="00424F92" w:rsidP="005D3684">
      <w:pPr>
        <w:pStyle w:val="Style11"/>
        <w:widowControl/>
        <w:spacing w:line="274" w:lineRule="exact"/>
        <w:ind w:right="2496"/>
      </w:pPr>
    </w:p>
    <w:tbl>
      <w:tblPr>
        <w:tblW w:w="1488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20"/>
        <w:gridCol w:w="7347"/>
        <w:gridCol w:w="1983"/>
        <w:gridCol w:w="1819"/>
        <w:gridCol w:w="24"/>
        <w:gridCol w:w="2836"/>
      </w:tblGrid>
      <w:tr w:rsidR="00424F92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ind w:left="840"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9"/>
              <w:widowControl/>
              <w:spacing w:line="276" w:lineRule="auto"/>
              <w:rPr>
                <w:lang w:eastAsia="en-US"/>
              </w:rPr>
            </w:pPr>
            <w:r w:rsidRPr="00A27D0E">
              <w:rPr>
                <w:lang w:eastAsia="en-US"/>
              </w:rPr>
              <w:t>Исполнитель мероприятий</w:t>
            </w:r>
          </w:p>
        </w:tc>
      </w:tr>
      <w:tr w:rsidR="00424F92" w:rsidRPr="00A27D0E" w:rsidTr="00C173F6">
        <w:tc>
          <w:tcPr>
            <w:tcW w:w="14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 w:rsidP="001814B4">
            <w:pPr>
              <w:pStyle w:val="Style12"/>
              <w:widowControl/>
              <w:numPr>
                <w:ilvl w:val="0"/>
                <w:numId w:val="19"/>
              </w:numPr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b/>
                <w:bCs/>
                <w:lang w:eastAsia="en-US"/>
              </w:rPr>
              <w:t>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</w:t>
            </w:r>
            <w:r w:rsidR="00C86854">
              <w:rPr>
                <w:b/>
                <w:bCs/>
                <w:lang w:eastAsia="en-US"/>
              </w:rPr>
              <w:t>.</w:t>
            </w:r>
          </w:p>
        </w:tc>
      </w:tr>
      <w:tr w:rsidR="00424F92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92" w:rsidRPr="00A27D0E" w:rsidRDefault="00424F92">
            <w:pPr>
              <w:spacing w:line="276" w:lineRule="auto"/>
              <w:rPr>
                <w:szCs w:val="24"/>
                <w:lang w:eastAsia="en-US"/>
              </w:rPr>
            </w:pPr>
            <w:r w:rsidRPr="00A27D0E">
              <w:rPr>
                <w:szCs w:val="24"/>
                <w:lang w:eastAsia="en-US"/>
              </w:rPr>
              <w:t>Информирование населения по проблемам, связанным с заболевани</w:t>
            </w:r>
            <w:r w:rsidRPr="00A27D0E">
              <w:rPr>
                <w:szCs w:val="24"/>
                <w:lang w:eastAsia="en-US"/>
              </w:rPr>
              <w:t>я</w:t>
            </w:r>
            <w:r w:rsidRPr="00A27D0E">
              <w:rPr>
                <w:szCs w:val="24"/>
                <w:lang w:eastAsia="en-US"/>
              </w:rPr>
              <w:t>ми сердечно-сосудистой системы, болезнями органов дыхания и п</w:t>
            </w:r>
            <w:r w:rsidRPr="00A27D0E">
              <w:rPr>
                <w:szCs w:val="24"/>
                <w:lang w:eastAsia="en-US"/>
              </w:rPr>
              <w:t>и</w:t>
            </w:r>
            <w:r w:rsidRPr="00A27D0E">
              <w:rPr>
                <w:szCs w:val="24"/>
                <w:lang w:eastAsia="en-US"/>
              </w:rPr>
              <w:t>щеварения, злокачественными новообразованиями, с ведением здор</w:t>
            </w:r>
            <w:r w:rsidRPr="00A27D0E">
              <w:rPr>
                <w:szCs w:val="24"/>
                <w:lang w:eastAsia="en-US"/>
              </w:rPr>
              <w:t>о</w:t>
            </w:r>
            <w:r w:rsidRPr="00A27D0E">
              <w:rPr>
                <w:szCs w:val="24"/>
                <w:lang w:eastAsia="en-US"/>
              </w:rPr>
              <w:t>вого образа жизни, включая рациональное питание, адекватную дв</w:t>
            </w:r>
            <w:r w:rsidRPr="00A27D0E">
              <w:rPr>
                <w:szCs w:val="24"/>
                <w:lang w:eastAsia="en-US"/>
              </w:rPr>
              <w:t>и</w:t>
            </w:r>
            <w:r w:rsidRPr="00A27D0E">
              <w:rPr>
                <w:szCs w:val="24"/>
                <w:lang w:eastAsia="en-US"/>
              </w:rPr>
              <w:t>гательную активность, отказ от вредных привычек (потребление алк</w:t>
            </w:r>
            <w:r w:rsidRPr="00A27D0E">
              <w:rPr>
                <w:szCs w:val="24"/>
                <w:lang w:eastAsia="en-US"/>
              </w:rPr>
              <w:t>о</w:t>
            </w:r>
            <w:r w:rsidRPr="00A27D0E">
              <w:rPr>
                <w:szCs w:val="24"/>
                <w:lang w:eastAsia="en-US"/>
              </w:rPr>
              <w:t>голя и табака), развитие стрессоустойчивости</w:t>
            </w:r>
            <w:r w:rsidR="00C86854">
              <w:rPr>
                <w:szCs w:val="24"/>
                <w:lang w:eastAsia="en-US"/>
              </w:rPr>
              <w:t>.</w:t>
            </w:r>
          </w:p>
          <w:p w:rsidR="00424F92" w:rsidRPr="00A27D0E" w:rsidRDefault="00424F92">
            <w:pPr>
              <w:pStyle w:val="Style12"/>
              <w:widowControl/>
              <w:spacing w:line="274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A6301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Органы   местного   само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управления,</w:t>
            </w:r>
            <w:r w:rsidR="008D154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СОГУП »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дакция газеты «</w:t>
            </w:r>
            <w:r w:rsidR="00A27D0E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Рудня</w:t>
            </w:r>
            <w:r w:rsidR="00A27D0E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A27D0E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ский голос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24F92" w:rsidRPr="00A27D0E" w:rsidRDefault="00424F92">
            <w:pPr>
              <w:pStyle w:val="Style13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отдел по информацио</w:t>
            </w:r>
            <w:r w:rsidRPr="00A27D0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Pr="00A27D0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ной политике,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по образованию</w:t>
            </w:r>
            <w:r w:rsidR="001A30E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физической к</w:t>
            </w:r>
            <w:r w:rsid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ультуре и спорту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от</w:t>
            </w:r>
            <w:r w:rsidR="00CF7A1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</w:t>
            </w:r>
            <w:r w:rsidR="00CF7A1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ры</w:t>
            </w:r>
          </w:p>
        </w:tc>
      </w:tr>
      <w:tr w:rsidR="00424F92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 w:rsidRPr="00A27D0E">
              <w:rPr>
                <w:szCs w:val="24"/>
                <w:lang w:eastAsia="en-US"/>
              </w:rPr>
              <w:t>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</w:t>
            </w:r>
            <w:r w:rsidR="00C86854">
              <w:rPr>
                <w:szCs w:val="24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A6301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763" w:rsidRDefault="00267763">
            <w:pPr>
              <w:pStyle w:val="Style12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СОГУП </w:t>
            </w:r>
            <w:r w:rsidR="001A30E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Редакция газеты </w:t>
            </w:r>
          </w:p>
          <w:p w:rsidR="00424F92" w:rsidRPr="00A27D0E" w:rsidRDefault="001A30E3">
            <w:pPr>
              <w:pStyle w:val="Style12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«Руднянский голос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8D154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24F92" w:rsidRPr="00A27D0E" w:rsidRDefault="00424F92">
            <w:pPr>
              <w:pStyle w:val="Style12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0E3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отдел по информацио</w:t>
            </w:r>
            <w:r w:rsidRPr="001A30E3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Pr="001A30E3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ной политике</w:t>
            </w:r>
            <w:r w:rsidR="001A30E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A30E3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по образованию</w:t>
            </w:r>
            <w:r w:rsidR="001A30E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физической культуре и спорту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от</w:t>
            </w:r>
            <w:r w:rsidR="00CF7A1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</w:t>
            </w:r>
            <w:r w:rsidR="00CF7A1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ры</w:t>
            </w:r>
          </w:p>
        </w:tc>
      </w:tr>
      <w:tr w:rsidR="00424F92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74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деятельности межведомственных  </w:t>
            </w:r>
          </w:p>
          <w:p w:rsidR="00424F92" w:rsidRPr="00A27D0E" w:rsidRDefault="00424F92" w:rsidP="00C86854">
            <w:pPr>
              <w:pStyle w:val="Style12"/>
              <w:widowControl/>
              <w:spacing w:line="274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комиссий (комиссия по реализации мер, направленных на снижение смертности населения и повышение рождаемости муниципального образования</w:t>
            </w:r>
            <w:r w:rsidR="00C173F6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Руднянский район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Смоленской области, Антинаркотич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ская комиссия, Координационный Совет при Главе муниципального образования по вопросам семьи, материнства, отцовства и детства и т.п.) по вопросам  профилактик</w:t>
            </w:r>
            <w:r w:rsidR="00C86854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злоупотребления алкогольной пр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дукцией, пивом, табаком и формированию здорового образа жизни среди населения в муниципальном районе.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A6301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3"/>
              <w:widowControl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Органы   местно</w:t>
            </w:r>
            <w:r w:rsidR="001A30E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го   само</w:t>
            </w:r>
            <w:r w:rsidR="001A30E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управления, </w:t>
            </w:r>
            <w:r w:rsidR="001A30E3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о</w:t>
            </w:r>
            <w:r w:rsidR="001A30E3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1A30E3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разованию</w:t>
            </w:r>
            <w:r w:rsidR="001A30E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физической культуре и спорту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от</w:t>
            </w:r>
            <w:r w:rsidR="00CF7A1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</w:t>
            </w:r>
            <w:r w:rsidR="00CF7A1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ры</w:t>
            </w:r>
          </w:p>
        </w:tc>
      </w:tr>
      <w:tr w:rsidR="00424F92" w:rsidRPr="00A27D0E" w:rsidTr="00C173F6"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74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lang w:eastAsia="en-US"/>
              </w:rPr>
              <w:t>Размещение в общественных местах социальной рекламы, направле</w:t>
            </w:r>
            <w:r w:rsidRPr="00A27D0E">
              <w:rPr>
                <w:lang w:eastAsia="en-US"/>
              </w:rPr>
              <w:t>н</w:t>
            </w:r>
            <w:r w:rsidRPr="00A27D0E">
              <w:rPr>
                <w:lang w:eastAsia="en-US"/>
              </w:rPr>
              <w:t>ной против злоупотребления алкоголем,  курения табака, на проп</w:t>
            </w:r>
            <w:r w:rsidRPr="00A27D0E">
              <w:rPr>
                <w:lang w:eastAsia="en-US"/>
              </w:rPr>
              <w:t>а</w:t>
            </w:r>
            <w:r w:rsidRPr="00A27D0E">
              <w:rPr>
                <w:lang w:eastAsia="en-US"/>
              </w:rPr>
              <w:lastRenderedPageBreak/>
              <w:t>ганду здорового образа жизни</w:t>
            </w:r>
            <w:r w:rsidR="00C86854">
              <w:rPr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A6301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2021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Органы   местно</w:t>
            </w:r>
            <w:r w:rsidR="001A30E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го   само</w:t>
            </w:r>
            <w:r w:rsidR="001A30E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управления,</w:t>
            </w:r>
            <w:r w:rsidR="001A30E3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по о</w:t>
            </w:r>
            <w:r w:rsidR="001A30E3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1A30E3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разованию</w:t>
            </w:r>
            <w:r w:rsidR="001A30E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физической культуре и спорту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от</w:t>
            </w:r>
            <w:r w:rsidR="00CF7A1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</w:t>
            </w:r>
            <w:r w:rsidR="00CF7A1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</w:tr>
      <w:tr w:rsidR="00424F92" w:rsidRPr="00A27D0E" w:rsidTr="00C173F6"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74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Распространение печатной продукции (плакаты, памятки, листовки, буклеты, </w:t>
            </w:r>
            <w:proofErr w:type="spellStart"/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флайеры</w:t>
            </w:r>
            <w:proofErr w:type="spellEnd"/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) для населения по вопросам формирования здор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вого образа жизни, в том числе здорового питания и физической а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тивности.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D67F2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6925C2">
            <w:pPr>
              <w:pStyle w:val="Style12"/>
              <w:widowControl/>
              <w:spacing w:line="274" w:lineRule="exact"/>
              <w:ind w:firstLine="5"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образованию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физической культуре и спорту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от</w:t>
            </w:r>
            <w:r w:rsidR="00CF7A1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 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</w:t>
            </w:r>
            <w:r w:rsidR="00CF7A1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</w:tr>
      <w:tr w:rsidR="00424F92" w:rsidRPr="00A27D0E" w:rsidTr="00C173F6"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Default="00424F92">
            <w:pPr>
              <w:pStyle w:val="Style12"/>
              <w:widowControl/>
              <w:spacing w:line="274" w:lineRule="exact"/>
              <w:ind w:left="5" w:hanging="5"/>
              <w:rPr>
                <w:color w:val="000000"/>
                <w:lang w:eastAsia="en-US"/>
              </w:rPr>
            </w:pPr>
            <w:r w:rsidRPr="00A27D0E">
              <w:rPr>
                <w:color w:val="000000"/>
                <w:lang w:eastAsia="en-US"/>
              </w:rPr>
              <w:t>Организация работы волонтеров по вопросам профилактики забол</w:t>
            </w:r>
            <w:r w:rsidRPr="00A27D0E">
              <w:rPr>
                <w:color w:val="000000"/>
                <w:lang w:eastAsia="en-US"/>
              </w:rPr>
              <w:t>е</w:t>
            </w:r>
            <w:r w:rsidRPr="00A27D0E">
              <w:rPr>
                <w:color w:val="000000"/>
                <w:lang w:eastAsia="en-US"/>
              </w:rPr>
              <w:t>ваний и популяризации здорового образа жизни среди населения</w:t>
            </w:r>
            <w:r w:rsidR="00C86854">
              <w:rPr>
                <w:color w:val="000000"/>
                <w:lang w:eastAsia="en-US"/>
              </w:rPr>
              <w:t>.</w:t>
            </w:r>
          </w:p>
          <w:p w:rsidR="006925C2" w:rsidRPr="00A27D0E" w:rsidRDefault="006925C2">
            <w:pPr>
              <w:pStyle w:val="Style12"/>
              <w:widowControl/>
              <w:spacing w:line="274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Default="00D67F2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6925C2" w:rsidRDefault="006925C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925C2" w:rsidRPr="00A27D0E" w:rsidRDefault="006925C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Default="00424F92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  <w:p w:rsidR="006925C2" w:rsidRDefault="006925C2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</w:p>
          <w:p w:rsidR="006925C2" w:rsidRPr="00A27D0E" w:rsidRDefault="006925C2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6925C2" w:rsidP="006925C2">
            <w:pPr>
              <w:pStyle w:val="Style12"/>
              <w:widowControl/>
              <w:spacing w:line="274" w:lineRule="exact"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образованию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физической культуре и спорту</w:t>
            </w:r>
          </w:p>
        </w:tc>
      </w:tr>
      <w:tr w:rsidR="00424F92" w:rsidRPr="00A27D0E" w:rsidTr="00C173F6"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74" w:lineRule="exact"/>
              <w:ind w:firstLine="1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тематических конкурсов по вопросам формирования зд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рового образа жизни (например, «Территория здоровья», «Террит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рия, свободная от табака»).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D67F25">
            <w:pPr>
              <w:pStyle w:val="Style10"/>
              <w:widowControl/>
              <w:spacing w:line="274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2021-2025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 w:rsidP="00C86854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78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образованию,</w:t>
            </w:r>
            <w:r w:rsidR="00CA6BD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физической культуре и спорту,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</w:t>
            </w:r>
            <w:r w:rsidR="006E44A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 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культур</w:t>
            </w:r>
            <w:r w:rsidR="006E44A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</w:tr>
      <w:tr w:rsidR="00424F92" w:rsidRPr="00A27D0E" w:rsidTr="00C173F6"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 w:rsidP="00C86854">
            <w:pPr>
              <w:pStyle w:val="Style12"/>
              <w:widowControl/>
              <w:spacing w:line="274" w:lineRule="exact"/>
              <w:ind w:firstLine="1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массовых тематических профилактических акций, в том числе с учетом международных и всемирных дат, утвержденных ВОЗ</w:t>
            </w:r>
            <w:r w:rsidR="00C86854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D67F2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C86854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8D1548">
            <w:pPr>
              <w:pStyle w:val="Style12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СОГУП «</w:t>
            </w:r>
            <w:r w:rsidR="00CA6BD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Редакция газеты «Руднянский голос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CA6BD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24F92" w:rsidRPr="00A27D0E" w:rsidRDefault="00424F92">
            <w:pPr>
              <w:pStyle w:val="Style10"/>
              <w:widowControl/>
              <w:spacing w:line="274" w:lineRule="exact"/>
              <w:ind w:firstLine="10"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BD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отдел по информацио</w:t>
            </w:r>
            <w:r w:rsidRPr="00CA6BD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Pr="00CA6BD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ной политике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образованию,</w:t>
            </w:r>
            <w:r w:rsidR="00CA6BD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физической культуре и спорту</w:t>
            </w:r>
            <w:r w:rsidR="008D154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</w:t>
            </w:r>
            <w:r w:rsidR="006E44A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</w:t>
            </w:r>
            <w:r w:rsidR="006E44A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ры</w:t>
            </w:r>
            <w:r w:rsidR="00CA6BD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ОГБУЗ «</w:t>
            </w:r>
            <w:proofErr w:type="spellStart"/>
            <w:r w:rsidR="00CA6BD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Ру</w:t>
            </w:r>
            <w:r w:rsidR="00CA6BD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CA6BD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нянская</w:t>
            </w:r>
            <w:proofErr w:type="spellEnd"/>
            <w:r w:rsidR="00CA6BD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ЦРБ»</w:t>
            </w:r>
          </w:p>
        </w:tc>
      </w:tr>
      <w:tr w:rsidR="00424F92" w:rsidRPr="00A27D0E" w:rsidTr="00C173F6"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74" w:lineRule="exact"/>
              <w:ind w:firstLine="1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проектов, идей и программ, в том числе молодежных, ориентированных на формирование личностной позиции по отнош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нию к фактам отклоняющегося поведения, содействие в стремлении строить жизнь на принципах духовного и физического здоровья.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D67F2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4AE" w:rsidRDefault="005D3799">
            <w:pPr>
              <w:pStyle w:val="Style12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образованию, </w:t>
            </w:r>
            <w:r w:rsidR="006E44A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424F92" w:rsidRPr="00A27D0E" w:rsidRDefault="006E44AE">
            <w:pPr>
              <w:pStyle w:val="Style12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физической культуре и спорту, </w:t>
            </w:r>
            <w:r w:rsidR="005D3799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культуре</w:t>
            </w:r>
          </w:p>
        </w:tc>
      </w:tr>
      <w:tr w:rsidR="00424F92" w:rsidRPr="00A27D0E" w:rsidTr="00C173F6"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74" w:lineRule="exact"/>
              <w:ind w:firstLine="1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форм семейного отдыха и семейного досуга, формирование нравственно-эстетических ценностей семьи, культурных традиций.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D67F2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5D3799">
            <w:pPr>
              <w:pStyle w:val="Style12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</w:t>
            </w:r>
            <w:r w:rsidR="006E44A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</w:tr>
      <w:tr w:rsidR="00424F92" w:rsidRPr="00A27D0E" w:rsidTr="00C173F6"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74" w:lineRule="exact"/>
              <w:ind w:firstLine="1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lang w:eastAsia="en-US"/>
              </w:rPr>
              <w:t>Проведение психологами, медицинскими работниками и социальн</w:t>
            </w:r>
            <w:r w:rsidRPr="00A27D0E">
              <w:rPr>
                <w:lang w:eastAsia="en-US"/>
              </w:rPr>
              <w:t>ы</w:t>
            </w:r>
            <w:r w:rsidRPr="00A27D0E">
              <w:rPr>
                <w:lang w:eastAsia="en-US"/>
              </w:rPr>
              <w:t>ми педагогами разъяснительных бесед о вреде курения табака, п</w:t>
            </w:r>
            <w:r w:rsidRPr="00A27D0E">
              <w:rPr>
                <w:lang w:eastAsia="en-US"/>
              </w:rPr>
              <w:t>о</w:t>
            </w:r>
            <w:r w:rsidRPr="00A27D0E">
              <w:rPr>
                <w:lang w:eastAsia="en-US"/>
              </w:rPr>
              <w:t>требления алкоголя, размещение информационно-просветительных материалов на специально оборудованных информационных стендах в организациях стационарного социального обслуживания граждан пожилого возраста и инвалидов</w:t>
            </w:r>
            <w:r w:rsidR="00C86854">
              <w:rPr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67F25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021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D67F25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92" w:rsidRPr="00A27D0E" w:rsidRDefault="008D1548" w:rsidP="006E44AE">
            <w:pPr>
              <w:pStyle w:val="Style12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СОГУП «</w:t>
            </w:r>
            <w:r w:rsidR="0026776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Редакция газеты «</w:t>
            </w:r>
            <w:r w:rsidR="005D3799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Руднянский голос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5D3799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424F92" w:rsidRPr="006E44A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424F92" w:rsidRPr="006E44A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  <w:r w:rsidR="00424F92" w:rsidRPr="006E44A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дел по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24F92" w:rsidRPr="005D3799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информационной политике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обр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зова</w:t>
            </w:r>
            <w:r w:rsidR="005D3799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нию,</w:t>
            </w:r>
            <w:r w:rsidR="00D7366F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E44A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физической культуре и спорту,</w:t>
            </w:r>
            <w:r w:rsidR="005D3799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</w:t>
            </w:r>
            <w:r w:rsidR="006E44A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ры</w:t>
            </w:r>
            <w:r w:rsidR="005D3799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ОГБУЗ «</w:t>
            </w:r>
            <w:proofErr w:type="spellStart"/>
            <w:r w:rsidR="005D3799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Ру</w:t>
            </w:r>
            <w:r w:rsidR="0026776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D3799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нянская</w:t>
            </w:r>
            <w:proofErr w:type="spellEnd"/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ЦРБ»,</w:t>
            </w:r>
            <w:r w:rsidR="001C09D5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5D3799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 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</w:t>
            </w:r>
            <w:r w:rsidR="006E44A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ры</w:t>
            </w:r>
          </w:p>
          <w:p w:rsidR="00424F92" w:rsidRPr="00A27D0E" w:rsidRDefault="00424F92">
            <w:pPr>
              <w:pStyle w:val="Style12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F92" w:rsidRPr="00A27D0E" w:rsidTr="00C173F6">
        <w:tc>
          <w:tcPr>
            <w:tcW w:w="14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Default="00424F92">
            <w:pPr>
              <w:pStyle w:val="Style10"/>
              <w:widowControl/>
              <w:spacing w:line="278" w:lineRule="exact"/>
              <w:ind w:left="2784" w:right="1872"/>
              <w:jc w:val="left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II. Формирование движения за здоровый образ жизни в трудовых коллективах, </w:t>
            </w:r>
          </w:p>
          <w:p w:rsidR="00424F92" w:rsidRPr="00A27D0E" w:rsidRDefault="00424F92">
            <w:pPr>
              <w:pStyle w:val="Style10"/>
              <w:widowControl/>
              <w:spacing w:line="278" w:lineRule="exact"/>
              <w:ind w:left="2784" w:right="1872"/>
              <w:jc w:val="left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учреждениях (организациях)</w:t>
            </w:r>
            <w:r w:rsidR="00C86854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424F92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3"/>
              <w:widowControl/>
              <w:ind w:firstLine="5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 на предприятиях и организациях производственной гимн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стики</w:t>
            </w:r>
            <w:r w:rsidR="00C86854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D67F2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9"/>
              <w:widowControl/>
              <w:spacing w:line="276" w:lineRule="auto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3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Органы   местного   само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управления, отдел по 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разованию,</w:t>
            </w:r>
            <w:r w:rsidR="008D154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физической культуре и спорту,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</w:t>
            </w:r>
            <w:r w:rsidR="008D154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культу</w:t>
            </w:r>
            <w:r w:rsidR="008D154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ры, СОГ</w:t>
            </w:r>
            <w:r w:rsidR="00D7366F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УП «Р</w:t>
            </w:r>
            <w:r w:rsidR="00D7366F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D7366F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дакция «Руднянский г</w:t>
            </w:r>
            <w:r w:rsidR="00D7366F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7366F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лос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</w:t>
            </w:r>
            <w:r w:rsidRPr="00D7366F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«Заказчик»</w:t>
            </w:r>
          </w:p>
        </w:tc>
      </w:tr>
      <w:tr w:rsidR="00424F92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78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рубрики по вопросам здорового образа жизни.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D67F2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9"/>
              <w:widowControl/>
              <w:spacing w:line="276" w:lineRule="auto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D7366F">
            <w:pPr>
              <w:pStyle w:val="Style12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СОГУП «Редакция газеты «Руднянский голос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24F92" w:rsidRPr="00D7366F" w:rsidRDefault="00424F92">
            <w:pPr>
              <w:pStyle w:val="Style13"/>
              <w:widowControl/>
              <w:ind w:left="10" w:hanging="10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66F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отдел по информацио</w:t>
            </w:r>
            <w:r w:rsidRPr="00D7366F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Pr="00D7366F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ной политике</w:t>
            </w:r>
          </w:p>
        </w:tc>
      </w:tr>
      <w:tr w:rsidR="00C173F6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rPr>
                <w:szCs w:val="24"/>
              </w:rPr>
            </w:pPr>
            <w:r>
              <w:rPr>
                <w:szCs w:val="24"/>
              </w:rPr>
              <w:t>Проведение мониторинга здоровья в образовательной организации</w:t>
            </w:r>
            <w:r w:rsidR="00C86854">
              <w:rPr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jc w:val="center"/>
              <w:rPr>
                <w:szCs w:val="24"/>
              </w:rPr>
            </w:pPr>
            <w:r w:rsidRPr="00963B7F">
              <w:rPr>
                <w:szCs w:val="24"/>
              </w:rPr>
              <w:t>2021-2025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jc w:val="center"/>
              <w:rPr>
                <w:szCs w:val="24"/>
              </w:rPr>
            </w:pPr>
            <w:r w:rsidRPr="00963B7F">
              <w:rPr>
                <w:szCs w:val="24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rPr>
                <w:szCs w:val="24"/>
              </w:rPr>
            </w:pPr>
            <w:r w:rsidRPr="00963B7F">
              <w:rPr>
                <w:szCs w:val="24"/>
              </w:rPr>
              <w:t>Образовательные орган</w:t>
            </w:r>
            <w:r w:rsidRPr="00963B7F">
              <w:rPr>
                <w:szCs w:val="24"/>
              </w:rPr>
              <w:t>и</w:t>
            </w:r>
            <w:r w:rsidRPr="00963B7F">
              <w:rPr>
                <w:szCs w:val="24"/>
              </w:rPr>
              <w:t>зации</w:t>
            </w:r>
          </w:p>
        </w:tc>
      </w:tr>
      <w:tr w:rsidR="00C173F6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3F6" w:rsidRPr="00A27D0E" w:rsidRDefault="00C173F6" w:rsidP="00C173F6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3F6" w:rsidRPr="00A27D0E" w:rsidRDefault="00C173F6" w:rsidP="00C173F6">
            <w:pPr>
              <w:pStyle w:val="Style12"/>
              <w:widowControl/>
              <w:spacing w:line="278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lang w:eastAsia="en-US"/>
              </w:rPr>
              <w:t>Проведение анкетирования населения на выявление приверженности граждан  принципам рационального питания,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3F6" w:rsidRPr="00A27D0E" w:rsidRDefault="00C173F6" w:rsidP="00C173F6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3F6" w:rsidRPr="00A27D0E" w:rsidRDefault="00C173F6" w:rsidP="00C173F6">
            <w:pPr>
              <w:pStyle w:val="Style9"/>
              <w:widowControl/>
              <w:spacing w:line="276" w:lineRule="auto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Default="00C173F6" w:rsidP="00C173F6">
            <w:pPr>
              <w:pStyle w:val="Style12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образованию,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зической культуре и</w:t>
            </w:r>
          </w:p>
          <w:p w:rsidR="00C173F6" w:rsidRPr="00A27D0E" w:rsidRDefault="00C173F6" w:rsidP="00C173F6">
            <w:pPr>
              <w:pStyle w:val="Style12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спорту,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ры</w:t>
            </w:r>
          </w:p>
          <w:p w:rsidR="00C173F6" w:rsidRPr="00A27D0E" w:rsidRDefault="00C173F6" w:rsidP="00C173F6">
            <w:pPr>
              <w:pStyle w:val="Style12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3F6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3F6" w:rsidRPr="00A27D0E" w:rsidRDefault="00C173F6" w:rsidP="00C173F6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3F6" w:rsidRPr="00A27D0E" w:rsidRDefault="00C173F6" w:rsidP="00C173F6">
            <w:pPr>
              <w:pStyle w:val="Style12"/>
              <w:widowControl/>
              <w:spacing w:line="278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color w:val="000000"/>
                <w:lang w:eastAsia="en-US"/>
              </w:rPr>
              <w:t xml:space="preserve">Проведение анкетирования в целях выявления </w:t>
            </w:r>
            <w:r w:rsidRPr="00A27D0E">
              <w:rPr>
                <w:lang w:eastAsia="en-US"/>
              </w:rPr>
              <w:t xml:space="preserve"> </w:t>
            </w:r>
            <w:r w:rsidRPr="00A27D0E">
              <w:rPr>
                <w:color w:val="000000"/>
                <w:lang w:eastAsia="en-US"/>
              </w:rPr>
              <w:t>масштабов потребл</w:t>
            </w:r>
            <w:r w:rsidRPr="00A27D0E">
              <w:rPr>
                <w:color w:val="000000"/>
                <w:lang w:eastAsia="en-US"/>
              </w:rPr>
              <w:t>е</w:t>
            </w:r>
            <w:r w:rsidRPr="00A27D0E">
              <w:rPr>
                <w:color w:val="000000"/>
                <w:lang w:eastAsia="en-US"/>
              </w:rPr>
              <w:t>ния табака среди населения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3F6" w:rsidRPr="00A27D0E" w:rsidRDefault="00C173F6" w:rsidP="00C173F6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3F6" w:rsidRPr="00A27D0E" w:rsidRDefault="00C173F6" w:rsidP="00C173F6">
            <w:pPr>
              <w:pStyle w:val="Style9"/>
              <w:widowControl/>
              <w:spacing w:line="276" w:lineRule="auto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A27D0E" w:rsidRDefault="00C173F6" w:rsidP="00C173F6">
            <w:pPr>
              <w:pStyle w:val="Style12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образованию,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зической культуре и спо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ту,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дел  культуры</w:t>
            </w:r>
          </w:p>
          <w:p w:rsidR="00C173F6" w:rsidRPr="00A27D0E" w:rsidRDefault="00C173F6" w:rsidP="00C173F6">
            <w:pPr>
              <w:pStyle w:val="Style12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3F6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Default="00C173F6" w:rsidP="00C173F6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rPr>
                <w:szCs w:val="24"/>
              </w:rPr>
            </w:pPr>
            <w:r>
              <w:rPr>
                <w:szCs w:val="24"/>
              </w:rPr>
              <w:t>Проведение мониторинга здоровья в образовательной организации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jc w:val="center"/>
              <w:rPr>
                <w:szCs w:val="24"/>
              </w:rPr>
            </w:pPr>
            <w:r w:rsidRPr="00963B7F">
              <w:rPr>
                <w:szCs w:val="24"/>
              </w:rPr>
              <w:t>2021-2025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jc w:val="center"/>
              <w:rPr>
                <w:szCs w:val="24"/>
              </w:rPr>
            </w:pPr>
            <w:r w:rsidRPr="00963B7F">
              <w:rPr>
                <w:szCs w:val="24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rPr>
                <w:szCs w:val="24"/>
              </w:rPr>
            </w:pPr>
            <w:r w:rsidRPr="00963B7F">
              <w:rPr>
                <w:szCs w:val="24"/>
              </w:rPr>
              <w:t>Образовательные орган</w:t>
            </w:r>
            <w:r w:rsidRPr="00963B7F">
              <w:rPr>
                <w:szCs w:val="24"/>
              </w:rPr>
              <w:t>и</w:t>
            </w:r>
            <w:r w:rsidRPr="00963B7F">
              <w:rPr>
                <w:szCs w:val="24"/>
              </w:rPr>
              <w:t>зации</w:t>
            </w:r>
          </w:p>
        </w:tc>
      </w:tr>
      <w:tr w:rsidR="00C173F6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Default="00C173F6" w:rsidP="00C173F6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rPr>
                <w:szCs w:val="24"/>
              </w:rPr>
            </w:pPr>
            <w:r>
              <w:rPr>
                <w:szCs w:val="24"/>
              </w:rPr>
              <w:t>Разработка и реализация индивидуальных и групповых профилакт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ческих оздоровительных программ для обучающихся («</w:t>
            </w:r>
            <w:proofErr w:type="spellStart"/>
            <w:r>
              <w:rPr>
                <w:szCs w:val="24"/>
              </w:rPr>
              <w:t>Здоровейка</w:t>
            </w:r>
            <w:proofErr w:type="spellEnd"/>
            <w:r>
              <w:rPr>
                <w:szCs w:val="24"/>
              </w:rPr>
              <w:t>»,  «Расту здоровым», «Оздоровительная гимнастика», «</w:t>
            </w:r>
            <w:proofErr w:type="spellStart"/>
            <w:r>
              <w:rPr>
                <w:szCs w:val="24"/>
              </w:rPr>
              <w:t>Антистресс</w:t>
            </w:r>
            <w:proofErr w:type="spellEnd"/>
            <w:r>
              <w:rPr>
                <w:szCs w:val="24"/>
              </w:rPr>
              <w:t>» и др.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jc w:val="center"/>
              <w:rPr>
                <w:szCs w:val="24"/>
              </w:rPr>
            </w:pPr>
            <w:r w:rsidRPr="00963B7F">
              <w:rPr>
                <w:szCs w:val="24"/>
              </w:rPr>
              <w:t>2021-2025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jc w:val="center"/>
              <w:rPr>
                <w:szCs w:val="24"/>
              </w:rPr>
            </w:pPr>
            <w:r w:rsidRPr="00963B7F">
              <w:rPr>
                <w:szCs w:val="24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Default="00C173F6" w:rsidP="00C173F6">
            <w:pPr>
              <w:rPr>
                <w:szCs w:val="24"/>
              </w:rPr>
            </w:pPr>
            <w:r w:rsidRPr="00963B7F">
              <w:rPr>
                <w:szCs w:val="24"/>
              </w:rPr>
              <w:t>Образовательные орган</w:t>
            </w:r>
            <w:r w:rsidRPr="00963B7F">
              <w:rPr>
                <w:szCs w:val="24"/>
              </w:rPr>
              <w:t>и</w:t>
            </w:r>
            <w:r w:rsidRPr="00963B7F">
              <w:rPr>
                <w:szCs w:val="24"/>
              </w:rPr>
              <w:t>зации</w:t>
            </w:r>
          </w:p>
          <w:p w:rsidR="00C173F6" w:rsidRDefault="00C173F6" w:rsidP="00C173F6">
            <w:pPr>
              <w:rPr>
                <w:szCs w:val="24"/>
              </w:rPr>
            </w:pPr>
          </w:p>
          <w:p w:rsidR="00C173F6" w:rsidRDefault="00C173F6" w:rsidP="00C173F6">
            <w:pPr>
              <w:rPr>
                <w:szCs w:val="24"/>
              </w:rPr>
            </w:pPr>
          </w:p>
          <w:p w:rsidR="00C173F6" w:rsidRPr="00963B7F" w:rsidRDefault="00C173F6" w:rsidP="00C173F6">
            <w:pPr>
              <w:rPr>
                <w:szCs w:val="24"/>
              </w:rPr>
            </w:pPr>
          </w:p>
        </w:tc>
      </w:tr>
      <w:tr w:rsidR="009B66C5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C5" w:rsidRDefault="009B66C5" w:rsidP="009B66C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C5" w:rsidRPr="00963B7F" w:rsidRDefault="009B66C5" w:rsidP="009B66C5">
            <w:pPr>
              <w:jc w:val="both"/>
              <w:rPr>
                <w:szCs w:val="24"/>
              </w:rPr>
            </w:pPr>
            <w:r w:rsidRPr="00963B7F">
              <w:rPr>
                <w:szCs w:val="24"/>
              </w:rPr>
              <w:t xml:space="preserve">Проведение «Уроков здоровья» для учащихся начальной и основной </w:t>
            </w:r>
            <w:r w:rsidRPr="00963B7F">
              <w:rPr>
                <w:szCs w:val="24"/>
              </w:rPr>
              <w:lastRenderedPageBreak/>
              <w:t>школы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C5" w:rsidRPr="00963B7F" w:rsidRDefault="009B66C5" w:rsidP="009B66C5">
            <w:pPr>
              <w:jc w:val="center"/>
              <w:rPr>
                <w:szCs w:val="24"/>
              </w:rPr>
            </w:pPr>
            <w:r w:rsidRPr="00963B7F">
              <w:rPr>
                <w:szCs w:val="24"/>
              </w:rPr>
              <w:lastRenderedPageBreak/>
              <w:t>2021-2025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C5" w:rsidRPr="00963B7F" w:rsidRDefault="009B66C5" w:rsidP="009B66C5">
            <w:pPr>
              <w:jc w:val="center"/>
              <w:rPr>
                <w:szCs w:val="24"/>
              </w:rPr>
            </w:pPr>
            <w:r w:rsidRPr="00963B7F">
              <w:rPr>
                <w:szCs w:val="24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C5" w:rsidRPr="00963B7F" w:rsidRDefault="009B66C5" w:rsidP="009B66C5">
            <w:pPr>
              <w:jc w:val="both"/>
              <w:rPr>
                <w:szCs w:val="24"/>
              </w:rPr>
            </w:pPr>
            <w:r w:rsidRPr="00963B7F">
              <w:rPr>
                <w:szCs w:val="24"/>
              </w:rPr>
              <w:t>Образовательные орган</w:t>
            </w:r>
            <w:r w:rsidRPr="00963B7F">
              <w:rPr>
                <w:szCs w:val="24"/>
              </w:rPr>
              <w:t>и</w:t>
            </w:r>
            <w:r w:rsidRPr="00963B7F">
              <w:rPr>
                <w:szCs w:val="24"/>
              </w:rPr>
              <w:lastRenderedPageBreak/>
              <w:t>зации</w:t>
            </w:r>
          </w:p>
        </w:tc>
      </w:tr>
      <w:tr w:rsidR="009B66C5" w:rsidRPr="00A27D0E" w:rsidTr="00C173F6">
        <w:tc>
          <w:tcPr>
            <w:tcW w:w="14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9B66C5" w:rsidP="009B66C5">
            <w:pPr>
              <w:pStyle w:val="Style12"/>
              <w:widowControl/>
              <w:spacing w:line="240" w:lineRule="auto"/>
              <w:ind w:left="1118"/>
              <w:jc w:val="center"/>
              <w:rPr>
                <w:b/>
                <w:bCs/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III. </w:t>
            </w:r>
            <w:r w:rsidRPr="00A27D0E">
              <w:rPr>
                <w:b/>
                <w:bCs/>
                <w:lang w:eastAsia="en-US"/>
              </w:rPr>
              <w:t xml:space="preserve">Ограничение распространения табачных изделий и алкоголя на территории </w:t>
            </w:r>
          </w:p>
          <w:p w:rsidR="009B66C5" w:rsidRPr="00A27D0E" w:rsidRDefault="009B66C5" w:rsidP="009B66C5">
            <w:pPr>
              <w:pStyle w:val="Style12"/>
              <w:widowControl/>
              <w:spacing w:line="240" w:lineRule="auto"/>
              <w:ind w:left="1118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b/>
                <w:bCs/>
                <w:lang w:eastAsia="en-US"/>
              </w:rPr>
              <w:t xml:space="preserve">муниципального образования </w:t>
            </w:r>
            <w:r>
              <w:rPr>
                <w:b/>
                <w:bCs/>
                <w:lang w:eastAsia="en-US"/>
              </w:rPr>
              <w:t>Руднянский район</w:t>
            </w:r>
            <w:r w:rsidRPr="00A27D0E">
              <w:rPr>
                <w:b/>
                <w:bCs/>
                <w:lang w:eastAsia="en-US"/>
              </w:rPr>
              <w:t xml:space="preserve"> Смоленской области</w:t>
            </w:r>
            <w:r w:rsidR="00C86854">
              <w:rPr>
                <w:b/>
                <w:bCs/>
                <w:lang w:eastAsia="en-US"/>
              </w:rPr>
              <w:t>.</w:t>
            </w:r>
          </w:p>
        </w:tc>
      </w:tr>
      <w:tr w:rsidR="009B66C5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9B66C5" w:rsidP="009B66C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3.1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9B66C5" w:rsidP="009B66C5">
            <w:pPr>
              <w:pStyle w:val="Style12"/>
              <w:widowControl/>
              <w:spacing w:line="274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lang w:eastAsia="en-US"/>
              </w:rPr>
              <w:t>Организация и проведение комплексных профилактических мер</w:t>
            </w:r>
            <w:r w:rsidRPr="00A27D0E">
              <w:rPr>
                <w:lang w:eastAsia="en-US"/>
              </w:rPr>
              <w:t>о</w:t>
            </w:r>
            <w:r w:rsidRPr="00A27D0E">
              <w:rPr>
                <w:lang w:eastAsia="en-US"/>
              </w:rPr>
              <w:t xml:space="preserve">приятий, связанных с  незаконным распространением алкоголя, в том числе суррогатного,  на территории муниципального образования </w:t>
            </w:r>
            <w:r>
              <w:rPr>
                <w:lang w:eastAsia="en-US"/>
              </w:rPr>
              <w:t>Руднянский район</w:t>
            </w:r>
            <w:r w:rsidRPr="00A27D0E">
              <w:rPr>
                <w:lang w:eastAsia="en-US"/>
              </w:rPr>
              <w:t xml:space="preserve"> Смоленской области, предупреждение и пресеч</w:t>
            </w:r>
            <w:r w:rsidRPr="00A27D0E">
              <w:rPr>
                <w:lang w:eastAsia="en-US"/>
              </w:rPr>
              <w:t>е</w:t>
            </w:r>
            <w:r w:rsidRPr="00A27D0E">
              <w:rPr>
                <w:lang w:eastAsia="en-US"/>
              </w:rPr>
              <w:t>ние фактов распития алкоголя в общественных местах, не предназн</w:t>
            </w:r>
            <w:r w:rsidRPr="00A27D0E">
              <w:rPr>
                <w:lang w:eastAsia="en-US"/>
              </w:rPr>
              <w:t>а</w:t>
            </w:r>
            <w:r w:rsidRPr="00A27D0E">
              <w:rPr>
                <w:lang w:eastAsia="en-US"/>
              </w:rPr>
              <w:t>ченных для его употребления</w:t>
            </w:r>
            <w:r w:rsidR="00C86854">
              <w:rPr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9B66C5" w:rsidP="009B66C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9B66C5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9B66C5" w:rsidP="009B66C5">
            <w:pPr>
              <w:pStyle w:val="Style13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t>отдел</w:t>
            </w:r>
            <w:r w:rsidRPr="00850CA4">
              <w:t xml:space="preserve"> по экономике, управлению муниципал</w:t>
            </w:r>
            <w:r w:rsidRPr="00850CA4">
              <w:t>ь</w:t>
            </w:r>
            <w:r w:rsidRPr="00850CA4">
              <w:t>ным имуществом и з</w:t>
            </w:r>
            <w:r w:rsidRPr="00850CA4">
              <w:t>е</w:t>
            </w:r>
            <w:r w:rsidRPr="00850CA4">
              <w:t>мельным отношен</w:t>
            </w:r>
            <w:r w:rsidRPr="00850CA4">
              <w:t>и</w:t>
            </w:r>
            <w:r w:rsidRPr="00850CA4">
              <w:t>ям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A27D0E">
              <w:rPr>
                <w:rStyle w:val="af0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Style w:val="af0"/>
                <w:color w:val="000000"/>
                <w:shd w:val="clear" w:color="auto" w:fill="FFFFFF"/>
                <w:lang w:eastAsia="en-US"/>
              </w:rPr>
              <w:t>Межмуниципальный отдел МВД России</w:t>
            </w:r>
            <w:r w:rsidRPr="00A27D0E">
              <w:rPr>
                <w:rStyle w:val="af0"/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af0"/>
                <w:color w:val="000000"/>
                <w:shd w:val="clear" w:color="auto" w:fill="FFFFFF"/>
                <w:lang w:eastAsia="en-US"/>
              </w:rPr>
              <w:t xml:space="preserve"> «Руднянский»</w:t>
            </w:r>
          </w:p>
          <w:p w:rsidR="009B66C5" w:rsidRPr="00A27D0E" w:rsidRDefault="009B66C5" w:rsidP="009B66C5">
            <w:pPr>
              <w:pStyle w:val="Style13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6C5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4B1FEC" w:rsidP="009B66C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9B66C5" w:rsidP="009B66C5">
            <w:pPr>
              <w:pStyle w:val="Style12"/>
              <w:widowControl/>
              <w:spacing w:line="274" w:lineRule="exact"/>
              <w:ind w:firstLine="5"/>
              <w:rPr>
                <w:lang w:eastAsia="en-US"/>
              </w:rPr>
            </w:pPr>
            <w:r w:rsidRPr="00A27D0E">
              <w:rPr>
                <w:lang w:eastAsia="en-US"/>
              </w:rPr>
              <w:t>Организация и проведение комплексных профилактических мер</w:t>
            </w:r>
            <w:r w:rsidRPr="00A27D0E">
              <w:rPr>
                <w:lang w:eastAsia="en-US"/>
              </w:rPr>
              <w:t>о</w:t>
            </w:r>
            <w:r w:rsidRPr="00A27D0E">
              <w:rPr>
                <w:lang w:eastAsia="en-US"/>
              </w:rPr>
              <w:t>приятий, связанных с  распространением табачных изделий на терр</w:t>
            </w:r>
            <w:r w:rsidRPr="00A27D0E">
              <w:rPr>
                <w:lang w:eastAsia="en-US"/>
              </w:rPr>
              <w:t>и</w:t>
            </w:r>
            <w:r w:rsidRPr="00A27D0E">
              <w:rPr>
                <w:lang w:eastAsia="en-US"/>
              </w:rPr>
              <w:t xml:space="preserve">тории муниципального образования </w:t>
            </w:r>
            <w:r>
              <w:rPr>
                <w:lang w:eastAsia="en-US"/>
              </w:rPr>
              <w:t>Руднянский район</w:t>
            </w:r>
            <w:r w:rsidRPr="00A27D0E">
              <w:rPr>
                <w:lang w:eastAsia="en-US"/>
              </w:rPr>
              <w:t xml:space="preserve"> Смоленской области, предупреждение и пресечение фактов курения табака (выя</w:t>
            </w:r>
            <w:r w:rsidRPr="00A27D0E">
              <w:rPr>
                <w:lang w:eastAsia="en-US"/>
              </w:rPr>
              <w:t>в</w:t>
            </w:r>
            <w:r w:rsidRPr="00A27D0E">
              <w:rPr>
                <w:lang w:eastAsia="en-US"/>
              </w:rPr>
              <w:t>ление правонарушений, связанных с курением) на территориях  обр</w:t>
            </w:r>
            <w:r w:rsidRPr="00A27D0E">
              <w:rPr>
                <w:lang w:eastAsia="en-US"/>
              </w:rPr>
              <w:t>а</w:t>
            </w:r>
            <w:r w:rsidRPr="00A27D0E">
              <w:rPr>
                <w:lang w:eastAsia="en-US"/>
              </w:rPr>
              <w:t>зовательных учреждений, учреждений культуры, объектов спорта, транспортной инфраструктуры, медицинских учреждений и иных объектов</w:t>
            </w:r>
            <w:r w:rsidR="00C86854">
              <w:rPr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9B66C5" w:rsidP="009B66C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9B66C5" w:rsidP="00C86854">
            <w:pPr>
              <w:pStyle w:val="Style9"/>
              <w:widowControl/>
              <w:spacing w:line="276" w:lineRule="auto"/>
              <w:jc w:val="center"/>
              <w:rPr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0D1313" w:rsidRDefault="009B66C5" w:rsidP="009B66C5">
            <w:pPr>
              <w:pStyle w:val="Style13"/>
              <w:widowControl/>
              <w:rPr>
                <w:rStyle w:val="af0"/>
                <w:b w:val="0"/>
                <w:color w:val="000000"/>
                <w:shd w:val="clear" w:color="auto" w:fill="FFFFFF"/>
              </w:rPr>
            </w:pPr>
            <w:r>
              <w:t>отдел</w:t>
            </w:r>
            <w:r w:rsidRPr="00850CA4">
              <w:t xml:space="preserve"> по экономике, управлению муниципал</w:t>
            </w:r>
            <w:r w:rsidRPr="00850CA4">
              <w:t>ь</w:t>
            </w:r>
            <w:r w:rsidRPr="00850CA4">
              <w:t>ным имуществом и з</w:t>
            </w:r>
            <w:r w:rsidRPr="00850CA4">
              <w:t>е</w:t>
            </w:r>
            <w:r w:rsidRPr="00850CA4">
              <w:t>мельным отношениям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A27D0E">
              <w:rPr>
                <w:rStyle w:val="af0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f0"/>
                <w:b w:val="0"/>
                <w:color w:val="000000"/>
                <w:shd w:val="clear" w:color="auto" w:fill="FFFFFF"/>
                <w:lang w:eastAsia="en-US"/>
              </w:rPr>
              <w:t>Межмуници</w:t>
            </w:r>
            <w:r w:rsidRPr="000D1313">
              <w:rPr>
                <w:rStyle w:val="af0"/>
                <w:b w:val="0"/>
                <w:color w:val="000000"/>
                <w:shd w:val="clear" w:color="auto" w:fill="FFFFFF"/>
                <w:lang w:eastAsia="en-US"/>
              </w:rPr>
              <w:t>пальный о</w:t>
            </w:r>
            <w:r w:rsidRPr="000D1313">
              <w:rPr>
                <w:rStyle w:val="af0"/>
                <w:b w:val="0"/>
                <w:color w:val="000000"/>
                <w:shd w:val="clear" w:color="auto" w:fill="FFFFFF"/>
                <w:lang w:eastAsia="en-US"/>
              </w:rPr>
              <w:t>т</w:t>
            </w:r>
            <w:r w:rsidRPr="000D1313">
              <w:rPr>
                <w:rStyle w:val="af0"/>
                <w:b w:val="0"/>
                <w:color w:val="000000"/>
                <w:shd w:val="clear" w:color="auto" w:fill="FFFFFF"/>
                <w:lang w:eastAsia="en-US"/>
              </w:rPr>
              <w:t>дел МВД России «Рудня</w:t>
            </w:r>
            <w:r w:rsidRPr="000D1313">
              <w:rPr>
                <w:rStyle w:val="af0"/>
                <w:b w:val="0"/>
                <w:color w:val="000000"/>
                <w:shd w:val="clear" w:color="auto" w:fill="FFFFFF"/>
                <w:lang w:eastAsia="en-US"/>
              </w:rPr>
              <w:t>н</w:t>
            </w:r>
            <w:r w:rsidRPr="000D1313">
              <w:rPr>
                <w:rStyle w:val="af0"/>
                <w:b w:val="0"/>
                <w:color w:val="000000"/>
                <w:shd w:val="clear" w:color="auto" w:fill="FFFFFF"/>
                <w:lang w:eastAsia="en-US"/>
              </w:rPr>
              <w:t xml:space="preserve">ский»», </w:t>
            </w:r>
          </w:p>
          <w:p w:rsidR="009B66C5" w:rsidRPr="00A27D0E" w:rsidRDefault="009B66C5" w:rsidP="009B66C5">
            <w:pPr>
              <w:pStyle w:val="Style13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D1313">
              <w:rPr>
                <w:rStyle w:val="af0"/>
                <w:b w:val="0"/>
                <w:color w:val="000000"/>
                <w:shd w:val="clear" w:color="auto" w:fill="FFFFFF"/>
                <w:lang w:eastAsia="en-US"/>
              </w:rPr>
              <w:t>КДН И ЗП</w:t>
            </w:r>
          </w:p>
        </w:tc>
      </w:tr>
      <w:tr w:rsidR="009B66C5" w:rsidRPr="00A27D0E" w:rsidTr="00C173F6">
        <w:tc>
          <w:tcPr>
            <w:tcW w:w="14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9B66C5" w:rsidRDefault="009B66C5" w:rsidP="009B66C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66C5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9B66C5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V. Меры по развитию массовой физической культуры</w:t>
            </w:r>
            <w:r w:rsidR="00C86854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9B66C5" w:rsidRPr="00A27D0E" w:rsidRDefault="009B66C5" w:rsidP="009B66C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6C5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9B66C5" w:rsidP="009B66C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9B66C5" w:rsidP="009B66C5">
            <w:pPr>
              <w:pStyle w:val="Style12"/>
              <w:widowControl/>
              <w:spacing w:line="274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физкультурно-оздоровитель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ных и спортивно-массовых мероприятий с широким участием населения различного возраста по месту их жительства, среди работающих, служащих и молодежи (спортивные соревнования, спортивные эстафеты).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9B66C5" w:rsidP="009B66C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C5" w:rsidRPr="00A27D0E" w:rsidRDefault="009B66C5" w:rsidP="00C86854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6C5" w:rsidRPr="00A27D0E" w:rsidRDefault="009B66C5" w:rsidP="009B66C5">
            <w:pPr>
              <w:pStyle w:val="Style13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образованию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 ф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зической культуре и спо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ту</w:t>
            </w:r>
          </w:p>
        </w:tc>
      </w:tr>
      <w:tr w:rsidR="004B1FEC" w:rsidRPr="00A27D0E" w:rsidTr="00C173F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EC" w:rsidRPr="00963B7F" w:rsidRDefault="004B1FEC" w:rsidP="004B1F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4.2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EC" w:rsidRPr="00963B7F" w:rsidRDefault="004B1FEC" w:rsidP="004B1FEC">
            <w:pPr>
              <w:jc w:val="both"/>
              <w:rPr>
                <w:szCs w:val="24"/>
              </w:rPr>
            </w:pPr>
            <w:r w:rsidRPr="00963B7F">
              <w:rPr>
                <w:szCs w:val="24"/>
              </w:rPr>
              <w:t>Участие во Всероссийских и региональных физкультурно-спортивных мероприятиях (Всероссийские спортивные соревнования школьников «Президентские состязания», Всероссийские спортивные игры школьников , «Президентские спортивные игры»,</w:t>
            </w:r>
            <w:r>
              <w:rPr>
                <w:szCs w:val="24"/>
              </w:rPr>
              <w:t xml:space="preserve"> </w:t>
            </w:r>
            <w:r w:rsidRPr="00963B7F">
              <w:rPr>
                <w:szCs w:val="24"/>
              </w:rPr>
              <w:t>Всероссийская ма</w:t>
            </w:r>
            <w:r w:rsidRPr="00963B7F">
              <w:rPr>
                <w:szCs w:val="24"/>
              </w:rPr>
              <w:t>с</w:t>
            </w:r>
            <w:r w:rsidRPr="00963B7F">
              <w:rPr>
                <w:szCs w:val="24"/>
              </w:rPr>
              <w:t xml:space="preserve">совая лыжная гонка «Лыжня России» и </w:t>
            </w:r>
            <w:proofErr w:type="spellStart"/>
            <w:r w:rsidRPr="00963B7F">
              <w:rPr>
                <w:szCs w:val="24"/>
              </w:rPr>
              <w:t>др</w:t>
            </w:r>
            <w:proofErr w:type="spell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EC" w:rsidRPr="00963B7F" w:rsidRDefault="004B1FEC" w:rsidP="004B1FEC">
            <w:pPr>
              <w:jc w:val="center"/>
              <w:rPr>
                <w:szCs w:val="24"/>
              </w:rPr>
            </w:pPr>
            <w:r w:rsidRPr="00963B7F">
              <w:rPr>
                <w:szCs w:val="24"/>
              </w:rPr>
              <w:t>2021-2025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EC" w:rsidRPr="00963B7F" w:rsidRDefault="004B1FEC" w:rsidP="004B1FEC">
            <w:pPr>
              <w:jc w:val="center"/>
              <w:rPr>
                <w:szCs w:val="24"/>
              </w:rPr>
            </w:pPr>
            <w:r w:rsidRPr="00963B7F">
              <w:rPr>
                <w:szCs w:val="24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EC" w:rsidRPr="00963B7F" w:rsidRDefault="004B1FEC" w:rsidP="004B1FEC">
            <w:pPr>
              <w:jc w:val="both"/>
              <w:rPr>
                <w:szCs w:val="24"/>
              </w:rPr>
            </w:pPr>
            <w:r w:rsidRPr="00963B7F">
              <w:rPr>
                <w:szCs w:val="24"/>
              </w:rPr>
              <w:t>Отдел по образованию, физической культуре и спорту, образовательные организации</w:t>
            </w:r>
          </w:p>
        </w:tc>
      </w:tr>
      <w:tr w:rsidR="00424F92" w:rsidRPr="00A27D0E" w:rsidTr="001814B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1814B4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>
            <w:pPr>
              <w:pStyle w:val="Style12"/>
              <w:widowControl/>
              <w:spacing w:line="274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Открытие клубных объединений физкультурно-спортивной напра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ленности по месту жительства.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C391E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424F92" w:rsidP="00C86854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lang w:eastAsia="en-US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F92" w:rsidRPr="00A27D0E" w:rsidRDefault="002122C5">
            <w:pPr>
              <w:pStyle w:val="Style13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</w:t>
            </w:r>
            <w:r w:rsidR="00267763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образованию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зической культуре и спо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ту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 </w:t>
            </w:r>
            <w:r w:rsidR="00424F92"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</w:t>
            </w:r>
            <w:r w:rsidR="00F63B74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</w:tr>
      <w:tr w:rsidR="00C173F6" w:rsidRPr="00A27D0E" w:rsidTr="001814B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4.4</w:t>
            </w:r>
          </w:p>
        </w:tc>
        <w:tc>
          <w:tcPr>
            <w:tcW w:w="7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jc w:val="both"/>
              <w:rPr>
                <w:szCs w:val="24"/>
              </w:rPr>
            </w:pPr>
            <w:r w:rsidRPr="00963B7F">
              <w:rPr>
                <w:szCs w:val="24"/>
              </w:rPr>
              <w:t>Семейные конкурсы и праздники «Папа,</w:t>
            </w:r>
            <w:r>
              <w:rPr>
                <w:szCs w:val="24"/>
              </w:rPr>
              <w:t xml:space="preserve"> </w:t>
            </w:r>
            <w:r w:rsidRPr="00963B7F">
              <w:rPr>
                <w:szCs w:val="24"/>
              </w:rPr>
              <w:t>мама,</w:t>
            </w:r>
            <w:r>
              <w:rPr>
                <w:szCs w:val="24"/>
              </w:rPr>
              <w:t xml:space="preserve"> </w:t>
            </w:r>
            <w:r w:rsidRPr="00963B7F">
              <w:rPr>
                <w:szCs w:val="24"/>
              </w:rPr>
              <w:t>я-спортивная семья!»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jc w:val="center"/>
              <w:rPr>
                <w:szCs w:val="24"/>
              </w:rPr>
            </w:pPr>
            <w:r w:rsidRPr="00963B7F">
              <w:rPr>
                <w:szCs w:val="24"/>
              </w:rPr>
              <w:t>2021-2025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86854">
            <w:pPr>
              <w:jc w:val="center"/>
              <w:rPr>
                <w:szCs w:val="24"/>
              </w:rPr>
            </w:pPr>
            <w:r w:rsidRPr="00963B7F">
              <w:rPr>
                <w:szCs w:val="24"/>
              </w:rPr>
              <w:t>0,0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F6" w:rsidRPr="00963B7F" w:rsidRDefault="00C173F6" w:rsidP="00C173F6">
            <w:pPr>
              <w:jc w:val="both"/>
              <w:rPr>
                <w:szCs w:val="24"/>
              </w:rPr>
            </w:pPr>
            <w:r w:rsidRPr="00963B7F">
              <w:rPr>
                <w:szCs w:val="24"/>
              </w:rPr>
              <w:t xml:space="preserve">Отдел по образованию, физической культуре и </w:t>
            </w:r>
            <w:r w:rsidRPr="00963B7F">
              <w:rPr>
                <w:szCs w:val="24"/>
              </w:rPr>
              <w:lastRenderedPageBreak/>
              <w:t>спорту, образовательные организации</w:t>
            </w:r>
          </w:p>
        </w:tc>
      </w:tr>
    </w:tbl>
    <w:p w:rsidR="00424F92" w:rsidRPr="00A27D0E" w:rsidRDefault="00424F92" w:rsidP="00424F92">
      <w:pPr>
        <w:rPr>
          <w:szCs w:val="24"/>
        </w:rPr>
      </w:pPr>
    </w:p>
    <w:sectPr w:rsidR="00424F92" w:rsidRPr="00A27D0E" w:rsidSect="004D0140">
      <w:pgSz w:w="16838" w:h="11906" w:orient="landscape"/>
      <w:pgMar w:top="567" w:right="1134" w:bottom="1134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A7" w:rsidRDefault="006561A7">
      <w:r>
        <w:separator/>
      </w:r>
    </w:p>
  </w:endnote>
  <w:endnote w:type="continuationSeparator" w:id="0">
    <w:p w:rsidR="006561A7" w:rsidRDefault="00656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A7" w:rsidRDefault="006561A7">
      <w:r>
        <w:separator/>
      </w:r>
    </w:p>
  </w:footnote>
  <w:footnote w:type="continuationSeparator" w:id="0">
    <w:p w:rsidR="006561A7" w:rsidRDefault="00656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1A7" w:rsidRDefault="00621C19" w:rsidP="00076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6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1A7" w:rsidRDefault="006561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1A7" w:rsidRDefault="00621C19" w:rsidP="00076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61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970">
      <w:rPr>
        <w:rStyle w:val="a5"/>
        <w:noProof/>
      </w:rPr>
      <w:t>2</w:t>
    </w:r>
    <w:r>
      <w:rPr>
        <w:rStyle w:val="a5"/>
      </w:rPr>
      <w:fldChar w:fldCharType="end"/>
    </w:r>
  </w:p>
  <w:p w:rsidR="006561A7" w:rsidRDefault="006561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8D0"/>
    <w:multiLevelType w:val="hybridMultilevel"/>
    <w:tmpl w:val="D876CEAC"/>
    <w:lvl w:ilvl="0" w:tplc="94841F9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FE11AD"/>
    <w:multiLevelType w:val="hybridMultilevel"/>
    <w:tmpl w:val="AD5C3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8068B"/>
    <w:multiLevelType w:val="hybridMultilevel"/>
    <w:tmpl w:val="C4C427EC"/>
    <w:lvl w:ilvl="0" w:tplc="608A01A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157722C9"/>
    <w:multiLevelType w:val="hybridMultilevel"/>
    <w:tmpl w:val="108C0968"/>
    <w:lvl w:ilvl="0" w:tplc="005C0264">
      <w:start w:val="1"/>
      <w:numFmt w:val="decimal"/>
      <w:lvlText w:val="%1."/>
      <w:lvlJc w:val="left"/>
      <w:pPr>
        <w:ind w:left="3859" w:hanging="360"/>
      </w:pPr>
      <w:rPr>
        <w:rFonts w:cs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45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2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4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1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8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19" w:hanging="180"/>
      </w:pPr>
      <w:rPr>
        <w:rFonts w:cs="Times New Roman"/>
      </w:rPr>
    </w:lvl>
  </w:abstractNum>
  <w:abstractNum w:abstractNumId="4">
    <w:nsid w:val="18727037"/>
    <w:multiLevelType w:val="hybridMultilevel"/>
    <w:tmpl w:val="17C68A88"/>
    <w:lvl w:ilvl="0" w:tplc="8E7220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FB1299"/>
    <w:multiLevelType w:val="hybridMultilevel"/>
    <w:tmpl w:val="A9F243CE"/>
    <w:lvl w:ilvl="0" w:tplc="F490CC0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67425F"/>
    <w:multiLevelType w:val="hybridMultilevel"/>
    <w:tmpl w:val="FD02F620"/>
    <w:lvl w:ilvl="0" w:tplc="10E0D4C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EE1437"/>
    <w:multiLevelType w:val="hybridMultilevel"/>
    <w:tmpl w:val="83E208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F3C59"/>
    <w:multiLevelType w:val="multilevel"/>
    <w:tmpl w:val="D61EBD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4A6773B"/>
    <w:multiLevelType w:val="hybridMultilevel"/>
    <w:tmpl w:val="9D180788"/>
    <w:lvl w:ilvl="0" w:tplc="F8EE6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5427460"/>
    <w:multiLevelType w:val="hybridMultilevel"/>
    <w:tmpl w:val="B1C8E6A8"/>
    <w:lvl w:ilvl="0" w:tplc="0ECC2AD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35DA3D9C"/>
    <w:multiLevelType w:val="hybridMultilevel"/>
    <w:tmpl w:val="17AC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B7C92"/>
    <w:multiLevelType w:val="hybridMultilevel"/>
    <w:tmpl w:val="0162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35065"/>
    <w:multiLevelType w:val="hybridMultilevel"/>
    <w:tmpl w:val="E3969646"/>
    <w:lvl w:ilvl="0" w:tplc="6C0A56D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6096D"/>
    <w:multiLevelType w:val="hybridMultilevel"/>
    <w:tmpl w:val="B9240E52"/>
    <w:lvl w:ilvl="0" w:tplc="F8FC77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D15D3"/>
    <w:multiLevelType w:val="hybridMultilevel"/>
    <w:tmpl w:val="B5144768"/>
    <w:lvl w:ilvl="0" w:tplc="CFF2EC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07E66C8"/>
    <w:multiLevelType w:val="hybridMultilevel"/>
    <w:tmpl w:val="3CFE4B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4452B"/>
    <w:multiLevelType w:val="hybridMultilevel"/>
    <w:tmpl w:val="E0F0D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43652A"/>
    <w:multiLevelType w:val="hybridMultilevel"/>
    <w:tmpl w:val="D216177C"/>
    <w:lvl w:ilvl="0" w:tplc="29504C1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5"/>
  </w:num>
  <w:num w:numId="5">
    <w:abstractNumId w:val="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8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887"/>
    <w:rsid w:val="0000320A"/>
    <w:rsid w:val="00004913"/>
    <w:rsid w:val="00005947"/>
    <w:rsid w:val="000125C5"/>
    <w:rsid w:val="000157C9"/>
    <w:rsid w:val="00017D1F"/>
    <w:rsid w:val="00020742"/>
    <w:rsid w:val="000240F8"/>
    <w:rsid w:val="00025396"/>
    <w:rsid w:val="0002644E"/>
    <w:rsid w:val="00026959"/>
    <w:rsid w:val="0003072C"/>
    <w:rsid w:val="00031709"/>
    <w:rsid w:val="0003281D"/>
    <w:rsid w:val="00042CDE"/>
    <w:rsid w:val="0004377F"/>
    <w:rsid w:val="00044337"/>
    <w:rsid w:val="00056FEE"/>
    <w:rsid w:val="00060B0D"/>
    <w:rsid w:val="00060CC1"/>
    <w:rsid w:val="00061B5F"/>
    <w:rsid w:val="0006207F"/>
    <w:rsid w:val="000622BF"/>
    <w:rsid w:val="00063EB4"/>
    <w:rsid w:val="00072BA6"/>
    <w:rsid w:val="0007626C"/>
    <w:rsid w:val="00080ED2"/>
    <w:rsid w:val="000826CF"/>
    <w:rsid w:val="00085BF7"/>
    <w:rsid w:val="00085E40"/>
    <w:rsid w:val="00093BF5"/>
    <w:rsid w:val="00096379"/>
    <w:rsid w:val="000B2E93"/>
    <w:rsid w:val="000B4550"/>
    <w:rsid w:val="000C3F24"/>
    <w:rsid w:val="000D097A"/>
    <w:rsid w:val="000D1313"/>
    <w:rsid w:val="000D7700"/>
    <w:rsid w:val="000E7513"/>
    <w:rsid w:val="000F5C2C"/>
    <w:rsid w:val="0010686D"/>
    <w:rsid w:val="001118D4"/>
    <w:rsid w:val="00112D3E"/>
    <w:rsid w:val="00115089"/>
    <w:rsid w:val="0011651C"/>
    <w:rsid w:val="00124576"/>
    <w:rsid w:val="001410B2"/>
    <w:rsid w:val="00141ED4"/>
    <w:rsid w:val="00144429"/>
    <w:rsid w:val="00144900"/>
    <w:rsid w:val="0015253C"/>
    <w:rsid w:val="00153C20"/>
    <w:rsid w:val="00160BB3"/>
    <w:rsid w:val="00163CC9"/>
    <w:rsid w:val="00165DCD"/>
    <w:rsid w:val="00170337"/>
    <w:rsid w:val="00175D51"/>
    <w:rsid w:val="001814B4"/>
    <w:rsid w:val="00181E08"/>
    <w:rsid w:val="001875F3"/>
    <w:rsid w:val="001915CB"/>
    <w:rsid w:val="001A30E3"/>
    <w:rsid w:val="001A4CBA"/>
    <w:rsid w:val="001C0320"/>
    <w:rsid w:val="001C09D5"/>
    <w:rsid w:val="001C3862"/>
    <w:rsid w:val="001C3DA3"/>
    <w:rsid w:val="001C59D3"/>
    <w:rsid w:val="001C6548"/>
    <w:rsid w:val="001C6E31"/>
    <w:rsid w:val="001C72E3"/>
    <w:rsid w:val="001D18AE"/>
    <w:rsid w:val="001E40BC"/>
    <w:rsid w:val="001E4593"/>
    <w:rsid w:val="001E49A4"/>
    <w:rsid w:val="001F3284"/>
    <w:rsid w:val="001F5B20"/>
    <w:rsid w:val="00200970"/>
    <w:rsid w:val="00201A12"/>
    <w:rsid w:val="00201FAE"/>
    <w:rsid w:val="002042D8"/>
    <w:rsid w:val="00205B67"/>
    <w:rsid w:val="00211453"/>
    <w:rsid w:val="002122C5"/>
    <w:rsid w:val="00214FB0"/>
    <w:rsid w:val="002208A6"/>
    <w:rsid w:val="002232FC"/>
    <w:rsid w:val="00231106"/>
    <w:rsid w:val="002353D1"/>
    <w:rsid w:val="002413F2"/>
    <w:rsid w:val="0025365D"/>
    <w:rsid w:val="002571BF"/>
    <w:rsid w:val="00263191"/>
    <w:rsid w:val="00267763"/>
    <w:rsid w:val="00267DE7"/>
    <w:rsid w:val="002769C4"/>
    <w:rsid w:val="00280158"/>
    <w:rsid w:val="0028043B"/>
    <w:rsid w:val="002808EC"/>
    <w:rsid w:val="002A2A60"/>
    <w:rsid w:val="002B3B6A"/>
    <w:rsid w:val="002D0C5E"/>
    <w:rsid w:val="002D28F1"/>
    <w:rsid w:val="002D4CE5"/>
    <w:rsid w:val="002D7C80"/>
    <w:rsid w:val="002D7DAB"/>
    <w:rsid w:val="002E2A86"/>
    <w:rsid w:val="002F1B33"/>
    <w:rsid w:val="002F6E46"/>
    <w:rsid w:val="00301010"/>
    <w:rsid w:val="00305628"/>
    <w:rsid w:val="00311533"/>
    <w:rsid w:val="00311646"/>
    <w:rsid w:val="003143B0"/>
    <w:rsid w:val="00340496"/>
    <w:rsid w:val="003414DD"/>
    <w:rsid w:val="00345665"/>
    <w:rsid w:val="00350CD6"/>
    <w:rsid w:val="00371CC1"/>
    <w:rsid w:val="00380550"/>
    <w:rsid w:val="0038161B"/>
    <w:rsid w:val="00381C98"/>
    <w:rsid w:val="0038381E"/>
    <w:rsid w:val="003872E2"/>
    <w:rsid w:val="0039167F"/>
    <w:rsid w:val="003948EF"/>
    <w:rsid w:val="00397DE9"/>
    <w:rsid w:val="003A0887"/>
    <w:rsid w:val="003A12EA"/>
    <w:rsid w:val="003A337F"/>
    <w:rsid w:val="003A3E59"/>
    <w:rsid w:val="003A6B8C"/>
    <w:rsid w:val="003A786A"/>
    <w:rsid w:val="003A798A"/>
    <w:rsid w:val="003B2C58"/>
    <w:rsid w:val="003B3C14"/>
    <w:rsid w:val="003B56B2"/>
    <w:rsid w:val="003B68DF"/>
    <w:rsid w:val="003D1ACE"/>
    <w:rsid w:val="003D647A"/>
    <w:rsid w:val="003E1AC0"/>
    <w:rsid w:val="003E5669"/>
    <w:rsid w:val="003E77C6"/>
    <w:rsid w:val="003F3986"/>
    <w:rsid w:val="003F3C1F"/>
    <w:rsid w:val="003F6B4D"/>
    <w:rsid w:val="0040381E"/>
    <w:rsid w:val="00421BB4"/>
    <w:rsid w:val="0042417D"/>
    <w:rsid w:val="00424F92"/>
    <w:rsid w:val="004328D9"/>
    <w:rsid w:val="00444432"/>
    <w:rsid w:val="00450361"/>
    <w:rsid w:val="00452579"/>
    <w:rsid w:val="004540F2"/>
    <w:rsid w:val="004626B9"/>
    <w:rsid w:val="0047052B"/>
    <w:rsid w:val="0047201A"/>
    <w:rsid w:val="00485AEA"/>
    <w:rsid w:val="00491198"/>
    <w:rsid w:val="00492032"/>
    <w:rsid w:val="004A1E1C"/>
    <w:rsid w:val="004A6301"/>
    <w:rsid w:val="004B0540"/>
    <w:rsid w:val="004B1FEC"/>
    <w:rsid w:val="004B3D1D"/>
    <w:rsid w:val="004C391E"/>
    <w:rsid w:val="004C4396"/>
    <w:rsid w:val="004C6525"/>
    <w:rsid w:val="004D0140"/>
    <w:rsid w:val="004D3CB6"/>
    <w:rsid w:val="004E2A02"/>
    <w:rsid w:val="004F5573"/>
    <w:rsid w:val="00503628"/>
    <w:rsid w:val="00512B82"/>
    <w:rsid w:val="00517288"/>
    <w:rsid w:val="0053621E"/>
    <w:rsid w:val="005432D3"/>
    <w:rsid w:val="00553A53"/>
    <w:rsid w:val="00555EE1"/>
    <w:rsid w:val="005665E2"/>
    <w:rsid w:val="00572111"/>
    <w:rsid w:val="00572BF2"/>
    <w:rsid w:val="005730FB"/>
    <w:rsid w:val="00575C4A"/>
    <w:rsid w:val="00585E5E"/>
    <w:rsid w:val="005903DF"/>
    <w:rsid w:val="00596CFD"/>
    <w:rsid w:val="005A009C"/>
    <w:rsid w:val="005A27E8"/>
    <w:rsid w:val="005A2F2E"/>
    <w:rsid w:val="005A7245"/>
    <w:rsid w:val="005B000D"/>
    <w:rsid w:val="005B53A4"/>
    <w:rsid w:val="005D28C1"/>
    <w:rsid w:val="005D3684"/>
    <w:rsid w:val="005D3799"/>
    <w:rsid w:val="005D643C"/>
    <w:rsid w:val="005F50B5"/>
    <w:rsid w:val="00600487"/>
    <w:rsid w:val="00601247"/>
    <w:rsid w:val="00602D99"/>
    <w:rsid w:val="0060365D"/>
    <w:rsid w:val="006044CD"/>
    <w:rsid w:val="00610506"/>
    <w:rsid w:val="006108F6"/>
    <w:rsid w:val="00615690"/>
    <w:rsid w:val="00617C3B"/>
    <w:rsid w:val="00621C19"/>
    <w:rsid w:val="006227FD"/>
    <w:rsid w:val="006274C1"/>
    <w:rsid w:val="006319F4"/>
    <w:rsid w:val="00631CE8"/>
    <w:rsid w:val="00632643"/>
    <w:rsid w:val="00637725"/>
    <w:rsid w:val="00641ACD"/>
    <w:rsid w:val="00642BAE"/>
    <w:rsid w:val="00647F4D"/>
    <w:rsid w:val="00650BA5"/>
    <w:rsid w:val="006561A7"/>
    <w:rsid w:val="006603AD"/>
    <w:rsid w:val="00662D73"/>
    <w:rsid w:val="00662E8C"/>
    <w:rsid w:val="00666212"/>
    <w:rsid w:val="00673386"/>
    <w:rsid w:val="006807FE"/>
    <w:rsid w:val="00682E43"/>
    <w:rsid w:val="00687006"/>
    <w:rsid w:val="006925C2"/>
    <w:rsid w:val="00692961"/>
    <w:rsid w:val="006A7DB5"/>
    <w:rsid w:val="006B2C4A"/>
    <w:rsid w:val="006C76CB"/>
    <w:rsid w:val="006C771D"/>
    <w:rsid w:val="006D5F12"/>
    <w:rsid w:val="006D67D4"/>
    <w:rsid w:val="006E0790"/>
    <w:rsid w:val="006E44AE"/>
    <w:rsid w:val="006F29FC"/>
    <w:rsid w:val="006F4293"/>
    <w:rsid w:val="006F7C70"/>
    <w:rsid w:val="00701B06"/>
    <w:rsid w:val="00711F42"/>
    <w:rsid w:val="00712594"/>
    <w:rsid w:val="0071560F"/>
    <w:rsid w:val="007173AA"/>
    <w:rsid w:val="007179D5"/>
    <w:rsid w:val="007360F0"/>
    <w:rsid w:val="00745FB1"/>
    <w:rsid w:val="007476D0"/>
    <w:rsid w:val="0075760A"/>
    <w:rsid w:val="00762C2F"/>
    <w:rsid w:val="00766C91"/>
    <w:rsid w:val="00770CE9"/>
    <w:rsid w:val="007714C7"/>
    <w:rsid w:val="007740A7"/>
    <w:rsid w:val="007753EF"/>
    <w:rsid w:val="00776566"/>
    <w:rsid w:val="00777346"/>
    <w:rsid w:val="00777FF4"/>
    <w:rsid w:val="007904BB"/>
    <w:rsid w:val="007A66E8"/>
    <w:rsid w:val="007A6EA5"/>
    <w:rsid w:val="007B0308"/>
    <w:rsid w:val="007B544A"/>
    <w:rsid w:val="007B6634"/>
    <w:rsid w:val="007B6E30"/>
    <w:rsid w:val="007D4BAA"/>
    <w:rsid w:val="007E2CDA"/>
    <w:rsid w:val="007E7714"/>
    <w:rsid w:val="007E7F39"/>
    <w:rsid w:val="007F2A80"/>
    <w:rsid w:val="007F325C"/>
    <w:rsid w:val="007F4FC9"/>
    <w:rsid w:val="00800258"/>
    <w:rsid w:val="0080325F"/>
    <w:rsid w:val="00804782"/>
    <w:rsid w:val="0080652C"/>
    <w:rsid w:val="00812455"/>
    <w:rsid w:val="008137C5"/>
    <w:rsid w:val="00814CCE"/>
    <w:rsid w:val="008216BF"/>
    <w:rsid w:val="008225C4"/>
    <w:rsid w:val="00834D2C"/>
    <w:rsid w:val="00841392"/>
    <w:rsid w:val="00842888"/>
    <w:rsid w:val="00843301"/>
    <w:rsid w:val="00845946"/>
    <w:rsid w:val="00846EE9"/>
    <w:rsid w:val="00850670"/>
    <w:rsid w:val="00850CA4"/>
    <w:rsid w:val="00851D8D"/>
    <w:rsid w:val="00853B58"/>
    <w:rsid w:val="008568BF"/>
    <w:rsid w:val="0086539C"/>
    <w:rsid w:val="0086755E"/>
    <w:rsid w:val="00867C4A"/>
    <w:rsid w:val="008704A5"/>
    <w:rsid w:val="00887BEC"/>
    <w:rsid w:val="00896757"/>
    <w:rsid w:val="00897E07"/>
    <w:rsid w:val="008A2697"/>
    <w:rsid w:val="008A5A3E"/>
    <w:rsid w:val="008B1097"/>
    <w:rsid w:val="008B2007"/>
    <w:rsid w:val="008B510C"/>
    <w:rsid w:val="008B6B0B"/>
    <w:rsid w:val="008C1D55"/>
    <w:rsid w:val="008D1548"/>
    <w:rsid w:val="008E13DA"/>
    <w:rsid w:val="008E3ADF"/>
    <w:rsid w:val="008E7BCA"/>
    <w:rsid w:val="008F06AD"/>
    <w:rsid w:val="008F69C2"/>
    <w:rsid w:val="009039CE"/>
    <w:rsid w:val="0090724D"/>
    <w:rsid w:val="0091053D"/>
    <w:rsid w:val="00915353"/>
    <w:rsid w:val="0091594D"/>
    <w:rsid w:val="00916FC9"/>
    <w:rsid w:val="00920410"/>
    <w:rsid w:val="00925DE1"/>
    <w:rsid w:val="009326D7"/>
    <w:rsid w:val="00934C4E"/>
    <w:rsid w:val="0093702C"/>
    <w:rsid w:val="009419DE"/>
    <w:rsid w:val="009463C8"/>
    <w:rsid w:val="0094659A"/>
    <w:rsid w:val="0094737B"/>
    <w:rsid w:val="00947DA3"/>
    <w:rsid w:val="00951B51"/>
    <w:rsid w:val="00954DD4"/>
    <w:rsid w:val="009565EA"/>
    <w:rsid w:val="009626E4"/>
    <w:rsid w:val="00967153"/>
    <w:rsid w:val="00972D87"/>
    <w:rsid w:val="00972E63"/>
    <w:rsid w:val="0097531A"/>
    <w:rsid w:val="00981330"/>
    <w:rsid w:val="0098269C"/>
    <w:rsid w:val="00986EF5"/>
    <w:rsid w:val="00993E98"/>
    <w:rsid w:val="009A01A3"/>
    <w:rsid w:val="009A1AC5"/>
    <w:rsid w:val="009A3A24"/>
    <w:rsid w:val="009B66C5"/>
    <w:rsid w:val="009B79AA"/>
    <w:rsid w:val="009B7C51"/>
    <w:rsid w:val="009B7CCE"/>
    <w:rsid w:val="009C4B75"/>
    <w:rsid w:val="009C4B9F"/>
    <w:rsid w:val="009D2859"/>
    <w:rsid w:val="009D4670"/>
    <w:rsid w:val="009D5305"/>
    <w:rsid w:val="009D7A6F"/>
    <w:rsid w:val="009E0C6E"/>
    <w:rsid w:val="009E343D"/>
    <w:rsid w:val="00A02561"/>
    <w:rsid w:val="00A02FC7"/>
    <w:rsid w:val="00A0381B"/>
    <w:rsid w:val="00A11A62"/>
    <w:rsid w:val="00A11BB0"/>
    <w:rsid w:val="00A1386F"/>
    <w:rsid w:val="00A22AA1"/>
    <w:rsid w:val="00A259F2"/>
    <w:rsid w:val="00A27D0E"/>
    <w:rsid w:val="00A4517B"/>
    <w:rsid w:val="00A5798A"/>
    <w:rsid w:val="00A61965"/>
    <w:rsid w:val="00A621BA"/>
    <w:rsid w:val="00A6352F"/>
    <w:rsid w:val="00A63570"/>
    <w:rsid w:val="00A74931"/>
    <w:rsid w:val="00A807C8"/>
    <w:rsid w:val="00A81178"/>
    <w:rsid w:val="00A814F6"/>
    <w:rsid w:val="00A86407"/>
    <w:rsid w:val="00A8796B"/>
    <w:rsid w:val="00A94F4B"/>
    <w:rsid w:val="00A963E1"/>
    <w:rsid w:val="00A97002"/>
    <w:rsid w:val="00AA1E4B"/>
    <w:rsid w:val="00AB74C8"/>
    <w:rsid w:val="00AB75C7"/>
    <w:rsid w:val="00AC1FFA"/>
    <w:rsid w:val="00AC7B47"/>
    <w:rsid w:val="00AD04C6"/>
    <w:rsid w:val="00AD1847"/>
    <w:rsid w:val="00AE1551"/>
    <w:rsid w:val="00AE1BE6"/>
    <w:rsid w:val="00AF2BB2"/>
    <w:rsid w:val="00AF380D"/>
    <w:rsid w:val="00AF79F9"/>
    <w:rsid w:val="00B13F7B"/>
    <w:rsid w:val="00B2126E"/>
    <w:rsid w:val="00B34E4F"/>
    <w:rsid w:val="00B35A74"/>
    <w:rsid w:val="00B37DC4"/>
    <w:rsid w:val="00B416FB"/>
    <w:rsid w:val="00B436EE"/>
    <w:rsid w:val="00B4515D"/>
    <w:rsid w:val="00B5193D"/>
    <w:rsid w:val="00B65DC9"/>
    <w:rsid w:val="00B7182D"/>
    <w:rsid w:val="00B71D37"/>
    <w:rsid w:val="00B72BAF"/>
    <w:rsid w:val="00B76AC4"/>
    <w:rsid w:val="00B83643"/>
    <w:rsid w:val="00BA0AB4"/>
    <w:rsid w:val="00BA0BCA"/>
    <w:rsid w:val="00BA70A4"/>
    <w:rsid w:val="00BB7B69"/>
    <w:rsid w:val="00BC014B"/>
    <w:rsid w:val="00BC0E78"/>
    <w:rsid w:val="00BC1F8B"/>
    <w:rsid w:val="00BC362F"/>
    <w:rsid w:val="00BC639A"/>
    <w:rsid w:val="00BE1675"/>
    <w:rsid w:val="00BE1864"/>
    <w:rsid w:val="00BE5598"/>
    <w:rsid w:val="00BF1EDD"/>
    <w:rsid w:val="00BF69EC"/>
    <w:rsid w:val="00C039A5"/>
    <w:rsid w:val="00C07E64"/>
    <w:rsid w:val="00C100D4"/>
    <w:rsid w:val="00C143A2"/>
    <w:rsid w:val="00C160A2"/>
    <w:rsid w:val="00C16E4D"/>
    <w:rsid w:val="00C173F6"/>
    <w:rsid w:val="00C23CFA"/>
    <w:rsid w:val="00C240AE"/>
    <w:rsid w:val="00C3440C"/>
    <w:rsid w:val="00C440DB"/>
    <w:rsid w:val="00C540B4"/>
    <w:rsid w:val="00C621F1"/>
    <w:rsid w:val="00C62DC6"/>
    <w:rsid w:val="00C6484A"/>
    <w:rsid w:val="00C668AB"/>
    <w:rsid w:val="00C673A7"/>
    <w:rsid w:val="00C70EA0"/>
    <w:rsid w:val="00C73313"/>
    <w:rsid w:val="00C73C23"/>
    <w:rsid w:val="00C8280B"/>
    <w:rsid w:val="00C86854"/>
    <w:rsid w:val="00C876F7"/>
    <w:rsid w:val="00C94CE2"/>
    <w:rsid w:val="00CA3792"/>
    <w:rsid w:val="00CA5B72"/>
    <w:rsid w:val="00CA6BDE"/>
    <w:rsid w:val="00CA7A4D"/>
    <w:rsid w:val="00CB0533"/>
    <w:rsid w:val="00CB0DEC"/>
    <w:rsid w:val="00CB2365"/>
    <w:rsid w:val="00CC274F"/>
    <w:rsid w:val="00CC66D6"/>
    <w:rsid w:val="00CC7836"/>
    <w:rsid w:val="00CD0530"/>
    <w:rsid w:val="00CD2DB8"/>
    <w:rsid w:val="00CD5B7A"/>
    <w:rsid w:val="00CE06E1"/>
    <w:rsid w:val="00CE7AEE"/>
    <w:rsid w:val="00CF35AD"/>
    <w:rsid w:val="00CF7A13"/>
    <w:rsid w:val="00CF7A78"/>
    <w:rsid w:val="00D02065"/>
    <w:rsid w:val="00D0600E"/>
    <w:rsid w:val="00D177CA"/>
    <w:rsid w:val="00D1799D"/>
    <w:rsid w:val="00D21571"/>
    <w:rsid w:val="00D30154"/>
    <w:rsid w:val="00D30F81"/>
    <w:rsid w:val="00D36C71"/>
    <w:rsid w:val="00D44050"/>
    <w:rsid w:val="00D45552"/>
    <w:rsid w:val="00D54144"/>
    <w:rsid w:val="00D612C8"/>
    <w:rsid w:val="00D62D4F"/>
    <w:rsid w:val="00D645B1"/>
    <w:rsid w:val="00D67F25"/>
    <w:rsid w:val="00D7366F"/>
    <w:rsid w:val="00D81F31"/>
    <w:rsid w:val="00D94442"/>
    <w:rsid w:val="00D94F2D"/>
    <w:rsid w:val="00D97A9D"/>
    <w:rsid w:val="00DA0271"/>
    <w:rsid w:val="00DA2FE2"/>
    <w:rsid w:val="00DA674A"/>
    <w:rsid w:val="00DA700A"/>
    <w:rsid w:val="00DB0056"/>
    <w:rsid w:val="00DC081E"/>
    <w:rsid w:val="00DC2007"/>
    <w:rsid w:val="00DC45D3"/>
    <w:rsid w:val="00DD0ECF"/>
    <w:rsid w:val="00DD38DF"/>
    <w:rsid w:val="00DF39D0"/>
    <w:rsid w:val="00E073E7"/>
    <w:rsid w:val="00E13409"/>
    <w:rsid w:val="00E155D9"/>
    <w:rsid w:val="00E17BE7"/>
    <w:rsid w:val="00E21AD6"/>
    <w:rsid w:val="00E21F0D"/>
    <w:rsid w:val="00E22852"/>
    <w:rsid w:val="00E23043"/>
    <w:rsid w:val="00E2701B"/>
    <w:rsid w:val="00E27D37"/>
    <w:rsid w:val="00E3009A"/>
    <w:rsid w:val="00E33404"/>
    <w:rsid w:val="00E33805"/>
    <w:rsid w:val="00E3408D"/>
    <w:rsid w:val="00E36EFC"/>
    <w:rsid w:val="00E4389A"/>
    <w:rsid w:val="00E44353"/>
    <w:rsid w:val="00E46D04"/>
    <w:rsid w:val="00E4721C"/>
    <w:rsid w:val="00E47A05"/>
    <w:rsid w:val="00E47D7D"/>
    <w:rsid w:val="00E53148"/>
    <w:rsid w:val="00E54F5A"/>
    <w:rsid w:val="00E671D7"/>
    <w:rsid w:val="00E73FD0"/>
    <w:rsid w:val="00E81B25"/>
    <w:rsid w:val="00E87F67"/>
    <w:rsid w:val="00E9042E"/>
    <w:rsid w:val="00E93BC5"/>
    <w:rsid w:val="00E94BCE"/>
    <w:rsid w:val="00EA257C"/>
    <w:rsid w:val="00EA5B4A"/>
    <w:rsid w:val="00EB67A8"/>
    <w:rsid w:val="00EC2CD4"/>
    <w:rsid w:val="00EC5D6F"/>
    <w:rsid w:val="00EE7D4D"/>
    <w:rsid w:val="00EF27A1"/>
    <w:rsid w:val="00EF4AD4"/>
    <w:rsid w:val="00EF6612"/>
    <w:rsid w:val="00F11003"/>
    <w:rsid w:val="00F11160"/>
    <w:rsid w:val="00F111C7"/>
    <w:rsid w:val="00F16112"/>
    <w:rsid w:val="00F168DE"/>
    <w:rsid w:val="00F23667"/>
    <w:rsid w:val="00F274B0"/>
    <w:rsid w:val="00F27ED5"/>
    <w:rsid w:val="00F30D39"/>
    <w:rsid w:val="00F352FC"/>
    <w:rsid w:val="00F36261"/>
    <w:rsid w:val="00F42F88"/>
    <w:rsid w:val="00F56609"/>
    <w:rsid w:val="00F63B74"/>
    <w:rsid w:val="00F64BF9"/>
    <w:rsid w:val="00F7243B"/>
    <w:rsid w:val="00F75094"/>
    <w:rsid w:val="00F81DE3"/>
    <w:rsid w:val="00F826D6"/>
    <w:rsid w:val="00F922B4"/>
    <w:rsid w:val="00FC6435"/>
    <w:rsid w:val="00FC6EC4"/>
    <w:rsid w:val="00FC76DD"/>
    <w:rsid w:val="00FD1A5F"/>
    <w:rsid w:val="00FD2E69"/>
    <w:rsid w:val="00FD3391"/>
    <w:rsid w:val="00FD59E6"/>
    <w:rsid w:val="00FE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13"/>
    <w:rPr>
      <w:sz w:val="24"/>
    </w:rPr>
  </w:style>
  <w:style w:type="paragraph" w:styleId="1">
    <w:name w:val="heading 1"/>
    <w:basedOn w:val="a"/>
    <w:next w:val="a"/>
    <w:link w:val="10"/>
    <w:qFormat/>
    <w:rsid w:val="000E751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62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622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88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E45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4593"/>
  </w:style>
  <w:style w:type="character" w:styleId="a6">
    <w:name w:val="annotation reference"/>
    <w:basedOn w:val="a0"/>
    <w:semiHidden/>
    <w:rsid w:val="00A11A62"/>
    <w:rPr>
      <w:sz w:val="16"/>
      <w:szCs w:val="16"/>
    </w:rPr>
  </w:style>
  <w:style w:type="paragraph" w:styleId="a7">
    <w:name w:val="annotation text"/>
    <w:basedOn w:val="a"/>
    <w:semiHidden/>
    <w:rsid w:val="00A11A62"/>
    <w:rPr>
      <w:sz w:val="20"/>
    </w:rPr>
  </w:style>
  <w:style w:type="paragraph" w:styleId="a8">
    <w:name w:val="annotation subject"/>
    <w:basedOn w:val="a7"/>
    <w:next w:val="a7"/>
    <w:semiHidden/>
    <w:rsid w:val="00A11A62"/>
    <w:rPr>
      <w:b/>
      <w:bCs/>
    </w:rPr>
  </w:style>
  <w:style w:type="paragraph" w:customStyle="1" w:styleId="ConsPlusTitle">
    <w:name w:val="ConsPlusTitle"/>
    <w:rsid w:val="003A3E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3B3C14"/>
    <w:pPr>
      <w:widowControl w:val="0"/>
    </w:pPr>
  </w:style>
  <w:style w:type="paragraph" w:styleId="a9">
    <w:name w:val="Body Text Indent"/>
    <w:basedOn w:val="a"/>
    <w:rsid w:val="003B3C14"/>
    <w:pPr>
      <w:ind w:firstLine="708"/>
      <w:jc w:val="both"/>
    </w:pPr>
    <w:rPr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3B3C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rsid w:val="003B3C14"/>
    <w:rPr>
      <w:rFonts w:ascii="Verdana" w:hAnsi="Verdana" w:cs="Verdana"/>
      <w:sz w:val="20"/>
      <w:lang w:val="en-US" w:eastAsia="en-US"/>
    </w:rPr>
  </w:style>
  <w:style w:type="table" w:styleId="ab">
    <w:name w:val="Table Grid"/>
    <w:basedOn w:val="a1"/>
    <w:uiPriority w:val="59"/>
    <w:rsid w:val="00C94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C94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C94C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C94CE2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94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9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rsid w:val="000622BF"/>
    <w:pPr>
      <w:spacing w:after="120"/>
    </w:pPr>
  </w:style>
  <w:style w:type="paragraph" w:styleId="20">
    <w:name w:val="Body Text Indent 2"/>
    <w:basedOn w:val="a"/>
    <w:rsid w:val="000622BF"/>
    <w:pPr>
      <w:spacing w:after="120" w:line="480" w:lineRule="auto"/>
      <w:ind w:left="283"/>
    </w:pPr>
  </w:style>
  <w:style w:type="table" w:customStyle="1" w:styleId="12">
    <w:name w:val="Стиль таблицы1"/>
    <w:basedOn w:val="a1"/>
    <w:rsid w:val="00FD33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rsid w:val="00F168DE"/>
    <w:pPr>
      <w:tabs>
        <w:tab w:val="center" w:pos="4677"/>
        <w:tab w:val="right" w:pos="9355"/>
      </w:tabs>
    </w:pPr>
  </w:style>
  <w:style w:type="paragraph" w:customStyle="1" w:styleId="21">
    <w:name w:val="Знак2"/>
    <w:basedOn w:val="a"/>
    <w:rsid w:val="00AF380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B71D37"/>
    <w:rPr>
      <w:b/>
      <w:sz w:val="28"/>
    </w:rPr>
  </w:style>
  <w:style w:type="character" w:customStyle="1" w:styleId="ae">
    <w:name w:val="Основной текст Знак"/>
    <w:basedOn w:val="a0"/>
    <w:link w:val="ad"/>
    <w:rsid w:val="00B71D37"/>
    <w:rPr>
      <w:sz w:val="24"/>
    </w:rPr>
  </w:style>
  <w:style w:type="character" w:customStyle="1" w:styleId="5">
    <w:name w:val="Заголовок №5_"/>
    <w:link w:val="50"/>
    <w:locked/>
    <w:rsid w:val="00B71D37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B71D37"/>
    <w:pPr>
      <w:shd w:val="clear" w:color="auto" w:fill="FFFFFF"/>
      <w:spacing w:after="360" w:line="240" w:lineRule="atLeast"/>
      <w:outlineLvl w:val="4"/>
    </w:pPr>
    <w:rPr>
      <w:b/>
      <w:bCs/>
      <w:sz w:val="23"/>
      <w:szCs w:val="23"/>
    </w:rPr>
  </w:style>
  <w:style w:type="paragraph" w:customStyle="1" w:styleId="Style12">
    <w:name w:val="Style12"/>
    <w:basedOn w:val="a"/>
    <w:rsid w:val="006D67D4"/>
    <w:pPr>
      <w:widowControl w:val="0"/>
      <w:autoSpaceDE w:val="0"/>
      <w:autoSpaceDN w:val="0"/>
      <w:adjustRightInd w:val="0"/>
      <w:spacing w:line="275" w:lineRule="exact"/>
      <w:jc w:val="both"/>
    </w:pPr>
    <w:rPr>
      <w:szCs w:val="24"/>
    </w:rPr>
  </w:style>
  <w:style w:type="character" w:customStyle="1" w:styleId="FontStyle17">
    <w:name w:val="Font Style17"/>
    <w:basedOn w:val="a0"/>
    <w:rsid w:val="006D67D4"/>
    <w:rPr>
      <w:rFonts w:ascii="Arial" w:hAnsi="Arial" w:cs="Arial" w:hint="default"/>
      <w:sz w:val="22"/>
      <w:szCs w:val="22"/>
    </w:rPr>
  </w:style>
  <w:style w:type="character" w:styleId="af0">
    <w:name w:val="Strong"/>
    <w:basedOn w:val="a0"/>
    <w:qFormat/>
    <w:rsid w:val="00424F92"/>
    <w:rPr>
      <w:rFonts w:ascii="Times New Roman" w:hAnsi="Times New Roman" w:cs="Times New Roman" w:hint="default"/>
      <w:b/>
      <w:bCs/>
    </w:rPr>
  </w:style>
  <w:style w:type="paragraph" w:customStyle="1" w:styleId="Style9">
    <w:name w:val="Style9"/>
    <w:basedOn w:val="a"/>
    <w:rsid w:val="00424F9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">
    <w:name w:val="Style10"/>
    <w:basedOn w:val="a"/>
    <w:rsid w:val="00424F92"/>
    <w:pPr>
      <w:widowControl w:val="0"/>
      <w:autoSpaceDE w:val="0"/>
      <w:autoSpaceDN w:val="0"/>
      <w:adjustRightInd w:val="0"/>
      <w:spacing w:line="276" w:lineRule="exact"/>
      <w:jc w:val="center"/>
    </w:pPr>
    <w:rPr>
      <w:szCs w:val="24"/>
    </w:rPr>
  </w:style>
  <w:style w:type="paragraph" w:customStyle="1" w:styleId="Style11">
    <w:name w:val="Style11"/>
    <w:basedOn w:val="a"/>
    <w:rsid w:val="00424F92"/>
    <w:pPr>
      <w:widowControl w:val="0"/>
      <w:autoSpaceDE w:val="0"/>
      <w:autoSpaceDN w:val="0"/>
      <w:adjustRightInd w:val="0"/>
      <w:spacing w:line="276" w:lineRule="exact"/>
      <w:ind w:firstLine="1829"/>
    </w:pPr>
    <w:rPr>
      <w:szCs w:val="24"/>
    </w:rPr>
  </w:style>
  <w:style w:type="paragraph" w:customStyle="1" w:styleId="Style13">
    <w:name w:val="Style13"/>
    <w:basedOn w:val="a"/>
    <w:rsid w:val="00424F92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D7C80"/>
    <w:rPr>
      <w:rFonts w:ascii="Arial" w:hAnsi="Arial" w:cs="Arial"/>
    </w:rPr>
  </w:style>
  <w:style w:type="paragraph" w:customStyle="1" w:styleId="ConsPlusCell">
    <w:name w:val="ConsPlusCell"/>
    <w:uiPriority w:val="99"/>
    <w:rsid w:val="002D7C8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_обычный"/>
    <w:basedOn w:val="a"/>
    <w:link w:val="af2"/>
    <w:uiPriority w:val="99"/>
    <w:rsid w:val="002D7C80"/>
    <w:pPr>
      <w:ind w:firstLine="709"/>
      <w:jc w:val="both"/>
    </w:pPr>
    <w:rPr>
      <w:color w:val="000000"/>
      <w:sz w:val="28"/>
      <w:szCs w:val="28"/>
      <w:lang/>
    </w:rPr>
  </w:style>
  <w:style w:type="character" w:customStyle="1" w:styleId="af2">
    <w:name w:val="_обычный Знак"/>
    <w:link w:val="af1"/>
    <w:uiPriority w:val="99"/>
    <w:locked/>
    <w:rsid w:val="002D7C80"/>
    <w:rPr>
      <w:color w:val="000000"/>
      <w:sz w:val="28"/>
      <w:szCs w:val="28"/>
      <w:lang/>
    </w:rPr>
  </w:style>
  <w:style w:type="paragraph" w:styleId="af3">
    <w:name w:val="List Paragraph"/>
    <w:basedOn w:val="a"/>
    <w:uiPriority w:val="34"/>
    <w:qFormat/>
    <w:rsid w:val="003B6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AEA2-FD6A-4974-96A4-DE0F4350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18</Pages>
  <Words>3572</Words>
  <Characters>26578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30090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Смоленск ИК</dc:creator>
  <cp:keywords/>
  <cp:lastModifiedBy>Пользователь Windows</cp:lastModifiedBy>
  <cp:revision>16</cp:revision>
  <cp:lastPrinted>2021-04-30T06:22:00Z</cp:lastPrinted>
  <dcterms:created xsi:type="dcterms:W3CDTF">2021-04-27T11:53:00Z</dcterms:created>
  <dcterms:modified xsi:type="dcterms:W3CDTF">2022-03-01T13:59:00Z</dcterms:modified>
</cp:coreProperties>
</file>