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73" w:rsidRDefault="00214D73" w:rsidP="00214D73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73">
        <w:rPr>
          <w:rFonts w:ascii="Times New Roman" w:hAnsi="Times New Roman" w:cs="Times New Roman"/>
          <w:b/>
          <w:sz w:val="28"/>
          <w:szCs w:val="28"/>
        </w:rPr>
        <w:t>АПЕЛЛЯЦИЯ</w:t>
      </w:r>
    </w:p>
    <w:p w:rsidR="00214D73" w:rsidRPr="00214D73" w:rsidRDefault="00214D73" w:rsidP="00214D73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73">
        <w:rPr>
          <w:rFonts w:ascii="Times New Roman" w:hAnsi="Times New Roman" w:cs="Times New Roman"/>
          <w:b/>
          <w:sz w:val="28"/>
          <w:szCs w:val="28"/>
        </w:rPr>
        <w:t>О НАРУШЕНИИ УСТАНОВЛЕННОГО ПОРЯДКА ПРОВЕДЕНИЯ ГИА</w:t>
      </w:r>
    </w:p>
    <w:p w:rsidR="00214D73" w:rsidRPr="00214D73" w:rsidRDefault="00214D73" w:rsidP="00214D73">
      <w:pPr>
        <w:spacing w:after="24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Срок подачи - </w:t>
      </w:r>
      <w:r w:rsidRPr="00214D73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в день проведения экзамена по соответствующему учебному предмету, не покидая ППЭ.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Апелляция подается члену ГЭК.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ЕГЭ. </w:t>
      </w:r>
    </w:p>
    <w:p w:rsidR="00214D73" w:rsidRPr="00214D73" w:rsidRDefault="00214D73" w:rsidP="00214D73">
      <w:pPr>
        <w:spacing w:after="24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 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Апелляция и заключение о результатах проверки в тот же день передаются членами ГЭК в конфликтную комиссию.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Срок рассмотрения апелляции - в течение двух рабочих дней с момента ее поступления в КК.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 результатам рассмотрения КК выносит одно из решений:</w:t>
      </w:r>
    </w:p>
    <w:p w:rsidR="00214D73" w:rsidRPr="00214D73" w:rsidRDefault="00214D73" w:rsidP="00214D73">
      <w:pPr>
        <w:numPr>
          <w:ilvl w:val="0"/>
          <w:numId w:val="1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 удовлетворении апелляции;</w:t>
      </w:r>
    </w:p>
    <w:p w:rsidR="00214D73" w:rsidRDefault="00214D73" w:rsidP="00214D73">
      <w:pPr>
        <w:numPr>
          <w:ilvl w:val="0"/>
          <w:numId w:val="1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 отклонении апелляции. </w:t>
      </w:r>
    </w:p>
    <w:p w:rsidR="00214D73" w:rsidRPr="00214D73" w:rsidRDefault="00214D73" w:rsidP="00214D73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bookmarkStart w:id="0" w:name="_GoBack"/>
      <w:bookmarkEnd w:id="0"/>
    </w:p>
    <w:p w:rsidR="00214D73" w:rsidRPr="00214D73" w:rsidRDefault="00214D73" w:rsidP="00214D73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удовлетворении апелляции результат экзамена, по процедуре которого участником была подана апелляция, аннулируется и участнику предоставляется возможность сдать экзамен по учебному предмету в иной день, предусмотренный едиными расписаниями проведения ГИА. 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При отклонении апелляции результат апеллянта не изменяется и остается действующим.</w:t>
      </w:r>
    </w:p>
    <w:p w:rsidR="0064346D" w:rsidRPr="00214D73" w:rsidRDefault="0064346D">
      <w:pPr>
        <w:rPr>
          <w:rFonts w:ascii="Times New Roman" w:hAnsi="Times New Roman" w:cs="Times New Roman"/>
          <w:sz w:val="28"/>
          <w:szCs w:val="28"/>
        </w:rPr>
      </w:pPr>
    </w:p>
    <w:sectPr w:rsidR="0064346D" w:rsidRPr="00214D73" w:rsidSect="00214D7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D3294"/>
    <w:multiLevelType w:val="multilevel"/>
    <w:tmpl w:val="08F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73"/>
    <w:rsid w:val="00214D73"/>
    <w:rsid w:val="0064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89C6D-CD6F-40AE-BADD-71037F6D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Светлана Анатольевна</dc:creator>
  <cp:keywords/>
  <dc:description/>
  <cp:lastModifiedBy>Романова Светлана Анатольевна</cp:lastModifiedBy>
  <cp:revision>1</cp:revision>
  <dcterms:created xsi:type="dcterms:W3CDTF">2019-03-13T13:54:00Z</dcterms:created>
  <dcterms:modified xsi:type="dcterms:W3CDTF">2019-03-13T13:56:00Z</dcterms:modified>
</cp:coreProperties>
</file>