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94" w:rsidRPr="00322C94" w:rsidRDefault="00322C94" w:rsidP="00322C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22C94">
        <w:rPr>
          <w:rFonts w:ascii="Times New Roman" w:hAnsi="Times New Roman" w:cs="Times New Roman"/>
          <w:b/>
          <w:sz w:val="28"/>
          <w:szCs w:val="28"/>
        </w:rPr>
        <w:t>Итоги</w:t>
      </w:r>
      <w:r w:rsidRPr="00322C94">
        <w:rPr>
          <w:rFonts w:ascii="Times New Roman" w:hAnsi="Times New Roman" w:cs="Times New Roman"/>
          <w:b/>
          <w:sz w:val="28"/>
          <w:szCs w:val="28"/>
        </w:rPr>
        <w:t xml:space="preserve"> работы по внедрению новой модели дополнительного образования детей на территории муниц</w:t>
      </w:r>
      <w:r w:rsidRPr="00322C94">
        <w:rPr>
          <w:rFonts w:ascii="Times New Roman" w:hAnsi="Times New Roman" w:cs="Times New Roman"/>
          <w:b/>
          <w:sz w:val="28"/>
          <w:szCs w:val="28"/>
        </w:rPr>
        <w:t>ипального образования Руднянский</w:t>
      </w:r>
      <w:r w:rsidRPr="00322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C94">
        <w:rPr>
          <w:rFonts w:ascii="Times New Roman" w:hAnsi="Times New Roman" w:cs="Times New Roman"/>
          <w:b/>
          <w:sz w:val="28"/>
          <w:szCs w:val="28"/>
        </w:rPr>
        <w:t>район См</w:t>
      </w:r>
      <w:r>
        <w:rPr>
          <w:rFonts w:ascii="Times New Roman" w:hAnsi="Times New Roman" w:cs="Times New Roman"/>
          <w:b/>
          <w:sz w:val="28"/>
          <w:szCs w:val="28"/>
        </w:rPr>
        <w:t>оленской области в 2021</w:t>
      </w:r>
      <w:r w:rsidR="00DB037B">
        <w:rPr>
          <w:rFonts w:ascii="Times New Roman" w:hAnsi="Times New Roman" w:cs="Times New Roman"/>
          <w:b/>
          <w:sz w:val="28"/>
          <w:szCs w:val="28"/>
        </w:rPr>
        <w:t xml:space="preserve"> - 2022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B037B">
        <w:rPr>
          <w:rFonts w:ascii="Times New Roman" w:hAnsi="Times New Roman" w:cs="Times New Roman"/>
          <w:b/>
          <w:sz w:val="28"/>
          <w:szCs w:val="28"/>
        </w:rPr>
        <w:t>у</w:t>
      </w:r>
    </w:p>
    <w:bookmarkEnd w:id="0"/>
    <w:p w:rsidR="00322C94" w:rsidRDefault="00322C94" w:rsidP="0032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C94" w:rsidRDefault="00322C94" w:rsidP="0032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22C9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1 сентября 2020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Руднянском</w:t>
      </w:r>
      <w:proofErr w:type="spellEnd"/>
      <w:r w:rsidRPr="00322C94">
        <w:rPr>
          <w:rFonts w:ascii="Times New Roman" w:hAnsi="Times New Roman" w:cs="Times New Roman"/>
          <w:sz w:val="28"/>
          <w:szCs w:val="28"/>
        </w:rPr>
        <w:t xml:space="preserve"> районе Смоленской области внедрена и функционирует новая модель дополнительного образования детей.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2C94" w:rsidRDefault="00322C94" w:rsidP="0032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22C94">
        <w:rPr>
          <w:rFonts w:ascii="Times New Roman" w:hAnsi="Times New Roman" w:cs="Times New Roman"/>
          <w:sz w:val="28"/>
          <w:szCs w:val="28"/>
        </w:rPr>
        <w:t>С целью решения вопросов, связанных с реализацией мероприятий, предусмотренных региональным проектом «Ус</w:t>
      </w:r>
      <w:r>
        <w:rPr>
          <w:rFonts w:ascii="Times New Roman" w:hAnsi="Times New Roman" w:cs="Times New Roman"/>
          <w:sz w:val="28"/>
          <w:szCs w:val="28"/>
        </w:rPr>
        <w:t xml:space="preserve">пех каждого ребенка»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Руднянском</w:t>
      </w:r>
      <w:proofErr w:type="spellEnd"/>
      <w:r w:rsidRPr="00322C94">
        <w:rPr>
          <w:rFonts w:ascii="Times New Roman" w:hAnsi="Times New Roman" w:cs="Times New Roman"/>
          <w:sz w:val="28"/>
          <w:szCs w:val="28"/>
        </w:rPr>
        <w:t xml:space="preserve"> районе Смоленской области создана и функционирует муниципальная межведомственная рабочая группа. С момента создания рабочей группы прошло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2C94">
        <w:rPr>
          <w:rFonts w:ascii="Times New Roman" w:hAnsi="Times New Roman" w:cs="Times New Roman"/>
          <w:sz w:val="28"/>
          <w:szCs w:val="28"/>
        </w:rPr>
        <w:t xml:space="preserve"> заседаний, на которых рассматривались вопросы различного характера. </w:t>
      </w:r>
    </w:p>
    <w:p w:rsidR="00322C94" w:rsidRDefault="00322C94" w:rsidP="0032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22C94">
        <w:rPr>
          <w:rFonts w:ascii="Times New Roman" w:hAnsi="Times New Roman" w:cs="Times New Roman"/>
          <w:sz w:val="28"/>
          <w:szCs w:val="28"/>
        </w:rPr>
        <w:t>Большая работа была проведена по разр</w:t>
      </w:r>
      <w:r>
        <w:rPr>
          <w:rFonts w:ascii="Times New Roman" w:hAnsi="Times New Roman" w:cs="Times New Roman"/>
          <w:sz w:val="28"/>
          <w:szCs w:val="28"/>
        </w:rPr>
        <w:t xml:space="preserve">аботке и утверждению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Руднянском</w:t>
      </w:r>
      <w:proofErr w:type="spellEnd"/>
      <w:r w:rsidRPr="00322C94">
        <w:rPr>
          <w:rFonts w:ascii="Times New Roman" w:hAnsi="Times New Roman" w:cs="Times New Roman"/>
          <w:sz w:val="28"/>
          <w:szCs w:val="28"/>
        </w:rPr>
        <w:t xml:space="preserve"> районе нормативно правовых актов, регламентирующих деятельность по внедрению персонифицированного финансирования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2C94" w:rsidRDefault="000872CA" w:rsidP="0032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72CA">
        <w:rPr>
          <w:rFonts w:ascii="Times New Roman" w:hAnsi="Times New Roman" w:cs="Times New Roman"/>
          <w:sz w:val="28"/>
          <w:szCs w:val="28"/>
        </w:rPr>
        <w:t>Постановление</w:t>
      </w:r>
      <w:r w:rsidR="00D1065D">
        <w:rPr>
          <w:rFonts w:ascii="Times New Roman" w:hAnsi="Times New Roman" w:cs="Times New Roman"/>
          <w:sz w:val="28"/>
          <w:szCs w:val="28"/>
        </w:rPr>
        <w:t>м</w:t>
      </w:r>
      <w:r w:rsidRPr="000872C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</w:t>
      </w:r>
      <w:r>
        <w:rPr>
          <w:rFonts w:ascii="Times New Roman" w:hAnsi="Times New Roman" w:cs="Times New Roman"/>
          <w:sz w:val="28"/>
          <w:szCs w:val="28"/>
        </w:rPr>
        <w:t>й район Смоленской области от 27.05.2021 №153</w:t>
      </w:r>
      <w:r w:rsidRPr="000872CA">
        <w:rPr>
          <w:rFonts w:ascii="Times New Roman" w:hAnsi="Times New Roman" w:cs="Times New Roman"/>
          <w:sz w:val="28"/>
          <w:szCs w:val="28"/>
        </w:rPr>
        <w:t xml:space="preserve"> </w:t>
      </w:r>
      <w:r w:rsidR="00D1065D">
        <w:rPr>
          <w:rFonts w:ascii="Times New Roman" w:hAnsi="Times New Roman" w:cs="Times New Roman"/>
          <w:sz w:val="28"/>
          <w:szCs w:val="28"/>
        </w:rPr>
        <w:t xml:space="preserve">внесены изменения </w:t>
      </w:r>
      <w:r w:rsidRPr="000872CA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образования Руднянский район Смоленской области от 03.04.2020 №165 «Об утверждении Правил персонифицированного финансирования дополнительного образования детей в муниципальном образовании Руднянский район Смоленской области»;</w:t>
      </w:r>
    </w:p>
    <w:p w:rsidR="000872CA" w:rsidRDefault="000872CA" w:rsidP="0032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0872CA">
        <w:rPr>
          <w:rFonts w:ascii="Times New Roman" w:hAnsi="Times New Roman" w:cs="Times New Roman"/>
          <w:sz w:val="28"/>
          <w:szCs w:val="28"/>
        </w:rPr>
        <w:t>произведен расчет параметров персонифицированного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Pr="000872CA">
        <w:rPr>
          <w:rFonts w:ascii="Times New Roman" w:hAnsi="Times New Roman" w:cs="Times New Roman"/>
          <w:sz w:val="28"/>
          <w:szCs w:val="28"/>
        </w:rPr>
        <w:t>;</w:t>
      </w:r>
    </w:p>
    <w:p w:rsidR="000872CA" w:rsidRDefault="000872CA" w:rsidP="00087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Решением Руднянского представительного Собрания от 27.12.2021 года №193 закреплены</w:t>
      </w:r>
      <w:r w:rsidRPr="000872CA">
        <w:rPr>
          <w:rFonts w:ascii="Times New Roman" w:hAnsi="Times New Roman" w:cs="Times New Roman"/>
          <w:sz w:val="28"/>
          <w:szCs w:val="28"/>
        </w:rPr>
        <w:t xml:space="preserve"> в местном бюджете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72CA">
        <w:rPr>
          <w:rFonts w:ascii="Times New Roman" w:hAnsi="Times New Roman" w:cs="Times New Roman"/>
          <w:sz w:val="28"/>
          <w:szCs w:val="28"/>
        </w:rPr>
        <w:t xml:space="preserve"> на финансовое обеспечение перс</w:t>
      </w:r>
      <w:r>
        <w:rPr>
          <w:rFonts w:ascii="Times New Roman" w:hAnsi="Times New Roman" w:cs="Times New Roman"/>
          <w:sz w:val="28"/>
          <w:szCs w:val="28"/>
        </w:rPr>
        <w:t xml:space="preserve">онифицированного финансирования </w:t>
      </w:r>
      <w:r w:rsidRPr="000872CA">
        <w:rPr>
          <w:rFonts w:ascii="Times New Roman" w:hAnsi="Times New Roman" w:cs="Times New Roman"/>
          <w:sz w:val="28"/>
          <w:szCs w:val="28"/>
        </w:rPr>
        <w:t>в 2022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72CA" w:rsidRDefault="000872CA" w:rsidP="0032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72CA">
        <w:rPr>
          <w:rFonts w:ascii="Times New Roman" w:hAnsi="Times New Roman" w:cs="Times New Roman"/>
          <w:sz w:val="28"/>
          <w:szCs w:val="28"/>
        </w:rPr>
        <w:t xml:space="preserve">          - Приказом Отдела по образованию, физической культуре и спорту Администрации муниципального образования Руднянский район Смоленской области от 29.12.2021 года № 740 утверждена программа персонифицированного финансирования дополнительного образования детей на 2022 год;</w:t>
      </w:r>
    </w:p>
    <w:p w:rsidR="000872CA" w:rsidRDefault="00D1065D" w:rsidP="000872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72CA">
        <w:rPr>
          <w:rFonts w:ascii="Times New Roman" w:hAnsi="Times New Roman" w:cs="Times New Roman"/>
          <w:sz w:val="28"/>
          <w:szCs w:val="28"/>
        </w:rPr>
        <w:t xml:space="preserve">- </w:t>
      </w:r>
      <w:r w:rsidR="000872CA" w:rsidRPr="000872CA">
        <w:rPr>
          <w:rFonts w:ascii="Times New Roman" w:hAnsi="Times New Roman" w:cs="Times New Roman"/>
          <w:sz w:val="28"/>
          <w:szCs w:val="28"/>
        </w:rPr>
        <w:t>Приказом Отдела по образованию, физической культуре и спорту Администрации муниципального образования Руднянский район Смоленской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16.11.2021 года №656 установлены параметры для нормативных затрат на оказание </w:t>
      </w:r>
      <w:r w:rsidR="000872CA" w:rsidRPr="000872CA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ниципальных услуг по реализации дополнительных общеобразовательных </w:t>
      </w:r>
      <w:r w:rsidR="000872CA" w:rsidRPr="000872CA">
        <w:rPr>
          <w:rFonts w:ascii="Times New Roman" w:hAnsi="Times New Roman" w:cs="Times New Roman"/>
          <w:sz w:val="28"/>
          <w:szCs w:val="28"/>
        </w:rPr>
        <w:t>(общеразвивающих) программ на 2022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0872CA" w:rsidRDefault="00D1065D" w:rsidP="0032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D1065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1065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</w:t>
      </w:r>
      <w:r>
        <w:rPr>
          <w:rFonts w:ascii="Times New Roman" w:hAnsi="Times New Roman" w:cs="Times New Roman"/>
          <w:sz w:val="28"/>
          <w:szCs w:val="28"/>
        </w:rPr>
        <w:t>й район Смоленской области от 14.01.2022 №4 внесены изменения в муниципальную программу «Развитие образования и молодежной политике на территории муниципального образования Руднянский район Смоленской области»;</w:t>
      </w:r>
    </w:p>
    <w:p w:rsidR="000872CA" w:rsidRDefault="00D1065D" w:rsidP="0032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22C94">
        <w:rPr>
          <w:rFonts w:ascii="Times New Roman" w:hAnsi="Times New Roman" w:cs="Times New Roman"/>
          <w:sz w:val="28"/>
          <w:szCs w:val="28"/>
        </w:rPr>
        <w:t xml:space="preserve">- </w:t>
      </w:r>
      <w:r w:rsidR="00322C94" w:rsidRPr="00322C9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22C94" w:rsidRPr="00322C94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322C94">
        <w:rPr>
          <w:rFonts w:ascii="Times New Roman" w:hAnsi="Times New Roman" w:cs="Times New Roman"/>
          <w:sz w:val="28"/>
          <w:szCs w:val="28"/>
        </w:rPr>
        <w:t>ции муниципального образования Руднянский район</w:t>
      </w:r>
      <w:r w:rsidR="00322C94" w:rsidRPr="00322C94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322C94">
        <w:rPr>
          <w:rFonts w:ascii="Times New Roman" w:hAnsi="Times New Roman" w:cs="Times New Roman"/>
          <w:sz w:val="28"/>
          <w:szCs w:val="28"/>
        </w:rPr>
        <w:t xml:space="preserve">07.02.2022 №25 </w:t>
      </w:r>
      <w:r>
        <w:rPr>
          <w:rFonts w:ascii="Times New Roman" w:hAnsi="Times New Roman" w:cs="Times New Roman"/>
          <w:sz w:val="28"/>
          <w:szCs w:val="28"/>
        </w:rPr>
        <w:t xml:space="preserve">внесены изменения </w:t>
      </w:r>
      <w:r w:rsidR="00322C94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r w:rsidR="00322C94" w:rsidRPr="00322C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Руднянский </w:t>
      </w:r>
      <w:r w:rsidR="00322C94" w:rsidRPr="00322C94">
        <w:rPr>
          <w:rFonts w:ascii="Times New Roman" w:hAnsi="Times New Roman" w:cs="Times New Roman"/>
          <w:sz w:val="28"/>
          <w:szCs w:val="28"/>
        </w:rPr>
        <w:lastRenderedPageBreak/>
        <w:t>район Смоленской области</w:t>
      </w:r>
      <w:r w:rsidR="00322C94">
        <w:rPr>
          <w:rFonts w:ascii="Times New Roman" w:hAnsi="Times New Roman" w:cs="Times New Roman"/>
          <w:sz w:val="28"/>
          <w:szCs w:val="28"/>
        </w:rPr>
        <w:t xml:space="preserve"> от 03.04.2020 №165 «</w:t>
      </w:r>
      <w:r w:rsidR="00322C94" w:rsidRPr="00322C94">
        <w:rPr>
          <w:rFonts w:ascii="Times New Roman" w:hAnsi="Times New Roman" w:cs="Times New Roman"/>
          <w:sz w:val="28"/>
          <w:szCs w:val="28"/>
        </w:rPr>
        <w:t>Об утверждении Правил персонифицированного финансирования дополнительного образования детей в муни</w:t>
      </w:r>
      <w:r w:rsidR="00322C94">
        <w:rPr>
          <w:rFonts w:ascii="Times New Roman" w:hAnsi="Times New Roman" w:cs="Times New Roman"/>
          <w:sz w:val="28"/>
          <w:szCs w:val="28"/>
        </w:rPr>
        <w:t>ципальном образовании Руднянский район</w:t>
      </w:r>
      <w:r w:rsidR="00322C94" w:rsidRPr="00322C94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322C94">
        <w:rPr>
          <w:rFonts w:ascii="Times New Roman" w:hAnsi="Times New Roman" w:cs="Times New Roman"/>
          <w:sz w:val="28"/>
          <w:szCs w:val="28"/>
        </w:rPr>
        <w:t>»</w:t>
      </w:r>
      <w:r w:rsidR="00322C94" w:rsidRPr="00322C94">
        <w:rPr>
          <w:rFonts w:ascii="Times New Roman" w:hAnsi="Times New Roman" w:cs="Times New Roman"/>
          <w:sz w:val="28"/>
          <w:szCs w:val="28"/>
        </w:rPr>
        <w:t>;</w:t>
      </w:r>
    </w:p>
    <w:p w:rsidR="000872CA" w:rsidRDefault="00D1065D" w:rsidP="0032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22C94" w:rsidRPr="00322C94">
        <w:rPr>
          <w:rFonts w:ascii="Times New Roman" w:hAnsi="Times New Roman" w:cs="Times New Roman"/>
          <w:sz w:val="28"/>
          <w:szCs w:val="28"/>
        </w:rPr>
        <w:t xml:space="preserve">- внесены изменения в муниципальные задания учреждений дополнительного образования, участвующих в системе персонифицированного финансирования дополнительного образования детей; </w:t>
      </w:r>
      <w:r w:rsidR="000872C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1065D" w:rsidRDefault="00D1065D" w:rsidP="0032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2C94" w:rsidRPr="00322C94">
        <w:rPr>
          <w:rFonts w:ascii="Times New Roman" w:hAnsi="Times New Roman" w:cs="Times New Roman"/>
          <w:sz w:val="28"/>
          <w:szCs w:val="28"/>
        </w:rPr>
        <w:t xml:space="preserve">Процесс внедрения новой модели дополнительного образования детей зависел от информационной кампании, проводимой в муниципальном образовании. Для детей и родителей, подробно с экранов телевизоров, а </w:t>
      </w:r>
      <w:proofErr w:type="gramStart"/>
      <w:r w:rsidR="00322C94" w:rsidRPr="00322C94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322C94" w:rsidRPr="00322C94">
        <w:rPr>
          <w:rFonts w:ascii="Times New Roman" w:hAnsi="Times New Roman" w:cs="Times New Roman"/>
          <w:sz w:val="28"/>
          <w:szCs w:val="28"/>
        </w:rPr>
        <w:t xml:space="preserve"> в печатных изданиях говорилось о новой модели дополнительного образования детей, о порядке регистрации в информационном ресурсе «Навигатор дополнительного образования», о выдаче сертификатов, о работе с сертификатами персонифицированного финансирования. Необходимо отметить вклад каждого учреждения дополнительного образования, учреждений спортивных школ, общеобразовательных школ и детских садов, которые показали хороший результат по реализации мероприятий, направленных на внедрение новой системы доп</w:t>
      </w:r>
      <w:r>
        <w:rPr>
          <w:rFonts w:ascii="Times New Roman" w:hAnsi="Times New Roman" w:cs="Times New Roman"/>
          <w:sz w:val="28"/>
          <w:szCs w:val="28"/>
        </w:rPr>
        <w:t xml:space="preserve">олнительного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</w:t>
      </w:r>
      <w:r w:rsidR="00322C94" w:rsidRPr="00322C94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322C94" w:rsidRPr="00322C94">
        <w:rPr>
          <w:rFonts w:ascii="Times New Roman" w:hAnsi="Times New Roman" w:cs="Times New Roman"/>
          <w:sz w:val="28"/>
          <w:szCs w:val="28"/>
        </w:rPr>
        <w:t xml:space="preserve"> районе. </w:t>
      </w:r>
    </w:p>
    <w:p w:rsidR="00D1065D" w:rsidRDefault="00D1065D" w:rsidP="0032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2C94" w:rsidRPr="00322C94">
        <w:rPr>
          <w:rFonts w:ascii="Times New Roman" w:hAnsi="Times New Roman" w:cs="Times New Roman"/>
          <w:sz w:val="28"/>
          <w:szCs w:val="28"/>
        </w:rPr>
        <w:t xml:space="preserve">Продолжая говорить о том, что было сделано: </w:t>
      </w:r>
    </w:p>
    <w:p w:rsidR="00A41515" w:rsidRDefault="00D1065D" w:rsidP="0032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</w:t>
      </w:r>
      <w:r w:rsidR="00322C94" w:rsidRPr="00322C94">
        <w:rPr>
          <w:rFonts w:ascii="Times New Roman" w:hAnsi="Times New Roman" w:cs="Times New Roman"/>
          <w:sz w:val="28"/>
          <w:szCs w:val="28"/>
        </w:rPr>
        <w:t>а территории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Руднянский район</w:t>
      </w:r>
      <w:r w:rsidR="00322C94" w:rsidRPr="00322C94">
        <w:rPr>
          <w:rFonts w:ascii="Times New Roman" w:hAnsi="Times New Roman" w:cs="Times New Roman"/>
          <w:sz w:val="28"/>
          <w:szCs w:val="28"/>
        </w:rPr>
        <w:t xml:space="preserve"> Смоленской области создан и функционирует муниципальный опорный центр (далее-МОЦ). Разработаны и утверждены нормативные документы, ре</w:t>
      </w:r>
      <w:r>
        <w:rPr>
          <w:rFonts w:ascii="Times New Roman" w:hAnsi="Times New Roman" w:cs="Times New Roman"/>
          <w:sz w:val="28"/>
          <w:szCs w:val="28"/>
        </w:rPr>
        <w:t>гламентирующие деятельность МОЦ. З</w:t>
      </w:r>
      <w:r w:rsidRPr="00322C94">
        <w:rPr>
          <w:rFonts w:ascii="Times New Roman" w:hAnsi="Times New Roman" w:cs="Times New Roman"/>
          <w:sz w:val="28"/>
          <w:szCs w:val="28"/>
        </w:rPr>
        <w:t>апущен</w:t>
      </w:r>
      <w:r w:rsidR="00322C94" w:rsidRPr="00322C94">
        <w:rPr>
          <w:rFonts w:ascii="Times New Roman" w:hAnsi="Times New Roman" w:cs="Times New Roman"/>
          <w:sz w:val="28"/>
          <w:szCs w:val="28"/>
        </w:rPr>
        <w:t xml:space="preserve"> информационный портал МОЦ. Муниципальный опорный центр оказывает 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22C94" w:rsidRPr="00322C94">
        <w:rPr>
          <w:rFonts w:ascii="Times New Roman" w:hAnsi="Times New Roman" w:cs="Times New Roman"/>
          <w:sz w:val="28"/>
          <w:szCs w:val="28"/>
        </w:rPr>
        <w:t xml:space="preserve">методическую поддержку содержательного наполнения муниципального сегмента Навигатора. На сегодняшний день в Навигаторе дополнительного образования </w:t>
      </w:r>
      <w:r w:rsidR="00A41515">
        <w:rPr>
          <w:rFonts w:ascii="Times New Roman" w:hAnsi="Times New Roman" w:cs="Times New Roman"/>
          <w:sz w:val="28"/>
          <w:szCs w:val="28"/>
        </w:rPr>
        <w:t>18 организаторов</w:t>
      </w:r>
      <w:r w:rsidR="00322C94" w:rsidRPr="00322C94">
        <w:rPr>
          <w:rFonts w:ascii="Times New Roman" w:hAnsi="Times New Roman" w:cs="Times New Roman"/>
          <w:sz w:val="28"/>
          <w:szCs w:val="28"/>
        </w:rPr>
        <w:t xml:space="preserve">; размещено </w:t>
      </w:r>
      <w:r w:rsidR="00A41515">
        <w:rPr>
          <w:rFonts w:ascii="Times New Roman" w:hAnsi="Times New Roman" w:cs="Times New Roman"/>
          <w:sz w:val="28"/>
          <w:szCs w:val="28"/>
        </w:rPr>
        <w:t xml:space="preserve">125 </w:t>
      </w:r>
      <w:r w:rsidR="00322C94" w:rsidRPr="00322C94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</w:t>
      </w:r>
      <w:r w:rsidR="00A41515" w:rsidRPr="00322C94">
        <w:rPr>
          <w:rFonts w:ascii="Times New Roman" w:hAnsi="Times New Roman" w:cs="Times New Roman"/>
          <w:sz w:val="28"/>
          <w:szCs w:val="28"/>
        </w:rPr>
        <w:t xml:space="preserve">программ, </w:t>
      </w:r>
      <w:r w:rsidR="00A41515">
        <w:rPr>
          <w:rFonts w:ascii="Times New Roman" w:hAnsi="Times New Roman" w:cs="Times New Roman"/>
          <w:sz w:val="28"/>
          <w:szCs w:val="28"/>
        </w:rPr>
        <w:t>обучается</w:t>
      </w:r>
      <w:r w:rsidR="00322C94" w:rsidRPr="00322C94">
        <w:rPr>
          <w:rFonts w:ascii="Times New Roman" w:hAnsi="Times New Roman" w:cs="Times New Roman"/>
          <w:sz w:val="28"/>
          <w:szCs w:val="28"/>
        </w:rPr>
        <w:t xml:space="preserve"> </w:t>
      </w:r>
      <w:r w:rsidR="00A41515">
        <w:rPr>
          <w:rFonts w:ascii="Times New Roman" w:hAnsi="Times New Roman" w:cs="Times New Roman"/>
          <w:sz w:val="28"/>
          <w:szCs w:val="28"/>
        </w:rPr>
        <w:t xml:space="preserve">1569 </w:t>
      </w:r>
      <w:r w:rsidR="00322C94" w:rsidRPr="00322C94">
        <w:rPr>
          <w:rFonts w:ascii="Times New Roman" w:hAnsi="Times New Roman" w:cs="Times New Roman"/>
          <w:sz w:val="28"/>
          <w:szCs w:val="28"/>
        </w:rPr>
        <w:t xml:space="preserve">детей, что составляет </w:t>
      </w:r>
      <w:r w:rsidR="00A41515">
        <w:rPr>
          <w:rFonts w:ascii="Times New Roman" w:hAnsi="Times New Roman" w:cs="Times New Roman"/>
          <w:sz w:val="28"/>
          <w:szCs w:val="28"/>
        </w:rPr>
        <w:t xml:space="preserve">61,4 </w:t>
      </w:r>
      <w:r w:rsidR="00322C94" w:rsidRPr="00322C94">
        <w:rPr>
          <w:rFonts w:ascii="Times New Roman" w:hAnsi="Times New Roman" w:cs="Times New Roman"/>
          <w:sz w:val="28"/>
          <w:szCs w:val="28"/>
        </w:rPr>
        <w:t xml:space="preserve">% от общего числа детей в возрасте 5-17 лет, зарегистрированных в </w:t>
      </w:r>
      <w:proofErr w:type="spellStart"/>
      <w:r w:rsidR="00A41515">
        <w:rPr>
          <w:rFonts w:ascii="Times New Roman" w:hAnsi="Times New Roman" w:cs="Times New Roman"/>
          <w:sz w:val="28"/>
          <w:szCs w:val="28"/>
        </w:rPr>
        <w:t>Руднянском</w:t>
      </w:r>
      <w:proofErr w:type="spellEnd"/>
      <w:r w:rsidR="00A41515">
        <w:rPr>
          <w:rFonts w:ascii="Times New Roman" w:hAnsi="Times New Roman" w:cs="Times New Roman"/>
          <w:sz w:val="28"/>
          <w:szCs w:val="28"/>
        </w:rPr>
        <w:t xml:space="preserve"> </w:t>
      </w:r>
      <w:r w:rsidR="00322C94" w:rsidRPr="00322C94">
        <w:rPr>
          <w:rFonts w:ascii="Times New Roman" w:hAnsi="Times New Roman" w:cs="Times New Roman"/>
          <w:sz w:val="28"/>
          <w:szCs w:val="28"/>
        </w:rPr>
        <w:t xml:space="preserve">районе Смоленской области. Общее количество сертификатов, выданных, на территории муниципального образования составляет </w:t>
      </w:r>
      <w:r w:rsidR="00A41515">
        <w:rPr>
          <w:rFonts w:ascii="Times New Roman" w:hAnsi="Times New Roman" w:cs="Times New Roman"/>
          <w:sz w:val="28"/>
          <w:szCs w:val="28"/>
        </w:rPr>
        <w:t xml:space="preserve">1809. </w:t>
      </w:r>
      <w:r w:rsidR="00322C94" w:rsidRPr="00322C94">
        <w:rPr>
          <w:rFonts w:ascii="Times New Roman" w:hAnsi="Times New Roman" w:cs="Times New Roman"/>
          <w:sz w:val="28"/>
          <w:szCs w:val="28"/>
        </w:rPr>
        <w:t>Сертификаты учета</w:t>
      </w:r>
      <w:r w:rsidR="00A41515">
        <w:rPr>
          <w:rFonts w:ascii="Times New Roman" w:hAnsi="Times New Roman" w:cs="Times New Roman"/>
          <w:sz w:val="28"/>
          <w:szCs w:val="28"/>
        </w:rPr>
        <w:t xml:space="preserve"> – 1251 </w:t>
      </w:r>
      <w:r w:rsidR="00322C94" w:rsidRPr="00322C94">
        <w:rPr>
          <w:rFonts w:ascii="Times New Roman" w:hAnsi="Times New Roman" w:cs="Times New Roman"/>
          <w:sz w:val="28"/>
          <w:szCs w:val="28"/>
        </w:rPr>
        <w:t xml:space="preserve">и сертификаты персонифицированного финансирования </w:t>
      </w:r>
      <w:r w:rsidR="00A41515">
        <w:rPr>
          <w:rFonts w:ascii="Times New Roman" w:hAnsi="Times New Roman" w:cs="Times New Roman"/>
          <w:sz w:val="28"/>
          <w:szCs w:val="28"/>
        </w:rPr>
        <w:t>– 558.</w:t>
      </w:r>
      <w:r w:rsidR="00322C94" w:rsidRPr="00322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229" w:rsidRPr="00322C94" w:rsidRDefault="00A41515" w:rsidP="00322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2C94" w:rsidRPr="00322C9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ыли проведены</w:t>
      </w:r>
      <w:r w:rsidR="00322C94" w:rsidRPr="00322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совещания</w:t>
      </w:r>
      <w:r w:rsidR="00322C94" w:rsidRPr="00322C94">
        <w:rPr>
          <w:rFonts w:ascii="Times New Roman" w:hAnsi="Times New Roman" w:cs="Times New Roman"/>
          <w:sz w:val="28"/>
          <w:szCs w:val="28"/>
        </w:rPr>
        <w:t xml:space="preserve"> для директоров и руководителей детских садов</w:t>
      </w:r>
      <w:r>
        <w:rPr>
          <w:rFonts w:ascii="Times New Roman" w:hAnsi="Times New Roman" w:cs="Times New Roman"/>
          <w:sz w:val="28"/>
          <w:szCs w:val="28"/>
        </w:rPr>
        <w:t xml:space="preserve"> и образовательных организаций</w:t>
      </w:r>
      <w:r w:rsidR="00322C94" w:rsidRPr="00322C94">
        <w:rPr>
          <w:rFonts w:ascii="Times New Roman" w:hAnsi="Times New Roman" w:cs="Times New Roman"/>
          <w:sz w:val="28"/>
          <w:szCs w:val="28"/>
        </w:rPr>
        <w:t>, учреждений дополнительного образования, на которых рас</w:t>
      </w:r>
      <w:r>
        <w:rPr>
          <w:rFonts w:ascii="Times New Roman" w:hAnsi="Times New Roman" w:cs="Times New Roman"/>
          <w:sz w:val="28"/>
          <w:szCs w:val="28"/>
        </w:rPr>
        <w:t xml:space="preserve">сматривались следующие вопросы: </w:t>
      </w:r>
      <w:r w:rsidRPr="00A41515">
        <w:rPr>
          <w:rFonts w:ascii="Times New Roman" w:hAnsi="Times New Roman" w:cs="Times New Roman"/>
          <w:sz w:val="28"/>
          <w:szCs w:val="28"/>
        </w:rPr>
        <w:t>«Разработка дополнительных общеобразовательных программ по приоритетным направлениям в целях обновления содержания и технологий дополните</w:t>
      </w:r>
      <w:r w:rsidR="00DB037B">
        <w:rPr>
          <w:rFonts w:ascii="Times New Roman" w:hAnsi="Times New Roman" w:cs="Times New Roman"/>
          <w:sz w:val="28"/>
          <w:szCs w:val="28"/>
        </w:rPr>
        <w:t>льного образования детей», «</w:t>
      </w:r>
      <w:r w:rsidR="00DB037B" w:rsidRPr="00DB037B">
        <w:rPr>
          <w:rFonts w:ascii="Times New Roman" w:hAnsi="Times New Roman" w:cs="Times New Roman"/>
          <w:sz w:val="28"/>
          <w:szCs w:val="28"/>
        </w:rPr>
        <w:t>Функционирование системы ПФДОД на территории муниципальных образований Смоленской области в 2022 г.</w:t>
      </w:r>
      <w:r w:rsidR="00DB037B">
        <w:rPr>
          <w:rFonts w:ascii="Times New Roman" w:hAnsi="Times New Roman" w:cs="Times New Roman"/>
          <w:sz w:val="28"/>
          <w:szCs w:val="28"/>
        </w:rPr>
        <w:t>»; «</w:t>
      </w:r>
      <w:r w:rsidR="00DB037B" w:rsidRPr="00DB037B">
        <w:rPr>
          <w:rFonts w:ascii="Times New Roman" w:hAnsi="Times New Roman" w:cs="Times New Roman"/>
          <w:sz w:val="28"/>
          <w:szCs w:val="28"/>
        </w:rPr>
        <w:t>О порядке предоставления грантов в форме субсидий</w:t>
      </w:r>
      <w:r w:rsidR="00DB037B">
        <w:rPr>
          <w:rFonts w:ascii="Times New Roman" w:hAnsi="Times New Roman" w:cs="Times New Roman"/>
          <w:sz w:val="28"/>
          <w:szCs w:val="28"/>
        </w:rPr>
        <w:t>»; «</w:t>
      </w:r>
      <w:r w:rsidR="00DB037B" w:rsidRPr="00DB037B">
        <w:rPr>
          <w:rFonts w:ascii="Times New Roman" w:hAnsi="Times New Roman" w:cs="Times New Roman"/>
          <w:sz w:val="28"/>
          <w:szCs w:val="28"/>
        </w:rPr>
        <w:t xml:space="preserve">О персонифицированном учете детей, занимающихся по дополнительным общеразвивающим программам, реализуемым на базе Центров образования «Точка роста», созданных в 2020 – 2021 годах в АИС «Навигатор дополнительного </w:t>
      </w:r>
      <w:r w:rsidR="00DB037B">
        <w:rPr>
          <w:rFonts w:ascii="Times New Roman" w:hAnsi="Times New Roman" w:cs="Times New Roman"/>
          <w:sz w:val="28"/>
          <w:szCs w:val="28"/>
        </w:rPr>
        <w:t xml:space="preserve">образования Смоленской области». </w:t>
      </w:r>
      <w:r w:rsidR="00322C94" w:rsidRPr="00322C94">
        <w:rPr>
          <w:rFonts w:ascii="Times New Roman" w:hAnsi="Times New Roman" w:cs="Times New Roman"/>
          <w:sz w:val="28"/>
          <w:szCs w:val="28"/>
        </w:rPr>
        <w:t xml:space="preserve">В ходе внедрения новой модели дополнительного образования детей в муниципальном образовании необходимо обратить внимание на тесное </w:t>
      </w:r>
      <w:r w:rsidR="00322C94" w:rsidRPr="00322C94">
        <w:rPr>
          <w:rFonts w:ascii="Times New Roman" w:hAnsi="Times New Roman" w:cs="Times New Roman"/>
          <w:sz w:val="28"/>
          <w:szCs w:val="28"/>
        </w:rPr>
        <w:lastRenderedPageBreak/>
        <w:t>сотрудничество и межведомственное взаимодействие между всеми заинтересованными учреждениями.</w:t>
      </w:r>
    </w:p>
    <w:sectPr w:rsidR="00510229" w:rsidRPr="0032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94"/>
    <w:rsid w:val="000872CA"/>
    <w:rsid w:val="00322C94"/>
    <w:rsid w:val="00510229"/>
    <w:rsid w:val="00A41515"/>
    <w:rsid w:val="00D1065D"/>
    <w:rsid w:val="00DB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17D0D-4213-42DA-A24F-03D7D3D6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C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2022-04-05T10:23:00Z</dcterms:created>
  <dcterms:modified xsi:type="dcterms:W3CDTF">2022-04-05T11:10:00Z</dcterms:modified>
</cp:coreProperties>
</file>