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C0FA6" w14:textId="77777777" w:rsidR="00214FB0" w:rsidRDefault="00214FB0">
      <w:pPr>
        <w:jc w:val="center"/>
        <w:rPr>
          <w:b/>
          <w:sz w:val="28"/>
        </w:rPr>
      </w:pPr>
    </w:p>
    <w:p w14:paraId="57D123DA" w14:textId="77777777" w:rsidR="00214FB0" w:rsidRDefault="0097531A" w:rsidP="00CC7836">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14:paraId="0D594627" w14:textId="77777777" w:rsidR="00214FB0" w:rsidRDefault="00214FB0">
      <w:pPr>
        <w:jc w:val="center"/>
        <w:rPr>
          <w:b/>
          <w:sz w:val="28"/>
        </w:rPr>
      </w:pPr>
      <w:r>
        <w:rPr>
          <w:b/>
          <w:sz w:val="28"/>
        </w:rPr>
        <w:t xml:space="preserve"> </w:t>
      </w:r>
      <w:r w:rsidR="00EA5B4A">
        <w:rPr>
          <w:b/>
          <w:sz w:val="28"/>
        </w:rPr>
        <w:t>АДМИНИСТРАЦИ</w:t>
      </w:r>
      <w:r w:rsidR="00E87F67">
        <w:rPr>
          <w:b/>
          <w:sz w:val="28"/>
        </w:rPr>
        <w:t>Я</w:t>
      </w:r>
      <w:r w:rsidR="00EA5B4A">
        <w:rPr>
          <w:b/>
          <w:sz w:val="28"/>
        </w:rPr>
        <w:t xml:space="preserve"> </w:t>
      </w:r>
      <w:r>
        <w:rPr>
          <w:b/>
          <w:sz w:val="28"/>
        </w:rPr>
        <w:t>МУНИЦИПАЛЬНОГО ОБРАЗОВАНИЯ</w:t>
      </w:r>
    </w:p>
    <w:p w14:paraId="34E5057C" w14:textId="77777777" w:rsidR="00214FB0" w:rsidRDefault="002A244D">
      <w:pPr>
        <w:jc w:val="center"/>
        <w:rPr>
          <w:b/>
          <w:sz w:val="28"/>
        </w:rPr>
      </w:pPr>
      <w:r>
        <w:rPr>
          <w:b/>
          <w:sz w:val="28"/>
        </w:rPr>
        <w:t>«</w:t>
      </w:r>
      <w:r w:rsidR="00214FB0">
        <w:rPr>
          <w:b/>
          <w:sz w:val="28"/>
        </w:rPr>
        <w:t xml:space="preserve">РУДНЯНСКИЙ </w:t>
      </w:r>
      <w:r>
        <w:rPr>
          <w:b/>
          <w:sz w:val="28"/>
        </w:rPr>
        <w:t>МУНИЦИПАЛЬНЫЙ ОКРУГ»</w:t>
      </w:r>
      <w:r w:rsidR="00214FB0">
        <w:rPr>
          <w:b/>
          <w:sz w:val="28"/>
        </w:rPr>
        <w:t xml:space="preserve"> СМОЛЕНСКОЙ ОБЛАСТИ</w:t>
      </w:r>
    </w:p>
    <w:p w14:paraId="51102C2E" w14:textId="77777777" w:rsidR="00214FB0" w:rsidRDefault="00214FB0">
      <w:pPr>
        <w:jc w:val="center"/>
        <w:rPr>
          <w:b/>
          <w:sz w:val="28"/>
        </w:rPr>
      </w:pPr>
    </w:p>
    <w:p w14:paraId="747BBB26" w14:textId="77777777" w:rsidR="00D612C8" w:rsidRDefault="00F7243B" w:rsidP="00D30154">
      <w:pPr>
        <w:pStyle w:val="1"/>
      </w:pPr>
      <w:r>
        <w:t xml:space="preserve">П О С Т А Н О В Л </w:t>
      </w:r>
      <w:r w:rsidR="00214FB0">
        <w:t>Е Н И Е</w:t>
      </w:r>
    </w:p>
    <w:p w14:paraId="49C783DC" w14:textId="77777777" w:rsidR="00D612C8" w:rsidRDefault="00D612C8" w:rsidP="00D612C8"/>
    <w:p w14:paraId="061A6DDC" w14:textId="397F7F62" w:rsidR="00F00D08" w:rsidRDefault="00F00D08" w:rsidP="00F00D08">
      <w:pPr>
        <w:rPr>
          <w:sz w:val="28"/>
        </w:rPr>
      </w:pPr>
      <w:proofErr w:type="gramStart"/>
      <w:r>
        <w:rPr>
          <w:sz w:val="28"/>
          <w:szCs w:val="28"/>
        </w:rPr>
        <w:t>от  10.06.2025</w:t>
      </w:r>
      <w:proofErr w:type="gramEnd"/>
      <w:r>
        <w:rPr>
          <w:sz w:val="28"/>
          <w:szCs w:val="28"/>
        </w:rPr>
        <w:t xml:space="preserve"> № 281</w:t>
      </w:r>
    </w:p>
    <w:p w14:paraId="3EF549B8" w14:textId="77777777" w:rsidR="00F00D08" w:rsidRDefault="00F00D08" w:rsidP="00F00D08">
      <w:pPr>
        <w:rPr>
          <w:sz w:val="28"/>
          <w:szCs w:val="28"/>
        </w:rPr>
      </w:pPr>
    </w:p>
    <w:p w14:paraId="6319E58B" w14:textId="77777777" w:rsidR="00662E8C" w:rsidRDefault="00662E8C" w:rsidP="00662E8C">
      <w:pPr>
        <w:ind w:left="3600"/>
        <w:rPr>
          <w:sz w:val="28"/>
          <w:szCs w:val="28"/>
        </w:rPr>
      </w:pPr>
    </w:p>
    <w:p w14:paraId="7387ED32" w14:textId="77777777" w:rsidR="00B71D37" w:rsidRDefault="00B71D37" w:rsidP="00B71D37">
      <w:pPr>
        <w:ind w:right="170"/>
        <w:rPr>
          <w:sz w:val="28"/>
          <w:szCs w:val="28"/>
        </w:rPr>
      </w:pPr>
      <w:r>
        <w:rPr>
          <w:sz w:val="28"/>
          <w:szCs w:val="28"/>
        </w:rPr>
        <w:t xml:space="preserve">Об </w:t>
      </w:r>
      <w:proofErr w:type="gramStart"/>
      <w:r>
        <w:rPr>
          <w:sz w:val="28"/>
          <w:szCs w:val="28"/>
        </w:rPr>
        <w:t>утверждении  муниципальной</w:t>
      </w:r>
      <w:proofErr w:type="gramEnd"/>
      <w:r>
        <w:rPr>
          <w:sz w:val="28"/>
          <w:szCs w:val="28"/>
        </w:rPr>
        <w:t xml:space="preserve"> </w:t>
      </w:r>
    </w:p>
    <w:p w14:paraId="40A37FFD" w14:textId="77777777" w:rsidR="000D170B" w:rsidRDefault="00B71D37" w:rsidP="00C04F09">
      <w:pPr>
        <w:tabs>
          <w:tab w:val="left" w:pos="7275"/>
        </w:tabs>
        <w:ind w:right="170"/>
        <w:rPr>
          <w:sz w:val="28"/>
          <w:szCs w:val="28"/>
        </w:rPr>
      </w:pPr>
      <w:r>
        <w:rPr>
          <w:sz w:val="28"/>
          <w:szCs w:val="28"/>
        </w:rPr>
        <w:t>программы «</w:t>
      </w:r>
      <w:r w:rsidR="00CF2EEC">
        <w:rPr>
          <w:sz w:val="28"/>
          <w:szCs w:val="28"/>
        </w:rPr>
        <w:t>Демографическое развитие</w:t>
      </w:r>
    </w:p>
    <w:p w14:paraId="5B71EB3E" w14:textId="77777777" w:rsidR="00CF2EEC" w:rsidRDefault="002B3B6A" w:rsidP="00C04F09">
      <w:pPr>
        <w:tabs>
          <w:tab w:val="left" w:pos="7275"/>
        </w:tabs>
        <w:ind w:right="170"/>
        <w:rPr>
          <w:sz w:val="28"/>
          <w:szCs w:val="28"/>
        </w:rPr>
      </w:pPr>
      <w:proofErr w:type="gramStart"/>
      <w:r>
        <w:rPr>
          <w:sz w:val="28"/>
          <w:szCs w:val="28"/>
        </w:rPr>
        <w:t xml:space="preserve">муниципального  </w:t>
      </w:r>
      <w:r w:rsidR="00382C48">
        <w:rPr>
          <w:sz w:val="28"/>
          <w:szCs w:val="28"/>
        </w:rPr>
        <w:t>образования</w:t>
      </w:r>
      <w:proofErr w:type="gramEnd"/>
    </w:p>
    <w:p w14:paraId="3C5A9DAA" w14:textId="77777777" w:rsidR="002A244D" w:rsidRDefault="00382C48" w:rsidP="00C04F09">
      <w:pPr>
        <w:tabs>
          <w:tab w:val="left" w:pos="7275"/>
        </w:tabs>
        <w:ind w:right="170"/>
        <w:rPr>
          <w:sz w:val="28"/>
          <w:szCs w:val="28"/>
        </w:rPr>
      </w:pPr>
      <w:r>
        <w:rPr>
          <w:sz w:val="28"/>
          <w:szCs w:val="28"/>
        </w:rPr>
        <w:t xml:space="preserve"> </w:t>
      </w:r>
      <w:r w:rsidR="002A244D">
        <w:rPr>
          <w:sz w:val="28"/>
          <w:szCs w:val="28"/>
        </w:rPr>
        <w:t>«</w:t>
      </w:r>
      <w:r w:rsidR="000F5C2C">
        <w:rPr>
          <w:sz w:val="28"/>
          <w:szCs w:val="28"/>
        </w:rPr>
        <w:t xml:space="preserve">Руднянский </w:t>
      </w:r>
      <w:r w:rsidR="002A244D">
        <w:rPr>
          <w:sz w:val="28"/>
          <w:szCs w:val="28"/>
        </w:rPr>
        <w:t xml:space="preserve">муниципальный </w:t>
      </w:r>
    </w:p>
    <w:p w14:paraId="7B5F4B0F" w14:textId="77777777" w:rsidR="00B71D37" w:rsidRDefault="00382C48" w:rsidP="00C04F09">
      <w:pPr>
        <w:tabs>
          <w:tab w:val="left" w:pos="7275"/>
        </w:tabs>
        <w:ind w:right="170"/>
        <w:rPr>
          <w:sz w:val="28"/>
          <w:szCs w:val="28"/>
        </w:rPr>
      </w:pPr>
      <w:r>
        <w:rPr>
          <w:sz w:val="28"/>
          <w:szCs w:val="28"/>
        </w:rPr>
        <w:t xml:space="preserve">округ» </w:t>
      </w:r>
      <w:r w:rsidR="00B71D37">
        <w:rPr>
          <w:sz w:val="28"/>
          <w:szCs w:val="28"/>
        </w:rPr>
        <w:t>Смоленской</w:t>
      </w:r>
      <w:r w:rsidR="002A244D">
        <w:rPr>
          <w:sz w:val="28"/>
          <w:szCs w:val="28"/>
        </w:rPr>
        <w:t xml:space="preserve"> </w:t>
      </w:r>
      <w:r w:rsidR="00B71D37">
        <w:rPr>
          <w:sz w:val="28"/>
          <w:szCs w:val="28"/>
        </w:rPr>
        <w:t>области</w:t>
      </w:r>
      <w:r w:rsidR="00843301">
        <w:rPr>
          <w:sz w:val="28"/>
          <w:szCs w:val="28"/>
        </w:rPr>
        <w:t xml:space="preserve">» </w:t>
      </w:r>
      <w:r w:rsidR="00B71D37">
        <w:rPr>
          <w:sz w:val="28"/>
          <w:szCs w:val="28"/>
        </w:rPr>
        <w:t xml:space="preserve"> </w:t>
      </w:r>
    </w:p>
    <w:p w14:paraId="11CF8985" w14:textId="77777777" w:rsidR="00B71D37" w:rsidRPr="00F72EEA" w:rsidRDefault="00B71D37" w:rsidP="00B71D37">
      <w:pPr>
        <w:widowControl w:val="0"/>
        <w:autoSpaceDE w:val="0"/>
        <w:autoSpaceDN w:val="0"/>
        <w:adjustRightInd w:val="0"/>
        <w:ind w:right="170"/>
        <w:rPr>
          <w:sz w:val="28"/>
          <w:szCs w:val="28"/>
        </w:rPr>
      </w:pPr>
    </w:p>
    <w:p w14:paraId="61DB6B96" w14:textId="77777777" w:rsidR="000D170B" w:rsidRPr="00DF39E7" w:rsidRDefault="000D170B" w:rsidP="000D170B">
      <w:pPr>
        <w:tabs>
          <w:tab w:val="left" w:pos="567"/>
        </w:tabs>
        <w:autoSpaceDE w:val="0"/>
        <w:autoSpaceDN w:val="0"/>
        <w:adjustRightInd w:val="0"/>
        <w:ind w:firstLine="567"/>
        <w:jc w:val="both"/>
        <w:rPr>
          <w:bCs/>
          <w:sz w:val="28"/>
          <w:szCs w:val="28"/>
        </w:rPr>
      </w:pPr>
      <w:r w:rsidRPr="00BE0B11">
        <w:rPr>
          <w:bCs/>
          <w:sz w:val="28"/>
          <w:szCs w:val="28"/>
        </w:rPr>
        <w:t xml:space="preserve">В соответствии </w:t>
      </w:r>
      <w:r w:rsidRPr="00BE0B11">
        <w:rPr>
          <w:sz w:val="28"/>
          <w:szCs w:val="28"/>
        </w:rPr>
        <w:t xml:space="preserve">с Бюджетным кодексом Российской Федерации, постановлением Администрации муниципального образования «Руднянский муниципальный округ» Смоленской области </w:t>
      </w:r>
      <w:proofErr w:type="gramStart"/>
      <w:r w:rsidRPr="00BE0B11">
        <w:rPr>
          <w:sz w:val="28"/>
          <w:szCs w:val="28"/>
        </w:rPr>
        <w:t>от  23.01.2025</w:t>
      </w:r>
      <w:proofErr w:type="gramEnd"/>
      <w:r w:rsidRPr="00BE0B11">
        <w:rPr>
          <w:sz w:val="28"/>
          <w:szCs w:val="28"/>
        </w:rPr>
        <w:t xml:space="preserve">  № 21 «Об утверждении Порядка принятия решения о разработке муниципальных программ, их формирования и реализации»,</w:t>
      </w:r>
      <w:r w:rsidRPr="00BE0B11">
        <w:rPr>
          <w:bCs/>
          <w:sz w:val="28"/>
          <w:szCs w:val="28"/>
        </w:rPr>
        <w:t xml:space="preserve"> Уставом муниципального образования «Руднянский муниципальный округ» Смоленской области</w:t>
      </w:r>
    </w:p>
    <w:p w14:paraId="39BB4324" w14:textId="77777777" w:rsidR="000D170B" w:rsidRDefault="000D170B" w:rsidP="000D170B">
      <w:pPr>
        <w:tabs>
          <w:tab w:val="left" w:pos="567"/>
        </w:tabs>
        <w:jc w:val="both"/>
        <w:rPr>
          <w:sz w:val="28"/>
          <w:szCs w:val="28"/>
        </w:rPr>
      </w:pPr>
      <w:r>
        <w:rPr>
          <w:sz w:val="28"/>
          <w:szCs w:val="28"/>
        </w:rPr>
        <w:t xml:space="preserve">       </w:t>
      </w:r>
    </w:p>
    <w:p w14:paraId="600B9A43" w14:textId="77777777" w:rsidR="000D170B" w:rsidRDefault="000D170B" w:rsidP="000D170B">
      <w:pPr>
        <w:tabs>
          <w:tab w:val="left" w:pos="567"/>
        </w:tabs>
        <w:jc w:val="both"/>
        <w:rPr>
          <w:sz w:val="28"/>
          <w:szCs w:val="28"/>
        </w:rPr>
      </w:pPr>
      <w:r>
        <w:rPr>
          <w:sz w:val="28"/>
          <w:szCs w:val="28"/>
        </w:rPr>
        <w:tab/>
      </w:r>
      <w:r w:rsidRPr="00DF39E7">
        <w:rPr>
          <w:sz w:val="28"/>
          <w:szCs w:val="28"/>
        </w:rPr>
        <w:t xml:space="preserve">Администрация муниципального образования </w:t>
      </w:r>
      <w:r>
        <w:rPr>
          <w:sz w:val="28"/>
          <w:szCs w:val="28"/>
        </w:rPr>
        <w:t xml:space="preserve">«Руднянский муниципальный округ» </w:t>
      </w:r>
      <w:r w:rsidRPr="00DF39E7">
        <w:rPr>
          <w:sz w:val="28"/>
          <w:szCs w:val="28"/>
        </w:rPr>
        <w:t>Смоленской области п о с т а н о в л я е т:</w:t>
      </w:r>
    </w:p>
    <w:p w14:paraId="3829E28B" w14:textId="77777777" w:rsidR="00B71D37" w:rsidRDefault="00B71D37" w:rsidP="00D94F2D">
      <w:pPr>
        <w:ind w:right="170"/>
        <w:rPr>
          <w:sz w:val="28"/>
          <w:szCs w:val="28"/>
        </w:rPr>
      </w:pPr>
    </w:p>
    <w:p w14:paraId="39E4BF0B" w14:textId="77777777" w:rsidR="000D170B" w:rsidRDefault="00D94F2D" w:rsidP="00CF2EEC">
      <w:pPr>
        <w:tabs>
          <w:tab w:val="left" w:pos="7275"/>
        </w:tabs>
        <w:ind w:right="170"/>
        <w:jc w:val="both"/>
        <w:rPr>
          <w:sz w:val="28"/>
          <w:szCs w:val="28"/>
        </w:rPr>
      </w:pPr>
      <w:r>
        <w:rPr>
          <w:sz w:val="28"/>
          <w:szCs w:val="28"/>
        </w:rPr>
        <w:t xml:space="preserve">          1.</w:t>
      </w:r>
      <w:r w:rsidR="00767880">
        <w:rPr>
          <w:sz w:val="28"/>
          <w:szCs w:val="28"/>
        </w:rPr>
        <w:t xml:space="preserve"> </w:t>
      </w:r>
      <w:r w:rsidR="00B71D37">
        <w:rPr>
          <w:sz w:val="28"/>
          <w:szCs w:val="28"/>
        </w:rPr>
        <w:t xml:space="preserve">Утвердить </w:t>
      </w:r>
      <w:proofErr w:type="gramStart"/>
      <w:r w:rsidR="00B71D37">
        <w:rPr>
          <w:sz w:val="28"/>
          <w:szCs w:val="28"/>
        </w:rPr>
        <w:t>прилагаемую  муниципальную</w:t>
      </w:r>
      <w:proofErr w:type="gramEnd"/>
      <w:r w:rsidR="00B71D37">
        <w:rPr>
          <w:sz w:val="28"/>
          <w:szCs w:val="28"/>
        </w:rPr>
        <w:t xml:space="preserve">  </w:t>
      </w:r>
      <w:proofErr w:type="gramStart"/>
      <w:r w:rsidR="00B71D37">
        <w:rPr>
          <w:sz w:val="28"/>
          <w:szCs w:val="28"/>
        </w:rPr>
        <w:t xml:space="preserve">программу </w:t>
      </w:r>
      <w:r>
        <w:rPr>
          <w:sz w:val="28"/>
          <w:szCs w:val="28"/>
        </w:rPr>
        <w:t xml:space="preserve"> </w:t>
      </w:r>
      <w:r w:rsidR="00CF2EEC">
        <w:rPr>
          <w:sz w:val="28"/>
          <w:szCs w:val="28"/>
        </w:rPr>
        <w:t>«</w:t>
      </w:r>
      <w:proofErr w:type="gramEnd"/>
      <w:r w:rsidR="00CF2EEC">
        <w:rPr>
          <w:sz w:val="28"/>
          <w:szCs w:val="28"/>
        </w:rPr>
        <w:t xml:space="preserve">Демографическое развитие </w:t>
      </w:r>
      <w:proofErr w:type="gramStart"/>
      <w:r w:rsidR="00CF2EEC">
        <w:rPr>
          <w:sz w:val="28"/>
          <w:szCs w:val="28"/>
        </w:rPr>
        <w:t>муниципального  образования</w:t>
      </w:r>
      <w:proofErr w:type="gramEnd"/>
      <w:r w:rsidR="00CF2EEC">
        <w:rPr>
          <w:sz w:val="28"/>
          <w:szCs w:val="28"/>
        </w:rPr>
        <w:t xml:space="preserve">  </w:t>
      </w:r>
      <w:r w:rsidR="000D170B">
        <w:rPr>
          <w:sz w:val="28"/>
          <w:szCs w:val="28"/>
        </w:rPr>
        <w:t>«Руднянский муниципальный округ» Смоленской области».</w:t>
      </w:r>
    </w:p>
    <w:p w14:paraId="1781ECF4" w14:textId="77777777" w:rsidR="000D170B" w:rsidRDefault="002A244D" w:rsidP="00442977">
      <w:pPr>
        <w:ind w:firstLine="709"/>
        <w:jc w:val="both"/>
        <w:rPr>
          <w:sz w:val="28"/>
          <w:szCs w:val="28"/>
        </w:rPr>
      </w:pPr>
      <w:r>
        <w:rPr>
          <w:sz w:val="28"/>
          <w:szCs w:val="28"/>
        </w:rPr>
        <w:t>2.</w:t>
      </w:r>
      <w:r w:rsidR="00767880">
        <w:rPr>
          <w:sz w:val="28"/>
          <w:szCs w:val="28"/>
        </w:rPr>
        <w:t xml:space="preserve"> </w:t>
      </w:r>
      <w:r>
        <w:rPr>
          <w:sz w:val="28"/>
          <w:szCs w:val="28"/>
        </w:rPr>
        <w:t xml:space="preserve">Признать утратившим силу постановление </w:t>
      </w:r>
      <w:r w:rsidR="00767880">
        <w:rPr>
          <w:sz w:val="28"/>
          <w:szCs w:val="28"/>
        </w:rPr>
        <w:t xml:space="preserve">Администрации муниципального образования Руднянский район Смоленской </w:t>
      </w:r>
      <w:proofErr w:type="gramStart"/>
      <w:r w:rsidR="00767880">
        <w:rPr>
          <w:sz w:val="28"/>
          <w:szCs w:val="28"/>
        </w:rPr>
        <w:t xml:space="preserve">области  </w:t>
      </w:r>
      <w:r w:rsidR="000D170B">
        <w:rPr>
          <w:sz w:val="28"/>
          <w:szCs w:val="28"/>
        </w:rPr>
        <w:t>от</w:t>
      </w:r>
      <w:proofErr w:type="gramEnd"/>
      <w:r w:rsidR="000D170B">
        <w:rPr>
          <w:sz w:val="28"/>
          <w:szCs w:val="28"/>
        </w:rPr>
        <w:t xml:space="preserve"> </w:t>
      </w:r>
      <w:r w:rsidR="000D170B" w:rsidRPr="00785185">
        <w:rPr>
          <w:sz w:val="28"/>
          <w:szCs w:val="28"/>
        </w:rPr>
        <w:t>13.05.2022</w:t>
      </w:r>
      <w:r w:rsidR="000D170B" w:rsidRPr="00E32E20">
        <w:rPr>
          <w:sz w:val="28"/>
          <w:szCs w:val="28"/>
        </w:rPr>
        <w:t xml:space="preserve"> №</w:t>
      </w:r>
      <w:r w:rsidR="000D170B">
        <w:rPr>
          <w:sz w:val="28"/>
          <w:szCs w:val="28"/>
        </w:rPr>
        <w:t xml:space="preserve"> </w:t>
      </w:r>
      <w:proofErr w:type="gramStart"/>
      <w:r w:rsidR="000D170B">
        <w:rPr>
          <w:sz w:val="28"/>
          <w:szCs w:val="28"/>
        </w:rPr>
        <w:t>150  «</w:t>
      </w:r>
      <w:proofErr w:type="gramEnd"/>
      <w:r w:rsidR="000D170B" w:rsidRPr="000D170B">
        <w:rPr>
          <w:sz w:val="28"/>
          <w:szCs w:val="28"/>
        </w:rPr>
        <w:t xml:space="preserve">Об </w:t>
      </w:r>
      <w:r w:rsidR="00442977">
        <w:rPr>
          <w:sz w:val="28"/>
          <w:szCs w:val="28"/>
        </w:rPr>
        <w:t>у</w:t>
      </w:r>
      <w:r w:rsidR="000D170B" w:rsidRPr="000D170B">
        <w:rPr>
          <w:sz w:val="28"/>
          <w:szCs w:val="28"/>
        </w:rPr>
        <w:t xml:space="preserve">тверждении муниципальной </w:t>
      </w:r>
      <w:r w:rsidR="000D170B">
        <w:rPr>
          <w:sz w:val="28"/>
          <w:szCs w:val="28"/>
        </w:rPr>
        <w:t>программы «Демографическое раз</w:t>
      </w:r>
      <w:r w:rsidR="000D170B" w:rsidRPr="000D170B">
        <w:rPr>
          <w:sz w:val="28"/>
          <w:szCs w:val="28"/>
        </w:rPr>
        <w:t>витие муниципального образования</w:t>
      </w:r>
      <w:r w:rsidR="000D170B" w:rsidRPr="000D170B">
        <w:rPr>
          <w:sz w:val="28"/>
          <w:szCs w:val="28"/>
        </w:rPr>
        <w:tab/>
        <w:t>Руднянский район Смоленской области на 2022-2025 годы»</w:t>
      </w:r>
      <w:r w:rsidR="000D170B">
        <w:rPr>
          <w:sz w:val="28"/>
          <w:szCs w:val="28"/>
        </w:rPr>
        <w:t>.</w:t>
      </w:r>
    </w:p>
    <w:p w14:paraId="6E6C0BF4" w14:textId="77777777" w:rsidR="001E15BE" w:rsidRPr="0045294F" w:rsidRDefault="001E15BE" w:rsidP="001E15BE">
      <w:pPr>
        <w:ind w:firstLine="709"/>
        <w:jc w:val="both"/>
        <w:rPr>
          <w:sz w:val="28"/>
          <w:szCs w:val="28"/>
        </w:rPr>
      </w:pPr>
      <w:r>
        <w:rPr>
          <w:sz w:val="28"/>
          <w:szCs w:val="28"/>
        </w:rPr>
        <w:t>3. Н</w:t>
      </w:r>
      <w:r w:rsidRPr="00BD2FA5">
        <w:rPr>
          <w:sz w:val="28"/>
          <w:szCs w:val="28"/>
        </w:rPr>
        <w:t xml:space="preserve">астоящее постановление </w:t>
      </w:r>
      <w:r>
        <w:rPr>
          <w:sz w:val="28"/>
          <w:szCs w:val="28"/>
        </w:rPr>
        <w:t xml:space="preserve">подлежит размещению </w:t>
      </w:r>
      <w:r w:rsidRPr="00EE0404">
        <w:rPr>
          <w:sz w:val="28"/>
          <w:szCs w:val="28"/>
        </w:rPr>
        <w:t>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w:t>
      </w:r>
      <w:r w:rsidRPr="0045294F">
        <w:rPr>
          <w:sz w:val="28"/>
          <w:szCs w:val="28"/>
        </w:rPr>
        <w:t xml:space="preserve">»: </w:t>
      </w:r>
      <w:hyperlink r:id="rId8" w:history="1">
        <w:r w:rsidRPr="0045294F">
          <w:rPr>
            <w:rStyle w:val="afa"/>
            <w:color w:val="auto"/>
            <w:sz w:val="28"/>
            <w:szCs w:val="28"/>
          </w:rPr>
          <w:t>https://рудня.рф/</w:t>
        </w:r>
      </w:hyperlink>
      <w:r w:rsidRPr="0045294F">
        <w:rPr>
          <w:sz w:val="28"/>
          <w:szCs w:val="28"/>
        </w:rPr>
        <w:t>.</w:t>
      </w:r>
    </w:p>
    <w:p w14:paraId="42137C23" w14:textId="77777777" w:rsidR="00B71D37" w:rsidRDefault="006E10CC" w:rsidP="00767880">
      <w:pPr>
        <w:ind w:firstLine="709"/>
        <w:jc w:val="both"/>
        <w:rPr>
          <w:sz w:val="28"/>
          <w:szCs w:val="28"/>
        </w:rPr>
      </w:pPr>
      <w:r>
        <w:rPr>
          <w:sz w:val="28"/>
          <w:szCs w:val="28"/>
        </w:rPr>
        <w:t>4</w:t>
      </w:r>
      <w:r w:rsidR="00767880">
        <w:rPr>
          <w:sz w:val="28"/>
          <w:szCs w:val="28"/>
        </w:rPr>
        <w:t xml:space="preserve">. </w:t>
      </w:r>
      <w:r w:rsidR="00B71D37">
        <w:rPr>
          <w:sz w:val="28"/>
          <w:szCs w:val="28"/>
        </w:rPr>
        <w:t xml:space="preserve">Контроль за исполнением </w:t>
      </w:r>
      <w:r w:rsidR="00767880">
        <w:rPr>
          <w:sz w:val="28"/>
          <w:szCs w:val="28"/>
        </w:rPr>
        <w:t>настоящего</w:t>
      </w:r>
      <w:r w:rsidR="00B71D37">
        <w:rPr>
          <w:sz w:val="28"/>
          <w:szCs w:val="28"/>
        </w:rPr>
        <w:t xml:space="preserve"> постановления возложить на заместителя Главы муниципального образования </w:t>
      </w:r>
      <w:r w:rsidR="00767880">
        <w:rPr>
          <w:sz w:val="28"/>
          <w:szCs w:val="28"/>
        </w:rPr>
        <w:t>«</w:t>
      </w:r>
      <w:r w:rsidR="00B71D37">
        <w:rPr>
          <w:sz w:val="28"/>
          <w:szCs w:val="28"/>
        </w:rPr>
        <w:t xml:space="preserve">Руднянский </w:t>
      </w:r>
      <w:r w:rsidR="00767880">
        <w:rPr>
          <w:sz w:val="28"/>
          <w:szCs w:val="28"/>
        </w:rPr>
        <w:t xml:space="preserve">муниципальный округ» </w:t>
      </w:r>
      <w:r w:rsidR="00CF7A78">
        <w:rPr>
          <w:sz w:val="28"/>
          <w:szCs w:val="28"/>
        </w:rPr>
        <w:t>С</w:t>
      </w:r>
      <w:r w:rsidR="00B71D37">
        <w:rPr>
          <w:sz w:val="28"/>
          <w:szCs w:val="28"/>
        </w:rPr>
        <w:t>моленской области В.А.</w:t>
      </w:r>
      <w:r w:rsidR="00767880">
        <w:rPr>
          <w:sz w:val="28"/>
          <w:szCs w:val="28"/>
        </w:rPr>
        <w:t xml:space="preserve"> </w:t>
      </w:r>
      <w:r w:rsidR="00B71D37">
        <w:rPr>
          <w:sz w:val="28"/>
          <w:szCs w:val="28"/>
        </w:rPr>
        <w:t>Романенко.</w:t>
      </w:r>
    </w:p>
    <w:p w14:paraId="008E2528" w14:textId="77777777" w:rsidR="00B71D37" w:rsidRDefault="00B71D37" w:rsidP="00B71D37">
      <w:pPr>
        <w:ind w:right="170"/>
        <w:rPr>
          <w:sz w:val="28"/>
          <w:szCs w:val="28"/>
        </w:rPr>
      </w:pPr>
      <w:r>
        <w:rPr>
          <w:sz w:val="28"/>
          <w:szCs w:val="28"/>
        </w:rPr>
        <w:t xml:space="preserve">Глава муниципального образования                                                                   </w:t>
      </w:r>
    </w:p>
    <w:p w14:paraId="68342C39" w14:textId="77777777" w:rsidR="00767880" w:rsidRDefault="00767880" w:rsidP="00E671D7">
      <w:pPr>
        <w:rPr>
          <w:sz w:val="28"/>
          <w:szCs w:val="28"/>
        </w:rPr>
      </w:pPr>
      <w:r>
        <w:rPr>
          <w:sz w:val="28"/>
          <w:szCs w:val="28"/>
        </w:rPr>
        <w:t>«</w:t>
      </w:r>
      <w:r w:rsidR="00B71D37">
        <w:rPr>
          <w:sz w:val="28"/>
          <w:szCs w:val="28"/>
        </w:rPr>
        <w:t xml:space="preserve">Руднянский </w:t>
      </w:r>
      <w:r>
        <w:rPr>
          <w:sz w:val="28"/>
          <w:szCs w:val="28"/>
        </w:rPr>
        <w:t>муниципальный округ»</w:t>
      </w:r>
    </w:p>
    <w:p w14:paraId="3491657E" w14:textId="77777777" w:rsidR="00E671D7" w:rsidRDefault="00B71D37" w:rsidP="00E671D7">
      <w:pPr>
        <w:rPr>
          <w:b/>
          <w:sz w:val="28"/>
          <w:szCs w:val="28"/>
        </w:rPr>
      </w:pPr>
      <w:r>
        <w:rPr>
          <w:sz w:val="28"/>
          <w:szCs w:val="28"/>
        </w:rPr>
        <w:t xml:space="preserve">Смоленской области                                   </w:t>
      </w:r>
      <w:r w:rsidR="00767880">
        <w:rPr>
          <w:sz w:val="28"/>
          <w:szCs w:val="28"/>
        </w:rPr>
        <w:t xml:space="preserve">                                   </w:t>
      </w:r>
      <w:r>
        <w:rPr>
          <w:sz w:val="28"/>
          <w:szCs w:val="28"/>
        </w:rPr>
        <w:t xml:space="preserve">            </w:t>
      </w:r>
      <w:r>
        <w:rPr>
          <w:b/>
          <w:sz w:val="28"/>
          <w:szCs w:val="28"/>
        </w:rPr>
        <w:t>Ю.И. Иваш</w:t>
      </w:r>
      <w:r w:rsidR="000F5C2C">
        <w:rPr>
          <w:b/>
          <w:sz w:val="28"/>
          <w:szCs w:val="28"/>
        </w:rPr>
        <w:t>кин</w:t>
      </w:r>
    </w:p>
    <w:p w14:paraId="48EF6F76" w14:textId="77777777" w:rsidR="00AB75C8" w:rsidRDefault="00AB75C8" w:rsidP="000F5C2C">
      <w:pPr>
        <w:jc w:val="center"/>
        <w:rPr>
          <w:sz w:val="28"/>
          <w:szCs w:val="28"/>
        </w:rPr>
      </w:pPr>
    </w:p>
    <w:p w14:paraId="2493CFCB" w14:textId="77777777" w:rsidR="00DA700A" w:rsidRDefault="00E671D7" w:rsidP="000F5C2C">
      <w:pPr>
        <w:jc w:val="center"/>
        <w:rPr>
          <w:sz w:val="28"/>
          <w:szCs w:val="28"/>
        </w:rPr>
      </w:pPr>
      <w:r>
        <w:rPr>
          <w:sz w:val="28"/>
          <w:szCs w:val="28"/>
        </w:rPr>
        <w:t xml:space="preserve">                       </w:t>
      </w:r>
      <w:r w:rsidR="000F5C2C">
        <w:rPr>
          <w:sz w:val="28"/>
          <w:szCs w:val="28"/>
        </w:rPr>
        <w:t xml:space="preserve">                       </w:t>
      </w:r>
    </w:p>
    <w:p w14:paraId="3EA019D7" w14:textId="77777777" w:rsidR="00203A2D" w:rsidRDefault="00203A2D" w:rsidP="000F5C2C">
      <w:pPr>
        <w:jc w:val="center"/>
        <w:rPr>
          <w:sz w:val="28"/>
          <w:szCs w:val="28"/>
        </w:rPr>
      </w:pPr>
    </w:p>
    <w:p w14:paraId="2CEC09DE" w14:textId="77777777" w:rsidR="00203A2D" w:rsidRDefault="00203A2D" w:rsidP="000F5C2C">
      <w:pPr>
        <w:jc w:val="center"/>
        <w:rPr>
          <w:sz w:val="28"/>
          <w:szCs w:val="28"/>
        </w:rPr>
      </w:pPr>
    </w:p>
    <w:p w14:paraId="75183A84" w14:textId="77777777" w:rsidR="00203A2D" w:rsidRDefault="00B71D37" w:rsidP="00B71D37">
      <w:pPr>
        <w:ind w:right="170"/>
        <w:rPr>
          <w:sz w:val="28"/>
          <w:szCs w:val="28"/>
        </w:rPr>
      </w:pPr>
      <w:r>
        <w:rPr>
          <w:sz w:val="28"/>
          <w:szCs w:val="28"/>
        </w:rPr>
        <w:lastRenderedPageBreak/>
        <w:t xml:space="preserve">                                                                         </w:t>
      </w:r>
      <w:r w:rsidR="00203A2D">
        <w:rPr>
          <w:sz w:val="28"/>
          <w:szCs w:val="28"/>
        </w:rPr>
        <w:t xml:space="preserve">     </w:t>
      </w:r>
      <w:r>
        <w:rPr>
          <w:sz w:val="28"/>
          <w:szCs w:val="28"/>
        </w:rPr>
        <w:t xml:space="preserve">                    </w:t>
      </w:r>
      <w:r w:rsidR="001A25A5">
        <w:rPr>
          <w:sz w:val="28"/>
          <w:szCs w:val="28"/>
        </w:rPr>
        <w:t xml:space="preserve">               </w:t>
      </w:r>
      <w:r w:rsidR="00203A2D">
        <w:rPr>
          <w:sz w:val="28"/>
          <w:szCs w:val="28"/>
        </w:rPr>
        <w:t xml:space="preserve">     </w:t>
      </w:r>
    </w:p>
    <w:p w14:paraId="559774FD" w14:textId="571FBE7E" w:rsidR="00B71D37" w:rsidRPr="001A25A5" w:rsidRDefault="00203A2D" w:rsidP="00B71D37">
      <w:pPr>
        <w:ind w:right="170"/>
        <w:rPr>
          <w:szCs w:val="24"/>
        </w:rPr>
      </w:pPr>
      <w:r>
        <w:rPr>
          <w:sz w:val="28"/>
          <w:szCs w:val="28"/>
        </w:rPr>
        <w:t xml:space="preserve">                                                                                             </w:t>
      </w:r>
      <w:r w:rsidR="00B71D37" w:rsidRPr="001A25A5">
        <w:rPr>
          <w:szCs w:val="24"/>
        </w:rPr>
        <w:t>Утверждена</w:t>
      </w:r>
    </w:p>
    <w:p w14:paraId="2E6FEA60" w14:textId="77777777" w:rsidR="00B71D37" w:rsidRPr="001A25A5" w:rsidRDefault="00B71D37" w:rsidP="00B71D37">
      <w:pPr>
        <w:widowControl w:val="0"/>
        <w:autoSpaceDE w:val="0"/>
        <w:autoSpaceDN w:val="0"/>
        <w:adjustRightInd w:val="0"/>
        <w:ind w:right="170"/>
        <w:rPr>
          <w:szCs w:val="24"/>
        </w:rPr>
      </w:pPr>
      <w:r w:rsidRPr="001A25A5">
        <w:rPr>
          <w:szCs w:val="24"/>
        </w:rPr>
        <w:tab/>
      </w:r>
      <w:r w:rsidRPr="001A25A5">
        <w:rPr>
          <w:szCs w:val="24"/>
        </w:rPr>
        <w:tab/>
      </w:r>
      <w:r w:rsidRPr="001A25A5">
        <w:rPr>
          <w:szCs w:val="24"/>
        </w:rPr>
        <w:tab/>
      </w:r>
      <w:r w:rsidRPr="001A25A5">
        <w:rPr>
          <w:szCs w:val="24"/>
        </w:rPr>
        <w:tab/>
      </w:r>
      <w:r w:rsidRPr="001A25A5">
        <w:rPr>
          <w:szCs w:val="24"/>
        </w:rPr>
        <w:tab/>
      </w:r>
      <w:r w:rsidRPr="001A25A5">
        <w:rPr>
          <w:szCs w:val="24"/>
        </w:rPr>
        <w:tab/>
      </w:r>
      <w:r w:rsidRPr="001A25A5">
        <w:rPr>
          <w:szCs w:val="24"/>
        </w:rPr>
        <w:tab/>
      </w:r>
      <w:r w:rsidR="001A25A5">
        <w:rPr>
          <w:szCs w:val="24"/>
        </w:rPr>
        <w:t xml:space="preserve">                         </w:t>
      </w:r>
      <w:r w:rsidRPr="001A25A5">
        <w:rPr>
          <w:szCs w:val="24"/>
        </w:rPr>
        <w:t>постановлением Адм</w:t>
      </w:r>
      <w:r w:rsidR="000F5C2C" w:rsidRPr="001A25A5">
        <w:rPr>
          <w:szCs w:val="24"/>
        </w:rPr>
        <w:t>инис</w:t>
      </w:r>
      <w:r w:rsidR="00211453" w:rsidRPr="001A25A5">
        <w:rPr>
          <w:szCs w:val="24"/>
        </w:rPr>
        <w:t>трац</w:t>
      </w:r>
      <w:r w:rsidRPr="001A25A5">
        <w:rPr>
          <w:szCs w:val="24"/>
        </w:rPr>
        <w:t>ии</w:t>
      </w:r>
    </w:p>
    <w:p w14:paraId="167F1DE6" w14:textId="77777777" w:rsidR="00B71D37" w:rsidRPr="001A25A5" w:rsidRDefault="00B71D37" w:rsidP="00B71D37">
      <w:pPr>
        <w:widowControl w:val="0"/>
        <w:autoSpaceDE w:val="0"/>
        <w:autoSpaceDN w:val="0"/>
        <w:adjustRightInd w:val="0"/>
        <w:ind w:right="170"/>
        <w:rPr>
          <w:szCs w:val="24"/>
        </w:rPr>
      </w:pPr>
      <w:r w:rsidRPr="001A25A5">
        <w:rPr>
          <w:szCs w:val="24"/>
        </w:rPr>
        <w:tab/>
      </w:r>
      <w:r w:rsidRPr="001A25A5">
        <w:rPr>
          <w:szCs w:val="24"/>
        </w:rPr>
        <w:tab/>
      </w:r>
      <w:r w:rsidRPr="001A25A5">
        <w:rPr>
          <w:szCs w:val="24"/>
        </w:rPr>
        <w:tab/>
      </w:r>
      <w:r w:rsidRPr="001A25A5">
        <w:rPr>
          <w:szCs w:val="24"/>
        </w:rPr>
        <w:tab/>
      </w:r>
      <w:r w:rsidRPr="001A25A5">
        <w:rPr>
          <w:szCs w:val="24"/>
        </w:rPr>
        <w:tab/>
      </w:r>
      <w:r w:rsidRPr="001A25A5">
        <w:rPr>
          <w:szCs w:val="24"/>
        </w:rPr>
        <w:tab/>
        <w:t xml:space="preserve">          </w:t>
      </w:r>
      <w:r w:rsidR="001A25A5">
        <w:rPr>
          <w:szCs w:val="24"/>
        </w:rPr>
        <w:t xml:space="preserve">                           </w:t>
      </w:r>
      <w:r w:rsidRPr="001A25A5">
        <w:rPr>
          <w:szCs w:val="24"/>
        </w:rPr>
        <w:t>муниципального образования</w:t>
      </w:r>
    </w:p>
    <w:p w14:paraId="25AABCCD" w14:textId="77777777" w:rsidR="00B71D37" w:rsidRPr="001A25A5" w:rsidRDefault="001A25A5" w:rsidP="001A25A5">
      <w:pPr>
        <w:widowControl w:val="0"/>
        <w:autoSpaceDE w:val="0"/>
        <w:autoSpaceDN w:val="0"/>
        <w:adjustRightInd w:val="0"/>
        <w:ind w:left="6521" w:right="170" w:hanging="6521"/>
        <w:rPr>
          <w:szCs w:val="24"/>
        </w:rPr>
      </w:pPr>
      <w:r w:rsidRPr="001A25A5">
        <w:rPr>
          <w:szCs w:val="24"/>
        </w:rPr>
        <w:t xml:space="preserve">                                                                        </w:t>
      </w:r>
      <w:r>
        <w:rPr>
          <w:szCs w:val="24"/>
        </w:rPr>
        <w:t xml:space="preserve">                                     </w:t>
      </w:r>
      <w:r w:rsidRPr="001A25A5">
        <w:rPr>
          <w:szCs w:val="24"/>
        </w:rPr>
        <w:t>«</w:t>
      </w:r>
      <w:r w:rsidR="00B71D37" w:rsidRPr="001A25A5">
        <w:rPr>
          <w:szCs w:val="24"/>
        </w:rPr>
        <w:t xml:space="preserve">Руднянский </w:t>
      </w:r>
      <w:r w:rsidRPr="001A25A5">
        <w:rPr>
          <w:szCs w:val="24"/>
        </w:rPr>
        <w:t xml:space="preserve">муниципальный </w:t>
      </w:r>
      <w:r>
        <w:rPr>
          <w:szCs w:val="24"/>
        </w:rPr>
        <w:t xml:space="preserve">                           </w:t>
      </w:r>
      <w:r w:rsidRPr="001A25A5">
        <w:rPr>
          <w:szCs w:val="24"/>
        </w:rPr>
        <w:t>округ»</w:t>
      </w:r>
      <w:r w:rsidR="00B71D37" w:rsidRPr="001A25A5">
        <w:rPr>
          <w:szCs w:val="24"/>
        </w:rPr>
        <w:t xml:space="preserve"> Смоленской области</w:t>
      </w:r>
    </w:p>
    <w:p w14:paraId="2219B973" w14:textId="0372B734" w:rsidR="00B71D37" w:rsidRDefault="00B71D37" w:rsidP="00DA700A">
      <w:pPr>
        <w:widowControl w:val="0"/>
        <w:autoSpaceDE w:val="0"/>
        <w:autoSpaceDN w:val="0"/>
        <w:adjustRightInd w:val="0"/>
        <w:ind w:right="170"/>
        <w:rPr>
          <w:sz w:val="28"/>
          <w:szCs w:val="28"/>
        </w:rPr>
      </w:pPr>
      <w:r w:rsidRPr="001A25A5">
        <w:rPr>
          <w:szCs w:val="24"/>
        </w:rPr>
        <w:tab/>
      </w:r>
      <w:r w:rsidRPr="001A25A5">
        <w:rPr>
          <w:szCs w:val="24"/>
        </w:rPr>
        <w:tab/>
        <w:t xml:space="preserve">                                             </w:t>
      </w:r>
      <w:r w:rsidR="000F5C2C" w:rsidRPr="001A25A5">
        <w:rPr>
          <w:szCs w:val="24"/>
        </w:rPr>
        <w:t xml:space="preserve">     </w:t>
      </w:r>
      <w:r w:rsidR="00267763" w:rsidRPr="001A25A5">
        <w:rPr>
          <w:szCs w:val="24"/>
        </w:rPr>
        <w:t xml:space="preserve"> </w:t>
      </w:r>
      <w:r w:rsidR="001A25A5">
        <w:rPr>
          <w:szCs w:val="24"/>
        </w:rPr>
        <w:t xml:space="preserve">                                  </w:t>
      </w:r>
      <w:r w:rsidR="000F5C2C" w:rsidRPr="001A25A5">
        <w:rPr>
          <w:szCs w:val="24"/>
        </w:rPr>
        <w:t xml:space="preserve">от </w:t>
      </w:r>
      <w:r w:rsidR="0045294F">
        <w:rPr>
          <w:szCs w:val="24"/>
        </w:rPr>
        <w:t>10.06.2025</w:t>
      </w:r>
      <w:r w:rsidR="000F5C2C">
        <w:rPr>
          <w:sz w:val="28"/>
          <w:szCs w:val="28"/>
        </w:rPr>
        <w:t xml:space="preserve"> </w:t>
      </w:r>
      <w:r w:rsidR="00203A2D">
        <w:rPr>
          <w:sz w:val="28"/>
          <w:szCs w:val="28"/>
        </w:rPr>
        <w:t>№281</w:t>
      </w:r>
      <w:r w:rsidR="000F5C2C">
        <w:rPr>
          <w:sz w:val="28"/>
          <w:szCs w:val="28"/>
        </w:rPr>
        <w:t xml:space="preserve">                </w:t>
      </w:r>
    </w:p>
    <w:p w14:paraId="4FEC345D" w14:textId="77777777" w:rsidR="00B71D37" w:rsidRDefault="00B71D37" w:rsidP="00B71D37">
      <w:pPr>
        <w:widowControl w:val="0"/>
        <w:autoSpaceDE w:val="0"/>
        <w:autoSpaceDN w:val="0"/>
        <w:adjustRightInd w:val="0"/>
        <w:ind w:right="170" w:firstLine="720"/>
        <w:rPr>
          <w:sz w:val="28"/>
          <w:szCs w:val="28"/>
        </w:rPr>
      </w:pPr>
    </w:p>
    <w:p w14:paraId="33A1A77B" w14:textId="77777777" w:rsidR="009B66C5" w:rsidRDefault="00B71D37" w:rsidP="009B66C5">
      <w:pPr>
        <w:widowControl w:val="0"/>
        <w:autoSpaceDE w:val="0"/>
        <w:autoSpaceDN w:val="0"/>
        <w:adjustRightInd w:val="0"/>
        <w:spacing w:line="276" w:lineRule="auto"/>
        <w:ind w:right="170" w:firstLine="720"/>
        <w:rPr>
          <w:b/>
          <w:sz w:val="28"/>
          <w:szCs w:val="28"/>
        </w:rPr>
      </w:pPr>
      <w:r>
        <w:rPr>
          <w:b/>
          <w:sz w:val="28"/>
          <w:szCs w:val="28"/>
        </w:rPr>
        <w:t xml:space="preserve">                   </w:t>
      </w:r>
      <w:r w:rsidR="000F5C2C">
        <w:rPr>
          <w:b/>
          <w:sz w:val="28"/>
          <w:szCs w:val="28"/>
        </w:rPr>
        <w:t xml:space="preserve">               </w:t>
      </w:r>
    </w:p>
    <w:p w14:paraId="5BA2EF66" w14:textId="77777777" w:rsidR="00D41A10" w:rsidRDefault="00D41A10" w:rsidP="001A25A5">
      <w:pPr>
        <w:widowControl w:val="0"/>
        <w:autoSpaceDE w:val="0"/>
        <w:autoSpaceDN w:val="0"/>
        <w:adjustRightInd w:val="0"/>
        <w:ind w:firstLine="720"/>
        <w:jc w:val="center"/>
        <w:rPr>
          <w:bCs/>
          <w:sz w:val="28"/>
          <w:szCs w:val="28"/>
        </w:rPr>
      </w:pPr>
    </w:p>
    <w:p w14:paraId="14C71478" w14:textId="77777777" w:rsidR="00D41A10" w:rsidRDefault="00D41A10" w:rsidP="001A25A5">
      <w:pPr>
        <w:widowControl w:val="0"/>
        <w:autoSpaceDE w:val="0"/>
        <w:autoSpaceDN w:val="0"/>
        <w:adjustRightInd w:val="0"/>
        <w:ind w:firstLine="720"/>
        <w:jc w:val="center"/>
        <w:rPr>
          <w:bCs/>
          <w:sz w:val="28"/>
          <w:szCs w:val="28"/>
        </w:rPr>
      </w:pPr>
    </w:p>
    <w:p w14:paraId="3468EF19" w14:textId="77777777" w:rsidR="00D41A10" w:rsidRDefault="00D41A10" w:rsidP="001A25A5">
      <w:pPr>
        <w:widowControl w:val="0"/>
        <w:autoSpaceDE w:val="0"/>
        <w:autoSpaceDN w:val="0"/>
        <w:adjustRightInd w:val="0"/>
        <w:ind w:firstLine="720"/>
        <w:jc w:val="center"/>
        <w:rPr>
          <w:bCs/>
          <w:sz w:val="28"/>
          <w:szCs w:val="28"/>
        </w:rPr>
      </w:pPr>
    </w:p>
    <w:p w14:paraId="38A97211" w14:textId="77777777" w:rsidR="00D41A10" w:rsidRDefault="00D41A10" w:rsidP="001A25A5">
      <w:pPr>
        <w:widowControl w:val="0"/>
        <w:autoSpaceDE w:val="0"/>
        <w:autoSpaceDN w:val="0"/>
        <w:adjustRightInd w:val="0"/>
        <w:ind w:firstLine="720"/>
        <w:jc w:val="center"/>
        <w:rPr>
          <w:bCs/>
          <w:sz w:val="28"/>
          <w:szCs w:val="28"/>
        </w:rPr>
      </w:pPr>
    </w:p>
    <w:p w14:paraId="5789C3CD" w14:textId="77777777" w:rsidR="00D41A10" w:rsidRDefault="00D41A10" w:rsidP="001A25A5">
      <w:pPr>
        <w:widowControl w:val="0"/>
        <w:autoSpaceDE w:val="0"/>
        <w:autoSpaceDN w:val="0"/>
        <w:adjustRightInd w:val="0"/>
        <w:ind w:firstLine="720"/>
        <w:jc w:val="center"/>
        <w:rPr>
          <w:bCs/>
          <w:sz w:val="28"/>
          <w:szCs w:val="28"/>
        </w:rPr>
      </w:pPr>
    </w:p>
    <w:p w14:paraId="5B297034" w14:textId="77777777" w:rsidR="00D41A10" w:rsidRDefault="00D41A10" w:rsidP="001A25A5">
      <w:pPr>
        <w:widowControl w:val="0"/>
        <w:autoSpaceDE w:val="0"/>
        <w:autoSpaceDN w:val="0"/>
        <w:adjustRightInd w:val="0"/>
        <w:ind w:firstLine="720"/>
        <w:jc w:val="center"/>
        <w:rPr>
          <w:bCs/>
          <w:sz w:val="28"/>
          <w:szCs w:val="28"/>
        </w:rPr>
      </w:pPr>
    </w:p>
    <w:p w14:paraId="5FC267D6" w14:textId="77777777" w:rsidR="00D41A10" w:rsidRDefault="00D41A10" w:rsidP="001A25A5">
      <w:pPr>
        <w:widowControl w:val="0"/>
        <w:autoSpaceDE w:val="0"/>
        <w:autoSpaceDN w:val="0"/>
        <w:adjustRightInd w:val="0"/>
        <w:ind w:firstLine="720"/>
        <w:jc w:val="center"/>
        <w:rPr>
          <w:bCs/>
          <w:sz w:val="28"/>
          <w:szCs w:val="28"/>
        </w:rPr>
      </w:pPr>
    </w:p>
    <w:p w14:paraId="40165AA1" w14:textId="77777777" w:rsidR="00D41A10" w:rsidRDefault="00D41A10" w:rsidP="001A25A5">
      <w:pPr>
        <w:widowControl w:val="0"/>
        <w:autoSpaceDE w:val="0"/>
        <w:autoSpaceDN w:val="0"/>
        <w:adjustRightInd w:val="0"/>
        <w:ind w:firstLine="720"/>
        <w:jc w:val="center"/>
        <w:rPr>
          <w:bCs/>
          <w:sz w:val="28"/>
          <w:szCs w:val="28"/>
        </w:rPr>
      </w:pPr>
    </w:p>
    <w:p w14:paraId="349F9CD1" w14:textId="77777777" w:rsidR="00D41A10" w:rsidRDefault="00D41A10" w:rsidP="001A25A5">
      <w:pPr>
        <w:widowControl w:val="0"/>
        <w:autoSpaceDE w:val="0"/>
        <w:autoSpaceDN w:val="0"/>
        <w:adjustRightInd w:val="0"/>
        <w:ind w:firstLine="720"/>
        <w:jc w:val="center"/>
        <w:rPr>
          <w:bCs/>
          <w:sz w:val="28"/>
          <w:szCs w:val="28"/>
        </w:rPr>
      </w:pPr>
    </w:p>
    <w:p w14:paraId="6A4FDEF5" w14:textId="77777777" w:rsidR="00D41A10" w:rsidRDefault="00D41A10" w:rsidP="001A25A5">
      <w:pPr>
        <w:widowControl w:val="0"/>
        <w:autoSpaceDE w:val="0"/>
        <w:autoSpaceDN w:val="0"/>
        <w:adjustRightInd w:val="0"/>
        <w:ind w:firstLine="720"/>
        <w:jc w:val="center"/>
        <w:rPr>
          <w:bCs/>
          <w:sz w:val="28"/>
          <w:szCs w:val="28"/>
        </w:rPr>
      </w:pPr>
    </w:p>
    <w:p w14:paraId="15293F76" w14:textId="77777777" w:rsidR="00D41A10" w:rsidRDefault="00D41A10" w:rsidP="001A25A5">
      <w:pPr>
        <w:widowControl w:val="0"/>
        <w:autoSpaceDE w:val="0"/>
        <w:autoSpaceDN w:val="0"/>
        <w:adjustRightInd w:val="0"/>
        <w:ind w:firstLine="720"/>
        <w:jc w:val="center"/>
        <w:rPr>
          <w:bCs/>
          <w:sz w:val="28"/>
          <w:szCs w:val="28"/>
        </w:rPr>
      </w:pPr>
    </w:p>
    <w:p w14:paraId="6A745F44" w14:textId="77777777" w:rsidR="00D41A10" w:rsidRDefault="00D41A10" w:rsidP="001A25A5">
      <w:pPr>
        <w:widowControl w:val="0"/>
        <w:autoSpaceDE w:val="0"/>
        <w:autoSpaceDN w:val="0"/>
        <w:adjustRightInd w:val="0"/>
        <w:ind w:firstLine="720"/>
        <w:jc w:val="center"/>
        <w:rPr>
          <w:bCs/>
          <w:sz w:val="28"/>
          <w:szCs w:val="28"/>
        </w:rPr>
      </w:pPr>
    </w:p>
    <w:p w14:paraId="0D77A5E6" w14:textId="77777777" w:rsidR="00D41A10" w:rsidRDefault="00D41A10" w:rsidP="001A25A5">
      <w:pPr>
        <w:widowControl w:val="0"/>
        <w:autoSpaceDE w:val="0"/>
        <w:autoSpaceDN w:val="0"/>
        <w:adjustRightInd w:val="0"/>
        <w:ind w:firstLine="720"/>
        <w:jc w:val="center"/>
        <w:rPr>
          <w:bCs/>
          <w:sz w:val="28"/>
          <w:szCs w:val="28"/>
        </w:rPr>
      </w:pPr>
    </w:p>
    <w:p w14:paraId="42241523" w14:textId="77777777" w:rsidR="00D41A10" w:rsidRDefault="00D41A10" w:rsidP="001A25A5">
      <w:pPr>
        <w:widowControl w:val="0"/>
        <w:autoSpaceDE w:val="0"/>
        <w:autoSpaceDN w:val="0"/>
        <w:adjustRightInd w:val="0"/>
        <w:ind w:firstLine="720"/>
        <w:jc w:val="center"/>
        <w:rPr>
          <w:bCs/>
          <w:sz w:val="28"/>
          <w:szCs w:val="28"/>
        </w:rPr>
      </w:pPr>
    </w:p>
    <w:p w14:paraId="7D4BBC79" w14:textId="77777777" w:rsidR="009B66C5" w:rsidRDefault="000F5C2C" w:rsidP="001A25A5">
      <w:pPr>
        <w:widowControl w:val="0"/>
        <w:autoSpaceDE w:val="0"/>
        <w:autoSpaceDN w:val="0"/>
        <w:adjustRightInd w:val="0"/>
        <w:ind w:firstLine="720"/>
        <w:jc w:val="center"/>
        <w:rPr>
          <w:bCs/>
          <w:sz w:val="28"/>
          <w:szCs w:val="28"/>
        </w:rPr>
      </w:pPr>
      <w:proofErr w:type="gramStart"/>
      <w:r w:rsidRPr="009B66C5">
        <w:rPr>
          <w:bCs/>
          <w:sz w:val="28"/>
          <w:szCs w:val="28"/>
        </w:rPr>
        <w:t>МУНИЦИПАЛЬ</w:t>
      </w:r>
      <w:r w:rsidR="009B66C5" w:rsidRPr="009B66C5">
        <w:rPr>
          <w:bCs/>
          <w:sz w:val="28"/>
          <w:szCs w:val="28"/>
        </w:rPr>
        <w:t>НАЯ  ПРО</w:t>
      </w:r>
      <w:r w:rsidR="00B71D37" w:rsidRPr="009B66C5">
        <w:rPr>
          <w:bCs/>
          <w:sz w:val="28"/>
          <w:szCs w:val="28"/>
        </w:rPr>
        <w:t>ГРАММА</w:t>
      </w:r>
      <w:proofErr w:type="gramEnd"/>
    </w:p>
    <w:p w14:paraId="5D8A6936" w14:textId="77777777" w:rsidR="006E7ACA" w:rsidRDefault="006E7ACA" w:rsidP="001A25A5">
      <w:pPr>
        <w:widowControl w:val="0"/>
        <w:autoSpaceDE w:val="0"/>
        <w:autoSpaceDN w:val="0"/>
        <w:adjustRightInd w:val="0"/>
        <w:ind w:firstLine="720"/>
        <w:jc w:val="center"/>
        <w:rPr>
          <w:b/>
          <w:bCs/>
          <w:sz w:val="28"/>
          <w:szCs w:val="28"/>
        </w:rPr>
      </w:pPr>
    </w:p>
    <w:p w14:paraId="21F3352E" w14:textId="77777777" w:rsidR="00FA68D0" w:rsidRDefault="00FA68D0" w:rsidP="00FA68D0">
      <w:pPr>
        <w:widowControl w:val="0"/>
        <w:autoSpaceDE w:val="0"/>
        <w:autoSpaceDN w:val="0"/>
        <w:adjustRightInd w:val="0"/>
        <w:ind w:firstLine="720"/>
        <w:jc w:val="center"/>
        <w:rPr>
          <w:b/>
          <w:bCs/>
          <w:sz w:val="28"/>
          <w:szCs w:val="28"/>
        </w:rPr>
      </w:pPr>
      <w:r w:rsidRPr="00FA68D0">
        <w:rPr>
          <w:b/>
          <w:bCs/>
          <w:sz w:val="28"/>
          <w:szCs w:val="28"/>
        </w:rPr>
        <w:t>«Демографическое развитие</w:t>
      </w:r>
      <w:r>
        <w:rPr>
          <w:b/>
          <w:bCs/>
          <w:sz w:val="28"/>
          <w:szCs w:val="28"/>
        </w:rPr>
        <w:t xml:space="preserve"> </w:t>
      </w:r>
      <w:proofErr w:type="gramStart"/>
      <w:r w:rsidRPr="00FA68D0">
        <w:rPr>
          <w:b/>
          <w:bCs/>
          <w:sz w:val="28"/>
          <w:szCs w:val="28"/>
        </w:rPr>
        <w:t>муниципального  образования</w:t>
      </w:r>
      <w:proofErr w:type="gramEnd"/>
    </w:p>
    <w:p w14:paraId="0A4BE328" w14:textId="77777777" w:rsidR="006E7ACA" w:rsidRDefault="00FA68D0" w:rsidP="00FA68D0">
      <w:pPr>
        <w:widowControl w:val="0"/>
        <w:autoSpaceDE w:val="0"/>
        <w:autoSpaceDN w:val="0"/>
        <w:adjustRightInd w:val="0"/>
        <w:ind w:firstLine="720"/>
        <w:jc w:val="center"/>
        <w:rPr>
          <w:bCs/>
          <w:sz w:val="28"/>
          <w:szCs w:val="28"/>
        </w:rPr>
      </w:pPr>
      <w:r w:rsidRPr="00FA68D0">
        <w:rPr>
          <w:b/>
          <w:bCs/>
          <w:sz w:val="28"/>
          <w:szCs w:val="28"/>
        </w:rPr>
        <w:t xml:space="preserve"> </w:t>
      </w:r>
      <w:r w:rsidR="006E7ACA" w:rsidRPr="006E7ACA">
        <w:rPr>
          <w:b/>
          <w:bCs/>
          <w:sz w:val="28"/>
          <w:szCs w:val="28"/>
        </w:rPr>
        <w:t>«Руднянский</w:t>
      </w:r>
      <w:r w:rsidR="006E7ACA" w:rsidRPr="0088071D">
        <w:rPr>
          <w:b/>
          <w:bCs/>
          <w:sz w:val="28"/>
          <w:szCs w:val="28"/>
        </w:rPr>
        <w:t xml:space="preserve"> муниципальный округ» Смоленской области»</w:t>
      </w:r>
    </w:p>
    <w:p w14:paraId="1C5626E9" w14:textId="77777777" w:rsidR="006E7ACA" w:rsidRDefault="006E7ACA" w:rsidP="001A25A5">
      <w:pPr>
        <w:widowControl w:val="0"/>
        <w:autoSpaceDE w:val="0"/>
        <w:autoSpaceDN w:val="0"/>
        <w:adjustRightInd w:val="0"/>
        <w:ind w:firstLine="720"/>
        <w:jc w:val="center"/>
        <w:rPr>
          <w:bCs/>
          <w:sz w:val="28"/>
          <w:szCs w:val="28"/>
        </w:rPr>
      </w:pPr>
    </w:p>
    <w:p w14:paraId="301F8705" w14:textId="77777777" w:rsidR="00D41A10" w:rsidRDefault="00D41A10" w:rsidP="001A25A5">
      <w:pPr>
        <w:tabs>
          <w:tab w:val="left" w:pos="7275"/>
        </w:tabs>
        <w:jc w:val="center"/>
        <w:rPr>
          <w:b/>
          <w:bCs/>
          <w:sz w:val="28"/>
          <w:szCs w:val="28"/>
        </w:rPr>
      </w:pPr>
    </w:p>
    <w:p w14:paraId="448BA481" w14:textId="77777777" w:rsidR="00D41A10" w:rsidRDefault="00D41A10" w:rsidP="001A25A5">
      <w:pPr>
        <w:tabs>
          <w:tab w:val="left" w:pos="7275"/>
        </w:tabs>
        <w:jc w:val="center"/>
        <w:rPr>
          <w:b/>
          <w:bCs/>
          <w:sz w:val="28"/>
          <w:szCs w:val="28"/>
        </w:rPr>
      </w:pPr>
    </w:p>
    <w:p w14:paraId="3C32D2F6" w14:textId="77777777" w:rsidR="00D41A10" w:rsidRDefault="00D41A10" w:rsidP="001A25A5">
      <w:pPr>
        <w:tabs>
          <w:tab w:val="left" w:pos="7275"/>
        </w:tabs>
        <w:jc w:val="center"/>
        <w:rPr>
          <w:b/>
          <w:bCs/>
          <w:sz w:val="28"/>
          <w:szCs w:val="28"/>
        </w:rPr>
      </w:pPr>
    </w:p>
    <w:p w14:paraId="04D40901" w14:textId="77777777" w:rsidR="00D41A10" w:rsidRDefault="00D41A10" w:rsidP="001A25A5">
      <w:pPr>
        <w:tabs>
          <w:tab w:val="left" w:pos="7275"/>
        </w:tabs>
        <w:jc w:val="center"/>
        <w:rPr>
          <w:b/>
          <w:bCs/>
          <w:sz w:val="28"/>
          <w:szCs w:val="28"/>
        </w:rPr>
      </w:pPr>
    </w:p>
    <w:p w14:paraId="556A127A" w14:textId="77777777" w:rsidR="00D41A10" w:rsidRDefault="00D41A10" w:rsidP="001A25A5">
      <w:pPr>
        <w:tabs>
          <w:tab w:val="left" w:pos="7275"/>
        </w:tabs>
        <w:jc w:val="center"/>
        <w:rPr>
          <w:b/>
          <w:bCs/>
          <w:sz w:val="28"/>
          <w:szCs w:val="28"/>
        </w:rPr>
      </w:pPr>
    </w:p>
    <w:p w14:paraId="6153A51D" w14:textId="77777777" w:rsidR="00D41A10" w:rsidRDefault="00D41A10" w:rsidP="001A25A5">
      <w:pPr>
        <w:tabs>
          <w:tab w:val="left" w:pos="7275"/>
        </w:tabs>
        <w:jc w:val="center"/>
        <w:rPr>
          <w:b/>
          <w:bCs/>
          <w:sz w:val="28"/>
          <w:szCs w:val="28"/>
        </w:rPr>
      </w:pPr>
    </w:p>
    <w:p w14:paraId="60F23EB9" w14:textId="77777777" w:rsidR="00D41A10" w:rsidRDefault="00D41A10" w:rsidP="001A25A5">
      <w:pPr>
        <w:tabs>
          <w:tab w:val="left" w:pos="7275"/>
        </w:tabs>
        <w:jc w:val="center"/>
        <w:rPr>
          <w:b/>
          <w:bCs/>
          <w:sz w:val="28"/>
          <w:szCs w:val="28"/>
        </w:rPr>
      </w:pPr>
    </w:p>
    <w:p w14:paraId="485D1C58" w14:textId="77777777" w:rsidR="00D41A10" w:rsidRDefault="00D41A10" w:rsidP="001A25A5">
      <w:pPr>
        <w:tabs>
          <w:tab w:val="left" w:pos="7275"/>
        </w:tabs>
        <w:jc w:val="center"/>
        <w:rPr>
          <w:b/>
          <w:bCs/>
          <w:sz w:val="28"/>
          <w:szCs w:val="28"/>
        </w:rPr>
      </w:pPr>
    </w:p>
    <w:p w14:paraId="37152D57" w14:textId="77777777" w:rsidR="00D41A10" w:rsidRDefault="00D41A10" w:rsidP="001A25A5">
      <w:pPr>
        <w:tabs>
          <w:tab w:val="left" w:pos="7275"/>
        </w:tabs>
        <w:jc w:val="center"/>
        <w:rPr>
          <w:b/>
          <w:bCs/>
          <w:sz w:val="28"/>
          <w:szCs w:val="28"/>
        </w:rPr>
      </w:pPr>
    </w:p>
    <w:p w14:paraId="4279467C" w14:textId="77777777" w:rsidR="00D41A10" w:rsidRDefault="00D41A10" w:rsidP="001A25A5">
      <w:pPr>
        <w:tabs>
          <w:tab w:val="left" w:pos="7275"/>
        </w:tabs>
        <w:jc w:val="center"/>
        <w:rPr>
          <w:b/>
          <w:bCs/>
          <w:sz w:val="28"/>
          <w:szCs w:val="28"/>
        </w:rPr>
      </w:pPr>
    </w:p>
    <w:p w14:paraId="4191E1C2" w14:textId="77777777" w:rsidR="00D41A10" w:rsidRDefault="00D41A10" w:rsidP="001A25A5">
      <w:pPr>
        <w:tabs>
          <w:tab w:val="left" w:pos="7275"/>
        </w:tabs>
        <w:jc w:val="center"/>
        <w:rPr>
          <w:b/>
          <w:bCs/>
          <w:sz w:val="28"/>
          <w:szCs w:val="28"/>
        </w:rPr>
      </w:pPr>
    </w:p>
    <w:p w14:paraId="148E99BC" w14:textId="77777777" w:rsidR="00D41A10" w:rsidRDefault="00D41A10" w:rsidP="001A25A5">
      <w:pPr>
        <w:tabs>
          <w:tab w:val="left" w:pos="7275"/>
        </w:tabs>
        <w:jc w:val="center"/>
        <w:rPr>
          <w:b/>
          <w:bCs/>
          <w:sz w:val="28"/>
          <w:szCs w:val="28"/>
        </w:rPr>
      </w:pPr>
    </w:p>
    <w:p w14:paraId="3DAC74FF" w14:textId="77777777" w:rsidR="00D41A10" w:rsidRDefault="00D41A10" w:rsidP="001A25A5">
      <w:pPr>
        <w:tabs>
          <w:tab w:val="left" w:pos="7275"/>
        </w:tabs>
        <w:jc w:val="center"/>
        <w:rPr>
          <w:b/>
          <w:bCs/>
          <w:sz w:val="28"/>
          <w:szCs w:val="28"/>
        </w:rPr>
      </w:pPr>
    </w:p>
    <w:p w14:paraId="1C114137" w14:textId="77777777" w:rsidR="00FA019D" w:rsidRDefault="00FA019D" w:rsidP="001A25A5">
      <w:pPr>
        <w:tabs>
          <w:tab w:val="left" w:pos="7275"/>
        </w:tabs>
        <w:jc w:val="center"/>
        <w:rPr>
          <w:b/>
          <w:bCs/>
          <w:sz w:val="28"/>
          <w:szCs w:val="28"/>
        </w:rPr>
      </w:pPr>
    </w:p>
    <w:p w14:paraId="5CFFA801" w14:textId="77777777" w:rsidR="00FA019D" w:rsidRDefault="00FA019D" w:rsidP="001A25A5">
      <w:pPr>
        <w:tabs>
          <w:tab w:val="left" w:pos="7275"/>
        </w:tabs>
        <w:jc w:val="center"/>
        <w:rPr>
          <w:b/>
          <w:bCs/>
          <w:sz w:val="28"/>
          <w:szCs w:val="28"/>
        </w:rPr>
      </w:pPr>
    </w:p>
    <w:p w14:paraId="56DD2413" w14:textId="77777777" w:rsidR="00FA019D" w:rsidRDefault="00FA019D" w:rsidP="001A25A5">
      <w:pPr>
        <w:tabs>
          <w:tab w:val="left" w:pos="7275"/>
        </w:tabs>
        <w:jc w:val="center"/>
        <w:rPr>
          <w:b/>
          <w:bCs/>
          <w:sz w:val="28"/>
          <w:szCs w:val="28"/>
        </w:rPr>
      </w:pPr>
    </w:p>
    <w:p w14:paraId="7CBDD473" w14:textId="77777777" w:rsidR="00D41A10" w:rsidRDefault="00D41A10" w:rsidP="001A25A5">
      <w:pPr>
        <w:tabs>
          <w:tab w:val="left" w:pos="7275"/>
        </w:tabs>
        <w:jc w:val="center"/>
        <w:rPr>
          <w:b/>
          <w:bCs/>
          <w:sz w:val="28"/>
          <w:szCs w:val="28"/>
        </w:rPr>
      </w:pPr>
    </w:p>
    <w:p w14:paraId="198C4108" w14:textId="77777777" w:rsidR="00FA68D0" w:rsidRDefault="00FA68D0" w:rsidP="001A25A5">
      <w:pPr>
        <w:tabs>
          <w:tab w:val="left" w:pos="7275"/>
        </w:tabs>
        <w:jc w:val="center"/>
        <w:rPr>
          <w:b/>
          <w:bCs/>
          <w:sz w:val="28"/>
          <w:szCs w:val="28"/>
        </w:rPr>
      </w:pPr>
    </w:p>
    <w:p w14:paraId="540EEA43" w14:textId="77777777" w:rsidR="00203A2D" w:rsidRDefault="00203A2D" w:rsidP="00203A2D">
      <w:pPr>
        <w:autoSpaceDE w:val="0"/>
        <w:autoSpaceDN w:val="0"/>
        <w:adjustRightInd w:val="0"/>
        <w:jc w:val="center"/>
        <w:outlineLvl w:val="1"/>
        <w:rPr>
          <w:b/>
          <w:bCs/>
        </w:rPr>
      </w:pPr>
    </w:p>
    <w:p w14:paraId="34A7901F" w14:textId="45D33E6E" w:rsidR="001A25A5" w:rsidRPr="002046C2" w:rsidRDefault="001A25A5" w:rsidP="00203A2D">
      <w:pPr>
        <w:autoSpaceDE w:val="0"/>
        <w:autoSpaceDN w:val="0"/>
        <w:adjustRightInd w:val="0"/>
        <w:jc w:val="center"/>
        <w:outlineLvl w:val="1"/>
        <w:rPr>
          <w:b/>
          <w:bCs/>
        </w:rPr>
      </w:pPr>
      <w:r w:rsidRPr="002046C2">
        <w:rPr>
          <w:b/>
          <w:bCs/>
        </w:rPr>
        <w:t>ПАСПОРТ</w:t>
      </w:r>
    </w:p>
    <w:p w14:paraId="1B50C24A" w14:textId="77777777" w:rsidR="001A25A5" w:rsidRDefault="001A25A5" w:rsidP="001A25A5">
      <w:pPr>
        <w:autoSpaceDE w:val="0"/>
        <w:autoSpaceDN w:val="0"/>
        <w:adjustRightInd w:val="0"/>
        <w:jc w:val="center"/>
        <w:rPr>
          <w:b/>
          <w:bCs/>
        </w:rPr>
      </w:pPr>
      <w:r w:rsidRPr="002046C2">
        <w:rPr>
          <w:b/>
          <w:bCs/>
        </w:rPr>
        <w:t xml:space="preserve">муниципальной программы </w:t>
      </w:r>
    </w:p>
    <w:p w14:paraId="043A603C" w14:textId="77777777" w:rsidR="00FA019D" w:rsidRPr="002046C2" w:rsidRDefault="00FA019D" w:rsidP="001A25A5">
      <w:pPr>
        <w:autoSpaceDE w:val="0"/>
        <w:autoSpaceDN w:val="0"/>
        <w:adjustRightInd w:val="0"/>
        <w:jc w:val="center"/>
        <w:rPr>
          <w:b/>
          <w:bCs/>
        </w:rPr>
      </w:pPr>
    </w:p>
    <w:p w14:paraId="4E8A9EFC" w14:textId="77777777" w:rsidR="00FA68D0" w:rsidRDefault="00FA68D0" w:rsidP="00FA68D0">
      <w:pPr>
        <w:jc w:val="center"/>
        <w:rPr>
          <w:b/>
          <w:bCs/>
        </w:rPr>
      </w:pPr>
      <w:r w:rsidRPr="00FA68D0">
        <w:rPr>
          <w:b/>
          <w:bCs/>
        </w:rPr>
        <w:t>«Демографическое развитие</w:t>
      </w:r>
      <w:r>
        <w:rPr>
          <w:b/>
          <w:bCs/>
        </w:rPr>
        <w:t xml:space="preserve"> </w:t>
      </w:r>
      <w:proofErr w:type="gramStart"/>
      <w:r w:rsidRPr="00FA68D0">
        <w:rPr>
          <w:b/>
          <w:bCs/>
        </w:rPr>
        <w:t>муниципального  образования</w:t>
      </w:r>
      <w:proofErr w:type="gramEnd"/>
      <w:r w:rsidRPr="00FA68D0">
        <w:rPr>
          <w:b/>
          <w:bCs/>
        </w:rPr>
        <w:t xml:space="preserve"> </w:t>
      </w:r>
    </w:p>
    <w:p w14:paraId="37020470" w14:textId="77777777" w:rsidR="00FA019D" w:rsidRPr="00FA019D" w:rsidRDefault="00FA019D" w:rsidP="00FA68D0">
      <w:pPr>
        <w:jc w:val="center"/>
        <w:rPr>
          <w:b/>
          <w:bCs/>
        </w:rPr>
      </w:pPr>
      <w:r w:rsidRPr="00FA019D">
        <w:rPr>
          <w:b/>
          <w:bCs/>
        </w:rPr>
        <w:t>«Руднянский муниципальный округ» Смоленской области»</w:t>
      </w:r>
    </w:p>
    <w:p w14:paraId="6370FCD3" w14:textId="77777777" w:rsidR="001A25A5" w:rsidRDefault="001A25A5" w:rsidP="001A25A5">
      <w:pPr>
        <w:autoSpaceDE w:val="0"/>
        <w:autoSpaceDN w:val="0"/>
        <w:adjustRightInd w:val="0"/>
        <w:jc w:val="center"/>
        <w:rPr>
          <w:b/>
          <w:bCs/>
        </w:rPr>
      </w:pPr>
    </w:p>
    <w:p w14:paraId="00A01714" w14:textId="77777777" w:rsidR="001A25A5" w:rsidRPr="003040CF" w:rsidRDefault="001A25A5" w:rsidP="001A25A5">
      <w:pPr>
        <w:autoSpaceDE w:val="0"/>
        <w:autoSpaceDN w:val="0"/>
        <w:adjustRightInd w:val="0"/>
        <w:jc w:val="center"/>
        <w:rPr>
          <w:bCs/>
        </w:rPr>
      </w:pPr>
      <w:r w:rsidRPr="003040CF">
        <w:rPr>
          <w:bCs/>
        </w:rPr>
        <w:t>Раздел 1. Основные положения</w:t>
      </w:r>
    </w:p>
    <w:p w14:paraId="18A20760" w14:textId="77777777" w:rsidR="00B71D37" w:rsidRDefault="00B71D37" w:rsidP="00867C4A">
      <w:pPr>
        <w:tabs>
          <w:tab w:val="left" w:pos="7275"/>
        </w:tabs>
        <w:ind w:right="17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927"/>
      </w:tblGrid>
      <w:tr w:rsidR="004F05A8" w14:paraId="11108B3A" w14:textId="77777777" w:rsidTr="00B71D37">
        <w:tc>
          <w:tcPr>
            <w:tcW w:w="3168" w:type="dxa"/>
            <w:tcBorders>
              <w:top w:val="single" w:sz="4" w:space="0" w:color="auto"/>
              <w:left w:val="single" w:sz="4" w:space="0" w:color="auto"/>
              <w:bottom w:val="single" w:sz="4" w:space="0" w:color="auto"/>
              <w:right w:val="single" w:sz="4" w:space="0" w:color="auto"/>
            </w:tcBorders>
            <w:hideMark/>
          </w:tcPr>
          <w:p w14:paraId="1B01AEB1" w14:textId="77777777" w:rsidR="004F05A8" w:rsidRPr="00737B04" w:rsidRDefault="004F05A8" w:rsidP="004F05A8">
            <w:r w:rsidRPr="00737B04">
              <w:t xml:space="preserve">Ответственный </w:t>
            </w:r>
            <w:proofErr w:type="gramStart"/>
            <w:r w:rsidRPr="00737B04">
              <w:t>исполнитель  муниципальной</w:t>
            </w:r>
            <w:proofErr w:type="gramEnd"/>
            <w:r w:rsidRPr="00737B04">
              <w:t xml:space="preserve"> программы   </w:t>
            </w:r>
          </w:p>
        </w:tc>
        <w:tc>
          <w:tcPr>
            <w:tcW w:w="6927" w:type="dxa"/>
            <w:tcBorders>
              <w:top w:val="single" w:sz="4" w:space="0" w:color="auto"/>
              <w:left w:val="single" w:sz="4" w:space="0" w:color="auto"/>
              <w:bottom w:val="single" w:sz="4" w:space="0" w:color="auto"/>
              <w:right w:val="single" w:sz="4" w:space="0" w:color="auto"/>
            </w:tcBorders>
            <w:hideMark/>
          </w:tcPr>
          <w:p w14:paraId="2A977FDA" w14:textId="77777777" w:rsidR="004F05A8" w:rsidRDefault="004F05A8" w:rsidP="004F05A8">
            <w:r w:rsidRPr="00737B04">
              <w:t>Администрация муниципального образования «Руднянский муниципальный округ» Смоленской области - Заместитель Главы муниципального образования «Руднянский муниципальный округ» Смоленской области В.А. Романенко</w:t>
            </w:r>
          </w:p>
        </w:tc>
      </w:tr>
      <w:tr w:rsidR="004F05A8" w14:paraId="661415D9" w14:textId="77777777" w:rsidTr="00B71D37">
        <w:tc>
          <w:tcPr>
            <w:tcW w:w="3168" w:type="dxa"/>
            <w:tcBorders>
              <w:top w:val="single" w:sz="4" w:space="0" w:color="auto"/>
              <w:left w:val="single" w:sz="4" w:space="0" w:color="auto"/>
              <w:bottom w:val="single" w:sz="4" w:space="0" w:color="auto"/>
              <w:right w:val="single" w:sz="4" w:space="0" w:color="auto"/>
            </w:tcBorders>
            <w:hideMark/>
          </w:tcPr>
          <w:p w14:paraId="42B9F4AB" w14:textId="77777777" w:rsidR="004F05A8" w:rsidRPr="002F2C10" w:rsidRDefault="004F05A8" w:rsidP="004F05A8">
            <w:r w:rsidRPr="002F2C10">
              <w:t xml:space="preserve">Период реализации муниципальной программы  </w:t>
            </w:r>
          </w:p>
        </w:tc>
        <w:tc>
          <w:tcPr>
            <w:tcW w:w="6927" w:type="dxa"/>
            <w:tcBorders>
              <w:top w:val="single" w:sz="4" w:space="0" w:color="auto"/>
              <w:left w:val="single" w:sz="4" w:space="0" w:color="auto"/>
              <w:bottom w:val="single" w:sz="4" w:space="0" w:color="auto"/>
              <w:right w:val="single" w:sz="4" w:space="0" w:color="auto"/>
            </w:tcBorders>
            <w:hideMark/>
          </w:tcPr>
          <w:p w14:paraId="72EC15FA" w14:textId="77777777" w:rsidR="004F05A8" w:rsidRDefault="004F05A8" w:rsidP="004F05A8">
            <w:r w:rsidRPr="002F2C10">
              <w:t>2025-2027 годы</w:t>
            </w:r>
          </w:p>
        </w:tc>
      </w:tr>
      <w:tr w:rsidR="004F05A8" w14:paraId="1930219F" w14:textId="77777777" w:rsidTr="00B71D37">
        <w:tc>
          <w:tcPr>
            <w:tcW w:w="3168" w:type="dxa"/>
            <w:tcBorders>
              <w:top w:val="single" w:sz="4" w:space="0" w:color="auto"/>
              <w:left w:val="single" w:sz="4" w:space="0" w:color="auto"/>
              <w:bottom w:val="single" w:sz="4" w:space="0" w:color="auto"/>
              <w:right w:val="single" w:sz="4" w:space="0" w:color="auto"/>
            </w:tcBorders>
            <w:hideMark/>
          </w:tcPr>
          <w:p w14:paraId="2B9713C1" w14:textId="77777777" w:rsidR="004F05A8" w:rsidRPr="008A3638" w:rsidRDefault="004F05A8" w:rsidP="004F05A8">
            <w:r w:rsidRPr="008A3638">
              <w:t>Цели муниципальной программы</w:t>
            </w:r>
          </w:p>
        </w:tc>
        <w:tc>
          <w:tcPr>
            <w:tcW w:w="6927" w:type="dxa"/>
            <w:tcBorders>
              <w:top w:val="single" w:sz="4" w:space="0" w:color="auto"/>
              <w:left w:val="single" w:sz="4" w:space="0" w:color="auto"/>
              <w:bottom w:val="single" w:sz="4" w:space="0" w:color="auto"/>
              <w:right w:val="single" w:sz="4" w:space="0" w:color="auto"/>
            </w:tcBorders>
            <w:hideMark/>
          </w:tcPr>
          <w:p w14:paraId="5DDD987F" w14:textId="77777777" w:rsidR="006E10CC" w:rsidRDefault="00821C42" w:rsidP="0061274E">
            <w:pPr>
              <w:pStyle w:val="Default"/>
              <w:jc w:val="both"/>
            </w:pPr>
            <w:r>
              <w:rPr>
                <w:sz w:val="26"/>
                <w:szCs w:val="26"/>
              </w:rPr>
              <w:t>Стабилизация численности населения муниципального округа и формирование предпосылок к последующему демографи</w:t>
            </w:r>
            <w:r w:rsidR="00D75341">
              <w:rPr>
                <w:sz w:val="26"/>
                <w:szCs w:val="26"/>
              </w:rPr>
              <w:t>ческому росту.</w:t>
            </w:r>
            <w:r w:rsidR="00D75341" w:rsidRPr="00D75341">
              <w:rPr>
                <w:sz w:val="26"/>
                <w:szCs w:val="26"/>
              </w:rPr>
              <w:t xml:space="preserve"> Укрепление семейных ценностей, повышение</w:t>
            </w:r>
            <w:r w:rsidR="00DB41F1">
              <w:rPr>
                <w:sz w:val="26"/>
                <w:szCs w:val="26"/>
              </w:rPr>
              <w:t xml:space="preserve"> </w:t>
            </w:r>
            <w:r w:rsidR="00D75341" w:rsidRPr="00D75341">
              <w:rPr>
                <w:sz w:val="26"/>
                <w:szCs w:val="26"/>
              </w:rPr>
              <w:t>социального статуса семьи</w:t>
            </w:r>
            <w:r w:rsidR="00DB41F1">
              <w:rPr>
                <w:sz w:val="26"/>
                <w:szCs w:val="26"/>
              </w:rPr>
              <w:t>.</w:t>
            </w:r>
          </w:p>
        </w:tc>
      </w:tr>
      <w:tr w:rsidR="006613C7" w14:paraId="65A14577" w14:textId="77777777" w:rsidTr="00CB12BA">
        <w:tc>
          <w:tcPr>
            <w:tcW w:w="3168" w:type="dxa"/>
            <w:tcBorders>
              <w:top w:val="single" w:sz="4" w:space="0" w:color="auto"/>
              <w:left w:val="single" w:sz="4" w:space="0" w:color="auto"/>
              <w:bottom w:val="single" w:sz="4" w:space="0" w:color="auto"/>
              <w:right w:val="single" w:sz="4" w:space="0" w:color="auto"/>
            </w:tcBorders>
            <w:vAlign w:val="center"/>
          </w:tcPr>
          <w:p w14:paraId="6686904D" w14:textId="77777777" w:rsidR="006613C7" w:rsidRPr="006613C7" w:rsidRDefault="006613C7" w:rsidP="00CB12BA">
            <w:r w:rsidRPr="006613C7">
              <w:t>Объемы финансового обеспечения за весь период реализации (по годам реализации</w:t>
            </w:r>
          </w:p>
        </w:tc>
        <w:tc>
          <w:tcPr>
            <w:tcW w:w="6927" w:type="dxa"/>
            <w:tcBorders>
              <w:top w:val="single" w:sz="4" w:space="0" w:color="auto"/>
              <w:left w:val="single" w:sz="4" w:space="0" w:color="auto"/>
              <w:bottom w:val="single" w:sz="4" w:space="0" w:color="auto"/>
              <w:right w:val="single" w:sz="4" w:space="0" w:color="auto"/>
            </w:tcBorders>
            <w:vAlign w:val="center"/>
          </w:tcPr>
          <w:p w14:paraId="535AB502" w14:textId="77777777" w:rsidR="006613C7" w:rsidRPr="006613C7" w:rsidRDefault="006613C7" w:rsidP="00CB12BA">
            <w:pPr>
              <w:pStyle w:val="ConsPlusTitle"/>
              <w:widowControl/>
              <w:jc w:val="both"/>
              <w:rPr>
                <w:rFonts w:ascii="Times New Roman" w:hAnsi="Times New Roman" w:cs="Times New Roman"/>
                <w:b w:val="0"/>
                <w:bCs w:val="0"/>
                <w:sz w:val="24"/>
                <w:szCs w:val="24"/>
              </w:rPr>
            </w:pPr>
            <w:r w:rsidRPr="006613C7">
              <w:rPr>
                <w:rFonts w:ascii="Times New Roman" w:hAnsi="Times New Roman" w:cs="Times New Roman"/>
                <w:b w:val="0"/>
                <w:bCs w:val="0"/>
                <w:sz w:val="24"/>
                <w:szCs w:val="24"/>
              </w:rPr>
              <w:t>Общий объем финансирования составляет 2025-2027 годы:</w:t>
            </w:r>
            <w:r w:rsidR="006C0775">
              <w:rPr>
                <w:rFonts w:ascii="Times New Roman" w:hAnsi="Times New Roman" w:cs="Times New Roman"/>
                <w:b w:val="0"/>
                <w:bCs w:val="0"/>
                <w:sz w:val="24"/>
                <w:szCs w:val="24"/>
              </w:rPr>
              <w:t>18</w:t>
            </w:r>
            <w:r w:rsidRPr="006613C7">
              <w:rPr>
                <w:rFonts w:ascii="Times New Roman" w:hAnsi="Times New Roman" w:cs="Times New Roman"/>
                <w:bCs w:val="0"/>
                <w:sz w:val="24"/>
                <w:szCs w:val="24"/>
              </w:rPr>
              <w:t xml:space="preserve">,0 </w:t>
            </w:r>
            <w:r w:rsidRPr="006613C7">
              <w:rPr>
                <w:rFonts w:ascii="Times New Roman" w:hAnsi="Times New Roman" w:cs="Times New Roman"/>
                <w:b w:val="0"/>
                <w:bCs w:val="0"/>
                <w:sz w:val="24"/>
                <w:szCs w:val="24"/>
              </w:rPr>
              <w:t>тыс. рублей, из них:</w:t>
            </w:r>
          </w:p>
          <w:p w14:paraId="59DF022A" w14:textId="77777777" w:rsidR="006613C7" w:rsidRPr="006613C7" w:rsidRDefault="006613C7" w:rsidP="00CB12BA">
            <w:pPr>
              <w:widowControl w:val="0"/>
              <w:autoSpaceDE w:val="0"/>
              <w:autoSpaceDN w:val="0"/>
              <w:adjustRightInd w:val="0"/>
            </w:pPr>
            <w:r w:rsidRPr="006613C7">
              <w:rPr>
                <w:b/>
              </w:rPr>
              <w:t xml:space="preserve">2025 год </w:t>
            </w:r>
            <w:r w:rsidRPr="006613C7">
              <w:t xml:space="preserve">– </w:t>
            </w:r>
            <w:r w:rsidR="006C0775">
              <w:t>18</w:t>
            </w:r>
            <w:r w:rsidRPr="006613C7">
              <w:t>,0 тыс. рублей, из них:</w:t>
            </w:r>
          </w:p>
          <w:p w14:paraId="5B62E970" w14:textId="77777777" w:rsidR="006613C7" w:rsidRPr="006613C7" w:rsidRDefault="006613C7" w:rsidP="00CB12BA">
            <w:pPr>
              <w:widowControl w:val="0"/>
              <w:autoSpaceDE w:val="0"/>
              <w:autoSpaceDN w:val="0"/>
              <w:adjustRightInd w:val="0"/>
            </w:pPr>
            <w:r w:rsidRPr="006613C7">
              <w:t>средства федерального бюджета – 0,0 тыс. рублей;</w:t>
            </w:r>
          </w:p>
          <w:p w14:paraId="7CA241E7" w14:textId="77777777" w:rsidR="006613C7" w:rsidRPr="006613C7" w:rsidRDefault="006613C7" w:rsidP="00CB12BA">
            <w:pPr>
              <w:widowControl w:val="0"/>
              <w:autoSpaceDE w:val="0"/>
              <w:autoSpaceDN w:val="0"/>
              <w:adjustRightInd w:val="0"/>
            </w:pPr>
            <w:r w:rsidRPr="006613C7">
              <w:t>средства областного бюджета – 0,0 тыс. рублей;</w:t>
            </w:r>
          </w:p>
          <w:p w14:paraId="77C74169" w14:textId="77777777" w:rsidR="006613C7" w:rsidRPr="006613C7" w:rsidRDefault="006613C7" w:rsidP="00CB12BA">
            <w:pPr>
              <w:widowControl w:val="0"/>
              <w:autoSpaceDE w:val="0"/>
              <w:autoSpaceDN w:val="0"/>
              <w:adjustRightInd w:val="0"/>
              <w:rPr>
                <w:b/>
              </w:rPr>
            </w:pPr>
            <w:r w:rsidRPr="006613C7">
              <w:t xml:space="preserve">средства бюджета муниципального округа – </w:t>
            </w:r>
            <w:r w:rsidR="006C0775">
              <w:t>18</w:t>
            </w:r>
            <w:r w:rsidRPr="006613C7">
              <w:t>,0 тыс. рублей.</w:t>
            </w:r>
            <w:r w:rsidRPr="006613C7">
              <w:rPr>
                <w:b/>
              </w:rPr>
              <w:t xml:space="preserve"> </w:t>
            </w:r>
          </w:p>
          <w:p w14:paraId="32255B25" w14:textId="77777777" w:rsidR="006613C7" w:rsidRPr="006613C7" w:rsidRDefault="006613C7" w:rsidP="00CB12BA">
            <w:pPr>
              <w:widowControl w:val="0"/>
              <w:autoSpaceDE w:val="0"/>
              <w:autoSpaceDN w:val="0"/>
              <w:adjustRightInd w:val="0"/>
            </w:pPr>
            <w:r w:rsidRPr="006613C7">
              <w:rPr>
                <w:b/>
              </w:rPr>
              <w:t xml:space="preserve">2026 год </w:t>
            </w:r>
            <w:r w:rsidRPr="006613C7">
              <w:t>– 0,0 тыс. рублей, из них:</w:t>
            </w:r>
          </w:p>
          <w:p w14:paraId="5E2679F9" w14:textId="77777777" w:rsidR="006613C7" w:rsidRPr="006613C7" w:rsidRDefault="006613C7" w:rsidP="00CB12BA">
            <w:pPr>
              <w:widowControl w:val="0"/>
              <w:autoSpaceDE w:val="0"/>
              <w:autoSpaceDN w:val="0"/>
              <w:adjustRightInd w:val="0"/>
            </w:pPr>
            <w:r w:rsidRPr="006613C7">
              <w:t>средства федерального бюджета – 0,0 тыс. рублей;</w:t>
            </w:r>
          </w:p>
          <w:p w14:paraId="05223601" w14:textId="77777777" w:rsidR="006613C7" w:rsidRPr="006613C7" w:rsidRDefault="006613C7" w:rsidP="00CB12BA">
            <w:pPr>
              <w:widowControl w:val="0"/>
              <w:autoSpaceDE w:val="0"/>
              <w:autoSpaceDN w:val="0"/>
              <w:adjustRightInd w:val="0"/>
            </w:pPr>
            <w:r w:rsidRPr="006613C7">
              <w:t>средства областного бюджета – 0,0 тыс. рублей;</w:t>
            </w:r>
          </w:p>
          <w:p w14:paraId="0C7E7119" w14:textId="77777777" w:rsidR="006613C7" w:rsidRPr="006613C7" w:rsidRDefault="006613C7" w:rsidP="00CB12BA">
            <w:pPr>
              <w:widowControl w:val="0"/>
              <w:autoSpaceDE w:val="0"/>
              <w:autoSpaceDN w:val="0"/>
              <w:adjustRightInd w:val="0"/>
            </w:pPr>
            <w:r w:rsidRPr="006613C7">
              <w:t>средства бюджета муниципального округа – 0,0 тыс. рублей.</w:t>
            </w:r>
          </w:p>
          <w:p w14:paraId="69C5906A" w14:textId="77777777" w:rsidR="006613C7" w:rsidRPr="006613C7" w:rsidRDefault="006613C7" w:rsidP="00CB12BA">
            <w:pPr>
              <w:widowControl w:val="0"/>
              <w:autoSpaceDE w:val="0"/>
              <w:autoSpaceDN w:val="0"/>
              <w:adjustRightInd w:val="0"/>
            </w:pPr>
            <w:r w:rsidRPr="006613C7">
              <w:rPr>
                <w:b/>
              </w:rPr>
              <w:t xml:space="preserve">2027 год </w:t>
            </w:r>
            <w:r w:rsidRPr="006613C7">
              <w:t>– 0,0 тыс. рублей, из них:</w:t>
            </w:r>
          </w:p>
          <w:p w14:paraId="5B422585" w14:textId="77777777" w:rsidR="006613C7" w:rsidRPr="006613C7" w:rsidRDefault="006613C7" w:rsidP="00CB12BA">
            <w:pPr>
              <w:widowControl w:val="0"/>
              <w:autoSpaceDE w:val="0"/>
              <w:autoSpaceDN w:val="0"/>
              <w:adjustRightInd w:val="0"/>
            </w:pPr>
            <w:r w:rsidRPr="006613C7">
              <w:t>средства федерального бюджета – 0,0 тыс. рублей;</w:t>
            </w:r>
          </w:p>
          <w:p w14:paraId="13A6588E" w14:textId="77777777" w:rsidR="006613C7" w:rsidRPr="006613C7" w:rsidRDefault="006613C7" w:rsidP="00CB12BA">
            <w:pPr>
              <w:widowControl w:val="0"/>
              <w:autoSpaceDE w:val="0"/>
              <w:autoSpaceDN w:val="0"/>
              <w:adjustRightInd w:val="0"/>
            </w:pPr>
            <w:r w:rsidRPr="006613C7">
              <w:t>средства областного бюджета – 0,0 тыс. рублей;</w:t>
            </w:r>
          </w:p>
          <w:p w14:paraId="6F9FEF03" w14:textId="77777777" w:rsidR="006613C7" w:rsidRPr="006613C7" w:rsidRDefault="006613C7" w:rsidP="00CB12BA">
            <w:pPr>
              <w:widowControl w:val="0"/>
              <w:autoSpaceDE w:val="0"/>
              <w:autoSpaceDN w:val="0"/>
              <w:adjustRightInd w:val="0"/>
              <w:rPr>
                <w:color w:val="FF0000"/>
              </w:rPr>
            </w:pPr>
            <w:r w:rsidRPr="006613C7">
              <w:t>средства бюджета муниципального округа – 0,0 тыс. рублей.</w:t>
            </w:r>
          </w:p>
        </w:tc>
      </w:tr>
    </w:tbl>
    <w:p w14:paraId="76F2DE56" w14:textId="77777777" w:rsidR="00B71D37" w:rsidRDefault="00B71D37" w:rsidP="00B71D37">
      <w:pPr>
        <w:ind w:right="170" w:firstLine="720"/>
        <w:rPr>
          <w:b/>
          <w:sz w:val="28"/>
          <w:szCs w:val="28"/>
        </w:rPr>
      </w:pPr>
    </w:p>
    <w:p w14:paraId="5E488FF6" w14:textId="77777777" w:rsidR="00C517DA" w:rsidRDefault="00C517DA" w:rsidP="006613C7">
      <w:pPr>
        <w:jc w:val="center"/>
        <w:rPr>
          <w:bCs/>
        </w:rPr>
      </w:pPr>
    </w:p>
    <w:p w14:paraId="20C7C0FD" w14:textId="77777777" w:rsidR="00C517DA" w:rsidRDefault="00C517DA" w:rsidP="006613C7">
      <w:pPr>
        <w:jc w:val="center"/>
        <w:rPr>
          <w:bCs/>
        </w:rPr>
      </w:pPr>
    </w:p>
    <w:p w14:paraId="2A435D9D" w14:textId="77777777" w:rsidR="009D4DBD" w:rsidRDefault="009D4DBD" w:rsidP="006613C7">
      <w:pPr>
        <w:jc w:val="center"/>
        <w:rPr>
          <w:bCs/>
        </w:rPr>
      </w:pPr>
    </w:p>
    <w:p w14:paraId="756B103F" w14:textId="77777777" w:rsidR="009D4DBD" w:rsidRDefault="009D4DBD" w:rsidP="006613C7">
      <w:pPr>
        <w:jc w:val="center"/>
        <w:rPr>
          <w:bCs/>
        </w:rPr>
      </w:pPr>
    </w:p>
    <w:p w14:paraId="275B3447" w14:textId="77777777" w:rsidR="009D4DBD" w:rsidRDefault="009D4DBD" w:rsidP="006613C7">
      <w:pPr>
        <w:jc w:val="center"/>
        <w:rPr>
          <w:bCs/>
        </w:rPr>
      </w:pPr>
    </w:p>
    <w:p w14:paraId="70F15724" w14:textId="77777777" w:rsidR="009D4DBD" w:rsidRDefault="009D4DBD" w:rsidP="006613C7">
      <w:pPr>
        <w:jc w:val="center"/>
        <w:rPr>
          <w:bCs/>
        </w:rPr>
      </w:pPr>
    </w:p>
    <w:p w14:paraId="75A8E7A0" w14:textId="77777777" w:rsidR="009D4DBD" w:rsidRDefault="009D4DBD" w:rsidP="006613C7">
      <w:pPr>
        <w:jc w:val="center"/>
        <w:rPr>
          <w:bCs/>
        </w:rPr>
      </w:pPr>
    </w:p>
    <w:p w14:paraId="6BCAE686" w14:textId="77777777" w:rsidR="009D4DBD" w:rsidRDefault="009D4DBD" w:rsidP="006613C7">
      <w:pPr>
        <w:jc w:val="center"/>
        <w:rPr>
          <w:bCs/>
        </w:rPr>
      </w:pPr>
    </w:p>
    <w:p w14:paraId="61FA9731" w14:textId="77777777" w:rsidR="009D4DBD" w:rsidRDefault="009D4DBD" w:rsidP="006613C7">
      <w:pPr>
        <w:jc w:val="center"/>
        <w:rPr>
          <w:bCs/>
        </w:rPr>
      </w:pPr>
    </w:p>
    <w:p w14:paraId="65871E05" w14:textId="77777777" w:rsidR="009D4DBD" w:rsidRDefault="009D4DBD" w:rsidP="006613C7">
      <w:pPr>
        <w:jc w:val="center"/>
        <w:rPr>
          <w:bCs/>
        </w:rPr>
      </w:pPr>
    </w:p>
    <w:p w14:paraId="0B97A340" w14:textId="77777777" w:rsidR="009D4DBD" w:rsidRDefault="009D4DBD" w:rsidP="006613C7">
      <w:pPr>
        <w:jc w:val="center"/>
        <w:rPr>
          <w:bCs/>
        </w:rPr>
      </w:pPr>
    </w:p>
    <w:p w14:paraId="535E8446" w14:textId="77777777" w:rsidR="009D4DBD" w:rsidRDefault="009D4DBD" w:rsidP="006613C7">
      <w:pPr>
        <w:jc w:val="center"/>
        <w:rPr>
          <w:bCs/>
        </w:rPr>
      </w:pPr>
    </w:p>
    <w:p w14:paraId="6C0549D8" w14:textId="77777777" w:rsidR="00E701EC" w:rsidRDefault="00E701EC" w:rsidP="006613C7">
      <w:pPr>
        <w:jc w:val="center"/>
        <w:rPr>
          <w:bCs/>
        </w:rPr>
      </w:pPr>
    </w:p>
    <w:p w14:paraId="21EECA33" w14:textId="77777777" w:rsidR="00E701EC" w:rsidRDefault="00E701EC" w:rsidP="006613C7">
      <w:pPr>
        <w:jc w:val="center"/>
        <w:rPr>
          <w:bCs/>
        </w:rPr>
      </w:pPr>
    </w:p>
    <w:p w14:paraId="60CFBB33" w14:textId="77777777" w:rsidR="00C517DA" w:rsidRDefault="00C517DA" w:rsidP="006613C7">
      <w:pPr>
        <w:jc w:val="center"/>
        <w:rPr>
          <w:bCs/>
        </w:rPr>
      </w:pPr>
    </w:p>
    <w:p w14:paraId="1C4D87F8" w14:textId="77777777" w:rsidR="0061274E" w:rsidRDefault="0061274E" w:rsidP="006613C7">
      <w:pPr>
        <w:jc w:val="center"/>
        <w:rPr>
          <w:bCs/>
        </w:rPr>
      </w:pPr>
    </w:p>
    <w:p w14:paraId="6565F2E8" w14:textId="77777777" w:rsidR="0061274E" w:rsidRDefault="0061274E" w:rsidP="006613C7">
      <w:pPr>
        <w:jc w:val="center"/>
        <w:rPr>
          <w:bCs/>
        </w:rPr>
      </w:pPr>
    </w:p>
    <w:p w14:paraId="1324A8DE" w14:textId="77777777" w:rsidR="00C517DA" w:rsidRDefault="00C517DA" w:rsidP="006613C7">
      <w:pPr>
        <w:jc w:val="center"/>
        <w:rPr>
          <w:bCs/>
        </w:rPr>
      </w:pPr>
    </w:p>
    <w:p w14:paraId="006F066C" w14:textId="77777777" w:rsidR="00C517DA" w:rsidRDefault="00C517DA" w:rsidP="006613C7">
      <w:pPr>
        <w:jc w:val="center"/>
        <w:rPr>
          <w:bCs/>
        </w:rPr>
      </w:pPr>
    </w:p>
    <w:p w14:paraId="3E56126F" w14:textId="77777777" w:rsidR="006613C7" w:rsidRDefault="006613C7" w:rsidP="006613C7">
      <w:pPr>
        <w:jc w:val="center"/>
      </w:pPr>
      <w:r w:rsidRPr="00FC7D3E">
        <w:rPr>
          <w:bCs/>
        </w:rPr>
        <w:t xml:space="preserve">Раздел 2. </w:t>
      </w:r>
      <w:r w:rsidRPr="00FC7D3E">
        <w:t>Показатели муниципальной программы</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1058"/>
        <w:gridCol w:w="1118"/>
        <w:gridCol w:w="1022"/>
        <w:gridCol w:w="1199"/>
      </w:tblGrid>
      <w:tr w:rsidR="006613C7" w:rsidRPr="00FC7D3E" w14:paraId="594A53DE" w14:textId="77777777" w:rsidTr="00F84E38">
        <w:trPr>
          <w:tblHeader/>
          <w:jc w:val="center"/>
        </w:trPr>
        <w:tc>
          <w:tcPr>
            <w:tcW w:w="2814" w:type="pct"/>
            <w:vMerge w:val="restart"/>
            <w:shd w:val="clear" w:color="auto" w:fill="auto"/>
            <w:vAlign w:val="center"/>
          </w:tcPr>
          <w:p w14:paraId="070E04D2" w14:textId="77777777" w:rsidR="006613C7" w:rsidRPr="00FC7D3E" w:rsidRDefault="006613C7" w:rsidP="00CB12BA">
            <w:pPr>
              <w:jc w:val="center"/>
              <w:rPr>
                <w:rFonts w:eastAsia="Calibri"/>
              </w:rPr>
            </w:pPr>
            <w:r w:rsidRPr="00FC7D3E">
              <w:rPr>
                <w:rFonts w:eastAsia="Calibri"/>
              </w:rPr>
              <w:t>Наименование показателя, единица измерения</w:t>
            </w:r>
          </w:p>
        </w:tc>
        <w:tc>
          <w:tcPr>
            <w:tcW w:w="526" w:type="pct"/>
            <w:vMerge w:val="restart"/>
            <w:shd w:val="clear" w:color="auto" w:fill="auto"/>
          </w:tcPr>
          <w:p w14:paraId="3FDB98B9" w14:textId="77777777" w:rsidR="006613C7" w:rsidRPr="00FC7D3E" w:rsidRDefault="006613C7" w:rsidP="00CB12BA">
            <w:pPr>
              <w:jc w:val="center"/>
              <w:rPr>
                <w:rFonts w:eastAsia="Calibri"/>
                <w:color w:val="22272F"/>
                <w:shd w:val="clear" w:color="auto" w:fill="FFFFFF"/>
              </w:rPr>
            </w:pPr>
            <w:r w:rsidRPr="00FC7D3E">
              <w:rPr>
                <w:rFonts w:eastAsia="Calibri"/>
                <w:color w:val="22272F"/>
                <w:shd w:val="clear" w:color="auto" w:fill="FFFFFF"/>
              </w:rPr>
              <w:t>Базовое значение показателя</w:t>
            </w:r>
          </w:p>
          <w:p w14:paraId="667EC008" w14:textId="77777777" w:rsidR="006613C7" w:rsidRPr="00FC7D3E" w:rsidRDefault="006613C7" w:rsidP="00CB12BA">
            <w:pPr>
              <w:jc w:val="center"/>
              <w:rPr>
                <w:rFonts w:eastAsia="Calibri"/>
                <w:color w:val="22272F"/>
                <w:shd w:val="clear" w:color="auto" w:fill="FFFFFF"/>
              </w:rPr>
            </w:pPr>
            <w:r w:rsidRPr="00FC7D3E">
              <w:rPr>
                <w:rFonts w:eastAsia="Calibri"/>
                <w:color w:val="22272F"/>
                <w:shd w:val="clear" w:color="auto" w:fill="FFFFFF"/>
              </w:rPr>
              <w:t xml:space="preserve">(в году, </w:t>
            </w:r>
            <w:proofErr w:type="spellStart"/>
            <w:r w:rsidRPr="00FC7D3E">
              <w:rPr>
                <w:rFonts w:eastAsia="Calibri"/>
                <w:color w:val="22272F"/>
                <w:shd w:val="clear" w:color="auto" w:fill="FFFFFF"/>
              </w:rPr>
              <w:t>предшест-вующем</w:t>
            </w:r>
            <w:proofErr w:type="spellEnd"/>
            <w:r w:rsidRPr="00FC7D3E">
              <w:rPr>
                <w:rFonts w:eastAsia="Calibri"/>
                <w:color w:val="22272F"/>
                <w:shd w:val="clear" w:color="auto" w:fill="FFFFFF"/>
              </w:rPr>
              <w:t xml:space="preserve"> очеред</w:t>
            </w:r>
            <w:r w:rsidR="00B831D2">
              <w:rPr>
                <w:rFonts w:eastAsia="Calibri"/>
                <w:color w:val="22272F"/>
                <w:shd w:val="clear" w:color="auto" w:fill="FFFFFF"/>
              </w:rPr>
              <w:t>но</w:t>
            </w:r>
            <w:r w:rsidRPr="00FC7D3E">
              <w:rPr>
                <w:rFonts w:eastAsia="Calibri"/>
                <w:color w:val="22272F"/>
                <w:shd w:val="clear" w:color="auto" w:fill="FFFFFF"/>
              </w:rPr>
              <w:t>му финан</w:t>
            </w:r>
            <w:r w:rsidR="00E701EC">
              <w:rPr>
                <w:rFonts w:eastAsia="Calibri"/>
                <w:color w:val="22272F"/>
                <w:shd w:val="clear" w:color="auto" w:fill="FFFFFF"/>
              </w:rPr>
              <w:t>со</w:t>
            </w:r>
            <w:r w:rsidRPr="00FC7D3E">
              <w:rPr>
                <w:rFonts w:eastAsia="Calibri"/>
                <w:color w:val="22272F"/>
                <w:shd w:val="clear" w:color="auto" w:fill="FFFFFF"/>
              </w:rPr>
              <w:t>вому году)</w:t>
            </w:r>
          </w:p>
          <w:p w14:paraId="2799D00B" w14:textId="77777777" w:rsidR="006613C7" w:rsidRPr="00FC7D3E" w:rsidRDefault="006613C7" w:rsidP="00CB12BA">
            <w:pPr>
              <w:jc w:val="center"/>
              <w:rPr>
                <w:rFonts w:eastAsia="Calibri"/>
                <w:color w:val="22272F"/>
                <w:shd w:val="clear" w:color="auto" w:fill="FFFFFF"/>
              </w:rPr>
            </w:pPr>
          </w:p>
        </w:tc>
        <w:tc>
          <w:tcPr>
            <w:tcW w:w="1660" w:type="pct"/>
            <w:gridSpan w:val="3"/>
            <w:shd w:val="clear" w:color="auto" w:fill="auto"/>
            <w:vAlign w:val="center"/>
          </w:tcPr>
          <w:p w14:paraId="52CF075E" w14:textId="77777777" w:rsidR="006613C7" w:rsidRPr="00FC7D3E" w:rsidRDefault="006613C7" w:rsidP="00CB12BA">
            <w:pPr>
              <w:jc w:val="center"/>
              <w:rPr>
                <w:rFonts w:eastAsia="Calibri"/>
                <w:color w:val="22272F"/>
                <w:shd w:val="clear" w:color="auto" w:fill="FFFFFF"/>
              </w:rPr>
            </w:pPr>
          </w:p>
          <w:p w14:paraId="6B5A8507" w14:textId="77777777" w:rsidR="006613C7" w:rsidRPr="00FC7D3E" w:rsidRDefault="006613C7" w:rsidP="00CB12BA">
            <w:pPr>
              <w:jc w:val="center"/>
              <w:rPr>
                <w:rFonts w:eastAsia="Calibri"/>
                <w:color w:val="22272F"/>
                <w:shd w:val="clear" w:color="auto" w:fill="FFFFFF"/>
              </w:rPr>
            </w:pPr>
            <w:r w:rsidRPr="00FC7D3E">
              <w:rPr>
                <w:rFonts w:eastAsia="Calibri"/>
                <w:color w:val="22272F"/>
                <w:shd w:val="clear" w:color="auto" w:fill="FFFFFF"/>
              </w:rPr>
              <w:t xml:space="preserve">Планируемое значение показателя </w:t>
            </w:r>
          </w:p>
          <w:p w14:paraId="0AAE3C42" w14:textId="77777777" w:rsidR="006613C7" w:rsidRPr="00FC7D3E" w:rsidRDefault="006613C7" w:rsidP="00CB12BA">
            <w:pPr>
              <w:jc w:val="center"/>
              <w:rPr>
                <w:spacing w:val="-2"/>
              </w:rPr>
            </w:pPr>
          </w:p>
        </w:tc>
      </w:tr>
      <w:tr w:rsidR="006613C7" w:rsidRPr="00FC7D3E" w14:paraId="6E618CEF" w14:textId="77777777" w:rsidTr="00523B79">
        <w:trPr>
          <w:trHeight w:val="448"/>
          <w:tblHeader/>
          <w:jc w:val="center"/>
        </w:trPr>
        <w:tc>
          <w:tcPr>
            <w:tcW w:w="2814" w:type="pct"/>
            <w:vMerge/>
            <w:tcBorders>
              <w:bottom w:val="single" w:sz="4" w:space="0" w:color="auto"/>
            </w:tcBorders>
            <w:shd w:val="clear" w:color="auto" w:fill="auto"/>
            <w:vAlign w:val="center"/>
          </w:tcPr>
          <w:p w14:paraId="138045B7" w14:textId="77777777" w:rsidR="006613C7" w:rsidRPr="00FC7D3E" w:rsidRDefault="006613C7" w:rsidP="00CB12BA">
            <w:pPr>
              <w:jc w:val="center"/>
              <w:rPr>
                <w:rFonts w:eastAsia="Calibri"/>
              </w:rPr>
            </w:pPr>
          </w:p>
        </w:tc>
        <w:tc>
          <w:tcPr>
            <w:tcW w:w="526" w:type="pct"/>
            <w:vMerge/>
            <w:tcBorders>
              <w:bottom w:val="single" w:sz="4" w:space="0" w:color="auto"/>
            </w:tcBorders>
            <w:shd w:val="clear" w:color="auto" w:fill="auto"/>
          </w:tcPr>
          <w:p w14:paraId="3AFF3DB2" w14:textId="77777777" w:rsidR="006613C7" w:rsidRPr="00FC7D3E" w:rsidRDefault="006613C7" w:rsidP="00CB12BA">
            <w:pPr>
              <w:jc w:val="center"/>
              <w:rPr>
                <w:rFonts w:eastAsia="Calibri"/>
                <w:color w:val="22272F"/>
                <w:shd w:val="clear" w:color="auto" w:fill="FFFFFF"/>
              </w:rPr>
            </w:pPr>
          </w:p>
        </w:tc>
        <w:tc>
          <w:tcPr>
            <w:tcW w:w="556" w:type="pct"/>
            <w:tcBorders>
              <w:bottom w:val="single" w:sz="4" w:space="0" w:color="auto"/>
            </w:tcBorders>
            <w:shd w:val="clear" w:color="auto" w:fill="auto"/>
            <w:vAlign w:val="center"/>
          </w:tcPr>
          <w:p w14:paraId="6CEEA2B0" w14:textId="77777777" w:rsidR="006613C7" w:rsidRPr="00FC7D3E" w:rsidRDefault="006613C7" w:rsidP="00CB12BA">
            <w:pPr>
              <w:jc w:val="center"/>
              <w:rPr>
                <w:rFonts w:eastAsia="Calibri"/>
                <w:color w:val="22272F"/>
                <w:shd w:val="clear" w:color="auto" w:fill="FFFFFF"/>
              </w:rPr>
            </w:pPr>
            <w:r w:rsidRPr="00FC7D3E">
              <w:rPr>
                <w:rFonts w:eastAsia="Calibri"/>
                <w:color w:val="22272F"/>
                <w:shd w:val="clear" w:color="auto" w:fill="FFFFFF"/>
              </w:rPr>
              <w:t>202</w:t>
            </w:r>
            <w:r>
              <w:rPr>
                <w:rFonts w:eastAsia="Calibri"/>
                <w:color w:val="22272F"/>
                <w:shd w:val="clear" w:color="auto" w:fill="FFFFFF"/>
              </w:rPr>
              <w:t>5</w:t>
            </w:r>
            <w:r w:rsidRPr="00FC7D3E">
              <w:rPr>
                <w:rFonts w:eastAsia="Calibri"/>
                <w:color w:val="22272F"/>
                <w:shd w:val="clear" w:color="auto" w:fill="FFFFFF"/>
              </w:rPr>
              <w:t xml:space="preserve"> год</w:t>
            </w:r>
          </w:p>
          <w:p w14:paraId="19E42FA7" w14:textId="77777777" w:rsidR="006613C7" w:rsidRPr="00FC7D3E" w:rsidRDefault="006613C7" w:rsidP="00CB12BA">
            <w:pPr>
              <w:jc w:val="center"/>
              <w:rPr>
                <w:spacing w:val="-2"/>
              </w:rPr>
            </w:pPr>
          </w:p>
        </w:tc>
        <w:tc>
          <w:tcPr>
            <w:tcW w:w="508" w:type="pct"/>
            <w:tcBorders>
              <w:bottom w:val="single" w:sz="4" w:space="0" w:color="auto"/>
            </w:tcBorders>
            <w:shd w:val="clear" w:color="auto" w:fill="auto"/>
            <w:vAlign w:val="center"/>
          </w:tcPr>
          <w:p w14:paraId="6204DAEE" w14:textId="77777777" w:rsidR="00E93536" w:rsidRDefault="00E93536" w:rsidP="00CB12BA">
            <w:pPr>
              <w:jc w:val="center"/>
              <w:rPr>
                <w:rFonts w:eastAsia="Calibri"/>
                <w:color w:val="22272F"/>
                <w:shd w:val="clear" w:color="auto" w:fill="FFFFFF"/>
              </w:rPr>
            </w:pPr>
          </w:p>
          <w:p w14:paraId="6F4FBE51" w14:textId="77777777" w:rsidR="006613C7" w:rsidRPr="00FC7D3E" w:rsidRDefault="006613C7" w:rsidP="00CB12BA">
            <w:pPr>
              <w:jc w:val="center"/>
              <w:rPr>
                <w:rFonts w:eastAsia="Calibri"/>
                <w:color w:val="22272F"/>
                <w:shd w:val="clear" w:color="auto" w:fill="FFFFFF"/>
              </w:rPr>
            </w:pPr>
            <w:r w:rsidRPr="00FC7D3E">
              <w:rPr>
                <w:rFonts w:eastAsia="Calibri"/>
                <w:color w:val="22272F"/>
                <w:shd w:val="clear" w:color="auto" w:fill="FFFFFF"/>
              </w:rPr>
              <w:t>202</w:t>
            </w:r>
            <w:r>
              <w:rPr>
                <w:rFonts w:eastAsia="Calibri"/>
                <w:color w:val="22272F"/>
                <w:shd w:val="clear" w:color="auto" w:fill="FFFFFF"/>
              </w:rPr>
              <w:t>6</w:t>
            </w:r>
            <w:r w:rsidRPr="00FC7D3E">
              <w:rPr>
                <w:rFonts w:eastAsia="Calibri"/>
                <w:color w:val="22272F"/>
                <w:shd w:val="clear" w:color="auto" w:fill="FFFFFF"/>
              </w:rPr>
              <w:t xml:space="preserve"> год</w:t>
            </w:r>
          </w:p>
          <w:p w14:paraId="61450BCE" w14:textId="77777777" w:rsidR="006613C7" w:rsidRPr="00FC7D3E" w:rsidRDefault="006613C7" w:rsidP="00CB12BA">
            <w:pPr>
              <w:jc w:val="center"/>
              <w:rPr>
                <w:spacing w:val="-2"/>
              </w:rPr>
            </w:pPr>
          </w:p>
        </w:tc>
        <w:tc>
          <w:tcPr>
            <w:tcW w:w="596" w:type="pct"/>
            <w:tcBorders>
              <w:bottom w:val="single" w:sz="4" w:space="0" w:color="auto"/>
            </w:tcBorders>
            <w:shd w:val="clear" w:color="auto" w:fill="auto"/>
            <w:vAlign w:val="center"/>
          </w:tcPr>
          <w:p w14:paraId="30E2CAB5" w14:textId="77777777" w:rsidR="006613C7" w:rsidRPr="00FC7D3E" w:rsidRDefault="006613C7" w:rsidP="00CB12BA">
            <w:pPr>
              <w:jc w:val="center"/>
              <w:rPr>
                <w:rFonts w:eastAsia="Calibri"/>
                <w:color w:val="22272F"/>
                <w:shd w:val="clear" w:color="auto" w:fill="FFFFFF"/>
              </w:rPr>
            </w:pPr>
            <w:r w:rsidRPr="00FC7D3E">
              <w:rPr>
                <w:rFonts w:eastAsia="Calibri"/>
                <w:color w:val="22272F"/>
                <w:shd w:val="clear" w:color="auto" w:fill="FFFFFF"/>
              </w:rPr>
              <w:t>202</w:t>
            </w:r>
            <w:r>
              <w:rPr>
                <w:rFonts w:eastAsia="Calibri"/>
                <w:color w:val="22272F"/>
                <w:shd w:val="clear" w:color="auto" w:fill="FFFFFF"/>
              </w:rPr>
              <w:t>7</w:t>
            </w:r>
            <w:r w:rsidRPr="00FC7D3E">
              <w:rPr>
                <w:rFonts w:eastAsia="Calibri"/>
                <w:color w:val="22272F"/>
                <w:shd w:val="clear" w:color="auto" w:fill="FFFFFF"/>
              </w:rPr>
              <w:t xml:space="preserve"> год</w:t>
            </w:r>
          </w:p>
          <w:p w14:paraId="078758AD" w14:textId="77777777" w:rsidR="006613C7" w:rsidRPr="00FC7D3E" w:rsidRDefault="006613C7" w:rsidP="00CB12BA">
            <w:pPr>
              <w:jc w:val="center"/>
              <w:rPr>
                <w:rFonts w:eastAsia="Calibri"/>
              </w:rPr>
            </w:pPr>
          </w:p>
        </w:tc>
      </w:tr>
      <w:tr w:rsidR="006613C7" w:rsidRPr="00FC7D3E" w14:paraId="7F2CEF9C" w14:textId="77777777" w:rsidTr="00523B79">
        <w:trPr>
          <w:trHeight w:val="282"/>
          <w:tblHeader/>
          <w:jc w:val="center"/>
        </w:trPr>
        <w:tc>
          <w:tcPr>
            <w:tcW w:w="2814" w:type="pct"/>
            <w:tcBorders>
              <w:bottom w:val="single" w:sz="4" w:space="0" w:color="auto"/>
            </w:tcBorders>
            <w:shd w:val="clear" w:color="auto" w:fill="auto"/>
            <w:vAlign w:val="center"/>
          </w:tcPr>
          <w:p w14:paraId="2F688D7C" w14:textId="77777777" w:rsidR="006613C7" w:rsidRPr="00FC7D3E" w:rsidRDefault="006613C7" w:rsidP="00CB12BA">
            <w:pPr>
              <w:jc w:val="center"/>
              <w:rPr>
                <w:rFonts w:eastAsia="Calibri"/>
              </w:rPr>
            </w:pPr>
            <w:r w:rsidRPr="00FC7D3E">
              <w:rPr>
                <w:rFonts w:eastAsia="Calibri"/>
              </w:rPr>
              <w:t>1</w:t>
            </w:r>
          </w:p>
        </w:tc>
        <w:tc>
          <w:tcPr>
            <w:tcW w:w="526" w:type="pct"/>
            <w:tcBorders>
              <w:bottom w:val="single" w:sz="4" w:space="0" w:color="auto"/>
            </w:tcBorders>
            <w:shd w:val="clear" w:color="auto" w:fill="auto"/>
          </w:tcPr>
          <w:p w14:paraId="59088DCF" w14:textId="77777777" w:rsidR="006613C7" w:rsidRPr="00FC7D3E" w:rsidRDefault="006613C7" w:rsidP="00CB12BA">
            <w:pPr>
              <w:jc w:val="center"/>
              <w:rPr>
                <w:rFonts w:eastAsia="Calibri"/>
                <w:spacing w:val="-2"/>
              </w:rPr>
            </w:pPr>
            <w:r w:rsidRPr="00FC7D3E">
              <w:rPr>
                <w:rFonts w:eastAsia="Calibri"/>
                <w:spacing w:val="-2"/>
              </w:rPr>
              <w:t>2</w:t>
            </w:r>
          </w:p>
        </w:tc>
        <w:tc>
          <w:tcPr>
            <w:tcW w:w="556" w:type="pct"/>
            <w:tcBorders>
              <w:bottom w:val="single" w:sz="4" w:space="0" w:color="auto"/>
            </w:tcBorders>
            <w:shd w:val="clear" w:color="auto" w:fill="auto"/>
            <w:vAlign w:val="center"/>
          </w:tcPr>
          <w:p w14:paraId="38352E25" w14:textId="77777777" w:rsidR="006613C7" w:rsidRPr="00FC7D3E" w:rsidRDefault="006613C7" w:rsidP="00CB12BA">
            <w:pPr>
              <w:jc w:val="center"/>
              <w:rPr>
                <w:spacing w:val="-2"/>
              </w:rPr>
            </w:pPr>
            <w:r w:rsidRPr="00FC7D3E">
              <w:rPr>
                <w:spacing w:val="-2"/>
              </w:rPr>
              <w:t>3</w:t>
            </w:r>
          </w:p>
        </w:tc>
        <w:tc>
          <w:tcPr>
            <w:tcW w:w="508" w:type="pct"/>
            <w:tcBorders>
              <w:bottom w:val="single" w:sz="4" w:space="0" w:color="auto"/>
            </w:tcBorders>
            <w:shd w:val="clear" w:color="auto" w:fill="auto"/>
            <w:vAlign w:val="center"/>
          </w:tcPr>
          <w:p w14:paraId="6B380327" w14:textId="77777777" w:rsidR="006613C7" w:rsidRPr="00FC7D3E" w:rsidRDefault="006613C7" w:rsidP="00CB12BA">
            <w:pPr>
              <w:jc w:val="center"/>
              <w:rPr>
                <w:spacing w:val="-2"/>
              </w:rPr>
            </w:pPr>
            <w:r w:rsidRPr="00FC7D3E">
              <w:rPr>
                <w:spacing w:val="-2"/>
              </w:rPr>
              <w:t>4</w:t>
            </w:r>
          </w:p>
        </w:tc>
        <w:tc>
          <w:tcPr>
            <w:tcW w:w="596" w:type="pct"/>
            <w:tcBorders>
              <w:bottom w:val="single" w:sz="4" w:space="0" w:color="auto"/>
            </w:tcBorders>
            <w:shd w:val="clear" w:color="auto" w:fill="auto"/>
            <w:vAlign w:val="center"/>
          </w:tcPr>
          <w:p w14:paraId="5EDDD478" w14:textId="77777777" w:rsidR="006613C7" w:rsidRPr="00FC7D3E" w:rsidRDefault="006613C7" w:rsidP="00CB12BA">
            <w:pPr>
              <w:jc w:val="center"/>
              <w:rPr>
                <w:rFonts w:eastAsia="Calibri"/>
              </w:rPr>
            </w:pPr>
            <w:r w:rsidRPr="00FC7D3E">
              <w:rPr>
                <w:rFonts w:eastAsia="Calibri"/>
              </w:rPr>
              <w:t>5</w:t>
            </w:r>
          </w:p>
        </w:tc>
      </w:tr>
      <w:tr w:rsidR="00F84E38" w:rsidRPr="008831BD" w14:paraId="5315A0BF" w14:textId="77777777" w:rsidTr="00523B79">
        <w:trPr>
          <w:jc w:val="center"/>
        </w:trPr>
        <w:tc>
          <w:tcPr>
            <w:tcW w:w="2814" w:type="pct"/>
            <w:tcBorders>
              <w:top w:val="single" w:sz="4" w:space="0" w:color="auto"/>
              <w:left w:val="single" w:sz="4" w:space="0" w:color="auto"/>
              <w:bottom w:val="single" w:sz="4" w:space="0" w:color="auto"/>
              <w:right w:val="single" w:sz="4" w:space="0" w:color="auto"/>
            </w:tcBorders>
            <w:shd w:val="clear" w:color="auto" w:fill="auto"/>
          </w:tcPr>
          <w:p w14:paraId="79F122B6" w14:textId="77777777" w:rsidR="00F84E38" w:rsidRPr="00D66CA7" w:rsidRDefault="00F84E38" w:rsidP="00D41338">
            <w:pPr>
              <w:autoSpaceDE w:val="0"/>
              <w:autoSpaceDN w:val="0"/>
              <w:adjustRightInd w:val="0"/>
              <w:jc w:val="both"/>
            </w:pPr>
            <w:r>
              <w:t>Количество новостных и информационных сообщений о мероприятиях, касающихся здорового образа жизни, преодоления вредных привычек (ед.)</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32CDA7D0" w14:textId="77777777" w:rsidR="00F84E38" w:rsidRPr="00FB5708" w:rsidRDefault="00F84E38" w:rsidP="00D41338">
            <w:pPr>
              <w:tabs>
                <w:tab w:val="left" w:pos="705"/>
              </w:tabs>
              <w:jc w:val="center"/>
              <w:rPr>
                <w:rFonts w:eastAsia="Calibri"/>
                <w:spacing w:val="-2"/>
                <w:szCs w:val="24"/>
              </w:rPr>
            </w:pPr>
            <w:r w:rsidRPr="00FB5708">
              <w:rPr>
                <w:rFonts w:eastAsia="Calibri"/>
                <w:spacing w:val="-2"/>
                <w:szCs w:val="24"/>
              </w:rPr>
              <w:t>96</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6ABAE9B" w14:textId="77777777" w:rsidR="00F84E38" w:rsidRPr="00FB5708" w:rsidRDefault="00F84E38" w:rsidP="00D41338">
            <w:pPr>
              <w:jc w:val="center"/>
              <w:rPr>
                <w:spacing w:val="-2"/>
                <w:szCs w:val="24"/>
              </w:rPr>
            </w:pPr>
            <w:r w:rsidRPr="00FB5708">
              <w:rPr>
                <w:spacing w:val="-2"/>
                <w:szCs w:val="24"/>
              </w:rPr>
              <w:t>97</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53563431" w14:textId="77777777" w:rsidR="00F84E38" w:rsidRPr="00FB5708" w:rsidRDefault="00F84E38" w:rsidP="00D41338">
            <w:pPr>
              <w:jc w:val="center"/>
              <w:rPr>
                <w:spacing w:val="-2"/>
                <w:szCs w:val="24"/>
              </w:rPr>
            </w:pPr>
            <w:r w:rsidRPr="00FB5708">
              <w:rPr>
                <w:spacing w:val="-2"/>
                <w:szCs w:val="24"/>
              </w:rPr>
              <w:t>98</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D1D2B5F" w14:textId="77777777" w:rsidR="00F84E38" w:rsidRPr="00FB5708" w:rsidRDefault="00F84E38" w:rsidP="00D41338">
            <w:pPr>
              <w:jc w:val="center"/>
              <w:rPr>
                <w:rFonts w:eastAsia="Calibri"/>
                <w:szCs w:val="24"/>
              </w:rPr>
            </w:pPr>
            <w:r w:rsidRPr="00FB5708">
              <w:rPr>
                <w:rFonts w:eastAsia="Calibri"/>
                <w:szCs w:val="24"/>
              </w:rPr>
              <w:t>99</w:t>
            </w:r>
          </w:p>
        </w:tc>
      </w:tr>
      <w:tr w:rsidR="00F84E38" w:rsidRPr="008831BD" w14:paraId="2B5B13F7" w14:textId="77777777" w:rsidTr="00523B79">
        <w:trPr>
          <w:jc w:val="center"/>
        </w:trPr>
        <w:tc>
          <w:tcPr>
            <w:tcW w:w="2814" w:type="pct"/>
            <w:tcBorders>
              <w:top w:val="single" w:sz="4" w:space="0" w:color="auto"/>
              <w:left w:val="single" w:sz="4" w:space="0" w:color="auto"/>
              <w:bottom w:val="single" w:sz="4" w:space="0" w:color="auto"/>
              <w:right w:val="single" w:sz="4" w:space="0" w:color="auto"/>
            </w:tcBorders>
            <w:shd w:val="clear" w:color="auto" w:fill="auto"/>
          </w:tcPr>
          <w:p w14:paraId="7FC492EE" w14:textId="77777777" w:rsidR="00F84E38" w:rsidRPr="00305A04" w:rsidRDefault="00F84E38" w:rsidP="00D41338">
            <w:pPr>
              <w:spacing w:beforeAutospacing="1" w:afterAutospacing="1"/>
              <w:rPr>
                <w:rFonts w:eastAsia="Calibri"/>
                <w:szCs w:val="24"/>
              </w:rPr>
            </w:pPr>
            <w:r w:rsidRPr="00305A04">
              <w:rPr>
                <w:szCs w:val="24"/>
              </w:rPr>
              <w:t>Доля проведенных спортивно-массовых и оздоровительных мероприятий, от общего количества запланиро</w:t>
            </w:r>
            <w:r>
              <w:rPr>
                <w:szCs w:val="24"/>
              </w:rPr>
              <w:t xml:space="preserve">ванных к проведению мероприятий </w:t>
            </w:r>
            <w:r w:rsidR="00B831D2">
              <w:rPr>
                <w:szCs w:val="24"/>
              </w:rPr>
              <w:t>(</w:t>
            </w:r>
            <w:r w:rsidRPr="00305A04">
              <w:rPr>
                <w:rFonts w:eastAsia="Calibri"/>
                <w:szCs w:val="24"/>
              </w:rPr>
              <w:t>%</w:t>
            </w:r>
            <w:r>
              <w:rPr>
                <w:rFonts w:eastAsia="Calibri"/>
                <w:szCs w:val="24"/>
              </w:rPr>
              <w:t>)</w:t>
            </w: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3345A29B" w14:textId="77777777" w:rsidR="00F84E38" w:rsidRPr="00305A04" w:rsidRDefault="00F84E38" w:rsidP="00D41338">
            <w:pPr>
              <w:jc w:val="center"/>
              <w:rPr>
                <w:rFonts w:eastAsia="Calibri"/>
                <w:szCs w:val="24"/>
              </w:rPr>
            </w:pPr>
            <w:r w:rsidRPr="00305A04">
              <w:rPr>
                <w:rFonts w:eastAsia="Calibri"/>
                <w:szCs w:val="24"/>
              </w:rPr>
              <w:t>100</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17BEEC0" w14:textId="77777777" w:rsidR="00F84E38" w:rsidRPr="00305A04" w:rsidRDefault="00F84E38" w:rsidP="00D41338">
            <w:pPr>
              <w:jc w:val="center"/>
              <w:rPr>
                <w:rFonts w:eastAsia="Calibri"/>
                <w:szCs w:val="24"/>
              </w:rPr>
            </w:pPr>
            <w:r w:rsidRPr="00305A04">
              <w:rPr>
                <w:rFonts w:eastAsia="Calibri"/>
                <w:szCs w:val="24"/>
              </w:rPr>
              <w:t>100</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5A82F871" w14:textId="77777777" w:rsidR="00F84E38" w:rsidRPr="00305A04" w:rsidRDefault="00F84E38" w:rsidP="00D41338">
            <w:pPr>
              <w:jc w:val="center"/>
              <w:rPr>
                <w:rFonts w:eastAsia="Calibri"/>
                <w:szCs w:val="24"/>
              </w:rPr>
            </w:pPr>
            <w:r w:rsidRPr="00305A04">
              <w:rPr>
                <w:rFonts w:eastAsia="Calibri"/>
                <w:szCs w:val="24"/>
              </w:rPr>
              <w:t>100</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D81E5D5" w14:textId="77777777" w:rsidR="00F84E38" w:rsidRPr="00305A04" w:rsidRDefault="00F84E38" w:rsidP="00D41338">
            <w:pPr>
              <w:jc w:val="center"/>
              <w:rPr>
                <w:rFonts w:eastAsia="Calibri"/>
                <w:szCs w:val="24"/>
              </w:rPr>
            </w:pPr>
            <w:r w:rsidRPr="00305A04">
              <w:rPr>
                <w:rFonts w:eastAsia="Calibri"/>
                <w:szCs w:val="24"/>
              </w:rPr>
              <w:t>100</w:t>
            </w:r>
          </w:p>
        </w:tc>
      </w:tr>
      <w:tr w:rsidR="00F84E38" w:rsidRPr="008831BD" w14:paraId="3A089109" w14:textId="77777777" w:rsidTr="00523B79">
        <w:trPr>
          <w:trHeight w:val="282"/>
          <w:jc w:val="center"/>
        </w:trPr>
        <w:tc>
          <w:tcPr>
            <w:tcW w:w="2814" w:type="pct"/>
            <w:tcBorders>
              <w:bottom w:val="single" w:sz="4" w:space="0" w:color="auto"/>
            </w:tcBorders>
            <w:shd w:val="clear" w:color="auto" w:fill="auto"/>
          </w:tcPr>
          <w:p w14:paraId="6019C0AC" w14:textId="77777777" w:rsidR="00F84E38" w:rsidRPr="0045559D" w:rsidRDefault="00F84E38" w:rsidP="00857A5C">
            <w:pPr>
              <w:autoSpaceDE w:val="0"/>
              <w:autoSpaceDN w:val="0"/>
              <w:adjustRightInd w:val="0"/>
              <w:rPr>
                <w:bCs/>
                <w:color w:val="26292E"/>
                <w:sz w:val="22"/>
                <w:szCs w:val="22"/>
              </w:rPr>
            </w:pPr>
            <w:r w:rsidRPr="0045559D">
              <w:rPr>
                <w:color w:val="000000"/>
                <w:sz w:val="22"/>
                <w:szCs w:val="22"/>
              </w:rPr>
              <w:t>Количество родившихся детей</w:t>
            </w:r>
            <w:r w:rsidR="00857A5C">
              <w:rPr>
                <w:color w:val="000000"/>
                <w:sz w:val="22"/>
                <w:szCs w:val="22"/>
              </w:rPr>
              <w:t xml:space="preserve"> </w:t>
            </w:r>
            <w:r w:rsidRPr="0045559D">
              <w:rPr>
                <w:color w:val="000000"/>
                <w:sz w:val="22"/>
                <w:szCs w:val="22"/>
              </w:rPr>
              <w:t>(чел.)</w:t>
            </w:r>
          </w:p>
        </w:tc>
        <w:tc>
          <w:tcPr>
            <w:tcW w:w="526" w:type="pct"/>
            <w:tcBorders>
              <w:bottom w:val="single" w:sz="4" w:space="0" w:color="auto"/>
            </w:tcBorders>
            <w:shd w:val="clear" w:color="auto" w:fill="auto"/>
          </w:tcPr>
          <w:p w14:paraId="57016D6F" w14:textId="77777777" w:rsidR="00F84E38" w:rsidRPr="0045559D" w:rsidRDefault="00F84E38" w:rsidP="00D41338">
            <w:pPr>
              <w:autoSpaceDE w:val="0"/>
              <w:autoSpaceDN w:val="0"/>
              <w:adjustRightInd w:val="0"/>
              <w:jc w:val="center"/>
              <w:rPr>
                <w:bCs/>
                <w:color w:val="26292E"/>
                <w:sz w:val="22"/>
                <w:szCs w:val="22"/>
              </w:rPr>
            </w:pPr>
            <w:r w:rsidRPr="0045559D">
              <w:rPr>
                <w:bCs/>
                <w:color w:val="26292E"/>
                <w:sz w:val="22"/>
                <w:szCs w:val="22"/>
              </w:rPr>
              <w:t>77</w:t>
            </w:r>
          </w:p>
        </w:tc>
        <w:tc>
          <w:tcPr>
            <w:tcW w:w="556" w:type="pct"/>
            <w:tcBorders>
              <w:bottom w:val="single" w:sz="4" w:space="0" w:color="auto"/>
            </w:tcBorders>
            <w:shd w:val="clear" w:color="auto" w:fill="auto"/>
          </w:tcPr>
          <w:p w14:paraId="6CD02B31" w14:textId="77777777" w:rsidR="00F84E38" w:rsidRPr="0045559D" w:rsidRDefault="00F84E38" w:rsidP="00D41338">
            <w:pPr>
              <w:autoSpaceDE w:val="0"/>
              <w:autoSpaceDN w:val="0"/>
              <w:adjustRightInd w:val="0"/>
              <w:jc w:val="center"/>
              <w:rPr>
                <w:bCs/>
                <w:color w:val="26292E"/>
                <w:sz w:val="22"/>
                <w:szCs w:val="22"/>
              </w:rPr>
            </w:pPr>
            <w:r>
              <w:rPr>
                <w:bCs/>
                <w:color w:val="26292E"/>
                <w:sz w:val="22"/>
                <w:szCs w:val="22"/>
              </w:rPr>
              <w:t>не менее 55</w:t>
            </w:r>
          </w:p>
        </w:tc>
        <w:tc>
          <w:tcPr>
            <w:tcW w:w="508" w:type="pct"/>
            <w:tcBorders>
              <w:bottom w:val="single" w:sz="4" w:space="0" w:color="auto"/>
            </w:tcBorders>
            <w:shd w:val="clear" w:color="auto" w:fill="auto"/>
          </w:tcPr>
          <w:p w14:paraId="0915D7E9" w14:textId="77777777" w:rsidR="00F84E38" w:rsidRPr="0045559D" w:rsidRDefault="00F84E38" w:rsidP="00D41338">
            <w:pPr>
              <w:autoSpaceDE w:val="0"/>
              <w:autoSpaceDN w:val="0"/>
              <w:adjustRightInd w:val="0"/>
              <w:jc w:val="center"/>
              <w:rPr>
                <w:bCs/>
                <w:color w:val="26292E"/>
                <w:sz w:val="22"/>
                <w:szCs w:val="22"/>
              </w:rPr>
            </w:pPr>
            <w:r>
              <w:rPr>
                <w:bCs/>
                <w:color w:val="26292E"/>
                <w:sz w:val="22"/>
                <w:szCs w:val="22"/>
              </w:rPr>
              <w:t>не менее 55</w:t>
            </w:r>
          </w:p>
        </w:tc>
        <w:tc>
          <w:tcPr>
            <w:tcW w:w="596" w:type="pct"/>
            <w:tcBorders>
              <w:bottom w:val="single" w:sz="4" w:space="0" w:color="auto"/>
            </w:tcBorders>
            <w:shd w:val="clear" w:color="auto" w:fill="auto"/>
          </w:tcPr>
          <w:p w14:paraId="2608C8B5" w14:textId="77777777" w:rsidR="00F84E38" w:rsidRPr="0045559D" w:rsidRDefault="00F84E38" w:rsidP="00D41338">
            <w:pPr>
              <w:autoSpaceDE w:val="0"/>
              <w:autoSpaceDN w:val="0"/>
              <w:adjustRightInd w:val="0"/>
              <w:jc w:val="center"/>
              <w:rPr>
                <w:bCs/>
                <w:color w:val="26292E"/>
                <w:sz w:val="22"/>
                <w:szCs w:val="22"/>
              </w:rPr>
            </w:pPr>
            <w:r>
              <w:rPr>
                <w:bCs/>
                <w:color w:val="26292E"/>
                <w:sz w:val="22"/>
                <w:szCs w:val="22"/>
              </w:rPr>
              <w:t>не менее 55</w:t>
            </w:r>
          </w:p>
        </w:tc>
      </w:tr>
      <w:tr w:rsidR="00E074E3" w:rsidRPr="008831BD" w14:paraId="2D046DF5" w14:textId="77777777" w:rsidTr="00523B79">
        <w:trPr>
          <w:jc w:val="center"/>
        </w:trPr>
        <w:tc>
          <w:tcPr>
            <w:tcW w:w="2814" w:type="pct"/>
            <w:tcBorders>
              <w:top w:val="single" w:sz="4" w:space="0" w:color="auto"/>
              <w:left w:val="single" w:sz="4" w:space="0" w:color="auto"/>
              <w:bottom w:val="single" w:sz="4" w:space="0" w:color="auto"/>
              <w:right w:val="single" w:sz="4" w:space="0" w:color="auto"/>
            </w:tcBorders>
            <w:shd w:val="clear" w:color="auto" w:fill="auto"/>
          </w:tcPr>
          <w:p w14:paraId="75B0D278" w14:textId="77777777" w:rsidR="00E074E3" w:rsidRPr="00B51BFC" w:rsidRDefault="00804875" w:rsidP="00804875">
            <w:pPr>
              <w:autoSpaceDE w:val="0"/>
              <w:autoSpaceDN w:val="0"/>
              <w:adjustRightInd w:val="0"/>
              <w:rPr>
                <w:color w:val="000000"/>
                <w:sz w:val="22"/>
                <w:szCs w:val="22"/>
              </w:rPr>
            </w:pPr>
            <w:r w:rsidRPr="00744A72">
              <w:rPr>
                <w:rFonts w:ascii="TimesNewRoman" w:hAnsi="TimesNewRoman" w:cs="TimesNewRoman"/>
                <w:szCs w:val="24"/>
              </w:rPr>
              <w:t>Соотношение числа расторжения браков по отношению к числу</w:t>
            </w:r>
            <w:r>
              <w:rPr>
                <w:rFonts w:ascii="TimesNewRoman" w:hAnsi="TimesNewRoman" w:cs="TimesNewRoman"/>
                <w:szCs w:val="24"/>
              </w:rPr>
              <w:t xml:space="preserve"> </w:t>
            </w:r>
            <w:r w:rsidRPr="00744A72">
              <w:rPr>
                <w:rFonts w:ascii="TimesNewRoman" w:hAnsi="TimesNewRoman" w:cs="TimesNewRoman"/>
                <w:szCs w:val="24"/>
              </w:rPr>
              <w:t>регистрации браков</w:t>
            </w:r>
            <w:r>
              <w:rPr>
                <w:color w:val="000000"/>
                <w:sz w:val="22"/>
                <w:szCs w:val="22"/>
              </w:rPr>
              <w:t xml:space="preserve"> </w:t>
            </w:r>
            <w:r w:rsidR="00E074E3">
              <w:rPr>
                <w:color w:val="000000"/>
                <w:sz w:val="22"/>
                <w:szCs w:val="22"/>
              </w:rPr>
              <w:t>(ед.)</w:t>
            </w: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1B873B62" w14:textId="77777777" w:rsidR="00E074E3" w:rsidRPr="00B51BFC" w:rsidRDefault="00E074E3" w:rsidP="00D41338">
            <w:pPr>
              <w:autoSpaceDE w:val="0"/>
              <w:autoSpaceDN w:val="0"/>
              <w:adjustRightInd w:val="0"/>
              <w:jc w:val="center"/>
              <w:rPr>
                <w:bCs/>
                <w:color w:val="26292E"/>
                <w:sz w:val="22"/>
                <w:szCs w:val="22"/>
              </w:rPr>
            </w:pPr>
            <w:r>
              <w:rPr>
                <w:bCs/>
                <w:color w:val="26292E"/>
                <w:sz w:val="22"/>
                <w:szCs w:val="22"/>
              </w:rPr>
              <w:t>7</w:t>
            </w:r>
            <w:r w:rsidR="00804875">
              <w:rPr>
                <w:bCs/>
                <w:color w:val="26292E"/>
                <w:sz w:val="22"/>
                <w:szCs w:val="22"/>
              </w:rPr>
              <w:t>9</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DFDE6C2" w14:textId="77777777" w:rsidR="00E074E3" w:rsidRDefault="00E074E3" w:rsidP="00804875">
            <w:pPr>
              <w:autoSpaceDE w:val="0"/>
              <w:autoSpaceDN w:val="0"/>
              <w:adjustRightInd w:val="0"/>
              <w:jc w:val="center"/>
              <w:rPr>
                <w:bCs/>
                <w:color w:val="26292E"/>
                <w:sz w:val="22"/>
                <w:szCs w:val="22"/>
              </w:rPr>
            </w:pPr>
            <w:r>
              <w:rPr>
                <w:bCs/>
                <w:color w:val="26292E"/>
                <w:sz w:val="22"/>
                <w:szCs w:val="22"/>
              </w:rPr>
              <w:t>не менее 7</w:t>
            </w:r>
            <w:r w:rsidR="00804875">
              <w:rPr>
                <w:bCs/>
                <w:color w:val="26292E"/>
                <w:sz w:val="22"/>
                <w:szCs w:val="22"/>
              </w:rPr>
              <w:t>4</w:t>
            </w: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008A773F" w14:textId="77777777" w:rsidR="00E074E3" w:rsidRDefault="00E074E3" w:rsidP="00804875">
            <w:r w:rsidRPr="00414AFD">
              <w:rPr>
                <w:bCs/>
                <w:color w:val="26292E"/>
                <w:sz w:val="22"/>
                <w:szCs w:val="22"/>
              </w:rPr>
              <w:t xml:space="preserve">не менее </w:t>
            </w:r>
            <w:r w:rsidR="00804875">
              <w:rPr>
                <w:bCs/>
                <w:color w:val="26292E"/>
                <w:sz w:val="22"/>
                <w:szCs w:val="22"/>
              </w:rPr>
              <w:t>74</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B0D6C66" w14:textId="77777777" w:rsidR="00E074E3" w:rsidRDefault="00E074E3" w:rsidP="00804875">
            <w:r w:rsidRPr="00414AFD">
              <w:rPr>
                <w:bCs/>
                <w:color w:val="26292E"/>
                <w:sz w:val="22"/>
                <w:szCs w:val="22"/>
              </w:rPr>
              <w:t>не менее 7</w:t>
            </w:r>
            <w:r w:rsidR="00804875">
              <w:rPr>
                <w:bCs/>
                <w:color w:val="26292E"/>
                <w:sz w:val="22"/>
                <w:szCs w:val="22"/>
              </w:rPr>
              <w:t>4</w:t>
            </w:r>
          </w:p>
        </w:tc>
      </w:tr>
    </w:tbl>
    <w:p w14:paraId="1DFB1A56" w14:textId="77777777" w:rsidR="00E701EC" w:rsidRDefault="00E701EC" w:rsidP="00424F92">
      <w:pPr>
        <w:spacing w:line="360" w:lineRule="auto"/>
        <w:jc w:val="center"/>
        <w:rPr>
          <w:b/>
          <w:sz w:val="28"/>
          <w:szCs w:val="28"/>
        </w:rPr>
      </w:pPr>
    </w:p>
    <w:p w14:paraId="452E0FE9" w14:textId="77777777" w:rsidR="005A009C" w:rsidRDefault="00B71D37" w:rsidP="00E701EC">
      <w:pPr>
        <w:spacing w:line="360" w:lineRule="auto"/>
        <w:jc w:val="center"/>
        <w:rPr>
          <w:b/>
          <w:sz w:val="28"/>
          <w:szCs w:val="28"/>
        </w:rPr>
      </w:pPr>
      <w:r w:rsidRPr="00AD1847">
        <w:rPr>
          <w:b/>
          <w:sz w:val="28"/>
          <w:szCs w:val="28"/>
        </w:rPr>
        <w:br w:type="page"/>
      </w:r>
    </w:p>
    <w:p w14:paraId="1325401A" w14:textId="77777777" w:rsidR="004577D5" w:rsidRDefault="004577D5" w:rsidP="00424F92">
      <w:pPr>
        <w:spacing w:line="360" w:lineRule="auto"/>
        <w:jc w:val="center"/>
        <w:rPr>
          <w:b/>
          <w:sz w:val="28"/>
          <w:szCs w:val="28"/>
        </w:rPr>
      </w:pPr>
    </w:p>
    <w:p w14:paraId="1718F2D9" w14:textId="77777777" w:rsidR="004577D5" w:rsidRPr="00F7740C" w:rsidRDefault="004577D5" w:rsidP="004577D5">
      <w:pPr>
        <w:jc w:val="center"/>
        <w:rPr>
          <w:b/>
          <w:bCs/>
        </w:rPr>
      </w:pPr>
      <w:r w:rsidRPr="00F7740C">
        <w:rPr>
          <w:b/>
          <w:bCs/>
        </w:rPr>
        <w:t>Раздел 3. Структура муниципальной программы</w:t>
      </w:r>
    </w:p>
    <w:p w14:paraId="33293AA9" w14:textId="77777777" w:rsidR="004577D5" w:rsidRPr="002046C2" w:rsidRDefault="004577D5" w:rsidP="004577D5">
      <w:pPr>
        <w:jc w:val="center"/>
        <w:rPr>
          <w:bCs/>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358"/>
        <w:gridCol w:w="3248"/>
        <w:gridCol w:w="2540"/>
      </w:tblGrid>
      <w:tr w:rsidR="004577D5" w:rsidRPr="002046C2" w14:paraId="3A27C3BD" w14:textId="77777777" w:rsidTr="00E6200C">
        <w:trPr>
          <w:trHeight w:val="562"/>
        </w:trPr>
        <w:tc>
          <w:tcPr>
            <w:tcW w:w="405" w:type="pct"/>
            <w:tcBorders>
              <w:top w:val="single" w:sz="4" w:space="0" w:color="auto"/>
              <w:left w:val="single" w:sz="4" w:space="0" w:color="auto"/>
              <w:bottom w:val="single" w:sz="4" w:space="0" w:color="auto"/>
              <w:right w:val="single" w:sz="4" w:space="0" w:color="auto"/>
            </w:tcBorders>
            <w:hideMark/>
          </w:tcPr>
          <w:p w14:paraId="4FBC3857" w14:textId="77777777" w:rsidR="004577D5" w:rsidRPr="002046C2" w:rsidRDefault="004577D5" w:rsidP="00CB12BA">
            <w:pPr>
              <w:widowControl w:val="0"/>
              <w:autoSpaceDE w:val="0"/>
              <w:autoSpaceDN w:val="0"/>
              <w:adjustRightInd w:val="0"/>
              <w:jc w:val="center"/>
            </w:pPr>
            <w:r w:rsidRPr="002046C2">
              <w:t>№</w:t>
            </w:r>
            <w:r w:rsidRPr="002046C2">
              <w:br/>
              <w:t>п/п</w:t>
            </w:r>
          </w:p>
        </w:tc>
        <w:tc>
          <w:tcPr>
            <w:tcW w:w="1687" w:type="pct"/>
            <w:tcBorders>
              <w:top w:val="single" w:sz="4" w:space="0" w:color="auto"/>
              <w:left w:val="single" w:sz="4" w:space="0" w:color="auto"/>
              <w:bottom w:val="single" w:sz="4" w:space="0" w:color="auto"/>
              <w:right w:val="single" w:sz="4" w:space="0" w:color="auto"/>
            </w:tcBorders>
            <w:hideMark/>
          </w:tcPr>
          <w:p w14:paraId="02CA3E5F" w14:textId="77777777" w:rsidR="004577D5" w:rsidRPr="002046C2" w:rsidRDefault="004577D5" w:rsidP="00CB12BA">
            <w:pPr>
              <w:widowControl w:val="0"/>
              <w:autoSpaceDE w:val="0"/>
              <w:autoSpaceDN w:val="0"/>
              <w:adjustRightInd w:val="0"/>
              <w:jc w:val="center"/>
            </w:pPr>
            <w:r w:rsidRPr="002046C2">
              <w:t>Задача структурного элемента</w:t>
            </w:r>
          </w:p>
        </w:tc>
        <w:tc>
          <w:tcPr>
            <w:tcW w:w="1632" w:type="pct"/>
            <w:tcBorders>
              <w:top w:val="single" w:sz="4" w:space="0" w:color="auto"/>
              <w:left w:val="single" w:sz="4" w:space="0" w:color="auto"/>
              <w:bottom w:val="single" w:sz="4" w:space="0" w:color="auto"/>
              <w:right w:val="single" w:sz="4" w:space="0" w:color="auto"/>
            </w:tcBorders>
            <w:hideMark/>
          </w:tcPr>
          <w:p w14:paraId="23C7710B" w14:textId="77777777" w:rsidR="004577D5" w:rsidRPr="002046C2" w:rsidRDefault="004577D5" w:rsidP="00CB12BA">
            <w:pPr>
              <w:widowControl w:val="0"/>
              <w:autoSpaceDE w:val="0"/>
              <w:autoSpaceDN w:val="0"/>
              <w:adjustRightInd w:val="0"/>
              <w:jc w:val="center"/>
            </w:pPr>
            <w:r w:rsidRPr="002046C2">
              <w:t>Краткое описание ожидаемых эффектов от реализации задачи структурного элемента</w:t>
            </w:r>
          </w:p>
        </w:tc>
        <w:tc>
          <w:tcPr>
            <w:tcW w:w="1276" w:type="pct"/>
            <w:tcBorders>
              <w:top w:val="single" w:sz="4" w:space="0" w:color="auto"/>
              <w:left w:val="single" w:sz="4" w:space="0" w:color="auto"/>
              <w:bottom w:val="single" w:sz="4" w:space="0" w:color="auto"/>
              <w:right w:val="single" w:sz="4" w:space="0" w:color="auto"/>
            </w:tcBorders>
            <w:hideMark/>
          </w:tcPr>
          <w:p w14:paraId="3548851F" w14:textId="77777777" w:rsidR="004577D5" w:rsidRPr="002046C2" w:rsidRDefault="004577D5" w:rsidP="00CB12BA">
            <w:pPr>
              <w:widowControl w:val="0"/>
              <w:autoSpaceDE w:val="0"/>
              <w:autoSpaceDN w:val="0"/>
              <w:adjustRightInd w:val="0"/>
              <w:jc w:val="center"/>
            </w:pPr>
            <w:r w:rsidRPr="002046C2">
              <w:t>Связь с показателями*</w:t>
            </w:r>
            <w:r w:rsidRPr="002046C2">
              <w:rPr>
                <w:vertAlign w:val="superscript"/>
              </w:rPr>
              <w:t xml:space="preserve"> </w:t>
            </w:r>
          </w:p>
        </w:tc>
      </w:tr>
      <w:tr w:rsidR="004577D5" w:rsidRPr="002046C2" w14:paraId="52CD9583" w14:textId="77777777" w:rsidTr="00E6200C">
        <w:trPr>
          <w:trHeight w:val="170"/>
        </w:trPr>
        <w:tc>
          <w:tcPr>
            <w:tcW w:w="405" w:type="pct"/>
            <w:tcBorders>
              <w:top w:val="single" w:sz="4" w:space="0" w:color="auto"/>
              <w:left w:val="single" w:sz="4" w:space="0" w:color="auto"/>
              <w:bottom w:val="single" w:sz="4" w:space="0" w:color="auto"/>
              <w:right w:val="single" w:sz="4" w:space="0" w:color="auto"/>
            </w:tcBorders>
            <w:vAlign w:val="center"/>
            <w:hideMark/>
          </w:tcPr>
          <w:p w14:paraId="228CFC75" w14:textId="77777777" w:rsidR="004577D5" w:rsidRPr="002046C2" w:rsidRDefault="004577D5" w:rsidP="00CB12BA">
            <w:pPr>
              <w:widowControl w:val="0"/>
              <w:autoSpaceDE w:val="0"/>
              <w:autoSpaceDN w:val="0"/>
              <w:adjustRightInd w:val="0"/>
              <w:jc w:val="center"/>
            </w:pPr>
            <w:r w:rsidRPr="002046C2">
              <w:t>1</w:t>
            </w:r>
          </w:p>
        </w:tc>
        <w:tc>
          <w:tcPr>
            <w:tcW w:w="1687" w:type="pct"/>
            <w:tcBorders>
              <w:top w:val="single" w:sz="4" w:space="0" w:color="auto"/>
              <w:left w:val="single" w:sz="4" w:space="0" w:color="auto"/>
              <w:bottom w:val="single" w:sz="4" w:space="0" w:color="auto"/>
              <w:right w:val="single" w:sz="4" w:space="0" w:color="auto"/>
            </w:tcBorders>
            <w:vAlign w:val="center"/>
            <w:hideMark/>
          </w:tcPr>
          <w:p w14:paraId="15BDE355" w14:textId="77777777" w:rsidR="004577D5" w:rsidRPr="002046C2" w:rsidRDefault="004577D5" w:rsidP="00CB12BA">
            <w:pPr>
              <w:widowControl w:val="0"/>
              <w:autoSpaceDE w:val="0"/>
              <w:autoSpaceDN w:val="0"/>
              <w:adjustRightInd w:val="0"/>
              <w:jc w:val="center"/>
            </w:pPr>
            <w:r w:rsidRPr="002046C2">
              <w:t>2</w:t>
            </w:r>
          </w:p>
        </w:tc>
        <w:tc>
          <w:tcPr>
            <w:tcW w:w="1632" w:type="pct"/>
            <w:tcBorders>
              <w:top w:val="single" w:sz="4" w:space="0" w:color="auto"/>
              <w:left w:val="single" w:sz="4" w:space="0" w:color="auto"/>
              <w:bottom w:val="single" w:sz="4" w:space="0" w:color="auto"/>
              <w:right w:val="single" w:sz="4" w:space="0" w:color="auto"/>
            </w:tcBorders>
            <w:vAlign w:val="center"/>
            <w:hideMark/>
          </w:tcPr>
          <w:p w14:paraId="30C6EAA7" w14:textId="77777777" w:rsidR="004577D5" w:rsidRPr="002046C2" w:rsidRDefault="004577D5" w:rsidP="00CB12BA">
            <w:pPr>
              <w:widowControl w:val="0"/>
              <w:autoSpaceDE w:val="0"/>
              <w:autoSpaceDN w:val="0"/>
              <w:adjustRightInd w:val="0"/>
              <w:jc w:val="center"/>
            </w:pPr>
            <w:r w:rsidRPr="002046C2">
              <w:t>3</w:t>
            </w:r>
          </w:p>
        </w:tc>
        <w:tc>
          <w:tcPr>
            <w:tcW w:w="1276" w:type="pct"/>
            <w:tcBorders>
              <w:top w:val="single" w:sz="4" w:space="0" w:color="auto"/>
              <w:left w:val="single" w:sz="4" w:space="0" w:color="auto"/>
              <w:bottom w:val="single" w:sz="4" w:space="0" w:color="auto"/>
              <w:right w:val="single" w:sz="4" w:space="0" w:color="auto"/>
            </w:tcBorders>
            <w:vAlign w:val="center"/>
            <w:hideMark/>
          </w:tcPr>
          <w:p w14:paraId="5A24DA0A" w14:textId="77777777" w:rsidR="004577D5" w:rsidRPr="002046C2" w:rsidRDefault="004577D5" w:rsidP="00CB12BA">
            <w:pPr>
              <w:widowControl w:val="0"/>
              <w:autoSpaceDE w:val="0"/>
              <w:autoSpaceDN w:val="0"/>
              <w:adjustRightInd w:val="0"/>
              <w:jc w:val="center"/>
            </w:pPr>
            <w:r w:rsidRPr="002046C2">
              <w:t>4</w:t>
            </w:r>
          </w:p>
        </w:tc>
      </w:tr>
      <w:tr w:rsidR="004577D5" w:rsidRPr="002046C2" w14:paraId="63D47822" w14:textId="77777777" w:rsidTr="00CB12BA">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3EDA14D" w14:textId="77777777" w:rsidR="004577D5" w:rsidRDefault="004577D5" w:rsidP="00CB12BA">
            <w:pPr>
              <w:widowControl w:val="0"/>
              <w:autoSpaceDE w:val="0"/>
              <w:autoSpaceDN w:val="0"/>
              <w:adjustRightInd w:val="0"/>
              <w:jc w:val="center"/>
            </w:pPr>
            <w:r>
              <w:t xml:space="preserve">1. </w:t>
            </w:r>
            <w:r w:rsidRPr="002046C2">
              <w:t>Региональный проект</w:t>
            </w:r>
            <w:r>
              <w:t>:</w:t>
            </w:r>
          </w:p>
          <w:p w14:paraId="3E51D13A" w14:textId="77777777" w:rsidR="004577D5" w:rsidRPr="002046C2" w:rsidRDefault="004577D5" w:rsidP="00CB12BA">
            <w:pPr>
              <w:jc w:val="center"/>
            </w:pPr>
          </w:p>
        </w:tc>
      </w:tr>
      <w:tr w:rsidR="004577D5" w:rsidRPr="002046C2" w14:paraId="11F18BC3" w14:textId="77777777" w:rsidTr="00E6200C">
        <w:trPr>
          <w:trHeight w:val="448"/>
        </w:trPr>
        <w:tc>
          <w:tcPr>
            <w:tcW w:w="405" w:type="pct"/>
            <w:tcBorders>
              <w:top w:val="single" w:sz="4" w:space="0" w:color="auto"/>
              <w:left w:val="single" w:sz="4" w:space="0" w:color="auto"/>
              <w:bottom w:val="single" w:sz="4" w:space="0" w:color="auto"/>
              <w:right w:val="single" w:sz="4" w:space="0" w:color="auto"/>
            </w:tcBorders>
            <w:vAlign w:val="center"/>
          </w:tcPr>
          <w:p w14:paraId="691196ED" w14:textId="77777777" w:rsidR="004577D5" w:rsidRPr="00E26A8A" w:rsidRDefault="004577D5" w:rsidP="00CB12BA">
            <w:pPr>
              <w:widowControl w:val="0"/>
              <w:autoSpaceDE w:val="0"/>
              <w:autoSpaceDN w:val="0"/>
              <w:adjustRightInd w:val="0"/>
              <w:ind w:firstLine="709"/>
              <w:jc w:val="both"/>
              <w:rPr>
                <w:rFonts w:eastAsia="Calibri"/>
              </w:rPr>
            </w:pPr>
          </w:p>
        </w:tc>
        <w:tc>
          <w:tcPr>
            <w:tcW w:w="4595" w:type="pct"/>
            <w:gridSpan w:val="3"/>
            <w:tcBorders>
              <w:top w:val="single" w:sz="4" w:space="0" w:color="auto"/>
              <w:left w:val="single" w:sz="4" w:space="0" w:color="auto"/>
              <w:bottom w:val="single" w:sz="4" w:space="0" w:color="auto"/>
              <w:right w:val="single" w:sz="4" w:space="0" w:color="auto"/>
            </w:tcBorders>
            <w:vAlign w:val="center"/>
            <w:hideMark/>
          </w:tcPr>
          <w:p w14:paraId="62D7F57C" w14:textId="77777777" w:rsidR="004577D5" w:rsidRPr="00E26A8A" w:rsidRDefault="004577D5" w:rsidP="00CB12BA">
            <w:pPr>
              <w:widowControl w:val="0"/>
              <w:autoSpaceDE w:val="0"/>
              <w:autoSpaceDN w:val="0"/>
              <w:adjustRightInd w:val="0"/>
              <w:jc w:val="both"/>
              <w:rPr>
                <w:rFonts w:eastAsia="Calibri"/>
              </w:rPr>
            </w:pPr>
            <w:r w:rsidRPr="002046C2">
              <w:t>Руководитель ведомственного проекта (</w:t>
            </w:r>
            <w:r w:rsidRPr="002046C2">
              <w:rPr>
                <w:rFonts w:eastAsia="Calibri"/>
              </w:rPr>
              <w:t xml:space="preserve">должность, фамилия, имя, отчество руководителя </w:t>
            </w:r>
            <w:r>
              <w:rPr>
                <w:rFonts w:eastAsia="Calibri"/>
              </w:rPr>
              <w:t>регионального</w:t>
            </w:r>
            <w:r w:rsidRPr="002046C2">
              <w:rPr>
                <w:rFonts w:eastAsia="Calibri"/>
              </w:rPr>
              <w:t xml:space="preserve"> проекта) /</w:t>
            </w:r>
            <w:r w:rsidRPr="002046C2">
              <w:t xml:space="preserve"> срок реализации (год начала </w:t>
            </w:r>
            <w:r w:rsidRPr="002046C2">
              <w:sym w:font="Symbol" w:char="002D"/>
            </w:r>
            <w:r w:rsidRPr="002046C2">
              <w:t xml:space="preserve"> год окончания)</w:t>
            </w:r>
          </w:p>
        </w:tc>
      </w:tr>
      <w:tr w:rsidR="004577D5" w:rsidRPr="00C3350E" w14:paraId="1A34E13F" w14:textId="77777777" w:rsidTr="00E6200C">
        <w:trPr>
          <w:trHeight w:val="302"/>
        </w:trPr>
        <w:tc>
          <w:tcPr>
            <w:tcW w:w="405" w:type="pct"/>
            <w:tcBorders>
              <w:top w:val="single" w:sz="4" w:space="0" w:color="auto"/>
              <w:left w:val="single" w:sz="4" w:space="0" w:color="auto"/>
              <w:bottom w:val="single" w:sz="4" w:space="0" w:color="auto"/>
              <w:right w:val="single" w:sz="4" w:space="0" w:color="auto"/>
            </w:tcBorders>
            <w:hideMark/>
          </w:tcPr>
          <w:p w14:paraId="7A8B7906" w14:textId="77777777" w:rsidR="004577D5" w:rsidRPr="00C3350E" w:rsidRDefault="004577D5" w:rsidP="00CB12BA">
            <w:pPr>
              <w:widowControl w:val="0"/>
              <w:autoSpaceDE w:val="0"/>
              <w:autoSpaceDN w:val="0"/>
              <w:adjustRightInd w:val="0"/>
              <w:jc w:val="both"/>
            </w:pPr>
            <w:r w:rsidRPr="00C3350E">
              <w:t>1.1.</w:t>
            </w:r>
          </w:p>
        </w:tc>
        <w:tc>
          <w:tcPr>
            <w:tcW w:w="1687" w:type="pct"/>
            <w:tcBorders>
              <w:top w:val="single" w:sz="4" w:space="0" w:color="auto"/>
              <w:left w:val="single" w:sz="4" w:space="0" w:color="auto"/>
              <w:bottom w:val="single" w:sz="4" w:space="0" w:color="auto"/>
              <w:right w:val="single" w:sz="4" w:space="0" w:color="auto"/>
            </w:tcBorders>
          </w:tcPr>
          <w:p w14:paraId="53AEDC6E" w14:textId="77777777" w:rsidR="004577D5" w:rsidRPr="00C3350E" w:rsidRDefault="004577D5" w:rsidP="00CB12BA">
            <w:pPr>
              <w:widowControl w:val="0"/>
              <w:autoSpaceDE w:val="0"/>
              <w:autoSpaceDN w:val="0"/>
              <w:adjustRightInd w:val="0"/>
              <w:jc w:val="center"/>
            </w:pPr>
            <w:r w:rsidRPr="002046C2">
              <w:t>Задача 1</w:t>
            </w:r>
          </w:p>
        </w:tc>
        <w:tc>
          <w:tcPr>
            <w:tcW w:w="1632" w:type="pct"/>
            <w:tcBorders>
              <w:top w:val="single" w:sz="4" w:space="0" w:color="auto"/>
              <w:left w:val="single" w:sz="4" w:space="0" w:color="auto"/>
              <w:bottom w:val="single" w:sz="4" w:space="0" w:color="auto"/>
              <w:right w:val="single" w:sz="4" w:space="0" w:color="auto"/>
            </w:tcBorders>
          </w:tcPr>
          <w:p w14:paraId="764B4E89" w14:textId="77777777" w:rsidR="004577D5" w:rsidRPr="00C3350E" w:rsidRDefault="004577D5" w:rsidP="00CB12BA">
            <w:pPr>
              <w:widowControl w:val="0"/>
              <w:autoSpaceDE w:val="0"/>
              <w:autoSpaceDN w:val="0"/>
              <w:adjustRightInd w:val="0"/>
              <w:jc w:val="center"/>
            </w:pPr>
            <w:r>
              <w:t>-</w:t>
            </w:r>
          </w:p>
        </w:tc>
        <w:tc>
          <w:tcPr>
            <w:tcW w:w="1276" w:type="pct"/>
            <w:tcBorders>
              <w:top w:val="single" w:sz="4" w:space="0" w:color="auto"/>
              <w:left w:val="single" w:sz="4" w:space="0" w:color="auto"/>
              <w:bottom w:val="single" w:sz="4" w:space="0" w:color="auto"/>
              <w:right w:val="single" w:sz="4" w:space="0" w:color="auto"/>
            </w:tcBorders>
          </w:tcPr>
          <w:p w14:paraId="4210D129" w14:textId="77777777" w:rsidR="004577D5" w:rsidRPr="00C3350E" w:rsidRDefault="004577D5" w:rsidP="00CB12BA">
            <w:pPr>
              <w:widowControl w:val="0"/>
              <w:autoSpaceDE w:val="0"/>
              <w:autoSpaceDN w:val="0"/>
              <w:adjustRightInd w:val="0"/>
              <w:jc w:val="center"/>
            </w:pPr>
            <w:r>
              <w:t>-</w:t>
            </w:r>
          </w:p>
        </w:tc>
      </w:tr>
      <w:tr w:rsidR="004577D5" w:rsidRPr="002046C2" w14:paraId="3726082F" w14:textId="77777777" w:rsidTr="00E6200C">
        <w:trPr>
          <w:trHeight w:val="264"/>
        </w:trPr>
        <w:tc>
          <w:tcPr>
            <w:tcW w:w="405" w:type="pct"/>
            <w:vMerge w:val="restart"/>
            <w:tcBorders>
              <w:top w:val="single" w:sz="4" w:space="0" w:color="auto"/>
              <w:left w:val="single" w:sz="4" w:space="0" w:color="auto"/>
              <w:right w:val="single" w:sz="4" w:space="0" w:color="auto"/>
            </w:tcBorders>
            <w:hideMark/>
          </w:tcPr>
          <w:p w14:paraId="79B1EF12" w14:textId="77777777" w:rsidR="004577D5" w:rsidRPr="00C3350E" w:rsidRDefault="004577D5" w:rsidP="00CB12BA">
            <w:pPr>
              <w:widowControl w:val="0"/>
              <w:autoSpaceDE w:val="0"/>
              <w:autoSpaceDN w:val="0"/>
              <w:adjustRightInd w:val="0"/>
              <w:jc w:val="both"/>
            </w:pPr>
            <w:r w:rsidRPr="00C3350E">
              <w:t>1.2.</w:t>
            </w:r>
          </w:p>
          <w:p w14:paraId="3A2D86CB" w14:textId="77777777" w:rsidR="004577D5" w:rsidRPr="00C3350E" w:rsidRDefault="004577D5" w:rsidP="00CB12BA">
            <w:pPr>
              <w:widowControl w:val="0"/>
              <w:autoSpaceDE w:val="0"/>
              <w:autoSpaceDN w:val="0"/>
              <w:adjustRightInd w:val="0"/>
              <w:jc w:val="both"/>
            </w:pPr>
          </w:p>
        </w:tc>
        <w:tc>
          <w:tcPr>
            <w:tcW w:w="1687" w:type="pct"/>
            <w:vMerge w:val="restart"/>
            <w:tcBorders>
              <w:top w:val="single" w:sz="4" w:space="0" w:color="auto"/>
              <w:left w:val="single" w:sz="4" w:space="0" w:color="auto"/>
              <w:right w:val="single" w:sz="4" w:space="0" w:color="auto"/>
            </w:tcBorders>
          </w:tcPr>
          <w:p w14:paraId="7F98D9F5" w14:textId="77777777" w:rsidR="004577D5" w:rsidRPr="00C3350E" w:rsidRDefault="004577D5" w:rsidP="00CB12BA">
            <w:pPr>
              <w:widowControl w:val="0"/>
              <w:autoSpaceDE w:val="0"/>
              <w:autoSpaceDN w:val="0"/>
              <w:adjustRightInd w:val="0"/>
              <w:jc w:val="center"/>
            </w:pPr>
            <w:r w:rsidRPr="002046C2">
              <w:t xml:space="preserve">Задача </w:t>
            </w:r>
            <w:r w:rsidRPr="002046C2">
              <w:rPr>
                <w:lang w:val="en-US"/>
              </w:rPr>
              <w:t>N</w:t>
            </w:r>
          </w:p>
        </w:tc>
        <w:tc>
          <w:tcPr>
            <w:tcW w:w="1632" w:type="pct"/>
            <w:tcBorders>
              <w:top w:val="single" w:sz="4" w:space="0" w:color="auto"/>
              <w:left w:val="single" w:sz="4" w:space="0" w:color="auto"/>
              <w:bottom w:val="single" w:sz="4" w:space="0" w:color="auto"/>
              <w:right w:val="single" w:sz="4" w:space="0" w:color="auto"/>
            </w:tcBorders>
          </w:tcPr>
          <w:p w14:paraId="25EE7F65" w14:textId="77777777" w:rsidR="004577D5" w:rsidRPr="00C3350E" w:rsidRDefault="004577D5" w:rsidP="00CB12BA">
            <w:pPr>
              <w:widowControl w:val="0"/>
              <w:autoSpaceDE w:val="0"/>
              <w:autoSpaceDN w:val="0"/>
              <w:adjustRightInd w:val="0"/>
              <w:jc w:val="center"/>
            </w:pPr>
            <w:r>
              <w:t>-</w:t>
            </w:r>
          </w:p>
        </w:tc>
        <w:tc>
          <w:tcPr>
            <w:tcW w:w="1276" w:type="pct"/>
            <w:tcBorders>
              <w:top w:val="single" w:sz="4" w:space="0" w:color="auto"/>
              <w:left w:val="single" w:sz="4" w:space="0" w:color="auto"/>
              <w:bottom w:val="single" w:sz="4" w:space="0" w:color="auto"/>
              <w:right w:val="single" w:sz="4" w:space="0" w:color="auto"/>
            </w:tcBorders>
          </w:tcPr>
          <w:p w14:paraId="499A150A" w14:textId="77777777" w:rsidR="004577D5" w:rsidRPr="002046C2" w:rsidRDefault="004577D5" w:rsidP="00CB12BA">
            <w:pPr>
              <w:widowControl w:val="0"/>
              <w:autoSpaceDE w:val="0"/>
              <w:autoSpaceDN w:val="0"/>
              <w:adjustRightInd w:val="0"/>
              <w:jc w:val="center"/>
            </w:pPr>
            <w:r>
              <w:t>-</w:t>
            </w:r>
          </w:p>
        </w:tc>
      </w:tr>
      <w:tr w:rsidR="004577D5" w:rsidRPr="002046C2" w14:paraId="07CD86E8" w14:textId="77777777" w:rsidTr="00E6200C">
        <w:trPr>
          <w:trHeight w:val="264"/>
        </w:trPr>
        <w:tc>
          <w:tcPr>
            <w:tcW w:w="405" w:type="pct"/>
            <w:vMerge/>
            <w:tcBorders>
              <w:left w:val="single" w:sz="4" w:space="0" w:color="auto"/>
              <w:bottom w:val="single" w:sz="4" w:space="0" w:color="auto"/>
              <w:right w:val="single" w:sz="4" w:space="0" w:color="auto"/>
            </w:tcBorders>
          </w:tcPr>
          <w:p w14:paraId="4914CDF6" w14:textId="77777777" w:rsidR="004577D5" w:rsidRPr="002046C2" w:rsidRDefault="004577D5" w:rsidP="00CB12BA">
            <w:pPr>
              <w:widowControl w:val="0"/>
              <w:autoSpaceDE w:val="0"/>
              <w:autoSpaceDN w:val="0"/>
              <w:adjustRightInd w:val="0"/>
              <w:jc w:val="both"/>
            </w:pPr>
          </w:p>
        </w:tc>
        <w:tc>
          <w:tcPr>
            <w:tcW w:w="1687" w:type="pct"/>
            <w:vMerge/>
            <w:tcBorders>
              <w:left w:val="single" w:sz="4" w:space="0" w:color="auto"/>
              <w:bottom w:val="single" w:sz="4" w:space="0" w:color="auto"/>
              <w:right w:val="single" w:sz="4" w:space="0" w:color="auto"/>
            </w:tcBorders>
          </w:tcPr>
          <w:p w14:paraId="3E2E3CDF" w14:textId="77777777" w:rsidR="004577D5" w:rsidRPr="002046C2" w:rsidRDefault="004577D5" w:rsidP="00CB12BA">
            <w:pPr>
              <w:widowControl w:val="0"/>
              <w:autoSpaceDE w:val="0"/>
              <w:autoSpaceDN w:val="0"/>
              <w:adjustRightInd w:val="0"/>
              <w:jc w:val="center"/>
            </w:pPr>
          </w:p>
        </w:tc>
        <w:tc>
          <w:tcPr>
            <w:tcW w:w="1632" w:type="pct"/>
            <w:tcBorders>
              <w:top w:val="single" w:sz="4" w:space="0" w:color="auto"/>
              <w:left w:val="single" w:sz="4" w:space="0" w:color="auto"/>
              <w:bottom w:val="single" w:sz="4" w:space="0" w:color="auto"/>
              <w:right w:val="single" w:sz="4" w:space="0" w:color="auto"/>
            </w:tcBorders>
          </w:tcPr>
          <w:p w14:paraId="0EE1FD13" w14:textId="77777777" w:rsidR="004577D5" w:rsidRPr="002046C2" w:rsidRDefault="004577D5" w:rsidP="00CB12BA">
            <w:pPr>
              <w:widowControl w:val="0"/>
              <w:autoSpaceDE w:val="0"/>
              <w:autoSpaceDN w:val="0"/>
              <w:adjustRightInd w:val="0"/>
              <w:jc w:val="center"/>
            </w:pPr>
            <w:r>
              <w:t>-</w:t>
            </w:r>
          </w:p>
        </w:tc>
        <w:tc>
          <w:tcPr>
            <w:tcW w:w="1276" w:type="pct"/>
            <w:tcBorders>
              <w:top w:val="single" w:sz="4" w:space="0" w:color="auto"/>
              <w:left w:val="single" w:sz="4" w:space="0" w:color="auto"/>
              <w:bottom w:val="single" w:sz="4" w:space="0" w:color="auto"/>
              <w:right w:val="single" w:sz="4" w:space="0" w:color="auto"/>
            </w:tcBorders>
          </w:tcPr>
          <w:p w14:paraId="0EB66F03" w14:textId="77777777" w:rsidR="004577D5" w:rsidRPr="002046C2" w:rsidRDefault="004577D5" w:rsidP="00CB12BA">
            <w:pPr>
              <w:widowControl w:val="0"/>
              <w:autoSpaceDE w:val="0"/>
              <w:autoSpaceDN w:val="0"/>
              <w:adjustRightInd w:val="0"/>
              <w:jc w:val="center"/>
            </w:pPr>
            <w:r>
              <w:t>-</w:t>
            </w:r>
          </w:p>
        </w:tc>
      </w:tr>
      <w:tr w:rsidR="004577D5" w:rsidRPr="002046C2" w14:paraId="5E0DAD42" w14:textId="77777777" w:rsidTr="00CB12BA">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2BD2A53" w14:textId="77777777" w:rsidR="004577D5" w:rsidRPr="002046C2" w:rsidRDefault="004577D5" w:rsidP="00CB12BA">
            <w:pPr>
              <w:widowControl w:val="0"/>
              <w:autoSpaceDE w:val="0"/>
              <w:autoSpaceDN w:val="0"/>
              <w:adjustRightInd w:val="0"/>
              <w:jc w:val="center"/>
            </w:pPr>
            <w:r w:rsidRPr="002046C2">
              <w:t>2. Ведомственный проект «Наименование»</w:t>
            </w:r>
          </w:p>
        </w:tc>
      </w:tr>
      <w:tr w:rsidR="004577D5" w:rsidRPr="002046C2" w14:paraId="32CAEB7B" w14:textId="77777777" w:rsidTr="00E6200C">
        <w:trPr>
          <w:trHeight w:val="448"/>
        </w:trPr>
        <w:tc>
          <w:tcPr>
            <w:tcW w:w="405" w:type="pct"/>
            <w:tcBorders>
              <w:top w:val="single" w:sz="4" w:space="0" w:color="auto"/>
              <w:left w:val="single" w:sz="4" w:space="0" w:color="auto"/>
              <w:bottom w:val="single" w:sz="4" w:space="0" w:color="auto"/>
              <w:right w:val="single" w:sz="4" w:space="0" w:color="auto"/>
            </w:tcBorders>
            <w:vAlign w:val="center"/>
          </w:tcPr>
          <w:p w14:paraId="4DBCA799" w14:textId="77777777" w:rsidR="004577D5" w:rsidRPr="002046C2" w:rsidRDefault="004577D5" w:rsidP="00CB12BA">
            <w:pPr>
              <w:widowControl w:val="0"/>
              <w:autoSpaceDE w:val="0"/>
              <w:autoSpaceDN w:val="0"/>
              <w:adjustRightInd w:val="0"/>
              <w:jc w:val="both"/>
            </w:pPr>
          </w:p>
        </w:tc>
        <w:tc>
          <w:tcPr>
            <w:tcW w:w="4595" w:type="pct"/>
            <w:gridSpan w:val="3"/>
            <w:tcBorders>
              <w:top w:val="single" w:sz="4" w:space="0" w:color="auto"/>
              <w:left w:val="single" w:sz="4" w:space="0" w:color="auto"/>
              <w:bottom w:val="single" w:sz="4" w:space="0" w:color="auto"/>
              <w:right w:val="single" w:sz="4" w:space="0" w:color="auto"/>
            </w:tcBorders>
            <w:vAlign w:val="center"/>
            <w:hideMark/>
          </w:tcPr>
          <w:p w14:paraId="597684A1" w14:textId="77777777" w:rsidR="004577D5" w:rsidRPr="002046C2" w:rsidRDefault="004577D5" w:rsidP="00CB12BA">
            <w:pPr>
              <w:widowControl w:val="0"/>
              <w:autoSpaceDE w:val="0"/>
              <w:autoSpaceDN w:val="0"/>
              <w:adjustRightInd w:val="0"/>
              <w:jc w:val="both"/>
            </w:pPr>
            <w:r w:rsidRPr="002046C2">
              <w:t>Руководитель ведомственного проекта (</w:t>
            </w:r>
            <w:r w:rsidRPr="002046C2">
              <w:rPr>
                <w:rFonts w:eastAsia="Calibri"/>
              </w:rPr>
              <w:t>должность, фамилия, имя, отчество руководителя ведомственного проекта) /</w:t>
            </w:r>
            <w:r w:rsidRPr="002046C2">
              <w:t xml:space="preserve"> срок реализации (год начала </w:t>
            </w:r>
            <w:r w:rsidRPr="002046C2">
              <w:sym w:font="Symbol" w:char="002D"/>
            </w:r>
            <w:r w:rsidRPr="002046C2">
              <w:t xml:space="preserve"> год окончания)</w:t>
            </w:r>
          </w:p>
        </w:tc>
      </w:tr>
      <w:tr w:rsidR="004577D5" w:rsidRPr="002046C2" w14:paraId="7C2A5A52" w14:textId="77777777" w:rsidTr="00E6200C">
        <w:trPr>
          <w:trHeight w:val="279"/>
        </w:trPr>
        <w:tc>
          <w:tcPr>
            <w:tcW w:w="405" w:type="pct"/>
            <w:tcBorders>
              <w:top w:val="single" w:sz="4" w:space="0" w:color="auto"/>
              <w:left w:val="single" w:sz="4" w:space="0" w:color="auto"/>
              <w:bottom w:val="single" w:sz="4" w:space="0" w:color="auto"/>
              <w:right w:val="single" w:sz="4" w:space="0" w:color="auto"/>
            </w:tcBorders>
            <w:hideMark/>
          </w:tcPr>
          <w:p w14:paraId="2DB8A31A" w14:textId="77777777" w:rsidR="004577D5" w:rsidRPr="002046C2" w:rsidRDefault="004577D5" w:rsidP="00CB12BA">
            <w:pPr>
              <w:widowControl w:val="0"/>
              <w:autoSpaceDE w:val="0"/>
              <w:autoSpaceDN w:val="0"/>
              <w:adjustRightInd w:val="0"/>
              <w:jc w:val="both"/>
              <w:rPr>
                <w:lang w:val="en-US"/>
              </w:rPr>
            </w:pPr>
            <w:r w:rsidRPr="002046C2">
              <w:t>2</w:t>
            </w:r>
            <w:r w:rsidRPr="002046C2">
              <w:rPr>
                <w:lang w:val="en-US"/>
              </w:rPr>
              <w:t>.1.</w:t>
            </w:r>
          </w:p>
        </w:tc>
        <w:tc>
          <w:tcPr>
            <w:tcW w:w="1687" w:type="pct"/>
            <w:tcBorders>
              <w:top w:val="single" w:sz="4" w:space="0" w:color="auto"/>
              <w:left w:val="single" w:sz="4" w:space="0" w:color="auto"/>
              <w:bottom w:val="single" w:sz="4" w:space="0" w:color="auto"/>
              <w:right w:val="single" w:sz="4" w:space="0" w:color="auto"/>
            </w:tcBorders>
            <w:hideMark/>
          </w:tcPr>
          <w:p w14:paraId="1F55F8FC" w14:textId="77777777" w:rsidR="004577D5" w:rsidRPr="002046C2" w:rsidRDefault="004577D5" w:rsidP="00CB12BA">
            <w:pPr>
              <w:widowControl w:val="0"/>
              <w:autoSpaceDE w:val="0"/>
              <w:autoSpaceDN w:val="0"/>
              <w:adjustRightInd w:val="0"/>
              <w:jc w:val="both"/>
              <w:rPr>
                <w:b/>
              </w:rPr>
            </w:pPr>
            <w:r w:rsidRPr="002046C2">
              <w:t>Задача 1</w:t>
            </w:r>
          </w:p>
        </w:tc>
        <w:tc>
          <w:tcPr>
            <w:tcW w:w="1632" w:type="pct"/>
            <w:tcBorders>
              <w:top w:val="single" w:sz="4" w:space="0" w:color="auto"/>
              <w:left w:val="single" w:sz="4" w:space="0" w:color="auto"/>
              <w:bottom w:val="single" w:sz="4" w:space="0" w:color="auto"/>
              <w:right w:val="single" w:sz="4" w:space="0" w:color="auto"/>
            </w:tcBorders>
          </w:tcPr>
          <w:p w14:paraId="403D9B89" w14:textId="77777777" w:rsidR="004577D5" w:rsidRPr="002046C2" w:rsidRDefault="004577D5" w:rsidP="00CB12BA">
            <w:pPr>
              <w:widowControl w:val="0"/>
              <w:autoSpaceDE w:val="0"/>
              <w:autoSpaceDN w:val="0"/>
              <w:adjustRightInd w:val="0"/>
              <w:jc w:val="center"/>
            </w:pPr>
            <w:r>
              <w:t>-</w:t>
            </w:r>
          </w:p>
        </w:tc>
        <w:tc>
          <w:tcPr>
            <w:tcW w:w="1276" w:type="pct"/>
            <w:tcBorders>
              <w:top w:val="single" w:sz="4" w:space="0" w:color="auto"/>
              <w:left w:val="single" w:sz="4" w:space="0" w:color="auto"/>
              <w:bottom w:val="single" w:sz="4" w:space="0" w:color="auto"/>
              <w:right w:val="single" w:sz="4" w:space="0" w:color="auto"/>
            </w:tcBorders>
          </w:tcPr>
          <w:p w14:paraId="1684B542" w14:textId="77777777" w:rsidR="004577D5" w:rsidRPr="002046C2" w:rsidRDefault="004577D5" w:rsidP="00CB12BA">
            <w:pPr>
              <w:widowControl w:val="0"/>
              <w:autoSpaceDE w:val="0"/>
              <w:autoSpaceDN w:val="0"/>
              <w:adjustRightInd w:val="0"/>
              <w:jc w:val="center"/>
            </w:pPr>
            <w:r>
              <w:t>-</w:t>
            </w:r>
          </w:p>
        </w:tc>
      </w:tr>
      <w:tr w:rsidR="004577D5" w:rsidRPr="002046C2" w14:paraId="7FEC4B26" w14:textId="77777777" w:rsidTr="00E6200C">
        <w:trPr>
          <w:trHeight w:val="282"/>
        </w:trPr>
        <w:tc>
          <w:tcPr>
            <w:tcW w:w="405" w:type="pct"/>
            <w:tcBorders>
              <w:top w:val="single" w:sz="4" w:space="0" w:color="auto"/>
              <w:left w:val="single" w:sz="4" w:space="0" w:color="auto"/>
              <w:bottom w:val="single" w:sz="4" w:space="0" w:color="auto"/>
              <w:right w:val="single" w:sz="4" w:space="0" w:color="auto"/>
            </w:tcBorders>
            <w:hideMark/>
          </w:tcPr>
          <w:p w14:paraId="7FD80893" w14:textId="77777777" w:rsidR="004577D5" w:rsidRPr="002046C2" w:rsidRDefault="004577D5" w:rsidP="00CB12BA">
            <w:pPr>
              <w:widowControl w:val="0"/>
              <w:autoSpaceDE w:val="0"/>
              <w:autoSpaceDN w:val="0"/>
              <w:adjustRightInd w:val="0"/>
              <w:jc w:val="both"/>
              <w:rPr>
                <w:lang w:val="en-US"/>
              </w:rPr>
            </w:pPr>
            <w:r w:rsidRPr="002046C2">
              <w:t>2.2</w:t>
            </w:r>
            <w:r w:rsidRPr="002046C2">
              <w:rPr>
                <w:lang w:val="en-US"/>
              </w:rPr>
              <w:t>.</w:t>
            </w:r>
          </w:p>
        </w:tc>
        <w:tc>
          <w:tcPr>
            <w:tcW w:w="1687" w:type="pct"/>
            <w:tcBorders>
              <w:top w:val="single" w:sz="4" w:space="0" w:color="auto"/>
              <w:left w:val="single" w:sz="4" w:space="0" w:color="auto"/>
              <w:bottom w:val="single" w:sz="4" w:space="0" w:color="auto"/>
              <w:right w:val="single" w:sz="4" w:space="0" w:color="auto"/>
            </w:tcBorders>
            <w:hideMark/>
          </w:tcPr>
          <w:p w14:paraId="1DCDFB4C" w14:textId="77777777" w:rsidR="004577D5" w:rsidRPr="002046C2" w:rsidRDefault="004577D5" w:rsidP="00CB12BA">
            <w:pPr>
              <w:widowControl w:val="0"/>
              <w:autoSpaceDE w:val="0"/>
              <w:autoSpaceDN w:val="0"/>
              <w:adjustRightInd w:val="0"/>
              <w:jc w:val="both"/>
              <w:rPr>
                <w:lang w:val="en-US"/>
              </w:rPr>
            </w:pPr>
            <w:r w:rsidRPr="002046C2">
              <w:t xml:space="preserve">Задача </w:t>
            </w:r>
            <w:r w:rsidRPr="002046C2">
              <w:rPr>
                <w:lang w:val="en-US"/>
              </w:rPr>
              <w:t>N</w:t>
            </w:r>
          </w:p>
        </w:tc>
        <w:tc>
          <w:tcPr>
            <w:tcW w:w="1632" w:type="pct"/>
            <w:tcBorders>
              <w:top w:val="single" w:sz="4" w:space="0" w:color="auto"/>
              <w:left w:val="single" w:sz="4" w:space="0" w:color="auto"/>
              <w:bottom w:val="single" w:sz="4" w:space="0" w:color="auto"/>
              <w:right w:val="single" w:sz="4" w:space="0" w:color="auto"/>
            </w:tcBorders>
          </w:tcPr>
          <w:p w14:paraId="022E4AE2" w14:textId="77777777" w:rsidR="004577D5" w:rsidRPr="002046C2" w:rsidRDefault="004577D5" w:rsidP="00CB12BA">
            <w:pPr>
              <w:widowControl w:val="0"/>
              <w:autoSpaceDE w:val="0"/>
              <w:autoSpaceDN w:val="0"/>
              <w:adjustRightInd w:val="0"/>
              <w:jc w:val="center"/>
            </w:pPr>
            <w:r>
              <w:t>-</w:t>
            </w:r>
          </w:p>
        </w:tc>
        <w:tc>
          <w:tcPr>
            <w:tcW w:w="1276" w:type="pct"/>
            <w:tcBorders>
              <w:top w:val="single" w:sz="4" w:space="0" w:color="auto"/>
              <w:left w:val="single" w:sz="4" w:space="0" w:color="auto"/>
              <w:bottom w:val="single" w:sz="4" w:space="0" w:color="auto"/>
              <w:right w:val="single" w:sz="4" w:space="0" w:color="auto"/>
            </w:tcBorders>
          </w:tcPr>
          <w:p w14:paraId="44FB8363" w14:textId="77777777" w:rsidR="004577D5" w:rsidRPr="002046C2" w:rsidRDefault="004577D5" w:rsidP="00CB12BA">
            <w:pPr>
              <w:widowControl w:val="0"/>
              <w:autoSpaceDE w:val="0"/>
              <w:autoSpaceDN w:val="0"/>
              <w:adjustRightInd w:val="0"/>
              <w:jc w:val="center"/>
            </w:pPr>
            <w:r>
              <w:t>-</w:t>
            </w:r>
          </w:p>
        </w:tc>
      </w:tr>
      <w:tr w:rsidR="004577D5" w:rsidRPr="002046C2" w14:paraId="0FB6B0A6" w14:textId="77777777" w:rsidTr="00CB12BA">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70BEE03" w14:textId="77777777" w:rsidR="009255EA" w:rsidRPr="002046C2" w:rsidRDefault="004577D5" w:rsidP="006D73D0">
            <w:pPr>
              <w:widowControl w:val="0"/>
              <w:autoSpaceDE w:val="0"/>
              <w:autoSpaceDN w:val="0"/>
              <w:adjustRightInd w:val="0"/>
              <w:jc w:val="center"/>
            </w:pPr>
            <w:r w:rsidRPr="002046C2">
              <w:t xml:space="preserve">3. Комплекс процессных мероприятий </w:t>
            </w:r>
            <w:r w:rsidRPr="006F6AB4">
              <w:rPr>
                <w:b/>
              </w:rPr>
              <w:t>«</w:t>
            </w:r>
            <w:r w:rsidR="006D73D0">
              <w:rPr>
                <w:b/>
              </w:rPr>
              <w:t>Улучшение здоровья населения»</w:t>
            </w:r>
            <w:r w:rsidRPr="00603CC1">
              <w:t xml:space="preserve"> </w:t>
            </w:r>
          </w:p>
        </w:tc>
      </w:tr>
      <w:tr w:rsidR="004577D5" w:rsidRPr="002046C2" w14:paraId="1A7688DA" w14:textId="77777777" w:rsidTr="00E6200C">
        <w:trPr>
          <w:trHeight w:val="448"/>
        </w:trPr>
        <w:tc>
          <w:tcPr>
            <w:tcW w:w="405" w:type="pct"/>
            <w:tcBorders>
              <w:top w:val="single" w:sz="4" w:space="0" w:color="auto"/>
              <w:left w:val="single" w:sz="4" w:space="0" w:color="auto"/>
              <w:bottom w:val="single" w:sz="4" w:space="0" w:color="auto"/>
              <w:right w:val="single" w:sz="4" w:space="0" w:color="auto"/>
            </w:tcBorders>
            <w:vAlign w:val="center"/>
          </w:tcPr>
          <w:p w14:paraId="6EA395B0" w14:textId="77777777" w:rsidR="004577D5" w:rsidRPr="002046C2" w:rsidRDefault="004577D5" w:rsidP="00CB12BA">
            <w:pPr>
              <w:widowControl w:val="0"/>
              <w:autoSpaceDE w:val="0"/>
              <w:autoSpaceDN w:val="0"/>
              <w:adjustRightInd w:val="0"/>
              <w:jc w:val="both"/>
            </w:pPr>
          </w:p>
        </w:tc>
        <w:tc>
          <w:tcPr>
            <w:tcW w:w="4595" w:type="pct"/>
            <w:gridSpan w:val="3"/>
            <w:tcBorders>
              <w:top w:val="single" w:sz="4" w:space="0" w:color="auto"/>
              <w:left w:val="single" w:sz="4" w:space="0" w:color="auto"/>
              <w:bottom w:val="single" w:sz="4" w:space="0" w:color="auto"/>
              <w:right w:val="single" w:sz="4" w:space="0" w:color="auto"/>
            </w:tcBorders>
            <w:vAlign w:val="center"/>
            <w:hideMark/>
          </w:tcPr>
          <w:p w14:paraId="14B2626C" w14:textId="77777777" w:rsidR="004577D5" w:rsidRPr="002046C2" w:rsidRDefault="004577D5" w:rsidP="009672B5">
            <w:pPr>
              <w:widowControl w:val="0"/>
              <w:autoSpaceDE w:val="0"/>
              <w:autoSpaceDN w:val="0"/>
              <w:adjustRightInd w:val="0"/>
              <w:jc w:val="both"/>
            </w:pPr>
            <w:r w:rsidRPr="00AA40F7">
              <w:t>Ответственный за разработку и реализацию комплекса процессных мероприятий –</w:t>
            </w:r>
            <w:r w:rsidR="00AA40F7" w:rsidRPr="00AA40F7">
              <w:t>начальник отдела образования Администрация муниципального образования «Руднянский муниципальный округ» Смоленской области</w:t>
            </w:r>
            <w:r w:rsidRPr="00AA40F7">
              <w:t xml:space="preserve"> – О.Г. Зуева</w:t>
            </w:r>
            <w:r w:rsidR="009672B5">
              <w:t xml:space="preserve">, </w:t>
            </w:r>
            <w:r w:rsidR="009672B5" w:rsidRPr="00AA40F7">
              <w:t>начальник отдела по патриотическому воспитанию, молодежной политике и спорту Администрация муниципального образования «Руднянский муниципальный округ» Смоленской области – Степаненко В.Н.</w:t>
            </w:r>
          </w:p>
        </w:tc>
      </w:tr>
      <w:tr w:rsidR="004577D5" w:rsidRPr="002046C2" w14:paraId="2B132815" w14:textId="77777777" w:rsidTr="00E6200C">
        <w:trPr>
          <w:trHeight w:val="247"/>
        </w:trPr>
        <w:tc>
          <w:tcPr>
            <w:tcW w:w="405" w:type="pct"/>
            <w:tcBorders>
              <w:top w:val="single" w:sz="4" w:space="0" w:color="auto"/>
              <w:left w:val="single" w:sz="4" w:space="0" w:color="auto"/>
              <w:bottom w:val="single" w:sz="4" w:space="0" w:color="auto"/>
              <w:right w:val="single" w:sz="4" w:space="0" w:color="auto"/>
            </w:tcBorders>
            <w:hideMark/>
          </w:tcPr>
          <w:p w14:paraId="506CCED6" w14:textId="77777777" w:rsidR="004577D5" w:rsidRPr="002046C2" w:rsidRDefault="004577D5" w:rsidP="00CB12BA">
            <w:pPr>
              <w:widowControl w:val="0"/>
              <w:autoSpaceDE w:val="0"/>
              <w:autoSpaceDN w:val="0"/>
              <w:adjustRightInd w:val="0"/>
              <w:jc w:val="both"/>
              <w:rPr>
                <w:lang w:val="en-US"/>
              </w:rPr>
            </w:pPr>
            <w:r w:rsidRPr="002046C2">
              <w:t>3</w:t>
            </w:r>
            <w:r w:rsidRPr="002046C2">
              <w:rPr>
                <w:lang w:val="en-US"/>
              </w:rPr>
              <w:t>.1.</w:t>
            </w:r>
          </w:p>
        </w:tc>
        <w:tc>
          <w:tcPr>
            <w:tcW w:w="1687" w:type="pct"/>
            <w:tcBorders>
              <w:top w:val="single" w:sz="4" w:space="0" w:color="auto"/>
              <w:left w:val="single" w:sz="4" w:space="0" w:color="auto"/>
              <w:bottom w:val="single" w:sz="4" w:space="0" w:color="auto"/>
              <w:right w:val="single" w:sz="4" w:space="0" w:color="auto"/>
            </w:tcBorders>
          </w:tcPr>
          <w:p w14:paraId="7947D80E" w14:textId="77777777" w:rsidR="004577D5" w:rsidRPr="00B70015" w:rsidRDefault="005631EE" w:rsidP="004144F9">
            <w:pPr>
              <w:ind w:left="168"/>
            </w:pPr>
            <w:r>
              <w:t>Охват как можно большего количества населения мероприятиями по профилактике хронических заболеваний, по привлечению к здоровому образу жизни</w:t>
            </w:r>
          </w:p>
        </w:tc>
        <w:tc>
          <w:tcPr>
            <w:tcW w:w="1632" w:type="pct"/>
            <w:tcBorders>
              <w:top w:val="single" w:sz="4" w:space="0" w:color="auto"/>
              <w:left w:val="single" w:sz="4" w:space="0" w:color="auto"/>
              <w:bottom w:val="single" w:sz="4" w:space="0" w:color="auto"/>
              <w:right w:val="single" w:sz="4" w:space="0" w:color="auto"/>
            </w:tcBorders>
          </w:tcPr>
          <w:p w14:paraId="54389C01" w14:textId="77777777" w:rsidR="004577D5" w:rsidRPr="00A21D7F" w:rsidRDefault="005631EE" w:rsidP="00CB12BA">
            <w:pPr>
              <w:widowControl w:val="0"/>
              <w:autoSpaceDE w:val="0"/>
              <w:autoSpaceDN w:val="0"/>
              <w:adjustRightInd w:val="0"/>
              <w:jc w:val="both"/>
              <w:rPr>
                <w:highlight w:val="yellow"/>
              </w:rPr>
            </w:pPr>
            <w:r>
              <w:t>Уменьшение количества хронических заболеваний, увеличение числа граждан, ведущих здоровый образ жизни</w:t>
            </w:r>
          </w:p>
        </w:tc>
        <w:tc>
          <w:tcPr>
            <w:tcW w:w="1276" w:type="pct"/>
            <w:tcBorders>
              <w:top w:val="single" w:sz="4" w:space="0" w:color="auto"/>
              <w:left w:val="single" w:sz="4" w:space="0" w:color="auto"/>
              <w:bottom w:val="single" w:sz="4" w:space="0" w:color="auto"/>
              <w:right w:val="single" w:sz="4" w:space="0" w:color="auto"/>
            </w:tcBorders>
          </w:tcPr>
          <w:p w14:paraId="1AC5A337" w14:textId="77777777" w:rsidR="004577D5" w:rsidRPr="00A21D7F" w:rsidRDefault="001F01AD" w:rsidP="005631EE">
            <w:pPr>
              <w:widowControl w:val="0"/>
              <w:autoSpaceDE w:val="0"/>
              <w:autoSpaceDN w:val="0"/>
              <w:adjustRightInd w:val="0"/>
              <w:jc w:val="both"/>
              <w:rPr>
                <w:highlight w:val="yellow"/>
              </w:rPr>
            </w:pPr>
            <w:r>
              <w:t>Количество новостных и информационных сообщений о мероприятиях, касающихся здорового образа жизни, преодоления вредных привычек (ед.)</w:t>
            </w:r>
          </w:p>
        </w:tc>
      </w:tr>
      <w:tr w:rsidR="005631EE" w:rsidRPr="002046C2" w14:paraId="1A5506CB" w14:textId="77777777" w:rsidTr="00E6200C">
        <w:trPr>
          <w:trHeight w:val="247"/>
        </w:trPr>
        <w:tc>
          <w:tcPr>
            <w:tcW w:w="405" w:type="pct"/>
            <w:tcBorders>
              <w:top w:val="single" w:sz="4" w:space="0" w:color="auto"/>
              <w:left w:val="single" w:sz="4" w:space="0" w:color="auto"/>
              <w:bottom w:val="single" w:sz="4" w:space="0" w:color="auto"/>
              <w:right w:val="single" w:sz="4" w:space="0" w:color="auto"/>
            </w:tcBorders>
          </w:tcPr>
          <w:p w14:paraId="18F582D3" w14:textId="77777777" w:rsidR="005631EE" w:rsidRDefault="005631EE" w:rsidP="00CB12BA">
            <w:pPr>
              <w:widowControl w:val="0"/>
              <w:autoSpaceDE w:val="0"/>
              <w:autoSpaceDN w:val="0"/>
              <w:adjustRightInd w:val="0"/>
              <w:jc w:val="both"/>
            </w:pPr>
            <w:r>
              <w:t>3.2.</w:t>
            </w:r>
          </w:p>
        </w:tc>
        <w:tc>
          <w:tcPr>
            <w:tcW w:w="1687" w:type="pct"/>
            <w:tcBorders>
              <w:top w:val="single" w:sz="4" w:space="0" w:color="auto"/>
              <w:left w:val="single" w:sz="4" w:space="0" w:color="auto"/>
              <w:bottom w:val="single" w:sz="4" w:space="0" w:color="auto"/>
              <w:right w:val="single" w:sz="4" w:space="0" w:color="auto"/>
            </w:tcBorders>
          </w:tcPr>
          <w:p w14:paraId="1DA8A049" w14:textId="77777777" w:rsidR="005631EE" w:rsidRDefault="005631EE" w:rsidP="004144F9">
            <w:pPr>
              <w:ind w:left="168"/>
            </w:pPr>
            <w:r>
              <w:t>Разъяснение необходимости ведения здорового образа жизни, отказа от вредных привычек</w:t>
            </w:r>
          </w:p>
        </w:tc>
        <w:tc>
          <w:tcPr>
            <w:tcW w:w="1632" w:type="pct"/>
            <w:tcBorders>
              <w:top w:val="single" w:sz="4" w:space="0" w:color="auto"/>
              <w:left w:val="single" w:sz="4" w:space="0" w:color="auto"/>
              <w:bottom w:val="single" w:sz="4" w:space="0" w:color="auto"/>
              <w:right w:val="single" w:sz="4" w:space="0" w:color="auto"/>
            </w:tcBorders>
          </w:tcPr>
          <w:p w14:paraId="6919DCDF" w14:textId="77777777" w:rsidR="005631EE" w:rsidRDefault="005631EE" w:rsidP="00CB12BA">
            <w:pPr>
              <w:widowControl w:val="0"/>
              <w:autoSpaceDE w:val="0"/>
              <w:autoSpaceDN w:val="0"/>
              <w:adjustRightInd w:val="0"/>
              <w:jc w:val="both"/>
            </w:pPr>
            <w:r>
              <w:t>Приверженность населения к ведению здорового образа жизни</w:t>
            </w:r>
          </w:p>
        </w:tc>
        <w:tc>
          <w:tcPr>
            <w:tcW w:w="1276" w:type="pct"/>
            <w:tcBorders>
              <w:top w:val="single" w:sz="4" w:space="0" w:color="auto"/>
              <w:left w:val="single" w:sz="4" w:space="0" w:color="auto"/>
              <w:bottom w:val="single" w:sz="4" w:space="0" w:color="auto"/>
              <w:right w:val="single" w:sz="4" w:space="0" w:color="auto"/>
            </w:tcBorders>
          </w:tcPr>
          <w:p w14:paraId="203B3460" w14:textId="77777777" w:rsidR="005631EE" w:rsidRPr="001961B3" w:rsidRDefault="001F01AD" w:rsidP="007F4BFD">
            <w:pPr>
              <w:jc w:val="both"/>
              <w:rPr>
                <w:szCs w:val="24"/>
              </w:rPr>
            </w:pPr>
            <w:r w:rsidRPr="00305A04">
              <w:rPr>
                <w:szCs w:val="24"/>
              </w:rPr>
              <w:t>Доля проведенных спортивно-массовых и оздоровительных мероприятий, от общего количества запланиро</w:t>
            </w:r>
            <w:r>
              <w:rPr>
                <w:szCs w:val="24"/>
              </w:rPr>
              <w:t>ванных к проведению мероприятий</w:t>
            </w:r>
            <w:r w:rsidR="001D6D33">
              <w:rPr>
                <w:szCs w:val="24"/>
              </w:rPr>
              <w:t xml:space="preserve"> </w:t>
            </w:r>
            <w:r>
              <w:rPr>
                <w:szCs w:val="24"/>
              </w:rPr>
              <w:t>(</w:t>
            </w:r>
            <w:r w:rsidRPr="00305A04">
              <w:rPr>
                <w:rFonts w:eastAsia="Calibri"/>
                <w:szCs w:val="24"/>
              </w:rPr>
              <w:t>%</w:t>
            </w:r>
            <w:r>
              <w:rPr>
                <w:rFonts w:eastAsia="Calibri"/>
                <w:szCs w:val="24"/>
              </w:rPr>
              <w:t>)</w:t>
            </w:r>
          </w:p>
        </w:tc>
      </w:tr>
      <w:tr w:rsidR="00E6200C" w:rsidRPr="002046C2" w14:paraId="61C2148B" w14:textId="77777777" w:rsidTr="00E6200C">
        <w:trPr>
          <w:trHeight w:val="247"/>
        </w:trPr>
        <w:tc>
          <w:tcPr>
            <w:tcW w:w="5000" w:type="pct"/>
            <w:gridSpan w:val="4"/>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9639"/>
            </w:tblGrid>
            <w:tr w:rsidR="00E6200C" w14:paraId="4C303963" w14:textId="77777777" w:rsidTr="00313E78">
              <w:trPr>
                <w:trHeight w:val="264"/>
              </w:trPr>
              <w:tc>
                <w:tcPr>
                  <w:tcW w:w="9639" w:type="dxa"/>
                </w:tcPr>
                <w:p w14:paraId="4AF24AE6" w14:textId="77777777" w:rsidR="00E6200C" w:rsidRDefault="00313E78" w:rsidP="002D2921">
                  <w:pPr>
                    <w:pStyle w:val="Default"/>
                    <w:ind w:right="-250"/>
                    <w:rPr>
                      <w:sz w:val="26"/>
                      <w:szCs w:val="26"/>
                    </w:rPr>
                  </w:pPr>
                  <w:r>
                    <w:t xml:space="preserve">4. </w:t>
                  </w:r>
                  <w:r w:rsidR="0061274E" w:rsidRPr="002046C2">
                    <w:t xml:space="preserve">Комплекс процессных </w:t>
                  </w:r>
                  <w:r w:rsidR="0061274E" w:rsidRPr="002D2921">
                    <w:t xml:space="preserve">мероприятий </w:t>
                  </w:r>
                  <w:r w:rsidR="00E6200C" w:rsidRPr="002D2921">
                    <w:rPr>
                      <w:b/>
                      <w:bCs/>
                    </w:rPr>
                    <w:t>«</w:t>
                  </w:r>
                  <w:r w:rsidR="00323E06" w:rsidRPr="002D2921">
                    <w:rPr>
                      <w:b/>
                      <w:bCs/>
                    </w:rPr>
                    <w:t>Обеспечение демографического развития окр</w:t>
                  </w:r>
                  <w:r w:rsidR="002D2921">
                    <w:rPr>
                      <w:b/>
                      <w:bCs/>
                    </w:rPr>
                    <w:t>у</w:t>
                  </w:r>
                  <w:r w:rsidR="00323E06" w:rsidRPr="002D2921">
                    <w:rPr>
                      <w:b/>
                      <w:bCs/>
                    </w:rPr>
                    <w:t>га</w:t>
                  </w:r>
                  <w:r w:rsidR="00E6200C" w:rsidRPr="002D2921">
                    <w:rPr>
                      <w:b/>
                      <w:bCs/>
                    </w:rPr>
                    <w:t>»</w:t>
                  </w:r>
                  <w:r w:rsidR="00E6200C">
                    <w:rPr>
                      <w:b/>
                      <w:bCs/>
                      <w:sz w:val="26"/>
                      <w:szCs w:val="26"/>
                    </w:rPr>
                    <w:t xml:space="preserve"> </w:t>
                  </w:r>
                </w:p>
              </w:tc>
            </w:tr>
            <w:tr w:rsidR="00E6200C" w14:paraId="04FA8F6E" w14:textId="77777777" w:rsidTr="00313E78">
              <w:trPr>
                <w:trHeight w:val="117"/>
              </w:trPr>
              <w:tc>
                <w:tcPr>
                  <w:tcW w:w="9639" w:type="dxa"/>
                </w:tcPr>
                <w:p w14:paraId="71167104" w14:textId="77777777" w:rsidR="00E6200C" w:rsidRDefault="00E6200C">
                  <w:pPr>
                    <w:pStyle w:val="Default"/>
                    <w:rPr>
                      <w:sz w:val="26"/>
                      <w:szCs w:val="26"/>
                    </w:rPr>
                  </w:pPr>
                </w:p>
              </w:tc>
            </w:tr>
          </w:tbl>
          <w:p w14:paraId="1B5D34DF" w14:textId="77777777" w:rsidR="00E6200C" w:rsidRDefault="00E6200C">
            <w:pPr>
              <w:pStyle w:val="Default"/>
              <w:rPr>
                <w:sz w:val="26"/>
                <w:szCs w:val="26"/>
              </w:rPr>
            </w:pPr>
          </w:p>
        </w:tc>
      </w:tr>
      <w:tr w:rsidR="00E6200C" w:rsidRPr="002046C2" w14:paraId="54C7710F" w14:textId="77777777" w:rsidTr="00E6200C">
        <w:trPr>
          <w:trHeight w:val="247"/>
        </w:trPr>
        <w:tc>
          <w:tcPr>
            <w:tcW w:w="405" w:type="pct"/>
            <w:tcBorders>
              <w:top w:val="single" w:sz="4" w:space="0" w:color="auto"/>
              <w:left w:val="single" w:sz="4" w:space="0" w:color="auto"/>
              <w:bottom w:val="single" w:sz="4" w:space="0" w:color="auto"/>
              <w:right w:val="single" w:sz="4" w:space="0" w:color="auto"/>
            </w:tcBorders>
          </w:tcPr>
          <w:p w14:paraId="6D9B07E9" w14:textId="77777777" w:rsidR="00E6200C" w:rsidRDefault="00E6200C" w:rsidP="00CB12BA">
            <w:pPr>
              <w:widowControl w:val="0"/>
              <w:autoSpaceDE w:val="0"/>
              <w:autoSpaceDN w:val="0"/>
              <w:adjustRightInd w:val="0"/>
              <w:jc w:val="both"/>
            </w:pPr>
          </w:p>
        </w:tc>
        <w:tc>
          <w:tcPr>
            <w:tcW w:w="4595" w:type="pct"/>
            <w:gridSpan w:val="3"/>
            <w:tcBorders>
              <w:top w:val="single" w:sz="4" w:space="0" w:color="auto"/>
              <w:left w:val="single" w:sz="4" w:space="0" w:color="auto"/>
              <w:bottom w:val="single" w:sz="4" w:space="0" w:color="auto"/>
              <w:right w:val="single" w:sz="4" w:space="0" w:color="auto"/>
            </w:tcBorders>
          </w:tcPr>
          <w:p w14:paraId="6F8B79AA" w14:textId="77777777" w:rsidR="00E6200C" w:rsidRDefault="00C4771A" w:rsidP="00C4771A">
            <w:pPr>
              <w:pStyle w:val="Default"/>
              <w:rPr>
                <w:sz w:val="26"/>
                <w:szCs w:val="26"/>
              </w:rPr>
            </w:pPr>
            <w:r w:rsidRPr="00AA40F7">
              <w:t>Ответственный за разработку и реализацию комплекса процессных мероприятий –начальник отдела образования Администрация муниципального образования «Руднянский муниципальный округ» Смоленской области – О.Г. Зуева</w:t>
            </w:r>
            <w:r>
              <w:t xml:space="preserve">, </w:t>
            </w:r>
            <w:r w:rsidRPr="00AA40F7">
              <w:t xml:space="preserve">начальник отдела </w:t>
            </w:r>
            <w:r>
              <w:t>культуры</w:t>
            </w:r>
            <w:r w:rsidRPr="00AA40F7">
              <w:t xml:space="preserve"> Администрация муниципального образования «Руднянский муниципальный округ» Смоленской области – </w:t>
            </w:r>
            <w:r>
              <w:t xml:space="preserve">В.Д. Виноградова, </w:t>
            </w:r>
            <w:r w:rsidRPr="00AA40F7">
              <w:t>начальник отдела по патриотическому воспитанию, молодежной политике и спорту Администрация муниципального образования «Руднянский муниципальный округ» Смоленской области – Степаненко В.Н.</w:t>
            </w:r>
          </w:p>
        </w:tc>
      </w:tr>
      <w:tr w:rsidR="00AD54DF" w:rsidRPr="002046C2" w14:paraId="4AB832AE" w14:textId="77777777" w:rsidTr="00E93536">
        <w:trPr>
          <w:trHeight w:val="247"/>
        </w:trPr>
        <w:tc>
          <w:tcPr>
            <w:tcW w:w="405" w:type="pct"/>
            <w:tcBorders>
              <w:top w:val="single" w:sz="4" w:space="0" w:color="auto"/>
              <w:left w:val="single" w:sz="4" w:space="0" w:color="auto"/>
              <w:bottom w:val="single" w:sz="4" w:space="0" w:color="auto"/>
              <w:right w:val="single" w:sz="4" w:space="0" w:color="auto"/>
            </w:tcBorders>
          </w:tcPr>
          <w:p w14:paraId="0249217F" w14:textId="77777777" w:rsidR="00AD54DF" w:rsidRDefault="00AD54DF" w:rsidP="00CB12BA">
            <w:pPr>
              <w:widowControl w:val="0"/>
              <w:autoSpaceDE w:val="0"/>
              <w:autoSpaceDN w:val="0"/>
              <w:adjustRightInd w:val="0"/>
              <w:jc w:val="both"/>
            </w:pPr>
            <w:r>
              <w:t>4.1.</w:t>
            </w:r>
          </w:p>
        </w:tc>
        <w:tc>
          <w:tcPr>
            <w:tcW w:w="1687" w:type="pct"/>
            <w:vMerge w:val="restart"/>
            <w:tcBorders>
              <w:top w:val="single" w:sz="4" w:space="0" w:color="auto"/>
              <w:left w:val="single" w:sz="4" w:space="0" w:color="auto"/>
              <w:right w:val="single" w:sz="4" w:space="0" w:color="auto"/>
            </w:tcBorders>
          </w:tcPr>
          <w:p w14:paraId="4A96BED5" w14:textId="77777777" w:rsidR="00AD54DF" w:rsidRPr="00804875" w:rsidRDefault="00AD54DF">
            <w:pPr>
              <w:pStyle w:val="Default"/>
            </w:pPr>
            <w:r w:rsidRPr="00804875">
              <w:t xml:space="preserve">Организован комплекс мероприятий, направленных </w:t>
            </w:r>
          </w:p>
          <w:p w14:paraId="1423C5FA" w14:textId="77777777" w:rsidR="00AD54DF" w:rsidRPr="00804875" w:rsidRDefault="00AD54DF">
            <w:pPr>
              <w:pStyle w:val="Default"/>
            </w:pPr>
            <w:r w:rsidRPr="00804875">
              <w:t xml:space="preserve">на укрепление института семьи, поддержание престижа материнства и отцовства, </w:t>
            </w:r>
          </w:p>
          <w:p w14:paraId="3B6ED512" w14:textId="77777777" w:rsidR="00AD54DF" w:rsidRPr="00804875" w:rsidRDefault="00AD54DF" w:rsidP="00E93536">
            <w:pPr>
              <w:pStyle w:val="Default"/>
              <w:rPr>
                <w:rFonts w:ascii="TimesNewRoman" w:hAnsi="TimesNewRoman" w:cs="TimesNewRoman"/>
                <w:highlight w:val="yellow"/>
              </w:rPr>
            </w:pPr>
            <w:r w:rsidRPr="00804875">
              <w:t xml:space="preserve">сохранение и развитие семейных ценностей </w:t>
            </w:r>
          </w:p>
        </w:tc>
        <w:tc>
          <w:tcPr>
            <w:tcW w:w="1632" w:type="pct"/>
            <w:vMerge w:val="restart"/>
            <w:tcBorders>
              <w:top w:val="single" w:sz="4" w:space="0" w:color="auto"/>
              <w:left w:val="single" w:sz="4" w:space="0" w:color="auto"/>
              <w:right w:val="single" w:sz="4" w:space="0" w:color="auto"/>
            </w:tcBorders>
          </w:tcPr>
          <w:p w14:paraId="25F0F7CC" w14:textId="77777777" w:rsidR="00AD54DF" w:rsidRPr="00804875" w:rsidRDefault="00AD54DF" w:rsidP="00744A72">
            <w:pPr>
              <w:pStyle w:val="Default"/>
              <w:rPr>
                <w:rFonts w:ascii="TimesNewRoman" w:hAnsi="TimesNewRoman" w:cs="TimesNewRoman"/>
                <w:highlight w:val="yellow"/>
              </w:rPr>
            </w:pPr>
            <w:r w:rsidRPr="00804875">
              <w:t xml:space="preserve">Увеличено количество участников мероприятий, направленных на пропаганду престижа семьи, сохранение и развитие семейных ценностей и традиций </w:t>
            </w:r>
          </w:p>
        </w:tc>
        <w:tc>
          <w:tcPr>
            <w:tcW w:w="1276" w:type="pct"/>
            <w:tcBorders>
              <w:top w:val="single" w:sz="4" w:space="0" w:color="auto"/>
              <w:left w:val="single" w:sz="4" w:space="0" w:color="auto"/>
              <w:bottom w:val="single" w:sz="4" w:space="0" w:color="auto"/>
              <w:right w:val="single" w:sz="4" w:space="0" w:color="auto"/>
            </w:tcBorders>
          </w:tcPr>
          <w:p w14:paraId="285F01F0" w14:textId="77777777" w:rsidR="00490A6B" w:rsidRPr="00804875" w:rsidRDefault="00490A6B" w:rsidP="00490A6B">
            <w:pPr>
              <w:pStyle w:val="Default"/>
            </w:pPr>
            <w:r w:rsidRPr="00804875">
              <w:t>Соотношение числа расторжения браков по отношению к числу</w:t>
            </w:r>
          </w:p>
          <w:p w14:paraId="5FDA09D6" w14:textId="77777777" w:rsidR="00AD54DF" w:rsidRPr="0061274E" w:rsidRDefault="00490A6B" w:rsidP="00490A6B">
            <w:pPr>
              <w:autoSpaceDE w:val="0"/>
              <w:autoSpaceDN w:val="0"/>
              <w:adjustRightInd w:val="0"/>
              <w:rPr>
                <w:rFonts w:ascii="TimesNewRoman" w:hAnsi="TimesNewRoman" w:cs="TimesNewRoman"/>
                <w:color w:val="000000"/>
                <w:szCs w:val="24"/>
              </w:rPr>
            </w:pPr>
            <w:r w:rsidRPr="00804875">
              <w:rPr>
                <w:szCs w:val="24"/>
              </w:rPr>
              <w:t>регистрации браков</w:t>
            </w:r>
            <w:r>
              <w:t xml:space="preserve"> (%)</w:t>
            </w:r>
          </w:p>
        </w:tc>
      </w:tr>
      <w:tr w:rsidR="00AD54DF" w:rsidRPr="00804875" w14:paraId="0EF6DB20" w14:textId="77777777" w:rsidTr="00E93536">
        <w:trPr>
          <w:trHeight w:val="247"/>
        </w:trPr>
        <w:tc>
          <w:tcPr>
            <w:tcW w:w="405" w:type="pct"/>
            <w:tcBorders>
              <w:top w:val="single" w:sz="4" w:space="0" w:color="auto"/>
              <w:left w:val="single" w:sz="4" w:space="0" w:color="auto"/>
              <w:bottom w:val="single" w:sz="4" w:space="0" w:color="auto"/>
              <w:right w:val="single" w:sz="4" w:space="0" w:color="auto"/>
            </w:tcBorders>
          </w:tcPr>
          <w:p w14:paraId="177D122F" w14:textId="77777777" w:rsidR="00AD54DF" w:rsidRPr="00804875" w:rsidRDefault="00AD54DF" w:rsidP="00CB12BA">
            <w:pPr>
              <w:widowControl w:val="0"/>
              <w:autoSpaceDE w:val="0"/>
              <w:autoSpaceDN w:val="0"/>
              <w:adjustRightInd w:val="0"/>
              <w:jc w:val="both"/>
              <w:rPr>
                <w:szCs w:val="24"/>
              </w:rPr>
            </w:pPr>
            <w:r w:rsidRPr="00804875">
              <w:rPr>
                <w:szCs w:val="24"/>
              </w:rPr>
              <w:t>4.2.</w:t>
            </w:r>
          </w:p>
        </w:tc>
        <w:tc>
          <w:tcPr>
            <w:tcW w:w="1687" w:type="pct"/>
            <w:vMerge/>
            <w:tcBorders>
              <w:left w:val="single" w:sz="4" w:space="0" w:color="auto"/>
              <w:bottom w:val="single" w:sz="4" w:space="0" w:color="auto"/>
              <w:right w:val="single" w:sz="4" w:space="0" w:color="auto"/>
            </w:tcBorders>
          </w:tcPr>
          <w:p w14:paraId="342F47CD" w14:textId="77777777" w:rsidR="00AD54DF" w:rsidRPr="00804875" w:rsidRDefault="00AD54DF">
            <w:pPr>
              <w:pStyle w:val="Default"/>
            </w:pPr>
          </w:p>
        </w:tc>
        <w:tc>
          <w:tcPr>
            <w:tcW w:w="1632" w:type="pct"/>
            <w:vMerge/>
            <w:tcBorders>
              <w:left w:val="single" w:sz="4" w:space="0" w:color="auto"/>
              <w:bottom w:val="single" w:sz="4" w:space="0" w:color="auto"/>
              <w:right w:val="single" w:sz="4" w:space="0" w:color="auto"/>
            </w:tcBorders>
          </w:tcPr>
          <w:p w14:paraId="14E25C31" w14:textId="77777777" w:rsidR="00AD54DF" w:rsidRPr="00804875" w:rsidRDefault="00AD54DF" w:rsidP="00AD54DF">
            <w:pPr>
              <w:pStyle w:val="Default"/>
            </w:pPr>
          </w:p>
        </w:tc>
        <w:tc>
          <w:tcPr>
            <w:tcW w:w="1276" w:type="pct"/>
            <w:tcBorders>
              <w:top w:val="single" w:sz="4" w:space="0" w:color="auto"/>
              <w:left w:val="single" w:sz="4" w:space="0" w:color="auto"/>
              <w:bottom w:val="single" w:sz="4" w:space="0" w:color="auto"/>
              <w:right w:val="single" w:sz="4" w:space="0" w:color="auto"/>
            </w:tcBorders>
          </w:tcPr>
          <w:p w14:paraId="4AF779AD" w14:textId="77777777" w:rsidR="00490A6B" w:rsidRDefault="00490A6B" w:rsidP="00490A6B">
            <w:pPr>
              <w:autoSpaceDE w:val="0"/>
              <w:autoSpaceDN w:val="0"/>
              <w:adjustRightInd w:val="0"/>
              <w:rPr>
                <w:rFonts w:ascii="TimesNewRoman" w:hAnsi="TimesNewRoman" w:cs="TimesNewRoman"/>
                <w:color w:val="000000"/>
                <w:szCs w:val="24"/>
              </w:rPr>
            </w:pPr>
            <w:r w:rsidRPr="00AD54DF">
              <w:rPr>
                <w:rFonts w:ascii="TimesNewRoman" w:hAnsi="TimesNewRoman" w:cs="TimesNewRoman"/>
                <w:color w:val="000000"/>
                <w:szCs w:val="24"/>
              </w:rPr>
              <w:t>Число</w:t>
            </w:r>
          </w:p>
          <w:p w14:paraId="1303AC54" w14:textId="77777777" w:rsidR="00AD54DF" w:rsidRPr="00804875" w:rsidRDefault="00490A6B" w:rsidP="00490A6B">
            <w:pPr>
              <w:pStyle w:val="Default"/>
            </w:pPr>
            <w:r w:rsidRPr="00AD54DF">
              <w:rPr>
                <w:rFonts w:ascii="TimesNewRoman" w:hAnsi="TimesNewRoman" w:cs="TimesNewRoman"/>
              </w:rPr>
              <w:t xml:space="preserve"> родившихся детей</w:t>
            </w:r>
            <w:r>
              <w:rPr>
                <w:rFonts w:ascii="TimesNewRoman" w:hAnsi="TimesNewRoman" w:cs="TimesNewRoman"/>
              </w:rPr>
              <w:t xml:space="preserve"> (чел.)</w:t>
            </w:r>
          </w:p>
        </w:tc>
      </w:tr>
      <w:tr w:rsidR="004577D5" w:rsidRPr="002D49C4" w14:paraId="6DD52C78" w14:textId="77777777" w:rsidTr="00CB12BA">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F410E7A" w14:textId="77777777" w:rsidR="004577D5" w:rsidRPr="002D49C4" w:rsidRDefault="004577D5" w:rsidP="00CB12BA">
            <w:pPr>
              <w:widowControl w:val="0"/>
              <w:autoSpaceDE w:val="0"/>
              <w:autoSpaceDN w:val="0"/>
              <w:adjustRightInd w:val="0"/>
              <w:jc w:val="center"/>
            </w:pPr>
            <w:r>
              <w:t>7</w:t>
            </w:r>
            <w:r w:rsidRPr="002D49C4">
              <w:t>. Отдельные мероприятия</w:t>
            </w:r>
          </w:p>
        </w:tc>
      </w:tr>
      <w:tr w:rsidR="004577D5" w:rsidRPr="002D49C4" w14:paraId="42873C83" w14:textId="77777777" w:rsidTr="00E6200C">
        <w:trPr>
          <w:trHeight w:val="448"/>
        </w:trPr>
        <w:tc>
          <w:tcPr>
            <w:tcW w:w="405" w:type="pct"/>
            <w:tcBorders>
              <w:top w:val="single" w:sz="4" w:space="0" w:color="auto"/>
              <w:left w:val="single" w:sz="4" w:space="0" w:color="auto"/>
              <w:bottom w:val="single" w:sz="4" w:space="0" w:color="auto"/>
              <w:right w:val="single" w:sz="4" w:space="0" w:color="auto"/>
            </w:tcBorders>
            <w:vAlign w:val="center"/>
          </w:tcPr>
          <w:p w14:paraId="2617E2BE" w14:textId="77777777" w:rsidR="004577D5" w:rsidRPr="002D49C4" w:rsidRDefault="004577D5" w:rsidP="00CB12BA">
            <w:pPr>
              <w:widowControl w:val="0"/>
              <w:autoSpaceDE w:val="0"/>
              <w:autoSpaceDN w:val="0"/>
              <w:adjustRightInd w:val="0"/>
              <w:ind w:firstLine="709"/>
              <w:jc w:val="both"/>
              <w:rPr>
                <w:rFonts w:eastAsia="Calibri"/>
              </w:rPr>
            </w:pPr>
          </w:p>
        </w:tc>
        <w:tc>
          <w:tcPr>
            <w:tcW w:w="4595" w:type="pct"/>
            <w:gridSpan w:val="3"/>
            <w:tcBorders>
              <w:top w:val="single" w:sz="4" w:space="0" w:color="auto"/>
              <w:left w:val="single" w:sz="4" w:space="0" w:color="auto"/>
              <w:bottom w:val="single" w:sz="4" w:space="0" w:color="auto"/>
              <w:right w:val="single" w:sz="4" w:space="0" w:color="auto"/>
            </w:tcBorders>
            <w:vAlign w:val="center"/>
            <w:hideMark/>
          </w:tcPr>
          <w:p w14:paraId="7D626345" w14:textId="77777777" w:rsidR="004577D5" w:rsidRPr="002D49C4" w:rsidRDefault="004577D5" w:rsidP="00CB12BA">
            <w:pPr>
              <w:widowControl w:val="0"/>
              <w:autoSpaceDE w:val="0"/>
              <w:autoSpaceDN w:val="0"/>
              <w:adjustRightInd w:val="0"/>
              <w:jc w:val="both"/>
              <w:rPr>
                <w:rFonts w:eastAsia="Calibri"/>
              </w:rPr>
            </w:pPr>
            <w:r w:rsidRPr="002D49C4">
              <w:t>Ответственный за реализацию отдельного мероприятия (</w:t>
            </w:r>
            <w:r w:rsidRPr="002D49C4">
              <w:rPr>
                <w:rFonts w:eastAsia="Calibri"/>
              </w:rPr>
              <w:t>должность, фамилия, имя, отчество лица, отвечающего за реализацию</w:t>
            </w:r>
            <w:r w:rsidRPr="002D49C4">
              <w:t xml:space="preserve"> отдельного мероприятия)</w:t>
            </w:r>
            <w:r w:rsidRPr="002D49C4">
              <w:rPr>
                <w:rFonts w:eastAsia="Calibri"/>
              </w:rPr>
              <w:t xml:space="preserve"> / с</w:t>
            </w:r>
            <w:r w:rsidRPr="002D49C4">
              <w:t xml:space="preserve">рок реализации (год начала </w:t>
            </w:r>
            <w:r w:rsidRPr="002D49C4">
              <w:sym w:font="Symbol" w:char="002D"/>
            </w:r>
            <w:r w:rsidRPr="002D49C4">
              <w:t xml:space="preserve"> год окончания)</w:t>
            </w:r>
          </w:p>
        </w:tc>
      </w:tr>
      <w:tr w:rsidR="004577D5" w:rsidRPr="002D49C4" w14:paraId="1095D4CC" w14:textId="77777777" w:rsidTr="00E6200C">
        <w:trPr>
          <w:trHeight w:val="247"/>
        </w:trPr>
        <w:tc>
          <w:tcPr>
            <w:tcW w:w="405" w:type="pct"/>
            <w:tcBorders>
              <w:top w:val="single" w:sz="4" w:space="0" w:color="auto"/>
              <w:left w:val="single" w:sz="4" w:space="0" w:color="auto"/>
              <w:bottom w:val="single" w:sz="4" w:space="0" w:color="auto"/>
              <w:right w:val="single" w:sz="4" w:space="0" w:color="auto"/>
            </w:tcBorders>
            <w:hideMark/>
          </w:tcPr>
          <w:p w14:paraId="59293D8A" w14:textId="77777777" w:rsidR="004577D5" w:rsidRPr="002D49C4" w:rsidRDefault="004577D5" w:rsidP="00CB12BA">
            <w:pPr>
              <w:widowControl w:val="0"/>
              <w:autoSpaceDE w:val="0"/>
              <w:autoSpaceDN w:val="0"/>
              <w:adjustRightInd w:val="0"/>
              <w:jc w:val="both"/>
            </w:pPr>
            <w:r>
              <w:t>7</w:t>
            </w:r>
            <w:r w:rsidRPr="002D49C4">
              <w:rPr>
                <w:lang w:val="en-US"/>
              </w:rPr>
              <w:t>.</w:t>
            </w:r>
            <w:r w:rsidRPr="002D49C4">
              <w:t>1.</w:t>
            </w:r>
          </w:p>
        </w:tc>
        <w:tc>
          <w:tcPr>
            <w:tcW w:w="1687" w:type="pct"/>
            <w:tcBorders>
              <w:top w:val="single" w:sz="4" w:space="0" w:color="auto"/>
              <w:left w:val="single" w:sz="4" w:space="0" w:color="auto"/>
              <w:bottom w:val="single" w:sz="4" w:space="0" w:color="auto"/>
              <w:right w:val="single" w:sz="4" w:space="0" w:color="auto"/>
            </w:tcBorders>
            <w:hideMark/>
          </w:tcPr>
          <w:p w14:paraId="1E2AA9B5" w14:textId="77777777" w:rsidR="004577D5" w:rsidRPr="002D49C4" w:rsidRDefault="004577D5" w:rsidP="00CB12BA">
            <w:pPr>
              <w:widowControl w:val="0"/>
              <w:autoSpaceDE w:val="0"/>
              <w:autoSpaceDN w:val="0"/>
              <w:adjustRightInd w:val="0"/>
              <w:jc w:val="both"/>
            </w:pPr>
            <w:r w:rsidRPr="002D49C4">
              <w:t>Задача 1</w:t>
            </w:r>
          </w:p>
        </w:tc>
        <w:tc>
          <w:tcPr>
            <w:tcW w:w="1632" w:type="pct"/>
            <w:tcBorders>
              <w:top w:val="single" w:sz="4" w:space="0" w:color="auto"/>
              <w:left w:val="single" w:sz="4" w:space="0" w:color="auto"/>
              <w:bottom w:val="single" w:sz="4" w:space="0" w:color="auto"/>
              <w:right w:val="single" w:sz="4" w:space="0" w:color="auto"/>
            </w:tcBorders>
          </w:tcPr>
          <w:p w14:paraId="65BD3EAC" w14:textId="77777777" w:rsidR="004577D5" w:rsidRPr="002D49C4" w:rsidRDefault="004577D5" w:rsidP="00CB12BA">
            <w:pPr>
              <w:widowControl w:val="0"/>
              <w:autoSpaceDE w:val="0"/>
              <w:autoSpaceDN w:val="0"/>
              <w:adjustRightInd w:val="0"/>
              <w:jc w:val="both"/>
            </w:pPr>
          </w:p>
        </w:tc>
        <w:tc>
          <w:tcPr>
            <w:tcW w:w="1276" w:type="pct"/>
            <w:tcBorders>
              <w:top w:val="single" w:sz="4" w:space="0" w:color="auto"/>
              <w:left w:val="single" w:sz="4" w:space="0" w:color="auto"/>
              <w:bottom w:val="single" w:sz="4" w:space="0" w:color="auto"/>
              <w:right w:val="single" w:sz="4" w:space="0" w:color="auto"/>
            </w:tcBorders>
          </w:tcPr>
          <w:p w14:paraId="281A35FC" w14:textId="77777777" w:rsidR="004577D5" w:rsidRPr="002D49C4" w:rsidRDefault="004577D5" w:rsidP="00CB12BA">
            <w:pPr>
              <w:widowControl w:val="0"/>
              <w:autoSpaceDE w:val="0"/>
              <w:autoSpaceDN w:val="0"/>
              <w:adjustRightInd w:val="0"/>
              <w:jc w:val="both"/>
            </w:pPr>
          </w:p>
        </w:tc>
      </w:tr>
      <w:tr w:rsidR="004577D5" w:rsidRPr="002046C2" w14:paraId="5E9416A2" w14:textId="77777777" w:rsidTr="00E6200C">
        <w:trPr>
          <w:trHeight w:val="247"/>
        </w:trPr>
        <w:tc>
          <w:tcPr>
            <w:tcW w:w="405" w:type="pct"/>
            <w:tcBorders>
              <w:top w:val="single" w:sz="4" w:space="0" w:color="auto"/>
              <w:left w:val="single" w:sz="4" w:space="0" w:color="auto"/>
              <w:bottom w:val="single" w:sz="4" w:space="0" w:color="auto"/>
              <w:right w:val="single" w:sz="4" w:space="0" w:color="auto"/>
            </w:tcBorders>
            <w:hideMark/>
          </w:tcPr>
          <w:p w14:paraId="5F115E30" w14:textId="77777777" w:rsidR="004577D5" w:rsidRPr="002D49C4" w:rsidRDefault="004577D5" w:rsidP="00CB12BA">
            <w:pPr>
              <w:widowControl w:val="0"/>
              <w:autoSpaceDE w:val="0"/>
              <w:autoSpaceDN w:val="0"/>
              <w:adjustRightInd w:val="0"/>
              <w:jc w:val="both"/>
            </w:pPr>
            <w:r>
              <w:t>7.</w:t>
            </w:r>
            <w:r w:rsidRPr="002D49C4">
              <w:t>2.</w:t>
            </w:r>
          </w:p>
        </w:tc>
        <w:tc>
          <w:tcPr>
            <w:tcW w:w="1687" w:type="pct"/>
            <w:tcBorders>
              <w:top w:val="single" w:sz="4" w:space="0" w:color="auto"/>
              <w:left w:val="single" w:sz="4" w:space="0" w:color="auto"/>
              <w:bottom w:val="single" w:sz="4" w:space="0" w:color="auto"/>
              <w:right w:val="single" w:sz="4" w:space="0" w:color="auto"/>
            </w:tcBorders>
            <w:hideMark/>
          </w:tcPr>
          <w:p w14:paraId="38574D9A" w14:textId="77777777" w:rsidR="004577D5" w:rsidRPr="002046C2" w:rsidRDefault="004577D5" w:rsidP="00CB12BA">
            <w:pPr>
              <w:widowControl w:val="0"/>
              <w:autoSpaceDE w:val="0"/>
              <w:autoSpaceDN w:val="0"/>
              <w:adjustRightInd w:val="0"/>
              <w:jc w:val="both"/>
              <w:rPr>
                <w:lang w:val="en-US"/>
              </w:rPr>
            </w:pPr>
            <w:r w:rsidRPr="002D49C4">
              <w:t xml:space="preserve">Задача </w:t>
            </w:r>
            <w:r w:rsidRPr="002D49C4">
              <w:rPr>
                <w:lang w:val="en-US"/>
              </w:rPr>
              <w:t>N</w:t>
            </w:r>
          </w:p>
        </w:tc>
        <w:tc>
          <w:tcPr>
            <w:tcW w:w="1632" w:type="pct"/>
            <w:tcBorders>
              <w:top w:val="single" w:sz="4" w:space="0" w:color="auto"/>
              <w:left w:val="single" w:sz="4" w:space="0" w:color="auto"/>
              <w:bottom w:val="single" w:sz="4" w:space="0" w:color="auto"/>
              <w:right w:val="single" w:sz="4" w:space="0" w:color="auto"/>
            </w:tcBorders>
          </w:tcPr>
          <w:p w14:paraId="0848D195" w14:textId="77777777" w:rsidR="004577D5" w:rsidRPr="002046C2" w:rsidRDefault="004577D5" w:rsidP="00CB12BA">
            <w:pPr>
              <w:widowControl w:val="0"/>
              <w:autoSpaceDE w:val="0"/>
              <w:autoSpaceDN w:val="0"/>
              <w:adjustRightInd w:val="0"/>
              <w:jc w:val="both"/>
            </w:pPr>
          </w:p>
        </w:tc>
        <w:tc>
          <w:tcPr>
            <w:tcW w:w="1276" w:type="pct"/>
            <w:tcBorders>
              <w:top w:val="single" w:sz="4" w:space="0" w:color="auto"/>
              <w:left w:val="single" w:sz="4" w:space="0" w:color="auto"/>
              <w:bottom w:val="single" w:sz="4" w:space="0" w:color="auto"/>
              <w:right w:val="single" w:sz="4" w:space="0" w:color="auto"/>
            </w:tcBorders>
          </w:tcPr>
          <w:p w14:paraId="6C9D034A" w14:textId="77777777" w:rsidR="004577D5" w:rsidRPr="002046C2" w:rsidRDefault="004577D5" w:rsidP="00CB12BA">
            <w:pPr>
              <w:widowControl w:val="0"/>
              <w:autoSpaceDE w:val="0"/>
              <w:autoSpaceDN w:val="0"/>
              <w:adjustRightInd w:val="0"/>
              <w:jc w:val="both"/>
            </w:pPr>
          </w:p>
        </w:tc>
      </w:tr>
    </w:tbl>
    <w:p w14:paraId="72351C4A" w14:textId="77777777" w:rsidR="004577D5" w:rsidRPr="002046C2" w:rsidRDefault="004577D5" w:rsidP="004577D5">
      <w:r w:rsidRPr="002046C2">
        <w:t>__________</w:t>
      </w:r>
    </w:p>
    <w:p w14:paraId="7A8B421C" w14:textId="77777777" w:rsidR="004577D5" w:rsidRPr="002046C2" w:rsidRDefault="004577D5" w:rsidP="004577D5">
      <w:pPr>
        <w:jc w:val="center"/>
      </w:pPr>
      <w:r w:rsidRPr="002046C2">
        <w:t>* Указывается наименование показателя муниципальной программы, на достижение которого направлена задача.</w:t>
      </w:r>
    </w:p>
    <w:p w14:paraId="4B74167F" w14:textId="77777777" w:rsidR="004577D5" w:rsidRDefault="004577D5" w:rsidP="00424F92">
      <w:pPr>
        <w:spacing w:line="360" w:lineRule="auto"/>
        <w:jc w:val="center"/>
        <w:rPr>
          <w:b/>
          <w:sz w:val="28"/>
          <w:szCs w:val="28"/>
        </w:rPr>
      </w:pPr>
    </w:p>
    <w:p w14:paraId="3F8FD663" w14:textId="77777777" w:rsidR="004F3859" w:rsidRDefault="004F3859" w:rsidP="00424F92">
      <w:pPr>
        <w:spacing w:line="360" w:lineRule="auto"/>
        <w:jc w:val="center"/>
        <w:rPr>
          <w:b/>
          <w:sz w:val="28"/>
          <w:szCs w:val="28"/>
        </w:rPr>
      </w:pPr>
    </w:p>
    <w:p w14:paraId="0C205C0D" w14:textId="77777777" w:rsidR="004F3859" w:rsidRDefault="004F3859" w:rsidP="00424F92">
      <w:pPr>
        <w:spacing w:line="360" w:lineRule="auto"/>
        <w:jc w:val="center"/>
        <w:rPr>
          <w:b/>
          <w:sz w:val="28"/>
          <w:szCs w:val="28"/>
        </w:rPr>
      </w:pPr>
    </w:p>
    <w:p w14:paraId="50780828" w14:textId="77777777" w:rsidR="004F3859" w:rsidRDefault="004F3859" w:rsidP="00424F92">
      <w:pPr>
        <w:spacing w:line="360" w:lineRule="auto"/>
        <w:jc w:val="center"/>
        <w:rPr>
          <w:b/>
          <w:sz w:val="28"/>
          <w:szCs w:val="28"/>
        </w:rPr>
      </w:pPr>
    </w:p>
    <w:p w14:paraId="27DDD188" w14:textId="77777777" w:rsidR="004F3859" w:rsidRDefault="004F3859" w:rsidP="00424F92">
      <w:pPr>
        <w:spacing w:line="360" w:lineRule="auto"/>
        <w:jc w:val="center"/>
        <w:rPr>
          <w:b/>
          <w:sz w:val="28"/>
          <w:szCs w:val="28"/>
        </w:rPr>
      </w:pPr>
    </w:p>
    <w:p w14:paraId="03BC1092" w14:textId="77777777" w:rsidR="004F3859" w:rsidRDefault="004F3859" w:rsidP="00424F92">
      <w:pPr>
        <w:spacing w:line="360" w:lineRule="auto"/>
        <w:jc w:val="center"/>
        <w:rPr>
          <w:b/>
          <w:sz w:val="28"/>
          <w:szCs w:val="28"/>
        </w:rPr>
      </w:pPr>
    </w:p>
    <w:p w14:paraId="60D4736D" w14:textId="77777777" w:rsidR="004F3859" w:rsidRDefault="004F3859" w:rsidP="00424F92">
      <w:pPr>
        <w:spacing w:line="360" w:lineRule="auto"/>
        <w:jc w:val="center"/>
        <w:rPr>
          <w:b/>
          <w:sz w:val="28"/>
          <w:szCs w:val="28"/>
        </w:rPr>
      </w:pPr>
    </w:p>
    <w:p w14:paraId="515CF3E3" w14:textId="77777777" w:rsidR="004F3859" w:rsidRDefault="004F3859" w:rsidP="00424F92">
      <w:pPr>
        <w:spacing w:line="360" w:lineRule="auto"/>
        <w:jc w:val="center"/>
        <w:rPr>
          <w:b/>
          <w:sz w:val="28"/>
          <w:szCs w:val="28"/>
        </w:rPr>
      </w:pPr>
    </w:p>
    <w:p w14:paraId="76053CC1" w14:textId="77777777" w:rsidR="004F3859" w:rsidRDefault="004F3859" w:rsidP="00424F92">
      <w:pPr>
        <w:spacing w:line="360" w:lineRule="auto"/>
        <w:jc w:val="center"/>
        <w:rPr>
          <w:b/>
          <w:sz w:val="28"/>
          <w:szCs w:val="28"/>
        </w:rPr>
      </w:pPr>
    </w:p>
    <w:p w14:paraId="41F8AA87" w14:textId="77777777" w:rsidR="004F3859" w:rsidRDefault="004F3859" w:rsidP="00424F92">
      <w:pPr>
        <w:spacing w:line="360" w:lineRule="auto"/>
        <w:jc w:val="center"/>
        <w:rPr>
          <w:b/>
          <w:sz w:val="28"/>
          <w:szCs w:val="28"/>
        </w:rPr>
      </w:pPr>
    </w:p>
    <w:p w14:paraId="7BB2E4F7" w14:textId="77777777" w:rsidR="004F3859" w:rsidRDefault="004F3859" w:rsidP="00424F92">
      <w:pPr>
        <w:spacing w:line="360" w:lineRule="auto"/>
        <w:jc w:val="center"/>
        <w:rPr>
          <w:b/>
          <w:sz w:val="28"/>
          <w:szCs w:val="28"/>
        </w:rPr>
      </w:pPr>
    </w:p>
    <w:p w14:paraId="1906D576" w14:textId="77777777" w:rsidR="004F3859" w:rsidRDefault="004F3859" w:rsidP="00424F92">
      <w:pPr>
        <w:spacing w:line="360" w:lineRule="auto"/>
        <w:jc w:val="center"/>
        <w:rPr>
          <w:b/>
          <w:sz w:val="28"/>
          <w:szCs w:val="28"/>
        </w:rPr>
      </w:pPr>
    </w:p>
    <w:p w14:paraId="3637E1EA" w14:textId="77777777" w:rsidR="004F3859" w:rsidRDefault="004F3859" w:rsidP="00424F92">
      <w:pPr>
        <w:spacing w:line="360" w:lineRule="auto"/>
        <w:jc w:val="center"/>
        <w:rPr>
          <w:b/>
          <w:sz w:val="28"/>
          <w:szCs w:val="28"/>
        </w:rPr>
      </w:pPr>
    </w:p>
    <w:p w14:paraId="18E2A3E1" w14:textId="77777777" w:rsidR="004F3859" w:rsidRDefault="004F3859" w:rsidP="00424F92">
      <w:pPr>
        <w:spacing w:line="360" w:lineRule="auto"/>
        <w:jc w:val="center"/>
        <w:rPr>
          <w:b/>
          <w:sz w:val="28"/>
          <w:szCs w:val="28"/>
        </w:rPr>
      </w:pPr>
    </w:p>
    <w:p w14:paraId="49B5A85C" w14:textId="77777777" w:rsidR="00A23196" w:rsidRDefault="00A23196" w:rsidP="00424F92">
      <w:pPr>
        <w:spacing w:line="360" w:lineRule="auto"/>
        <w:jc w:val="center"/>
        <w:rPr>
          <w:b/>
          <w:sz w:val="28"/>
          <w:szCs w:val="28"/>
        </w:rPr>
      </w:pPr>
    </w:p>
    <w:p w14:paraId="59089F0C" w14:textId="77777777" w:rsidR="00D41338" w:rsidRDefault="00D41338" w:rsidP="00424F92">
      <w:pPr>
        <w:spacing w:line="360" w:lineRule="auto"/>
        <w:jc w:val="center"/>
        <w:rPr>
          <w:b/>
          <w:sz w:val="28"/>
          <w:szCs w:val="28"/>
        </w:rPr>
      </w:pPr>
    </w:p>
    <w:p w14:paraId="3ACA7018" w14:textId="77777777" w:rsidR="00D41338" w:rsidRDefault="00D41338" w:rsidP="00424F92">
      <w:pPr>
        <w:spacing w:line="360" w:lineRule="auto"/>
        <w:jc w:val="center"/>
        <w:rPr>
          <w:b/>
          <w:sz w:val="28"/>
          <w:szCs w:val="28"/>
        </w:rPr>
      </w:pPr>
    </w:p>
    <w:p w14:paraId="033B0F4E" w14:textId="77777777" w:rsidR="00D41338" w:rsidRDefault="00D41338" w:rsidP="00424F92">
      <w:pPr>
        <w:spacing w:line="360" w:lineRule="auto"/>
        <w:jc w:val="center"/>
        <w:rPr>
          <w:b/>
          <w:sz w:val="28"/>
          <w:szCs w:val="28"/>
        </w:rPr>
      </w:pPr>
    </w:p>
    <w:p w14:paraId="0BC6DADC" w14:textId="77777777" w:rsidR="00D41338" w:rsidRDefault="00D41338" w:rsidP="00424F92">
      <w:pPr>
        <w:spacing w:line="360" w:lineRule="auto"/>
        <w:jc w:val="center"/>
        <w:rPr>
          <w:b/>
          <w:sz w:val="28"/>
          <w:szCs w:val="28"/>
        </w:rPr>
      </w:pPr>
    </w:p>
    <w:p w14:paraId="66C6F440" w14:textId="77777777" w:rsidR="00D41338" w:rsidRDefault="00D41338" w:rsidP="00424F92">
      <w:pPr>
        <w:spacing w:line="360" w:lineRule="auto"/>
        <w:jc w:val="center"/>
        <w:rPr>
          <w:b/>
          <w:sz w:val="28"/>
          <w:szCs w:val="28"/>
        </w:rPr>
      </w:pPr>
    </w:p>
    <w:p w14:paraId="79953346" w14:textId="77777777" w:rsidR="00D41338" w:rsidRDefault="00D41338" w:rsidP="00424F92">
      <w:pPr>
        <w:spacing w:line="360" w:lineRule="auto"/>
        <w:jc w:val="center"/>
        <w:rPr>
          <w:b/>
          <w:sz w:val="28"/>
          <w:szCs w:val="28"/>
        </w:rPr>
      </w:pPr>
    </w:p>
    <w:p w14:paraId="6BDCF4E5" w14:textId="77777777" w:rsidR="00490A6B" w:rsidRDefault="00490A6B" w:rsidP="00424F92">
      <w:pPr>
        <w:spacing w:line="360" w:lineRule="auto"/>
        <w:jc w:val="center"/>
        <w:rPr>
          <w:b/>
          <w:sz w:val="28"/>
          <w:szCs w:val="28"/>
        </w:rPr>
      </w:pPr>
    </w:p>
    <w:p w14:paraId="16ABE7C2" w14:textId="77777777" w:rsidR="004F3859" w:rsidRPr="00E050AC" w:rsidRDefault="004F3859" w:rsidP="004F3859">
      <w:pPr>
        <w:autoSpaceDE w:val="0"/>
        <w:autoSpaceDN w:val="0"/>
        <w:adjustRightInd w:val="0"/>
        <w:ind w:right="1700" w:firstLine="1701"/>
        <w:jc w:val="center"/>
        <w:rPr>
          <w:rFonts w:eastAsia="Calibri"/>
          <w:b/>
          <w:szCs w:val="28"/>
          <w:lang w:eastAsia="en-US"/>
        </w:rPr>
      </w:pPr>
      <w:r w:rsidRPr="00E050AC">
        <w:rPr>
          <w:rFonts w:eastAsia="Calibri"/>
          <w:b/>
          <w:szCs w:val="28"/>
          <w:lang w:eastAsia="en-US"/>
        </w:rPr>
        <w:t>СВЕДЕНИЯ</w:t>
      </w:r>
    </w:p>
    <w:p w14:paraId="5BE6CCF9" w14:textId="77777777" w:rsidR="004F3859" w:rsidRPr="00E050AC" w:rsidRDefault="004F3859" w:rsidP="004F3859">
      <w:pPr>
        <w:autoSpaceDE w:val="0"/>
        <w:autoSpaceDN w:val="0"/>
        <w:adjustRightInd w:val="0"/>
        <w:ind w:right="1700" w:firstLine="1701"/>
        <w:jc w:val="center"/>
        <w:rPr>
          <w:rFonts w:eastAsia="Calibri"/>
          <w:b/>
          <w:szCs w:val="28"/>
          <w:lang w:eastAsia="en-US"/>
        </w:rPr>
      </w:pPr>
      <w:r w:rsidRPr="00E050AC">
        <w:rPr>
          <w:rFonts w:eastAsia="Calibri"/>
          <w:b/>
          <w:szCs w:val="28"/>
          <w:lang w:eastAsia="en-US"/>
        </w:rPr>
        <w:t xml:space="preserve"> о показателях муниципальной программы</w:t>
      </w:r>
    </w:p>
    <w:p w14:paraId="405261F2" w14:textId="77777777" w:rsidR="004F3859" w:rsidRPr="00E050AC" w:rsidRDefault="004F3859" w:rsidP="004F3859">
      <w:pPr>
        <w:autoSpaceDE w:val="0"/>
        <w:autoSpaceDN w:val="0"/>
        <w:adjustRightInd w:val="0"/>
        <w:rPr>
          <w:rFonts w:eastAsia="Calibri"/>
          <w:lang w:eastAsia="en-US"/>
        </w:rPr>
      </w:pPr>
    </w:p>
    <w:tbl>
      <w:tblPr>
        <w:tblW w:w="4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2538"/>
        <w:gridCol w:w="6312"/>
      </w:tblGrid>
      <w:tr w:rsidR="004F3859" w:rsidRPr="00E050AC" w14:paraId="443829B6" w14:textId="77777777" w:rsidTr="000D170B">
        <w:trPr>
          <w:cantSplit/>
          <w:trHeight w:val="419"/>
          <w:jc w:val="center"/>
        </w:trPr>
        <w:tc>
          <w:tcPr>
            <w:tcW w:w="254" w:type="pct"/>
            <w:hideMark/>
          </w:tcPr>
          <w:p w14:paraId="33845390" w14:textId="77777777" w:rsidR="004F3859" w:rsidRPr="00E050AC" w:rsidRDefault="004F3859" w:rsidP="000D170B">
            <w:pPr>
              <w:autoSpaceDE w:val="0"/>
              <w:autoSpaceDN w:val="0"/>
              <w:adjustRightInd w:val="0"/>
              <w:jc w:val="center"/>
              <w:rPr>
                <w:rFonts w:eastAsia="Calibri"/>
                <w:lang w:eastAsia="en-US"/>
              </w:rPr>
            </w:pPr>
            <w:r w:rsidRPr="00E050AC">
              <w:rPr>
                <w:rFonts w:eastAsia="Calibri"/>
                <w:lang w:eastAsia="en-US"/>
              </w:rPr>
              <w:t>№</w:t>
            </w:r>
            <w:r w:rsidRPr="00E050AC">
              <w:rPr>
                <w:rFonts w:eastAsia="Calibri"/>
                <w:lang w:eastAsia="en-US"/>
              </w:rPr>
              <w:br/>
              <w:t>п/п</w:t>
            </w:r>
          </w:p>
        </w:tc>
        <w:tc>
          <w:tcPr>
            <w:tcW w:w="1361" w:type="pct"/>
            <w:hideMark/>
          </w:tcPr>
          <w:p w14:paraId="76867C33" w14:textId="77777777" w:rsidR="004F3859" w:rsidRPr="00E050AC" w:rsidRDefault="004F3859" w:rsidP="000D170B">
            <w:pPr>
              <w:autoSpaceDE w:val="0"/>
              <w:autoSpaceDN w:val="0"/>
              <w:adjustRightInd w:val="0"/>
              <w:jc w:val="center"/>
              <w:rPr>
                <w:rFonts w:eastAsia="Calibri"/>
                <w:lang w:eastAsia="en-US"/>
              </w:rPr>
            </w:pPr>
            <w:r w:rsidRPr="00E050AC">
              <w:rPr>
                <w:rFonts w:eastAsia="Calibri"/>
                <w:lang w:eastAsia="en-US"/>
              </w:rPr>
              <w:t xml:space="preserve">Наименование  </w:t>
            </w:r>
            <w:r w:rsidRPr="00E050AC">
              <w:rPr>
                <w:rFonts w:eastAsia="Calibri"/>
                <w:lang w:eastAsia="en-US"/>
              </w:rPr>
              <w:br/>
              <w:t>показателя</w:t>
            </w:r>
          </w:p>
        </w:tc>
        <w:tc>
          <w:tcPr>
            <w:tcW w:w="3385" w:type="pct"/>
            <w:hideMark/>
          </w:tcPr>
          <w:p w14:paraId="205795E8" w14:textId="77777777" w:rsidR="00FA68D0" w:rsidRDefault="004F3859" w:rsidP="000D170B">
            <w:pPr>
              <w:autoSpaceDE w:val="0"/>
              <w:autoSpaceDN w:val="0"/>
              <w:adjustRightInd w:val="0"/>
              <w:jc w:val="center"/>
              <w:rPr>
                <w:rFonts w:eastAsia="Calibri"/>
                <w:lang w:eastAsia="en-US"/>
              </w:rPr>
            </w:pPr>
            <w:r w:rsidRPr="00E050AC">
              <w:rPr>
                <w:rFonts w:eastAsia="Calibri"/>
                <w:lang w:eastAsia="en-US"/>
              </w:rPr>
              <w:t xml:space="preserve">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w:t>
            </w:r>
          </w:p>
          <w:p w14:paraId="5B1EB5FA" w14:textId="77777777" w:rsidR="004F3859" w:rsidRPr="00E050AC" w:rsidRDefault="004F3859" w:rsidP="000D170B">
            <w:pPr>
              <w:autoSpaceDE w:val="0"/>
              <w:autoSpaceDN w:val="0"/>
              <w:adjustRightInd w:val="0"/>
              <w:jc w:val="center"/>
              <w:rPr>
                <w:rFonts w:eastAsia="Calibri"/>
                <w:lang w:eastAsia="en-US"/>
              </w:rPr>
            </w:pPr>
            <w:r w:rsidRPr="00E050AC">
              <w:rPr>
                <w:rFonts w:eastAsia="Calibri"/>
                <w:lang w:eastAsia="en-US"/>
              </w:rPr>
              <w:t>утверждении методики и т.д.)</w:t>
            </w:r>
          </w:p>
        </w:tc>
      </w:tr>
      <w:tr w:rsidR="004F3859" w:rsidRPr="00E050AC" w14:paraId="1283C61F" w14:textId="77777777" w:rsidTr="000D170B">
        <w:trPr>
          <w:cantSplit/>
          <w:trHeight w:val="279"/>
          <w:jc w:val="center"/>
        </w:trPr>
        <w:tc>
          <w:tcPr>
            <w:tcW w:w="254" w:type="pct"/>
            <w:hideMark/>
          </w:tcPr>
          <w:p w14:paraId="39A5088E" w14:textId="77777777" w:rsidR="004F3859" w:rsidRPr="00E050AC" w:rsidRDefault="004F3859" w:rsidP="000D170B">
            <w:pPr>
              <w:autoSpaceDE w:val="0"/>
              <w:autoSpaceDN w:val="0"/>
              <w:adjustRightInd w:val="0"/>
              <w:jc w:val="center"/>
              <w:rPr>
                <w:rFonts w:eastAsia="Calibri"/>
                <w:lang w:eastAsia="en-US"/>
              </w:rPr>
            </w:pPr>
            <w:r w:rsidRPr="00E050AC">
              <w:rPr>
                <w:rFonts w:eastAsia="Calibri"/>
                <w:lang w:eastAsia="en-US"/>
              </w:rPr>
              <w:t>1</w:t>
            </w:r>
          </w:p>
        </w:tc>
        <w:tc>
          <w:tcPr>
            <w:tcW w:w="1361" w:type="pct"/>
            <w:hideMark/>
          </w:tcPr>
          <w:p w14:paraId="0B45F679" w14:textId="77777777" w:rsidR="004F3859" w:rsidRPr="00E050AC" w:rsidRDefault="004F3859" w:rsidP="000D170B">
            <w:pPr>
              <w:autoSpaceDE w:val="0"/>
              <w:autoSpaceDN w:val="0"/>
              <w:adjustRightInd w:val="0"/>
              <w:jc w:val="center"/>
              <w:rPr>
                <w:rFonts w:eastAsia="Calibri"/>
                <w:lang w:eastAsia="en-US"/>
              </w:rPr>
            </w:pPr>
            <w:r w:rsidRPr="00E050AC">
              <w:rPr>
                <w:rFonts w:eastAsia="Calibri"/>
                <w:lang w:eastAsia="en-US"/>
              </w:rPr>
              <w:t>2</w:t>
            </w:r>
          </w:p>
        </w:tc>
        <w:tc>
          <w:tcPr>
            <w:tcW w:w="3385" w:type="pct"/>
            <w:hideMark/>
          </w:tcPr>
          <w:p w14:paraId="160D2CFE" w14:textId="77777777" w:rsidR="004F3859" w:rsidRPr="00E050AC" w:rsidRDefault="004F3859" w:rsidP="000D170B">
            <w:pPr>
              <w:autoSpaceDE w:val="0"/>
              <w:autoSpaceDN w:val="0"/>
              <w:adjustRightInd w:val="0"/>
              <w:jc w:val="center"/>
              <w:rPr>
                <w:rFonts w:eastAsia="Calibri"/>
                <w:lang w:eastAsia="en-US"/>
              </w:rPr>
            </w:pPr>
            <w:r w:rsidRPr="00E050AC">
              <w:rPr>
                <w:rFonts w:eastAsia="Calibri"/>
                <w:lang w:eastAsia="en-US"/>
              </w:rPr>
              <w:t>3</w:t>
            </w:r>
          </w:p>
        </w:tc>
      </w:tr>
      <w:tr w:rsidR="004F3859" w:rsidRPr="00E050AC" w14:paraId="4B719CD0" w14:textId="77777777" w:rsidTr="000D170B">
        <w:trPr>
          <w:cantSplit/>
          <w:trHeight w:val="279"/>
          <w:jc w:val="center"/>
        </w:trPr>
        <w:tc>
          <w:tcPr>
            <w:tcW w:w="254" w:type="pct"/>
          </w:tcPr>
          <w:p w14:paraId="64544F6D" w14:textId="77777777" w:rsidR="004F3859" w:rsidRPr="00E050AC" w:rsidRDefault="00E074E3" w:rsidP="000D170B">
            <w:pPr>
              <w:autoSpaceDE w:val="0"/>
              <w:autoSpaceDN w:val="0"/>
              <w:adjustRightInd w:val="0"/>
              <w:jc w:val="center"/>
              <w:rPr>
                <w:rFonts w:eastAsia="Calibri"/>
                <w:lang w:eastAsia="en-US"/>
              </w:rPr>
            </w:pPr>
            <w:r>
              <w:rPr>
                <w:rFonts w:eastAsia="Calibri"/>
                <w:lang w:eastAsia="en-US"/>
              </w:rPr>
              <w:t>1</w:t>
            </w:r>
            <w:r w:rsidR="004F3859" w:rsidRPr="00E050AC">
              <w:rPr>
                <w:rFonts w:eastAsia="Calibri"/>
                <w:lang w:eastAsia="en-US"/>
              </w:rPr>
              <w:t>.</w:t>
            </w:r>
          </w:p>
        </w:tc>
        <w:tc>
          <w:tcPr>
            <w:tcW w:w="1361" w:type="pct"/>
          </w:tcPr>
          <w:p w14:paraId="11780355" w14:textId="77777777" w:rsidR="004F3859" w:rsidRPr="00E050AC" w:rsidRDefault="00A71467" w:rsidP="00A71467">
            <w:pPr>
              <w:rPr>
                <w:b/>
              </w:rPr>
            </w:pPr>
            <w:r w:rsidRPr="00305A04">
              <w:rPr>
                <w:szCs w:val="24"/>
              </w:rPr>
              <w:t>Доля проведенных спортивно-массовых и оздоровительных мероприятий, от общего количества запланиро</w:t>
            </w:r>
            <w:r>
              <w:rPr>
                <w:szCs w:val="24"/>
              </w:rPr>
              <w:t>ванных к проведению мероприятий (</w:t>
            </w:r>
            <w:r w:rsidRPr="00305A04">
              <w:rPr>
                <w:rFonts w:eastAsia="Calibri"/>
                <w:szCs w:val="24"/>
              </w:rPr>
              <w:t>%</w:t>
            </w:r>
            <w:r>
              <w:rPr>
                <w:rFonts w:eastAsia="Calibri"/>
                <w:szCs w:val="24"/>
              </w:rPr>
              <w:t>)</w:t>
            </w:r>
          </w:p>
        </w:tc>
        <w:tc>
          <w:tcPr>
            <w:tcW w:w="3385" w:type="pct"/>
          </w:tcPr>
          <w:p w14:paraId="44249B96" w14:textId="77777777" w:rsidR="004F3859" w:rsidRPr="00E050AC" w:rsidRDefault="00A71467" w:rsidP="000D170B">
            <w:r w:rsidRPr="00E050AC">
              <w:rPr>
                <w:rFonts w:eastAsia="Calibri"/>
                <w:lang w:eastAsia="en-US"/>
              </w:rPr>
              <w:t>Фактические статистические данные, представляемые отделом образования</w:t>
            </w:r>
            <w:r>
              <w:rPr>
                <w:rFonts w:eastAsia="Calibri"/>
                <w:lang w:eastAsia="en-US"/>
              </w:rPr>
              <w:t>, отделом по патриотическому воспитанию, молодежной политике и спорту</w:t>
            </w:r>
            <w:r w:rsidR="00C43180">
              <w:rPr>
                <w:rFonts w:eastAsia="Calibri"/>
                <w:lang w:eastAsia="en-US"/>
              </w:rPr>
              <w:t xml:space="preserve">, </w:t>
            </w:r>
            <w:r w:rsidR="00C43180" w:rsidRPr="00305A04">
              <w:rPr>
                <w:rFonts w:eastAsia="Calibri"/>
                <w:szCs w:val="24"/>
                <w:lang w:eastAsia="en-US"/>
              </w:rPr>
              <w:t>годовой календарный график проведения спортивных мероприятий</w:t>
            </w:r>
          </w:p>
        </w:tc>
      </w:tr>
      <w:tr w:rsidR="004F3859" w:rsidRPr="00E050AC" w14:paraId="3D48A8FE" w14:textId="77777777" w:rsidTr="000D170B">
        <w:trPr>
          <w:cantSplit/>
          <w:trHeight w:val="279"/>
          <w:jc w:val="center"/>
        </w:trPr>
        <w:tc>
          <w:tcPr>
            <w:tcW w:w="254" w:type="pct"/>
          </w:tcPr>
          <w:p w14:paraId="6099B0CD" w14:textId="77777777" w:rsidR="004F3859" w:rsidRPr="00744A72" w:rsidRDefault="00E074E3" w:rsidP="000D170B">
            <w:pPr>
              <w:autoSpaceDE w:val="0"/>
              <w:autoSpaceDN w:val="0"/>
              <w:adjustRightInd w:val="0"/>
              <w:rPr>
                <w:rFonts w:eastAsia="Calibri"/>
                <w:szCs w:val="24"/>
                <w:lang w:eastAsia="en-US"/>
              </w:rPr>
            </w:pPr>
            <w:r w:rsidRPr="00744A72">
              <w:rPr>
                <w:rFonts w:eastAsia="Calibri"/>
                <w:szCs w:val="24"/>
                <w:lang w:eastAsia="en-US"/>
              </w:rPr>
              <w:t>2</w:t>
            </w:r>
            <w:r w:rsidR="004F3859" w:rsidRPr="00744A72">
              <w:rPr>
                <w:rFonts w:eastAsia="Calibri"/>
                <w:szCs w:val="24"/>
                <w:lang w:eastAsia="en-US"/>
              </w:rPr>
              <w:t>.</w:t>
            </w:r>
          </w:p>
        </w:tc>
        <w:tc>
          <w:tcPr>
            <w:tcW w:w="1361" w:type="pct"/>
          </w:tcPr>
          <w:p w14:paraId="03208F21" w14:textId="77777777" w:rsidR="004F3859" w:rsidRPr="00744A72" w:rsidRDefault="00A71467" w:rsidP="00A71467">
            <w:pPr>
              <w:autoSpaceDE w:val="0"/>
              <w:autoSpaceDN w:val="0"/>
              <w:adjustRightInd w:val="0"/>
              <w:rPr>
                <w:szCs w:val="24"/>
              </w:rPr>
            </w:pPr>
            <w:r w:rsidRPr="00744A72">
              <w:rPr>
                <w:szCs w:val="24"/>
              </w:rPr>
              <w:t>Количество новостных и информационных сообщений о мероприятиях, касающихся здорового образа жизни, преодоления вредных привычек (ед.)</w:t>
            </w:r>
          </w:p>
        </w:tc>
        <w:tc>
          <w:tcPr>
            <w:tcW w:w="3385" w:type="pct"/>
          </w:tcPr>
          <w:p w14:paraId="131F929F" w14:textId="77777777" w:rsidR="004F3859" w:rsidRPr="00744A72" w:rsidRDefault="00A71467" w:rsidP="000D170B">
            <w:pPr>
              <w:rPr>
                <w:szCs w:val="24"/>
              </w:rPr>
            </w:pPr>
            <w:r w:rsidRPr="00744A72">
              <w:rPr>
                <w:rFonts w:eastAsia="Calibri"/>
                <w:szCs w:val="24"/>
                <w:lang w:eastAsia="en-US"/>
              </w:rPr>
              <w:t>Фактические статистические данные, представляемые отделом образования, отделом по патриотическому воспитанию, молодежной политике и спорту, отделом культуры, ОГБУЗ «Руднянская ЦРБ»</w:t>
            </w:r>
          </w:p>
        </w:tc>
      </w:tr>
      <w:tr w:rsidR="00BF55DF" w:rsidRPr="00E050AC" w14:paraId="69EFF471" w14:textId="77777777" w:rsidTr="000D170B">
        <w:trPr>
          <w:cantSplit/>
          <w:trHeight w:val="279"/>
          <w:jc w:val="center"/>
        </w:trPr>
        <w:tc>
          <w:tcPr>
            <w:tcW w:w="254" w:type="pct"/>
          </w:tcPr>
          <w:p w14:paraId="2787F0D7" w14:textId="77777777" w:rsidR="00BF55DF" w:rsidRPr="00744A72" w:rsidRDefault="00E074E3" w:rsidP="000D170B">
            <w:pPr>
              <w:autoSpaceDE w:val="0"/>
              <w:autoSpaceDN w:val="0"/>
              <w:adjustRightInd w:val="0"/>
              <w:rPr>
                <w:rFonts w:eastAsia="Calibri"/>
                <w:szCs w:val="24"/>
                <w:lang w:eastAsia="en-US"/>
              </w:rPr>
            </w:pPr>
            <w:r w:rsidRPr="00744A72">
              <w:rPr>
                <w:rFonts w:eastAsia="Calibri"/>
                <w:szCs w:val="24"/>
                <w:lang w:eastAsia="en-US"/>
              </w:rPr>
              <w:t>3.</w:t>
            </w:r>
          </w:p>
        </w:tc>
        <w:tc>
          <w:tcPr>
            <w:tcW w:w="1361" w:type="pct"/>
          </w:tcPr>
          <w:p w14:paraId="252F3668" w14:textId="77777777" w:rsidR="00BF55DF" w:rsidRPr="00744A72" w:rsidRDefault="00BF55DF" w:rsidP="00BF55DF">
            <w:pPr>
              <w:autoSpaceDE w:val="0"/>
              <w:autoSpaceDN w:val="0"/>
              <w:adjustRightInd w:val="0"/>
              <w:rPr>
                <w:rFonts w:ascii="TimesNewRoman" w:hAnsi="TimesNewRoman" w:cs="TimesNewRoman"/>
                <w:szCs w:val="24"/>
              </w:rPr>
            </w:pPr>
            <w:r w:rsidRPr="00744A72">
              <w:rPr>
                <w:rFonts w:ascii="TimesNewRoman" w:hAnsi="TimesNewRoman" w:cs="TimesNewRoman"/>
                <w:szCs w:val="24"/>
              </w:rPr>
              <w:t>Соотношение числа расторжения</w:t>
            </w:r>
            <w:r w:rsidR="00E074E3" w:rsidRPr="00744A72">
              <w:rPr>
                <w:rFonts w:ascii="TimesNewRoman" w:hAnsi="TimesNewRoman" w:cs="TimesNewRoman"/>
                <w:szCs w:val="24"/>
              </w:rPr>
              <w:t xml:space="preserve"> </w:t>
            </w:r>
            <w:r w:rsidRPr="00744A72">
              <w:rPr>
                <w:rFonts w:ascii="TimesNewRoman" w:hAnsi="TimesNewRoman" w:cs="TimesNewRoman"/>
                <w:szCs w:val="24"/>
              </w:rPr>
              <w:t>браков по отношению к числу</w:t>
            </w:r>
          </w:p>
          <w:p w14:paraId="1F470681" w14:textId="77777777" w:rsidR="00BF55DF" w:rsidRPr="00744A72" w:rsidRDefault="00BF55DF" w:rsidP="00744A72">
            <w:pPr>
              <w:autoSpaceDE w:val="0"/>
              <w:autoSpaceDN w:val="0"/>
              <w:adjustRightInd w:val="0"/>
              <w:rPr>
                <w:szCs w:val="24"/>
              </w:rPr>
            </w:pPr>
            <w:r w:rsidRPr="00744A72">
              <w:rPr>
                <w:rFonts w:ascii="TimesNewRoman" w:hAnsi="TimesNewRoman" w:cs="TimesNewRoman"/>
                <w:szCs w:val="24"/>
              </w:rPr>
              <w:t xml:space="preserve">регистрации </w:t>
            </w:r>
            <w:proofErr w:type="gramStart"/>
            <w:r w:rsidRPr="00744A72">
              <w:rPr>
                <w:rFonts w:ascii="TimesNewRoman" w:hAnsi="TimesNewRoman" w:cs="TimesNewRoman"/>
                <w:szCs w:val="24"/>
              </w:rPr>
              <w:t>браков(</w:t>
            </w:r>
            <w:proofErr w:type="gramEnd"/>
            <w:r w:rsidRPr="00744A72">
              <w:rPr>
                <w:rFonts w:ascii="TimesNewRoman" w:hAnsi="TimesNewRoman" w:cs="TimesNewRoman"/>
                <w:szCs w:val="24"/>
              </w:rPr>
              <w:t>%)</w:t>
            </w:r>
          </w:p>
        </w:tc>
        <w:tc>
          <w:tcPr>
            <w:tcW w:w="3385" w:type="pct"/>
          </w:tcPr>
          <w:p w14:paraId="02D14AB9" w14:textId="77777777" w:rsidR="00E074E3" w:rsidRPr="00744A72" w:rsidRDefault="00E074E3" w:rsidP="00E074E3">
            <w:pPr>
              <w:autoSpaceDE w:val="0"/>
              <w:autoSpaceDN w:val="0"/>
              <w:adjustRightInd w:val="0"/>
              <w:ind w:left="47"/>
              <w:rPr>
                <w:rFonts w:eastAsia="Calibri"/>
                <w:szCs w:val="24"/>
                <w:lang w:eastAsia="en-US"/>
              </w:rPr>
            </w:pPr>
            <w:r w:rsidRPr="00744A72">
              <w:rPr>
                <w:rFonts w:eastAsia="Calibri"/>
                <w:szCs w:val="24"/>
                <w:lang w:eastAsia="en-US"/>
              </w:rPr>
              <w:t xml:space="preserve">Фактические статистические данные, представленные </w:t>
            </w:r>
          </w:p>
          <w:p w14:paraId="322C561A" w14:textId="77777777" w:rsidR="00BF55DF" w:rsidRPr="00744A72" w:rsidRDefault="00E074E3" w:rsidP="00E074E3">
            <w:pPr>
              <w:rPr>
                <w:rFonts w:eastAsia="Calibri"/>
                <w:szCs w:val="24"/>
                <w:lang w:eastAsia="en-US"/>
              </w:rPr>
            </w:pPr>
            <w:r w:rsidRPr="00744A72">
              <w:rPr>
                <w:color w:val="000000"/>
                <w:szCs w:val="24"/>
              </w:rPr>
              <w:t>Отделом записи актов гражданского состояния Администрации муниципального образования «Руднянский муниципальный округ» Смоленской области</w:t>
            </w:r>
          </w:p>
        </w:tc>
      </w:tr>
      <w:tr w:rsidR="00E074E3" w:rsidRPr="00E050AC" w14:paraId="72E87CE8" w14:textId="77777777" w:rsidTr="00E93536">
        <w:trPr>
          <w:cantSplit/>
          <w:trHeight w:val="279"/>
          <w:jc w:val="center"/>
        </w:trPr>
        <w:tc>
          <w:tcPr>
            <w:tcW w:w="254" w:type="pct"/>
          </w:tcPr>
          <w:p w14:paraId="35819175" w14:textId="77777777" w:rsidR="00E074E3" w:rsidRPr="00E050AC" w:rsidRDefault="00E074E3" w:rsidP="00E93536">
            <w:pPr>
              <w:autoSpaceDE w:val="0"/>
              <w:autoSpaceDN w:val="0"/>
              <w:adjustRightInd w:val="0"/>
              <w:rPr>
                <w:rFonts w:eastAsia="Calibri"/>
                <w:lang w:eastAsia="en-US"/>
              </w:rPr>
            </w:pPr>
            <w:r>
              <w:rPr>
                <w:rFonts w:eastAsia="Calibri"/>
                <w:lang w:eastAsia="en-US"/>
              </w:rPr>
              <w:t>4.</w:t>
            </w:r>
          </w:p>
        </w:tc>
        <w:tc>
          <w:tcPr>
            <w:tcW w:w="1361" w:type="pct"/>
          </w:tcPr>
          <w:p w14:paraId="46B5F964" w14:textId="77777777" w:rsidR="00E074E3" w:rsidRPr="00E074E3" w:rsidRDefault="00E074E3" w:rsidP="00E93536">
            <w:pPr>
              <w:autoSpaceDE w:val="0"/>
              <w:autoSpaceDN w:val="0"/>
              <w:adjustRightInd w:val="0"/>
              <w:rPr>
                <w:szCs w:val="24"/>
              </w:rPr>
            </w:pPr>
            <w:r w:rsidRPr="00E074E3">
              <w:rPr>
                <w:rFonts w:ascii="TimesNewRoman" w:hAnsi="TimesNewRoman" w:cs="TimesNewRoman"/>
                <w:szCs w:val="24"/>
              </w:rPr>
              <w:t>Количество родившихся детей</w:t>
            </w:r>
            <w:r w:rsidR="00B474A4">
              <w:rPr>
                <w:rFonts w:ascii="TimesNewRoman" w:hAnsi="TimesNewRoman" w:cs="TimesNewRoman"/>
                <w:szCs w:val="24"/>
              </w:rPr>
              <w:t xml:space="preserve"> (кол-во)</w:t>
            </w:r>
          </w:p>
        </w:tc>
        <w:tc>
          <w:tcPr>
            <w:tcW w:w="3385" w:type="pct"/>
          </w:tcPr>
          <w:p w14:paraId="4E2D3A88" w14:textId="77777777" w:rsidR="00E074E3" w:rsidRDefault="00E074E3" w:rsidP="00E93536">
            <w:pPr>
              <w:autoSpaceDE w:val="0"/>
              <w:autoSpaceDN w:val="0"/>
              <w:adjustRightInd w:val="0"/>
              <w:ind w:left="47"/>
              <w:rPr>
                <w:rFonts w:eastAsia="Calibri"/>
                <w:lang w:eastAsia="en-US"/>
              </w:rPr>
            </w:pPr>
            <w:r w:rsidRPr="00E050AC">
              <w:rPr>
                <w:rFonts w:eastAsia="Calibri"/>
                <w:lang w:eastAsia="en-US"/>
              </w:rPr>
              <w:t xml:space="preserve">Фактические статистические данные, </w:t>
            </w:r>
            <w:r>
              <w:rPr>
                <w:rFonts w:eastAsia="Calibri"/>
                <w:lang w:eastAsia="en-US"/>
              </w:rPr>
              <w:t xml:space="preserve">представленные </w:t>
            </w:r>
          </w:p>
          <w:p w14:paraId="382B5F01" w14:textId="77777777" w:rsidR="00E074E3" w:rsidRDefault="00E074E3" w:rsidP="00E93536">
            <w:pPr>
              <w:autoSpaceDE w:val="0"/>
              <w:autoSpaceDN w:val="0"/>
              <w:adjustRightInd w:val="0"/>
              <w:ind w:left="47"/>
            </w:pPr>
            <w:r w:rsidRPr="004844BC">
              <w:rPr>
                <w:color w:val="000000"/>
                <w:szCs w:val="24"/>
              </w:rPr>
              <w:t>Отдел</w:t>
            </w:r>
            <w:r>
              <w:rPr>
                <w:color w:val="000000"/>
                <w:szCs w:val="24"/>
              </w:rPr>
              <w:t>ом</w:t>
            </w:r>
            <w:r w:rsidRPr="004844BC">
              <w:rPr>
                <w:color w:val="000000"/>
                <w:szCs w:val="24"/>
              </w:rPr>
              <w:t xml:space="preserve"> записи актов гражданского</w:t>
            </w:r>
            <w:r>
              <w:rPr>
                <w:color w:val="000000"/>
                <w:szCs w:val="24"/>
              </w:rPr>
              <w:t xml:space="preserve"> </w:t>
            </w:r>
            <w:r w:rsidRPr="004844BC">
              <w:rPr>
                <w:color w:val="000000"/>
                <w:szCs w:val="24"/>
              </w:rPr>
              <w:t xml:space="preserve">состояния Администрации муниципального образования «Руднянский муниципальный округ» Смоленской области </w:t>
            </w:r>
          </w:p>
        </w:tc>
      </w:tr>
    </w:tbl>
    <w:p w14:paraId="5C0CBE6D" w14:textId="77777777" w:rsidR="004F3859" w:rsidRDefault="004F3859" w:rsidP="004F3859">
      <w:pPr>
        <w:spacing w:line="360" w:lineRule="auto"/>
        <w:jc w:val="center"/>
        <w:rPr>
          <w:b/>
          <w:sz w:val="28"/>
          <w:szCs w:val="28"/>
        </w:rPr>
      </w:pPr>
      <w:r>
        <w:rPr>
          <w:rFonts w:eastAsia="Calibri"/>
          <w:szCs w:val="28"/>
          <w:lang w:eastAsia="en-US"/>
        </w:rPr>
        <w:br w:type="page"/>
      </w:r>
    </w:p>
    <w:p w14:paraId="6FF23609" w14:textId="77777777" w:rsidR="004F3859" w:rsidRDefault="004F3859" w:rsidP="00424F92">
      <w:pPr>
        <w:spacing w:line="360" w:lineRule="auto"/>
        <w:jc w:val="center"/>
        <w:rPr>
          <w:b/>
          <w:sz w:val="28"/>
          <w:szCs w:val="28"/>
        </w:rPr>
      </w:pPr>
    </w:p>
    <w:p w14:paraId="3A0FDA53" w14:textId="77777777" w:rsidR="006E4515" w:rsidRDefault="00CB12BA" w:rsidP="006E4515">
      <w:pPr>
        <w:jc w:val="both"/>
        <w:rPr>
          <w:b/>
        </w:rPr>
      </w:pPr>
      <w:r w:rsidRPr="00C678D2">
        <w:rPr>
          <w:b/>
        </w:rPr>
        <w:t>Раздел 1. Стратегические приоритеты в сфере реализации муниципальной программы</w:t>
      </w:r>
    </w:p>
    <w:p w14:paraId="0D378117" w14:textId="77777777" w:rsidR="006E4515" w:rsidRDefault="006E4515" w:rsidP="006E4515">
      <w:pPr>
        <w:jc w:val="both"/>
        <w:rPr>
          <w:b/>
        </w:rPr>
      </w:pPr>
    </w:p>
    <w:p w14:paraId="25600827" w14:textId="77777777" w:rsidR="00694B4D" w:rsidRPr="000A0A9D" w:rsidRDefault="002D7C80" w:rsidP="00694B4D">
      <w:pPr>
        <w:ind w:firstLine="709"/>
        <w:jc w:val="both"/>
        <w:rPr>
          <w:color w:val="000000"/>
          <w:szCs w:val="24"/>
        </w:rPr>
      </w:pPr>
      <w:r w:rsidRPr="000A0A9D">
        <w:rPr>
          <w:b/>
          <w:color w:val="000000"/>
          <w:szCs w:val="24"/>
        </w:rPr>
        <w:t xml:space="preserve">   </w:t>
      </w:r>
      <w:r w:rsidR="00127DE0" w:rsidRPr="000A0A9D">
        <w:rPr>
          <w:color w:val="000000"/>
          <w:szCs w:val="24"/>
        </w:rPr>
        <w:t>Демографическая ситуация - одна из актуальных социально-экономических проблем нашего времени.</w:t>
      </w:r>
      <w:r w:rsidR="00127DE0" w:rsidRPr="000A0A9D">
        <w:rPr>
          <w:b/>
          <w:color w:val="000000"/>
          <w:szCs w:val="24"/>
        </w:rPr>
        <w:t xml:space="preserve"> </w:t>
      </w:r>
      <w:r w:rsidR="00127DE0" w:rsidRPr="000A0A9D">
        <w:rPr>
          <w:color w:val="000000"/>
          <w:szCs w:val="24"/>
        </w:rPr>
        <w:t>Сложившаяся демографическая ситуация остается крайне неблагополучной. Происходящие в целом в Российской Федерации социально-демографические процессы неизбежно затронули и Смоленскую область, которая, несмотря на наметившиеся положительные изменения в соотношении числа рождений и смертей, остается в числе "депрессивных" регионов Российской Федерации.</w:t>
      </w:r>
    </w:p>
    <w:p w14:paraId="70258DDE" w14:textId="77777777" w:rsidR="00332B08" w:rsidRPr="000A0A9D" w:rsidRDefault="00181CD8" w:rsidP="00332B08">
      <w:pPr>
        <w:ind w:firstLine="709"/>
        <w:jc w:val="both"/>
        <w:rPr>
          <w:color w:val="000000"/>
          <w:szCs w:val="24"/>
        </w:rPr>
      </w:pPr>
      <w:r w:rsidRPr="000A0A9D">
        <w:rPr>
          <w:color w:val="000000"/>
          <w:szCs w:val="24"/>
        </w:rPr>
        <w:t xml:space="preserve">  </w:t>
      </w:r>
      <w:r w:rsidR="00127DE0" w:rsidRPr="000A0A9D">
        <w:rPr>
          <w:color w:val="000000"/>
          <w:szCs w:val="24"/>
        </w:rPr>
        <w:t xml:space="preserve">Если проанализировать статистику за три года по </w:t>
      </w:r>
      <w:r w:rsidR="00DC2CB3" w:rsidRPr="000A0A9D">
        <w:rPr>
          <w:color w:val="000000"/>
          <w:szCs w:val="24"/>
        </w:rPr>
        <w:t xml:space="preserve">муниципальному округу </w:t>
      </w:r>
      <w:r w:rsidR="00DC2CB3" w:rsidRPr="000A0A9D">
        <w:rPr>
          <w:szCs w:val="24"/>
        </w:rPr>
        <w:t>«Руднянский муниципальный округ» Смоленской области</w:t>
      </w:r>
      <w:r w:rsidR="00127DE0" w:rsidRPr="000A0A9D">
        <w:rPr>
          <w:color w:val="000000"/>
          <w:szCs w:val="24"/>
        </w:rPr>
        <w:t>, то очевидно - смертность превышает</w:t>
      </w:r>
      <w:r w:rsidR="00DC2CB3" w:rsidRPr="000A0A9D">
        <w:rPr>
          <w:color w:val="000000"/>
          <w:szCs w:val="24"/>
        </w:rPr>
        <w:t xml:space="preserve"> </w:t>
      </w:r>
      <w:r w:rsidR="00127DE0" w:rsidRPr="000A0A9D">
        <w:rPr>
          <w:color w:val="000000"/>
          <w:szCs w:val="24"/>
        </w:rPr>
        <w:t>рождаемость.</w:t>
      </w:r>
      <w:r w:rsidR="00332B08" w:rsidRPr="000A0A9D">
        <w:rPr>
          <w:szCs w:val="24"/>
        </w:rPr>
        <w:t xml:space="preserve"> В 2024 году смертность превысила рождаемость в 4,7 раза.</w:t>
      </w:r>
    </w:p>
    <w:tbl>
      <w:tblPr>
        <w:tblStyle w:val="af0"/>
        <w:tblW w:w="0" w:type="auto"/>
        <w:tblLook w:val="04A0" w:firstRow="1" w:lastRow="0" w:firstColumn="1" w:lastColumn="0" w:noHBand="0" w:noVBand="1"/>
      </w:tblPr>
      <w:tblGrid>
        <w:gridCol w:w="3397"/>
        <w:gridCol w:w="3398"/>
        <w:gridCol w:w="3400"/>
      </w:tblGrid>
      <w:tr w:rsidR="00127DE0" w:rsidRPr="000A0A9D" w14:paraId="0F786E6D" w14:textId="77777777" w:rsidTr="00127DE0">
        <w:tc>
          <w:tcPr>
            <w:tcW w:w="3473" w:type="dxa"/>
          </w:tcPr>
          <w:p w14:paraId="6BC06559" w14:textId="77777777" w:rsidR="00127DE0" w:rsidRPr="000A0A9D" w:rsidRDefault="00127DE0" w:rsidP="00127DE0">
            <w:pPr>
              <w:rPr>
                <w:szCs w:val="24"/>
              </w:rPr>
            </w:pPr>
            <w:r w:rsidRPr="000A0A9D">
              <w:rPr>
                <w:color w:val="000000"/>
                <w:szCs w:val="24"/>
              </w:rPr>
              <w:t xml:space="preserve">Год </w:t>
            </w:r>
          </w:p>
        </w:tc>
        <w:tc>
          <w:tcPr>
            <w:tcW w:w="3474" w:type="dxa"/>
          </w:tcPr>
          <w:p w14:paraId="4EFCF028" w14:textId="77777777" w:rsidR="00127DE0" w:rsidRPr="000A0A9D" w:rsidRDefault="00127DE0" w:rsidP="00127DE0">
            <w:pPr>
              <w:rPr>
                <w:szCs w:val="24"/>
              </w:rPr>
            </w:pPr>
            <w:r w:rsidRPr="000A0A9D">
              <w:rPr>
                <w:color w:val="000000"/>
                <w:szCs w:val="24"/>
              </w:rPr>
              <w:t xml:space="preserve"> Количество рождений </w:t>
            </w:r>
          </w:p>
        </w:tc>
        <w:tc>
          <w:tcPr>
            <w:tcW w:w="3474" w:type="dxa"/>
          </w:tcPr>
          <w:p w14:paraId="58960CDD" w14:textId="77777777" w:rsidR="00127DE0" w:rsidRPr="000A0A9D" w:rsidRDefault="00127DE0">
            <w:pPr>
              <w:rPr>
                <w:szCs w:val="24"/>
              </w:rPr>
            </w:pPr>
            <w:r w:rsidRPr="000A0A9D">
              <w:rPr>
                <w:color w:val="000000"/>
                <w:szCs w:val="24"/>
              </w:rPr>
              <w:t>Количество умерших</w:t>
            </w:r>
          </w:p>
        </w:tc>
      </w:tr>
      <w:tr w:rsidR="00127DE0" w:rsidRPr="000A0A9D" w14:paraId="55F12757" w14:textId="77777777" w:rsidTr="00127DE0">
        <w:tc>
          <w:tcPr>
            <w:tcW w:w="3473" w:type="dxa"/>
          </w:tcPr>
          <w:p w14:paraId="1A3113E8" w14:textId="77777777" w:rsidR="00127DE0" w:rsidRPr="000A0A9D" w:rsidRDefault="00127DE0" w:rsidP="00127DE0">
            <w:pPr>
              <w:jc w:val="both"/>
              <w:rPr>
                <w:color w:val="000000"/>
                <w:szCs w:val="24"/>
              </w:rPr>
            </w:pPr>
            <w:r w:rsidRPr="000A0A9D">
              <w:rPr>
                <w:color w:val="000000"/>
                <w:szCs w:val="24"/>
              </w:rPr>
              <w:t>2022</w:t>
            </w:r>
          </w:p>
        </w:tc>
        <w:tc>
          <w:tcPr>
            <w:tcW w:w="3474" w:type="dxa"/>
          </w:tcPr>
          <w:p w14:paraId="67D5699F" w14:textId="77777777" w:rsidR="00127DE0" w:rsidRPr="000A0A9D" w:rsidRDefault="00DC2CB3" w:rsidP="00127DE0">
            <w:pPr>
              <w:jc w:val="both"/>
              <w:rPr>
                <w:color w:val="000000"/>
                <w:szCs w:val="24"/>
              </w:rPr>
            </w:pPr>
            <w:r w:rsidRPr="000A0A9D">
              <w:rPr>
                <w:color w:val="000000"/>
                <w:szCs w:val="24"/>
              </w:rPr>
              <w:t>84</w:t>
            </w:r>
          </w:p>
        </w:tc>
        <w:tc>
          <w:tcPr>
            <w:tcW w:w="3474" w:type="dxa"/>
          </w:tcPr>
          <w:p w14:paraId="0141D766" w14:textId="77777777" w:rsidR="00127DE0" w:rsidRPr="000A0A9D" w:rsidRDefault="00DC2CB3" w:rsidP="00127DE0">
            <w:pPr>
              <w:jc w:val="both"/>
              <w:rPr>
                <w:color w:val="000000"/>
                <w:szCs w:val="24"/>
              </w:rPr>
            </w:pPr>
            <w:r w:rsidRPr="000A0A9D">
              <w:rPr>
                <w:color w:val="000000"/>
                <w:szCs w:val="24"/>
              </w:rPr>
              <w:t>430</w:t>
            </w:r>
          </w:p>
        </w:tc>
      </w:tr>
      <w:tr w:rsidR="00127DE0" w:rsidRPr="000A0A9D" w14:paraId="1E4708DC" w14:textId="77777777" w:rsidTr="00127DE0">
        <w:tc>
          <w:tcPr>
            <w:tcW w:w="3473" w:type="dxa"/>
          </w:tcPr>
          <w:p w14:paraId="1F7F12CB" w14:textId="77777777" w:rsidR="00127DE0" w:rsidRPr="000A0A9D" w:rsidRDefault="00127DE0" w:rsidP="00127DE0">
            <w:pPr>
              <w:jc w:val="both"/>
              <w:rPr>
                <w:color w:val="000000"/>
                <w:szCs w:val="24"/>
              </w:rPr>
            </w:pPr>
            <w:r w:rsidRPr="000A0A9D">
              <w:rPr>
                <w:color w:val="000000"/>
                <w:szCs w:val="24"/>
              </w:rPr>
              <w:t>2023</w:t>
            </w:r>
          </w:p>
        </w:tc>
        <w:tc>
          <w:tcPr>
            <w:tcW w:w="3474" w:type="dxa"/>
          </w:tcPr>
          <w:p w14:paraId="6900C10C" w14:textId="77777777" w:rsidR="00127DE0" w:rsidRPr="000A0A9D" w:rsidRDefault="00DC2CB3" w:rsidP="00C94CEE">
            <w:pPr>
              <w:jc w:val="both"/>
              <w:rPr>
                <w:color w:val="000000"/>
                <w:szCs w:val="24"/>
              </w:rPr>
            </w:pPr>
            <w:r w:rsidRPr="000A0A9D">
              <w:rPr>
                <w:color w:val="000000"/>
                <w:szCs w:val="24"/>
              </w:rPr>
              <w:t>5</w:t>
            </w:r>
            <w:r w:rsidR="00C94CEE" w:rsidRPr="000A0A9D">
              <w:rPr>
                <w:color w:val="000000"/>
                <w:szCs w:val="24"/>
              </w:rPr>
              <w:t>5</w:t>
            </w:r>
          </w:p>
        </w:tc>
        <w:tc>
          <w:tcPr>
            <w:tcW w:w="3474" w:type="dxa"/>
          </w:tcPr>
          <w:p w14:paraId="5CFAD840" w14:textId="77777777" w:rsidR="00127DE0" w:rsidRPr="000A0A9D" w:rsidRDefault="00C94CEE" w:rsidP="00127DE0">
            <w:pPr>
              <w:jc w:val="both"/>
              <w:rPr>
                <w:color w:val="000000"/>
                <w:szCs w:val="24"/>
              </w:rPr>
            </w:pPr>
            <w:r w:rsidRPr="000A0A9D">
              <w:rPr>
                <w:color w:val="000000"/>
                <w:szCs w:val="24"/>
              </w:rPr>
              <w:t>348</w:t>
            </w:r>
          </w:p>
        </w:tc>
      </w:tr>
      <w:tr w:rsidR="00127DE0" w:rsidRPr="000A0A9D" w14:paraId="30C58FEE" w14:textId="77777777" w:rsidTr="00127DE0">
        <w:tc>
          <w:tcPr>
            <w:tcW w:w="3473" w:type="dxa"/>
          </w:tcPr>
          <w:p w14:paraId="262BB232" w14:textId="77777777" w:rsidR="00127DE0" w:rsidRPr="000A0A9D" w:rsidRDefault="00127DE0" w:rsidP="00127DE0">
            <w:pPr>
              <w:jc w:val="both"/>
              <w:rPr>
                <w:color w:val="000000"/>
                <w:szCs w:val="24"/>
              </w:rPr>
            </w:pPr>
            <w:r w:rsidRPr="000A0A9D">
              <w:rPr>
                <w:color w:val="000000"/>
                <w:szCs w:val="24"/>
              </w:rPr>
              <w:t>2024</w:t>
            </w:r>
          </w:p>
        </w:tc>
        <w:tc>
          <w:tcPr>
            <w:tcW w:w="3474" w:type="dxa"/>
          </w:tcPr>
          <w:p w14:paraId="755FEC92" w14:textId="77777777" w:rsidR="00127DE0" w:rsidRPr="000A0A9D" w:rsidRDefault="00DC2CB3" w:rsidP="00C94CEE">
            <w:pPr>
              <w:jc w:val="both"/>
              <w:rPr>
                <w:color w:val="000000"/>
                <w:szCs w:val="24"/>
              </w:rPr>
            </w:pPr>
            <w:r w:rsidRPr="000A0A9D">
              <w:rPr>
                <w:color w:val="000000"/>
                <w:szCs w:val="24"/>
              </w:rPr>
              <w:t>7</w:t>
            </w:r>
            <w:r w:rsidR="00C94CEE" w:rsidRPr="000A0A9D">
              <w:rPr>
                <w:color w:val="000000"/>
                <w:szCs w:val="24"/>
              </w:rPr>
              <w:t>7</w:t>
            </w:r>
          </w:p>
        </w:tc>
        <w:tc>
          <w:tcPr>
            <w:tcW w:w="3474" w:type="dxa"/>
          </w:tcPr>
          <w:p w14:paraId="7C039705" w14:textId="77777777" w:rsidR="00127DE0" w:rsidRPr="000A0A9D" w:rsidRDefault="00DC2CB3" w:rsidP="00C94CEE">
            <w:pPr>
              <w:jc w:val="both"/>
              <w:rPr>
                <w:color w:val="000000"/>
                <w:szCs w:val="24"/>
              </w:rPr>
            </w:pPr>
            <w:r w:rsidRPr="000A0A9D">
              <w:rPr>
                <w:color w:val="000000"/>
                <w:szCs w:val="24"/>
              </w:rPr>
              <w:t>3</w:t>
            </w:r>
            <w:r w:rsidR="00C94CEE" w:rsidRPr="000A0A9D">
              <w:rPr>
                <w:color w:val="000000"/>
                <w:szCs w:val="24"/>
              </w:rPr>
              <w:t>65</w:t>
            </w:r>
          </w:p>
        </w:tc>
      </w:tr>
    </w:tbl>
    <w:p w14:paraId="262F73B5" w14:textId="77777777" w:rsidR="00BC2162" w:rsidRPr="000A0A9D" w:rsidRDefault="00BC2162" w:rsidP="00127DE0">
      <w:pPr>
        <w:ind w:firstLine="709"/>
        <w:jc w:val="both"/>
        <w:rPr>
          <w:szCs w:val="24"/>
        </w:rPr>
      </w:pPr>
    </w:p>
    <w:p w14:paraId="05769CDB" w14:textId="77777777" w:rsidR="003E44C7" w:rsidRPr="000A0A9D" w:rsidRDefault="003E44C7" w:rsidP="003E44C7">
      <w:pPr>
        <w:jc w:val="both"/>
        <w:rPr>
          <w:color w:val="000000"/>
          <w:szCs w:val="24"/>
        </w:rPr>
      </w:pPr>
      <w:r w:rsidRPr="000A0A9D">
        <w:rPr>
          <w:color w:val="000000"/>
          <w:szCs w:val="24"/>
        </w:rPr>
        <w:t>Такая ситуация неизбежно сказывается на общей численности населения муниципального округа, имеющей тенденцию к ежегодному снижению:</w:t>
      </w:r>
    </w:p>
    <w:tbl>
      <w:tblPr>
        <w:tblStyle w:val="af0"/>
        <w:tblW w:w="0" w:type="auto"/>
        <w:tblLook w:val="04A0" w:firstRow="1" w:lastRow="0" w:firstColumn="1" w:lastColumn="0" w:noHBand="0" w:noVBand="1"/>
      </w:tblPr>
      <w:tblGrid>
        <w:gridCol w:w="2563"/>
        <w:gridCol w:w="2546"/>
        <w:gridCol w:w="2542"/>
        <w:gridCol w:w="2544"/>
      </w:tblGrid>
      <w:tr w:rsidR="003E44C7" w:rsidRPr="000A0A9D" w14:paraId="700C4DD9" w14:textId="77777777" w:rsidTr="00D75341">
        <w:tc>
          <w:tcPr>
            <w:tcW w:w="2605" w:type="dxa"/>
            <w:vMerge w:val="restart"/>
          </w:tcPr>
          <w:p w14:paraId="326C3695" w14:textId="77777777" w:rsidR="003E44C7" w:rsidRPr="000A0A9D" w:rsidRDefault="00063622" w:rsidP="003E44C7">
            <w:pPr>
              <w:jc w:val="both"/>
              <w:rPr>
                <w:color w:val="000000"/>
                <w:szCs w:val="24"/>
              </w:rPr>
            </w:pPr>
            <w:r w:rsidRPr="000A0A9D">
              <w:rPr>
                <w:color w:val="000000"/>
                <w:szCs w:val="24"/>
              </w:rPr>
              <w:t>Г</w:t>
            </w:r>
            <w:r w:rsidR="003E44C7" w:rsidRPr="000A0A9D">
              <w:rPr>
                <w:color w:val="000000"/>
                <w:szCs w:val="24"/>
              </w:rPr>
              <w:t xml:space="preserve">од </w:t>
            </w:r>
          </w:p>
        </w:tc>
        <w:tc>
          <w:tcPr>
            <w:tcW w:w="7816" w:type="dxa"/>
            <w:gridSpan w:val="3"/>
          </w:tcPr>
          <w:p w14:paraId="7C76AE5E" w14:textId="77777777" w:rsidR="003E44C7" w:rsidRPr="000A0A9D" w:rsidRDefault="003E44C7" w:rsidP="003E44C7">
            <w:pPr>
              <w:jc w:val="both"/>
              <w:rPr>
                <w:color w:val="000000"/>
                <w:szCs w:val="24"/>
              </w:rPr>
            </w:pPr>
            <w:r w:rsidRPr="000A0A9D">
              <w:rPr>
                <w:color w:val="000000"/>
                <w:szCs w:val="24"/>
              </w:rPr>
              <w:t>Численность населения</w:t>
            </w:r>
          </w:p>
        </w:tc>
      </w:tr>
      <w:tr w:rsidR="003E44C7" w:rsidRPr="000A0A9D" w14:paraId="11E71E1B" w14:textId="77777777" w:rsidTr="003E44C7">
        <w:tc>
          <w:tcPr>
            <w:tcW w:w="2605" w:type="dxa"/>
            <w:vMerge/>
          </w:tcPr>
          <w:p w14:paraId="231367DC" w14:textId="77777777" w:rsidR="003E44C7" w:rsidRPr="000A0A9D" w:rsidRDefault="003E44C7" w:rsidP="003E44C7">
            <w:pPr>
              <w:jc w:val="both"/>
              <w:rPr>
                <w:color w:val="000000"/>
                <w:szCs w:val="24"/>
              </w:rPr>
            </w:pPr>
          </w:p>
        </w:tc>
        <w:tc>
          <w:tcPr>
            <w:tcW w:w="2605" w:type="dxa"/>
          </w:tcPr>
          <w:p w14:paraId="3A84174C" w14:textId="77777777" w:rsidR="003E44C7" w:rsidRPr="000A0A9D" w:rsidRDefault="003E44C7" w:rsidP="003E44C7">
            <w:pPr>
              <w:jc w:val="both"/>
              <w:rPr>
                <w:color w:val="000000"/>
                <w:szCs w:val="24"/>
              </w:rPr>
            </w:pPr>
            <w:r w:rsidRPr="000A0A9D">
              <w:rPr>
                <w:color w:val="000000"/>
                <w:szCs w:val="24"/>
              </w:rPr>
              <w:t xml:space="preserve">всего </w:t>
            </w:r>
          </w:p>
        </w:tc>
        <w:tc>
          <w:tcPr>
            <w:tcW w:w="2605" w:type="dxa"/>
          </w:tcPr>
          <w:p w14:paraId="787E972C" w14:textId="77777777" w:rsidR="003E44C7" w:rsidRPr="000A0A9D" w:rsidRDefault="003E44C7" w:rsidP="003E44C7">
            <w:pPr>
              <w:jc w:val="both"/>
              <w:rPr>
                <w:color w:val="000000"/>
                <w:szCs w:val="24"/>
              </w:rPr>
            </w:pPr>
            <w:r w:rsidRPr="000A0A9D">
              <w:rPr>
                <w:color w:val="000000"/>
                <w:szCs w:val="24"/>
              </w:rPr>
              <w:t>город</w:t>
            </w:r>
          </w:p>
        </w:tc>
        <w:tc>
          <w:tcPr>
            <w:tcW w:w="2606" w:type="dxa"/>
          </w:tcPr>
          <w:p w14:paraId="2B7A67A6" w14:textId="77777777" w:rsidR="003E44C7" w:rsidRPr="000A0A9D" w:rsidRDefault="003E44C7" w:rsidP="003E44C7">
            <w:pPr>
              <w:jc w:val="both"/>
              <w:rPr>
                <w:color w:val="000000"/>
                <w:szCs w:val="24"/>
              </w:rPr>
            </w:pPr>
            <w:r w:rsidRPr="000A0A9D">
              <w:rPr>
                <w:color w:val="000000"/>
                <w:szCs w:val="24"/>
              </w:rPr>
              <w:t>село</w:t>
            </w:r>
          </w:p>
        </w:tc>
      </w:tr>
      <w:tr w:rsidR="003E44C7" w:rsidRPr="000A0A9D" w14:paraId="3E3FB2CB" w14:textId="77777777" w:rsidTr="003E44C7">
        <w:tc>
          <w:tcPr>
            <w:tcW w:w="2605" w:type="dxa"/>
          </w:tcPr>
          <w:p w14:paraId="6A7A9A45" w14:textId="77777777" w:rsidR="003E44C7" w:rsidRPr="000A0A9D" w:rsidRDefault="00063622" w:rsidP="003E44C7">
            <w:pPr>
              <w:jc w:val="both"/>
              <w:rPr>
                <w:color w:val="000000"/>
                <w:szCs w:val="24"/>
              </w:rPr>
            </w:pPr>
            <w:r w:rsidRPr="000A0A9D">
              <w:rPr>
                <w:color w:val="000000"/>
                <w:szCs w:val="24"/>
              </w:rPr>
              <w:t xml:space="preserve">на </w:t>
            </w:r>
            <w:r w:rsidR="003E44C7" w:rsidRPr="000A0A9D">
              <w:rPr>
                <w:color w:val="000000"/>
                <w:szCs w:val="24"/>
              </w:rPr>
              <w:t>01.01.2022</w:t>
            </w:r>
          </w:p>
        </w:tc>
        <w:tc>
          <w:tcPr>
            <w:tcW w:w="2605" w:type="dxa"/>
          </w:tcPr>
          <w:p w14:paraId="7C7D2633" w14:textId="77777777" w:rsidR="003E44C7" w:rsidRPr="000A0A9D" w:rsidRDefault="003E44C7" w:rsidP="003E44C7">
            <w:pPr>
              <w:jc w:val="both"/>
              <w:rPr>
                <w:color w:val="000000"/>
                <w:szCs w:val="24"/>
              </w:rPr>
            </w:pPr>
            <w:r w:rsidRPr="000A0A9D">
              <w:rPr>
                <w:color w:val="000000"/>
                <w:szCs w:val="24"/>
              </w:rPr>
              <w:t>21,7</w:t>
            </w:r>
          </w:p>
        </w:tc>
        <w:tc>
          <w:tcPr>
            <w:tcW w:w="2605" w:type="dxa"/>
          </w:tcPr>
          <w:p w14:paraId="682F6A43" w14:textId="77777777" w:rsidR="003E44C7" w:rsidRPr="000A0A9D" w:rsidRDefault="003E44C7" w:rsidP="003E44C7">
            <w:pPr>
              <w:jc w:val="both"/>
              <w:rPr>
                <w:color w:val="000000"/>
                <w:szCs w:val="24"/>
              </w:rPr>
            </w:pPr>
            <w:r w:rsidRPr="000A0A9D">
              <w:rPr>
                <w:color w:val="000000"/>
                <w:szCs w:val="24"/>
              </w:rPr>
              <w:t>12,5</w:t>
            </w:r>
          </w:p>
        </w:tc>
        <w:tc>
          <w:tcPr>
            <w:tcW w:w="2606" w:type="dxa"/>
          </w:tcPr>
          <w:p w14:paraId="7E0C705E" w14:textId="77777777" w:rsidR="003E44C7" w:rsidRPr="000A0A9D" w:rsidRDefault="003E44C7" w:rsidP="003E44C7">
            <w:pPr>
              <w:jc w:val="both"/>
              <w:rPr>
                <w:color w:val="000000"/>
                <w:szCs w:val="24"/>
              </w:rPr>
            </w:pPr>
            <w:r w:rsidRPr="000A0A9D">
              <w:rPr>
                <w:color w:val="000000"/>
                <w:szCs w:val="24"/>
              </w:rPr>
              <w:t>9,2</w:t>
            </w:r>
          </w:p>
        </w:tc>
      </w:tr>
      <w:tr w:rsidR="003E44C7" w:rsidRPr="000A0A9D" w14:paraId="3C3C267C" w14:textId="77777777" w:rsidTr="003E44C7">
        <w:tc>
          <w:tcPr>
            <w:tcW w:w="2605" w:type="dxa"/>
          </w:tcPr>
          <w:p w14:paraId="2CBAFE46" w14:textId="77777777" w:rsidR="003E44C7" w:rsidRPr="000A0A9D" w:rsidRDefault="00063622" w:rsidP="003E44C7">
            <w:pPr>
              <w:rPr>
                <w:szCs w:val="24"/>
              </w:rPr>
            </w:pPr>
            <w:r w:rsidRPr="000A0A9D">
              <w:rPr>
                <w:color w:val="000000"/>
                <w:szCs w:val="24"/>
              </w:rPr>
              <w:t xml:space="preserve">на </w:t>
            </w:r>
            <w:r w:rsidR="003E44C7" w:rsidRPr="000A0A9D">
              <w:rPr>
                <w:color w:val="000000"/>
                <w:szCs w:val="24"/>
              </w:rPr>
              <w:t>01.01.2023</w:t>
            </w:r>
          </w:p>
        </w:tc>
        <w:tc>
          <w:tcPr>
            <w:tcW w:w="2605" w:type="dxa"/>
          </w:tcPr>
          <w:p w14:paraId="1CB985D2" w14:textId="77777777" w:rsidR="003E44C7" w:rsidRPr="000A0A9D" w:rsidRDefault="003E44C7" w:rsidP="003E44C7">
            <w:pPr>
              <w:jc w:val="both"/>
              <w:rPr>
                <w:color w:val="000000"/>
                <w:szCs w:val="24"/>
              </w:rPr>
            </w:pPr>
            <w:r w:rsidRPr="000A0A9D">
              <w:rPr>
                <w:color w:val="000000"/>
                <w:szCs w:val="24"/>
              </w:rPr>
              <w:t>20,8</w:t>
            </w:r>
          </w:p>
        </w:tc>
        <w:tc>
          <w:tcPr>
            <w:tcW w:w="2605" w:type="dxa"/>
          </w:tcPr>
          <w:p w14:paraId="144F7A38" w14:textId="77777777" w:rsidR="003E44C7" w:rsidRPr="000A0A9D" w:rsidRDefault="003E44C7" w:rsidP="003E44C7">
            <w:pPr>
              <w:jc w:val="both"/>
              <w:rPr>
                <w:color w:val="000000"/>
                <w:szCs w:val="24"/>
              </w:rPr>
            </w:pPr>
            <w:r w:rsidRPr="000A0A9D">
              <w:rPr>
                <w:color w:val="000000"/>
                <w:szCs w:val="24"/>
              </w:rPr>
              <w:t>11,6</w:t>
            </w:r>
          </w:p>
        </w:tc>
        <w:tc>
          <w:tcPr>
            <w:tcW w:w="2606" w:type="dxa"/>
          </w:tcPr>
          <w:p w14:paraId="48108146" w14:textId="77777777" w:rsidR="003E44C7" w:rsidRPr="000A0A9D" w:rsidRDefault="003E44C7" w:rsidP="003E44C7">
            <w:pPr>
              <w:jc w:val="both"/>
              <w:rPr>
                <w:color w:val="000000"/>
                <w:szCs w:val="24"/>
              </w:rPr>
            </w:pPr>
            <w:r w:rsidRPr="000A0A9D">
              <w:rPr>
                <w:color w:val="000000"/>
                <w:szCs w:val="24"/>
              </w:rPr>
              <w:t>9,2</w:t>
            </w:r>
          </w:p>
        </w:tc>
      </w:tr>
      <w:tr w:rsidR="003E44C7" w:rsidRPr="000A0A9D" w14:paraId="59E0EE2C" w14:textId="77777777" w:rsidTr="003E44C7">
        <w:tc>
          <w:tcPr>
            <w:tcW w:w="2605" w:type="dxa"/>
          </w:tcPr>
          <w:p w14:paraId="6A9D2488" w14:textId="77777777" w:rsidR="003E44C7" w:rsidRPr="000A0A9D" w:rsidRDefault="00063622" w:rsidP="003E44C7">
            <w:pPr>
              <w:rPr>
                <w:szCs w:val="24"/>
              </w:rPr>
            </w:pPr>
            <w:r w:rsidRPr="000A0A9D">
              <w:rPr>
                <w:color w:val="000000"/>
                <w:szCs w:val="24"/>
              </w:rPr>
              <w:t xml:space="preserve">на </w:t>
            </w:r>
            <w:r w:rsidR="003E44C7" w:rsidRPr="000A0A9D">
              <w:rPr>
                <w:color w:val="000000"/>
                <w:szCs w:val="24"/>
              </w:rPr>
              <w:t>01.01.2024</w:t>
            </w:r>
          </w:p>
        </w:tc>
        <w:tc>
          <w:tcPr>
            <w:tcW w:w="2605" w:type="dxa"/>
          </w:tcPr>
          <w:p w14:paraId="298F6C2B" w14:textId="77777777" w:rsidR="003E44C7" w:rsidRPr="000A0A9D" w:rsidRDefault="00497012" w:rsidP="003E44C7">
            <w:pPr>
              <w:jc w:val="both"/>
              <w:rPr>
                <w:color w:val="000000"/>
                <w:szCs w:val="24"/>
              </w:rPr>
            </w:pPr>
            <w:r w:rsidRPr="000A0A9D">
              <w:rPr>
                <w:color w:val="000000"/>
                <w:szCs w:val="24"/>
              </w:rPr>
              <w:t>20,5</w:t>
            </w:r>
          </w:p>
        </w:tc>
        <w:tc>
          <w:tcPr>
            <w:tcW w:w="2605" w:type="dxa"/>
          </w:tcPr>
          <w:p w14:paraId="7E3583A3" w14:textId="77777777" w:rsidR="003E44C7" w:rsidRPr="000A0A9D" w:rsidRDefault="00497012" w:rsidP="003E44C7">
            <w:pPr>
              <w:jc w:val="both"/>
              <w:rPr>
                <w:color w:val="000000"/>
                <w:szCs w:val="24"/>
              </w:rPr>
            </w:pPr>
            <w:r w:rsidRPr="000A0A9D">
              <w:rPr>
                <w:color w:val="000000"/>
                <w:szCs w:val="24"/>
              </w:rPr>
              <w:t>11,3</w:t>
            </w:r>
          </w:p>
        </w:tc>
        <w:tc>
          <w:tcPr>
            <w:tcW w:w="2606" w:type="dxa"/>
          </w:tcPr>
          <w:p w14:paraId="6607F222" w14:textId="77777777" w:rsidR="003E44C7" w:rsidRPr="000A0A9D" w:rsidRDefault="00497012" w:rsidP="003E44C7">
            <w:pPr>
              <w:jc w:val="both"/>
              <w:rPr>
                <w:color w:val="000000"/>
                <w:szCs w:val="24"/>
              </w:rPr>
            </w:pPr>
            <w:r w:rsidRPr="000A0A9D">
              <w:rPr>
                <w:color w:val="000000"/>
                <w:szCs w:val="24"/>
              </w:rPr>
              <w:t>9,1</w:t>
            </w:r>
          </w:p>
        </w:tc>
      </w:tr>
    </w:tbl>
    <w:p w14:paraId="251DF670" w14:textId="77777777" w:rsidR="00F96EF0" w:rsidRPr="000A0A9D" w:rsidRDefault="00F96EF0" w:rsidP="00656D35">
      <w:pPr>
        <w:ind w:firstLine="709"/>
        <w:jc w:val="both"/>
        <w:rPr>
          <w:color w:val="000000"/>
          <w:szCs w:val="24"/>
        </w:rPr>
      </w:pPr>
    </w:p>
    <w:p w14:paraId="0983E21C" w14:textId="77777777" w:rsidR="00656D35" w:rsidRPr="000A0A9D" w:rsidRDefault="00656D35" w:rsidP="00656D35">
      <w:pPr>
        <w:ind w:firstLine="709"/>
        <w:jc w:val="both"/>
        <w:rPr>
          <w:bCs/>
          <w:szCs w:val="24"/>
        </w:rPr>
      </w:pPr>
      <w:r w:rsidRPr="000A0A9D">
        <w:rPr>
          <w:color w:val="000000"/>
          <w:szCs w:val="24"/>
        </w:rPr>
        <w:t>На 1 января 2025 года в</w:t>
      </w:r>
      <w:r w:rsidRPr="000A0A9D">
        <w:rPr>
          <w:bCs/>
          <w:szCs w:val="24"/>
        </w:rPr>
        <w:t xml:space="preserve"> </w:t>
      </w:r>
      <w:proofErr w:type="gramStart"/>
      <w:r w:rsidRPr="000A0A9D">
        <w:rPr>
          <w:bCs/>
          <w:szCs w:val="24"/>
        </w:rPr>
        <w:t>Руднянском  муниципальном</w:t>
      </w:r>
      <w:proofErr w:type="gramEnd"/>
      <w:r w:rsidRPr="000A0A9D">
        <w:rPr>
          <w:bCs/>
          <w:szCs w:val="24"/>
        </w:rPr>
        <w:t xml:space="preserve"> округе проживает 20 184 человек, из них городское население – 11 235 человек, сельское – 8 949 человек.</w:t>
      </w:r>
    </w:p>
    <w:p w14:paraId="23860139" w14:textId="77777777" w:rsidR="004A039C" w:rsidRPr="000A0A9D" w:rsidRDefault="003E44C7" w:rsidP="00BC2162">
      <w:pPr>
        <w:ind w:firstLine="709"/>
        <w:jc w:val="both"/>
        <w:rPr>
          <w:color w:val="000000"/>
          <w:szCs w:val="24"/>
        </w:rPr>
      </w:pPr>
      <w:r w:rsidRPr="000A0A9D">
        <w:rPr>
          <w:color w:val="000000"/>
          <w:szCs w:val="24"/>
        </w:rPr>
        <w:t>Определенное влияние на ситуацию с рождаемостью оказывает нежелание граждан вступать в</w:t>
      </w:r>
      <w:r w:rsidR="00270886" w:rsidRPr="000A0A9D">
        <w:rPr>
          <w:color w:val="000000"/>
          <w:szCs w:val="24"/>
        </w:rPr>
        <w:t xml:space="preserve"> </w:t>
      </w:r>
      <w:r w:rsidRPr="000A0A9D">
        <w:rPr>
          <w:color w:val="000000"/>
          <w:szCs w:val="24"/>
        </w:rPr>
        <w:t>брачные отношения. Особенностью современного брака является его нестабильность</w:t>
      </w:r>
      <w:r w:rsidR="004A039C" w:rsidRPr="000A0A9D">
        <w:rPr>
          <w:color w:val="000000"/>
          <w:szCs w:val="24"/>
        </w:rPr>
        <w:t xml:space="preserve"> и непрочность.</w:t>
      </w:r>
      <w:r w:rsidR="004A039C" w:rsidRPr="000A0A9D">
        <w:rPr>
          <w:szCs w:val="24"/>
        </w:rPr>
        <w:t xml:space="preserve"> На территории муниципального </w:t>
      </w:r>
      <w:proofErr w:type="gramStart"/>
      <w:r w:rsidR="004A039C" w:rsidRPr="000A0A9D">
        <w:rPr>
          <w:szCs w:val="24"/>
        </w:rPr>
        <w:t>округа  наблюдается</w:t>
      </w:r>
      <w:proofErr w:type="gramEnd"/>
      <w:r w:rsidR="004A039C" w:rsidRPr="000A0A9D">
        <w:rPr>
          <w:szCs w:val="24"/>
        </w:rPr>
        <w:t xml:space="preserve"> </w:t>
      </w:r>
      <w:r w:rsidR="004A039C" w:rsidRPr="000A0A9D">
        <w:rPr>
          <w:color w:val="000000"/>
          <w:szCs w:val="24"/>
        </w:rPr>
        <w:t xml:space="preserve">снижение количества регистрируемых браков: в 2024 </w:t>
      </w:r>
      <w:proofErr w:type="gramStart"/>
      <w:r w:rsidR="004A039C" w:rsidRPr="000A0A9D">
        <w:rPr>
          <w:color w:val="000000"/>
          <w:szCs w:val="24"/>
        </w:rPr>
        <w:t>году  зарегистрировано</w:t>
      </w:r>
      <w:proofErr w:type="gramEnd"/>
      <w:r w:rsidR="004A039C" w:rsidRPr="000A0A9D">
        <w:rPr>
          <w:color w:val="000000"/>
          <w:szCs w:val="24"/>
        </w:rPr>
        <w:t xml:space="preserve"> 78 записей актов о заключении брака, что на 8 меньше, чем в 2023 году. </w:t>
      </w:r>
    </w:p>
    <w:tbl>
      <w:tblPr>
        <w:tblStyle w:val="af0"/>
        <w:tblW w:w="0" w:type="auto"/>
        <w:tblLook w:val="04A0" w:firstRow="1" w:lastRow="0" w:firstColumn="1" w:lastColumn="0" w:noHBand="0" w:noVBand="1"/>
      </w:tblPr>
      <w:tblGrid>
        <w:gridCol w:w="2509"/>
        <w:gridCol w:w="2623"/>
        <w:gridCol w:w="2529"/>
        <w:gridCol w:w="2534"/>
      </w:tblGrid>
      <w:tr w:rsidR="00063622" w:rsidRPr="000A0A9D" w14:paraId="7872D5EF" w14:textId="77777777" w:rsidTr="00063622">
        <w:tc>
          <w:tcPr>
            <w:tcW w:w="2564" w:type="dxa"/>
          </w:tcPr>
          <w:p w14:paraId="66E9B242" w14:textId="77777777" w:rsidR="00063622" w:rsidRPr="000A0A9D" w:rsidRDefault="00063622" w:rsidP="003E44C7">
            <w:pPr>
              <w:jc w:val="both"/>
              <w:rPr>
                <w:color w:val="000000"/>
                <w:szCs w:val="24"/>
              </w:rPr>
            </w:pPr>
            <w:r w:rsidRPr="000A0A9D">
              <w:rPr>
                <w:color w:val="000000"/>
                <w:szCs w:val="24"/>
              </w:rPr>
              <w:t>Год</w:t>
            </w:r>
          </w:p>
        </w:tc>
        <w:tc>
          <w:tcPr>
            <w:tcW w:w="2681" w:type="dxa"/>
          </w:tcPr>
          <w:p w14:paraId="2E6883EA" w14:textId="77777777" w:rsidR="00063622" w:rsidRPr="000A0A9D" w:rsidRDefault="00063622" w:rsidP="00063622">
            <w:pPr>
              <w:jc w:val="both"/>
              <w:rPr>
                <w:color w:val="000000"/>
                <w:szCs w:val="24"/>
              </w:rPr>
            </w:pPr>
            <w:r w:rsidRPr="000A0A9D">
              <w:rPr>
                <w:color w:val="000000"/>
                <w:szCs w:val="24"/>
              </w:rPr>
              <w:t xml:space="preserve">Количество </w:t>
            </w:r>
          </w:p>
          <w:p w14:paraId="7A997E19" w14:textId="77777777" w:rsidR="00063622" w:rsidRPr="000A0A9D" w:rsidRDefault="00063622" w:rsidP="00063622">
            <w:pPr>
              <w:jc w:val="both"/>
              <w:rPr>
                <w:color w:val="000000"/>
                <w:szCs w:val="24"/>
              </w:rPr>
            </w:pPr>
            <w:r w:rsidRPr="000A0A9D">
              <w:rPr>
                <w:color w:val="000000"/>
                <w:szCs w:val="24"/>
              </w:rPr>
              <w:t>зарегистрированных</w:t>
            </w:r>
          </w:p>
          <w:p w14:paraId="6D8779F8" w14:textId="77777777" w:rsidR="00063622" w:rsidRPr="000A0A9D" w:rsidRDefault="00063622" w:rsidP="00063622">
            <w:pPr>
              <w:jc w:val="both"/>
              <w:rPr>
                <w:color w:val="000000"/>
                <w:szCs w:val="24"/>
              </w:rPr>
            </w:pPr>
            <w:r w:rsidRPr="000A0A9D">
              <w:rPr>
                <w:color w:val="000000"/>
                <w:szCs w:val="24"/>
              </w:rPr>
              <w:t>браков</w:t>
            </w:r>
          </w:p>
        </w:tc>
        <w:tc>
          <w:tcPr>
            <w:tcW w:w="2587" w:type="dxa"/>
          </w:tcPr>
          <w:p w14:paraId="015F06B9" w14:textId="77777777" w:rsidR="00063622" w:rsidRPr="000A0A9D" w:rsidRDefault="00063622" w:rsidP="00063622">
            <w:pPr>
              <w:jc w:val="both"/>
              <w:rPr>
                <w:color w:val="000000"/>
                <w:szCs w:val="24"/>
              </w:rPr>
            </w:pPr>
            <w:r w:rsidRPr="000A0A9D">
              <w:rPr>
                <w:color w:val="000000"/>
                <w:szCs w:val="24"/>
              </w:rPr>
              <w:t xml:space="preserve">Количество </w:t>
            </w:r>
          </w:p>
          <w:p w14:paraId="3591A2C7" w14:textId="77777777" w:rsidR="00063622" w:rsidRPr="000A0A9D" w:rsidRDefault="00063622" w:rsidP="00063622">
            <w:pPr>
              <w:jc w:val="both"/>
              <w:rPr>
                <w:color w:val="000000"/>
                <w:szCs w:val="24"/>
              </w:rPr>
            </w:pPr>
            <w:r w:rsidRPr="000A0A9D">
              <w:rPr>
                <w:color w:val="000000"/>
                <w:szCs w:val="24"/>
              </w:rPr>
              <w:t>расторжений</w:t>
            </w:r>
          </w:p>
          <w:p w14:paraId="2F1E6F48" w14:textId="77777777" w:rsidR="00063622" w:rsidRPr="000A0A9D" w:rsidRDefault="00063622" w:rsidP="00063622">
            <w:pPr>
              <w:jc w:val="both"/>
              <w:rPr>
                <w:color w:val="000000"/>
                <w:szCs w:val="24"/>
              </w:rPr>
            </w:pPr>
            <w:r w:rsidRPr="000A0A9D">
              <w:rPr>
                <w:color w:val="000000"/>
                <w:szCs w:val="24"/>
              </w:rPr>
              <w:t>браков</w:t>
            </w:r>
          </w:p>
        </w:tc>
        <w:tc>
          <w:tcPr>
            <w:tcW w:w="2589" w:type="dxa"/>
          </w:tcPr>
          <w:p w14:paraId="3D9FEAEF" w14:textId="77777777" w:rsidR="00063622" w:rsidRPr="000A0A9D" w:rsidRDefault="00063622" w:rsidP="00063622">
            <w:pPr>
              <w:jc w:val="both"/>
              <w:rPr>
                <w:color w:val="000000"/>
                <w:szCs w:val="24"/>
              </w:rPr>
            </w:pPr>
            <w:r w:rsidRPr="000A0A9D">
              <w:rPr>
                <w:color w:val="000000"/>
                <w:szCs w:val="24"/>
              </w:rPr>
              <w:t xml:space="preserve">Процентное </w:t>
            </w:r>
          </w:p>
          <w:p w14:paraId="3B049B21" w14:textId="77777777" w:rsidR="00063622" w:rsidRPr="000A0A9D" w:rsidRDefault="00063622" w:rsidP="00063622">
            <w:pPr>
              <w:jc w:val="both"/>
              <w:rPr>
                <w:color w:val="000000"/>
                <w:szCs w:val="24"/>
              </w:rPr>
            </w:pPr>
            <w:r w:rsidRPr="000A0A9D">
              <w:rPr>
                <w:color w:val="000000"/>
                <w:szCs w:val="24"/>
              </w:rPr>
              <w:t>соотношение</w:t>
            </w:r>
          </w:p>
          <w:p w14:paraId="3AC025B1" w14:textId="77777777" w:rsidR="00063622" w:rsidRPr="000A0A9D" w:rsidRDefault="00063622" w:rsidP="003E44C7">
            <w:pPr>
              <w:jc w:val="both"/>
              <w:rPr>
                <w:color w:val="000000"/>
                <w:szCs w:val="24"/>
              </w:rPr>
            </w:pPr>
          </w:p>
        </w:tc>
      </w:tr>
      <w:tr w:rsidR="00063622" w:rsidRPr="000A0A9D" w14:paraId="1BE51D7F" w14:textId="77777777" w:rsidTr="00063622">
        <w:tc>
          <w:tcPr>
            <w:tcW w:w="2564" w:type="dxa"/>
          </w:tcPr>
          <w:p w14:paraId="68861B79" w14:textId="77777777" w:rsidR="00063622" w:rsidRPr="000A0A9D" w:rsidRDefault="00063622" w:rsidP="00D75341">
            <w:pPr>
              <w:jc w:val="both"/>
              <w:rPr>
                <w:color w:val="000000"/>
                <w:szCs w:val="24"/>
              </w:rPr>
            </w:pPr>
            <w:r w:rsidRPr="000A0A9D">
              <w:rPr>
                <w:color w:val="000000"/>
                <w:szCs w:val="24"/>
              </w:rPr>
              <w:t>2022</w:t>
            </w:r>
          </w:p>
        </w:tc>
        <w:tc>
          <w:tcPr>
            <w:tcW w:w="2681" w:type="dxa"/>
          </w:tcPr>
          <w:p w14:paraId="7BD8CF4A" w14:textId="77777777" w:rsidR="00063622" w:rsidRPr="000A0A9D" w:rsidRDefault="00FD6322" w:rsidP="003E44C7">
            <w:pPr>
              <w:jc w:val="both"/>
              <w:rPr>
                <w:color w:val="000000"/>
                <w:szCs w:val="24"/>
              </w:rPr>
            </w:pPr>
            <w:r w:rsidRPr="000A0A9D">
              <w:rPr>
                <w:color w:val="000000"/>
                <w:szCs w:val="24"/>
              </w:rPr>
              <w:t>97</w:t>
            </w:r>
          </w:p>
        </w:tc>
        <w:tc>
          <w:tcPr>
            <w:tcW w:w="2587" w:type="dxa"/>
          </w:tcPr>
          <w:p w14:paraId="47953E06" w14:textId="77777777" w:rsidR="00063622" w:rsidRPr="000A0A9D" w:rsidRDefault="00FD6322" w:rsidP="003E44C7">
            <w:pPr>
              <w:jc w:val="both"/>
              <w:rPr>
                <w:color w:val="000000"/>
                <w:szCs w:val="24"/>
              </w:rPr>
            </w:pPr>
            <w:r w:rsidRPr="000A0A9D">
              <w:rPr>
                <w:color w:val="000000"/>
                <w:szCs w:val="24"/>
              </w:rPr>
              <w:t>78</w:t>
            </w:r>
          </w:p>
        </w:tc>
        <w:tc>
          <w:tcPr>
            <w:tcW w:w="2589" w:type="dxa"/>
          </w:tcPr>
          <w:p w14:paraId="437934A3" w14:textId="77777777" w:rsidR="00063622" w:rsidRPr="000A0A9D" w:rsidRDefault="00FD6322" w:rsidP="003E44C7">
            <w:pPr>
              <w:jc w:val="both"/>
              <w:rPr>
                <w:color w:val="000000"/>
                <w:szCs w:val="24"/>
              </w:rPr>
            </w:pPr>
            <w:r w:rsidRPr="000A0A9D">
              <w:rPr>
                <w:color w:val="000000"/>
                <w:szCs w:val="24"/>
              </w:rPr>
              <w:t>80%</w:t>
            </w:r>
          </w:p>
        </w:tc>
      </w:tr>
      <w:tr w:rsidR="00063622" w:rsidRPr="000A0A9D" w14:paraId="1D59CAE7" w14:textId="77777777" w:rsidTr="00063622">
        <w:tc>
          <w:tcPr>
            <w:tcW w:w="2564" w:type="dxa"/>
          </w:tcPr>
          <w:p w14:paraId="3FA9412B" w14:textId="77777777" w:rsidR="00063622" w:rsidRPr="000A0A9D" w:rsidRDefault="00063622" w:rsidP="00D75341">
            <w:pPr>
              <w:jc w:val="both"/>
              <w:rPr>
                <w:color w:val="000000"/>
                <w:szCs w:val="24"/>
              </w:rPr>
            </w:pPr>
            <w:r w:rsidRPr="000A0A9D">
              <w:rPr>
                <w:color w:val="000000"/>
                <w:szCs w:val="24"/>
              </w:rPr>
              <w:t>2023</w:t>
            </w:r>
          </w:p>
        </w:tc>
        <w:tc>
          <w:tcPr>
            <w:tcW w:w="2681" w:type="dxa"/>
          </w:tcPr>
          <w:p w14:paraId="5B35D2A8" w14:textId="77777777" w:rsidR="00063622" w:rsidRPr="000A0A9D" w:rsidRDefault="00FD6322" w:rsidP="003E44C7">
            <w:pPr>
              <w:jc w:val="both"/>
              <w:rPr>
                <w:color w:val="000000"/>
                <w:szCs w:val="24"/>
              </w:rPr>
            </w:pPr>
            <w:r w:rsidRPr="000A0A9D">
              <w:rPr>
                <w:color w:val="000000"/>
                <w:szCs w:val="24"/>
              </w:rPr>
              <w:t>86</w:t>
            </w:r>
          </w:p>
        </w:tc>
        <w:tc>
          <w:tcPr>
            <w:tcW w:w="2587" w:type="dxa"/>
          </w:tcPr>
          <w:p w14:paraId="3ADF4E2C" w14:textId="77777777" w:rsidR="00063622" w:rsidRPr="000A0A9D" w:rsidRDefault="00FD6322" w:rsidP="003E44C7">
            <w:pPr>
              <w:jc w:val="both"/>
              <w:rPr>
                <w:color w:val="000000"/>
                <w:szCs w:val="24"/>
              </w:rPr>
            </w:pPr>
            <w:r w:rsidRPr="000A0A9D">
              <w:rPr>
                <w:color w:val="000000"/>
                <w:szCs w:val="24"/>
              </w:rPr>
              <w:t>64</w:t>
            </w:r>
          </w:p>
        </w:tc>
        <w:tc>
          <w:tcPr>
            <w:tcW w:w="2589" w:type="dxa"/>
          </w:tcPr>
          <w:p w14:paraId="23C6D157" w14:textId="77777777" w:rsidR="00063622" w:rsidRPr="000A0A9D" w:rsidRDefault="00FD6322" w:rsidP="003E44C7">
            <w:pPr>
              <w:jc w:val="both"/>
              <w:rPr>
                <w:color w:val="000000"/>
                <w:szCs w:val="24"/>
              </w:rPr>
            </w:pPr>
            <w:r w:rsidRPr="000A0A9D">
              <w:rPr>
                <w:color w:val="000000"/>
                <w:szCs w:val="24"/>
              </w:rPr>
              <w:t>74%</w:t>
            </w:r>
          </w:p>
        </w:tc>
      </w:tr>
      <w:tr w:rsidR="00063622" w:rsidRPr="000A0A9D" w14:paraId="30824F78" w14:textId="77777777" w:rsidTr="00063622">
        <w:tc>
          <w:tcPr>
            <w:tcW w:w="2564" w:type="dxa"/>
          </w:tcPr>
          <w:p w14:paraId="18C9C0A9" w14:textId="77777777" w:rsidR="00063622" w:rsidRPr="000A0A9D" w:rsidRDefault="00063622" w:rsidP="00D75341">
            <w:pPr>
              <w:jc w:val="both"/>
              <w:rPr>
                <w:color w:val="000000"/>
                <w:szCs w:val="24"/>
              </w:rPr>
            </w:pPr>
            <w:r w:rsidRPr="000A0A9D">
              <w:rPr>
                <w:color w:val="000000"/>
                <w:szCs w:val="24"/>
              </w:rPr>
              <w:t>2024</w:t>
            </w:r>
          </w:p>
        </w:tc>
        <w:tc>
          <w:tcPr>
            <w:tcW w:w="2681" w:type="dxa"/>
          </w:tcPr>
          <w:p w14:paraId="0EF0C47A" w14:textId="77777777" w:rsidR="00063622" w:rsidRPr="000A0A9D" w:rsidRDefault="00FD6322" w:rsidP="003E44C7">
            <w:pPr>
              <w:jc w:val="both"/>
              <w:rPr>
                <w:color w:val="000000"/>
                <w:szCs w:val="24"/>
              </w:rPr>
            </w:pPr>
            <w:r w:rsidRPr="000A0A9D">
              <w:rPr>
                <w:color w:val="000000"/>
                <w:szCs w:val="24"/>
              </w:rPr>
              <w:t>78</w:t>
            </w:r>
          </w:p>
        </w:tc>
        <w:tc>
          <w:tcPr>
            <w:tcW w:w="2587" w:type="dxa"/>
          </w:tcPr>
          <w:p w14:paraId="45AE2ED2" w14:textId="77777777" w:rsidR="00063622" w:rsidRPr="000A0A9D" w:rsidRDefault="00FD6322" w:rsidP="003E44C7">
            <w:pPr>
              <w:jc w:val="both"/>
              <w:rPr>
                <w:color w:val="000000"/>
                <w:szCs w:val="24"/>
              </w:rPr>
            </w:pPr>
            <w:r w:rsidRPr="000A0A9D">
              <w:rPr>
                <w:color w:val="000000"/>
                <w:szCs w:val="24"/>
              </w:rPr>
              <w:t>62</w:t>
            </w:r>
          </w:p>
        </w:tc>
        <w:tc>
          <w:tcPr>
            <w:tcW w:w="2589" w:type="dxa"/>
          </w:tcPr>
          <w:p w14:paraId="46471876" w14:textId="77777777" w:rsidR="00063622" w:rsidRPr="000A0A9D" w:rsidRDefault="00FD6322" w:rsidP="003E44C7">
            <w:pPr>
              <w:jc w:val="both"/>
              <w:rPr>
                <w:color w:val="000000"/>
                <w:szCs w:val="24"/>
              </w:rPr>
            </w:pPr>
            <w:r w:rsidRPr="000A0A9D">
              <w:rPr>
                <w:color w:val="000000"/>
                <w:szCs w:val="24"/>
              </w:rPr>
              <w:t>79%</w:t>
            </w:r>
          </w:p>
        </w:tc>
      </w:tr>
    </w:tbl>
    <w:p w14:paraId="122F77F4" w14:textId="77777777" w:rsidR="00063622" w:rsidRPr="000A0A9D" w:rsidRDefault="00063622" w:rsidP="003E44C7">
      <w:pPr>
        <w:jc w:val="both"/>
        <w:rPr>
          <w:color w:val="000000"/>
          <w:szCs w:val="24"/>
        </w:rPr>
      </w:pPr>
    </w:p>
    <w:p w14:paraId="42197873" w14:textId="77777777" w:rsidR="00BC2162" w:rsidRPr="000A0A9D" w:rsidRDefault="00BC2162" w:rsidP="00270886">
      <w:pPr>
        <w:ind w:firstLine="709"/>
        <w:jc w:val="both"/>
        <w:rPr>
          <w:szCs w:val="24"/>
        </w:rPr>
      </w:pPr>
      <w:r w:rsidRPr="000A0A9D">
        <w:rPr>
          <w:szCs w:val="24"/>
        </w:rPr>
        <w:t>К факторам, влияющим на демографическую ситуац</w:t>
      </w:r>
      <w:r w:rsidR="003D7F09" w:rsidRPr="000A0A9D">
        <w:rPr>
          <w:szCs w:val="24"/>
        </w:rPr>
        <w:t>и</w:t>
      </w:r>
      <w:r w:rsidRPr="000A0A9D">
        <w:rPr>
          <w:szCs w:val="24"/>
        </w:rPr>
        <w:t xml:space="preserve">ю </w:t>
      </w:r>
      <w:r w:rsidR="003D7F09" w:rsidRPr="000A0A9D">
        <w:rPr>
          <w:szCs w:val="24"/>
        </w:rPr>
        <w:t xml:space="preserve">в </w:t>
      </w:r>
      <w:r w:rsidRPr="000A0A9D">
        <w:rPr>
          <w:szCs w:val="24"/>
        </w:rPr>
        <w:t>муниципально</w:t>
      </w:r>
      <w:r w:rsidR="003D7F09" w:rsidRPr="000A0A9D">
        <w:rPr>
          <w:szCs w:val="24"/>
        </w:rPr>
        <w:t>м</w:t>
      </w:r>
      <w:r w:rsidRPr="000A0A9D">
        <w:rPr>
          <w:szCs w:val="24"/>
        </w:rPr>
        <w:t xml:space="preserve"> </w:t>
      </w:r>
      <w:r w:rsidR="003D7F09" w:rsidRPr="000A0A9D">
        <w:rPr>
          <w:szCs w:val="24"/>
        </w:rPr>
        <w:t>образовании</w:t>
      </w:r>
      <w:r w:rsidRPr="000A0A9D">
        <w:rPr>
          <w:szCs w:val="24"/>
        </w:rPr>
        <w:t xml:space="preserve">, относятся уровень благосостояния, образ жизни граждан, уровень развития здравоохранения, организация поддержки социально уязвимых групп населения, развитие физической культуры, спорта, отдыха. </w:t>
      </w:r>
    </w:p>
    <w:p w14:paraId="662E9F14" w14:textId="77777777" w:rsidR="00270886" w:rsidRPr="000A0A9D" w:rsidRDefault="00270886" w:rsidP="00270886">
      <w:pPr>
        <w:ind w:firstLine="709"/>
        <w:jc w:val="both"/>
        <w:rPr>
          <w:color w:val="000000"/>
          <w:szCs w:val="24"/>
        </w:rPr>
      </w:pPr>
      <w:r w:rsidRPr="000A0A9D">
        <w:rPr>
          <w:color w:val="000000"/>
          <w:szCs w:val="24"/>
        </w:rPr>
        <w:t xml:space="preserve">Главными задачами здравоохранения </w:t>
      </w:r>
      <w:r w:rsidR="003D7F09" w:rsidRPr="000A0A9D">
        <w:rPr>
          <w:color w:val="000000"/>
          <w:szCs w:val="24"/>
        </w:rPr>
        <w:t xml:space="preserve">Руднянского муниципального округа </w:t>
      </w:r>
      <w:r w:rsidRPr="000A0A9D">
        <w:rPr>
          <w:color w:val="000000"/>
          <w:szCs w:val="24"/>
        </w:rPr>
        <w:t xml:space="preserve">являются сохранение здоровья населения, снижение заболеваемости, смертности, формирование здорового образа жизни, увеличение продолжительности жизни населения муниципального округа, улучшение качества и доступности медицинского обслуживания. </w:t>
      </w:r>
    </w:p>
    <w:p w14:paraId="2599B129" w14:textId="77777777" w:rsidR="00270886" w:rsidRPr="000A0A9D" w:rsidRDefault="00270886" w:rsidP="00270886">
      <w:pPr>
        <w:ind w:firstLine="709"/>
        <w:jc w:val="both"/>
        <w:rPr>
          <w:color w:val="000000"/>
          <w:szCs w:val="24"/>
        </w:rPr>
      </w:pPr>
      <w:r w:rsidRPr="000A0A9D">
        <w:rPr>
          <w:color w:val="000000"/>
          <w:szCs w:val="24"/>
        </w:rPr>
        <w:t xml:space="preserve">Для комплексного обследования населения в отдаленных населенных пунктах, при проведении диспансеризации, вакцинопрофилактики широко используется мобильный комплекс, передвижной ФАП, передвижной маммограф, </w:t>
      </w:r>
      <w:proofErr w:type="spellStart"/>
      <w:r w:rsidRPr="000A0A9D">
        <w:rPr>
          <w:color w:val="000000"/>
          <w:szCs w:val="24"/>
        </w:rPr>
        <w:t>флюрограф</w:t>
      </w:r>
      <w:proofErr w:type="spellEnd"/>
      <w:r w:rsidR="00B831D2">
        <w:rPr>
          <w:color w:val="000000"/>
          <w:szCs w:val="24"/>
        </w:rPr>
        <w:t>.</w:t>
      </w:r>
    </w:p>
    <w:p w14:paraId="142E4525" w14:textId="77777777" w:rsidR="00270886" w:rsidRDefault="00270886" w:rsidP="00270886">
      <w:pPr>
        <w:ind w:firstLine="709"/>
        <w:jc w:val="both"/>
        <w:rPr>
          <w:color w:val="000000"/>
          <w:szCs w:val="24"/>
        </w:rPr>
      </w:pPr>
      <w:r w:rsidRPr="000A0A9D">
        <w:rPr>
          <w:color w:val="000000"/>
          <w:szCs w:val="24"/>
        </w:rPr>
        <w:t xml:space="preserve">С целью выявления </w:t>
      </w:r>
      <w:proofErr w:type="gramStart"/>
      <w:r w:rsidRPr="000A0A9D">
        <w:rPr>
          <w:color w:val="000000"/>
          <w:szCs w:val="24"/>
        </w:rPr>
        <w:t>заболеваний  на</w:t>
      </w:r>
      <w:proofErr w:type="gramEnd"/>
      <w:r w:rsidRPr="000A0A9D">
        <w:rPr>
          <w:color w:val="000000"/>
          <w:szCs w:val="24"/>
        </w:rPr>
        <w:t xml:space="preserve"> ранней стадии развития в районе активно проводится диспансеризации взрослого населения</w:t>
      </w:r>
      <w:r w:rsidR="00FA68D0">
        <w:rPr>
          <w:color w:val="000000"/>
          <w:szCs w:val="24"/>
        </w:rPr>
        <w:t>.</w:t>
      </w:r>
    </w:p>
    <w:p w14:paraId="4E1F4859" w14:textId="77777777" w:rsidR="00FA68D0" w:rsidRPr="000A0A9D" w:rsidRDefault="00FA68D0" w:rsidP="00270886">
      <w:pPr>
        <w:ind w:firstLine="709"/>
        <w:jc w:val="both"/>
        <w:rPr>
          <w:color w:val="000000"/>
          <w:szCs w:val="24"/>
        </w:rPr>
      </w:pPr>
    </w:p>
    <w:p w14:paraId="2127691B" w14:textId="77777777" w:rsidR="003D7F09" w:rsidRPr="000A0A9D" w:rsidRDefault="006E4515" w:rsidP="003D7F09">
      <w:pPr>
        <w:ind w:firstLine="709"/>
        <w:jc w:val="both"/>
        <w:rPr>
          <w:szCs w:val="24"/>
        </w:rPr>
      </w:pPr>
      <w:r w:rsidRPr="000A0A9D">
        <w:rPr>
          <w:color w:val="000000"/>
          <w:szCs w:val="24"/>
        </w:rPr>
        <w:t xml:space="preserve">Система здравоохранения в муниципальном округе представлена областным государственным учреждением здравоохранения «Руднянская ЦРБ», </w:t>
      </w:r>
      <w:proofErr w:type="spellStart"/>
      <w:r w:rsidRPr="000A0A9D">
        <w:rPr>
          <w:color w:val="000000"/>
          <w:szCs w:val="24"/>
        </w:rPr>
        <w:t>Голынковской</w:t>
      </w:r>
      <w:proofErr w:type="spellEnd"/>
      <w:r w:rsidRPr="000A0A9D">
        <w:rPr>
          <w:color w:val="000000"/>
          <w:szCs w:val="24"/>
        </w:rPr>
        <w:t xml:space="preserve"> городской поликлиникой, </w:t>
      </w:r>
      <w:proofErr w:type="spellStart"/>
      <w:r w:rsidRPr="000A0A9D">
        <w:rPr>
          <w:color w:val="000000"/>
          <w:szCs w:val="24"/>
        </w:rPr>
        <w:t>Понизовской</w:t>
      </w:r>
      <w:proofErr w:type="spellEnd"/>
      <w:r w:rsidRPr="000A0A9D">
        <w:rPr>
          <w:color w:val="000000"/>
          <w:szCs w:val="24"/>
        </w:rPr>
        <w:t xml:space="preserve"> участковой больницей и 16 фельдшерско-акушерски</w:t>
      </w:r>
      <w:r w:rsidR="00CA460B">
        <w:rPr>
          <w:color w:val="000000"/>
          <w:szCs w:val="24"/>
        </w:rPr>
        <w:t>ми</w:t>
      </w:r>
      <w:r w:rsidRPr="000A0A9D">
        <w:rPr>
          <w:color w:val="000000"/>
          <w:szCs w:val="24"/>
        </w:rPr>
        <w:t xml:space="preserve"> пункта</w:t>
      </w:r>
      <w:r w:rsidR="00CA460B">
        <w:rPr>
          <w:color w:val="000000"/>
          <w:szCs w:val="24"/>
        </w:rPr>
        <w:t>ми</w:t>
      </w:r>
      <w:r w:rsidRPr="000A0A9D">
        <w:rPr>
          <w:color w:val="000000"/>
          <w:szCs w:val="24"/>
        </w:rPr>
        <w:t xml:space="preserve">. </w:t>
      </w:r>
      <w:r w:rsidR="003D7F09" w:rsidRPr="000A0A9D">
        <w:rPr>
          <w:szCs w:val="24"/>
        </w:rPr>
        <w:t xml:space="preserve">Стационарная помощь оказывается – хирургическим, терапевтическим, гинекологическим, инфекционным, педиатрическим отделениями ЦРБ. Коечная мощность в 2024 году составила 139 коек в том </w:t>
      </w:r>
      <w:proofErr w:type="gramStart"/>
      <w:r w:rsidR="003D7F09" w:rsidRPr="000A0A9D">
        <w:rPr>
          <w:szCs w:val="24"/>
        </w:rPr>
        <w:t>числе,  круглосуточных</w:t>
      </w:r>
      <w:proofErr w:type="gramEnd"/>
      <w:r w:rsidR="003D7F09" w:rsidRPr="000A0A9D">
        <w:rPr>
          <w:szCs w:val="24"/>
        </w:rPr>
        <w:t xml:space="preserve"> -80, дневных-50. В настоящее время в ОГБУЗ «Руднянская ЦРБ» работает 43 врача и 113 средних медицинских работников. В 2024 году на работу в районное здравоохранение прибыло 7 врачей и 10 средних медицинских работников. Доля работающих врачей-пенсионеров в ОГБУЗ «Руднянская ЦРБ» составляет 57%. В рамках </w:t>
      </w:r>
      <w:proofErr w:type="gramStart"/>
      <w:r w:rsidR="003D7F09" w:rsidRPr="000A0A9D">
        <w:rPr>
          <w:szCs w:val="24"/>
        </w:rPr>
        <w:t>целевого  обучения</w:t>
      </w:r>
      <w:proofErr w:type="gramEnd"/>
      <w:r w:rsidR="003D7F09" w:rsidRPr="000A0A9D">
        <w:rPr>
          <w:szCs w:val="24"/>
        </w:rPr>
        <w:t xml:space="preserve"> в этом году прибыло 2 врача – невролог и стоматолог.</w:t>
      </w:r>
    </w:p>
    <w:p w14:paraId="7FF8046D" w14:textId="77777777" w:rsidR="003D7F09" w:rsidRPr="000A0A9D" w:rsidRDefault="003D7F09" w:rsidP="003D7F09">
      <w:pPr>
        <w:rPr>
          <w:szCs w:val="24"/>
        </w:rPr>
      </w:pPr>
      <w:r w:rsidRPr="000A0A9D">
        <w:rPr>
          <w:szCs w:val="24"/>
        </w:rPr>
        <w:tab/>
        <w:t xml:space="preserve">Вся работа лечебного учреждения района направлена на усовершенствование медицинской помощи, улучшение качества </w:t>
      </w:r>
      <w:proofErr w:type="gramStart"/>
      <w:r w:rsidRPr="000A0A9D">
        <w:rPr>
          <w:szCs w:val="24"/>
        </w:rPr>
        <w:t>медицинского  обслуживания</w:t>
      </w:r>
      <w:proofErr w:type="gramEnd"/>
      <w:r w:rsidRPr="000A0A9D">
        <w:rPr>
          <w:szCs w:val="24"/>
        </w:rPr>
        <w:t xml:space="preserve"> пациентов, особенно в отдаленных и труднодоступных населенных пунктах.</w:t>
      </w:r>
    </w:p>
    <w:p w14:paraId="68CEBEB5" w14:textId="77777777" w:rsidR="003D7F09" w:rsidRPr="000A0A9D" w:rsidRDefault="003D7F09" w:rsidP="003D7F09">
      <w:pPr>
        <w:jc w:val="both"/>
        <w:rPr>
          <w:szCs w:val="24"/>
        </w:rPr>
      </w:pPr>
      <w:r w:rsidRPr="000A0A9D">
        <w:rPr>
          <w:szCs w:val="24"/>
        </w:rPr>
        <w:tab/>
        <w:t xml:space="preserve">Программа диспансеризации, которая целенаправленно </w:t>
      </w:r>
      <w:proofErr w:type="gramStart"/>
      <w:r w:rsidRPr="000A0A9D">
        <w:rPr>
          <w:szCs w:val="24"/>
        </w:rPr>
        <w:t>проводится  ЦРБ</w:t>
      </w:r>
      <w:proofErr w:type="gramEnd"/>
      <w:r w:rsidRPr="000A0A9D">
        <w:rPr>
          <w:szCs w:val="24"/>
        </w:rPr>
        <w:t xml:space="preserve">, позволяет выявить на ранних стадиях те заболевания, которые вкупе составляют около 75% смертности населения. К ним относятся: сердечно-сосудистые, </w:t>
      </w:r>
      <w:proofErr w:type="gramStart"/>
      <w:r w:rsidRPr="000A0A9D">
        <w:rPr>
          <w:szCs w:val="24"/>
        </w:rPr>
        <w:t>бронхо-легочные</w:t>
      </w:r>
      <w:proofErr w:type="gramEnd"/>
      <w:r w:rsidRPr="000A0A9D">
        <w:rPr>
          <w:szCs w:val="24"/>
        </w:rPr>
        <w:t>, онкологические заболевания и сахарный диабет.</w:t>
      </w:r>
    </w:p>
    <w:p w14:paraId="5E77225C" w14:textId="77777777" w:rsidR="003D7F09" w:rsidRPr="000A0A9D" w:rsidRDefault="003D7F09" w:rsidP="003D7F09">
      <w:pPr>
        <w:rPr>
          <w:szCs w:val="24"/>
        </w:rPr>
      </w:pPr>
      <w:r w:rsidRPr="000A0A9D">
        <w:rPr>
          <w:szCs w:val="24"/>
        </w:rPr>
        <w:tab/>
        <w:t>В рамках проведения диспансеризации взрослого населения в Руднянской поликлинике создан кабинет медицинской профилактики по формированию здорового образа жизни, созданы школы здорового питания, отказа от курения, школа здоровых матерей.</w:t>
      </w:r>
    </w:p>
    <w:p w14:paraId="1B6DFFE3" w14:textId="77777777" w:rsidR="006E4515" w:rsidRPr="000A0A9D" w:rsidRDefault="006E4515" w:rsidP="00F56E23">
      <w:pPr>
        <w:ind w:firstLine="709"/>
        <w:jc w:val="both"/>
        <w:rPr>
          <w:color w:val="000000"/>
          <w:szCs w:val="24"/>
        </w:rPr>
      </w:pPr>
      <w:r w:rsidRPr="000A0A9D">
        <w:rPr>
          <w:color w:val="000000"/>
          <w:szCs w:val="24"/>
        </w:rPr>
        <w:t>На территории муниципального образования «Руднянский муниципальный округ» Смоленской области созданы условия для занятия физической культурой и спортом: имеется 64 муниципальных спортивных сооружения, из них 1- стадион с трибунами, 33- плоскостных сооружения, 26 –спортивных зала; функционирует Спортивная школа.</w:t>
      </w:r>
    </w:p>
    <w:p w14:paraId="65FE607C" w14:textId="77777777" w:rsidR="003E561C" w:rsidRPr="000A0A9D" w:rsidRDefault="00E3116B" w:rsidP="003E561C">
      <w:pPr>
        <w:ind w:firstLine="709"/>
        <w:jc w:val="both"/>
        <w:rPr>
          <w:color w:val="000000"/>
          <w:szCs w:val="24"/>
        </w:rPr>
      </w:pPr>
      <w:r w:rsidRPr="000A0A9D">
        <w:rPr>
          <w:color w:val="000000"/>
          <w:szCs w:val="24"/>
        </w:rPr>
        <w:t xml:space="preserve">На территории муниципального образования сформировано единое образовательное пространство, которое обеспечивает разнообразие и доступность всех образовательных ресурсов и муниципальных услуг, адекватных запросам населения района, государства и общества. </w:t>
      </w:r>
      <w:r w:rsidR="003E561C" w:rsidRPr="000A0A9D">
        <w:rPr>
          <w:color w:val="000000"/>
          <w:szCs w:val="24"/>
        </w:rPr>
        <w:t xml:space="preserve">В районе сформирована сеть из 16-ти учреждений различного уровня, обеспечивающая качественное и доступное образование, и включающая в себя 4 детских сада; 2 начальных, 2 основных, 5 средних общеобразовательных школ и 3 учреждения дополнительного образования. </w:t>
      </w:r>
    </w:p>
    <w:p w14:paraId="6AC857A6" w14:textId="77777777" w:rsidR="003E561C" w:rsidRPr="000A0A9D" w:rsidRDefault="003E561C" w:rsidP="003E561C">
      <w:pPr>
        <w:ind w:firstLine="709"/>
        <w:jc w:val="both"/>
        <w:rPr>
          <w:color w:val="000000"/>
          <w:szCs w:val="24"/>
        </w:rPr>
      </w:pPr>
      <w:r w:rsidRPr="000A0A9D">
        <w:rPr>
          <w:color w:val="000000"/>
          <w:szCs w:val="24"/>
        </w:rPr>
        <w:t>В 40-х объединениях учреждений дополнительного образования по 9-ти направлениям обучается 650 учащихся.</w:t>
      </w:r>
    </w:p>
    <w:p w14:paraId="22D77D02" w14:textId="77777777" w:rsidR="003E561C" w:rsidRPr="000A0A9D" w:rsidRDefault="003E561C" w:rsidP="003E561C">
      <w:pPr>
        <w:ind w:firstLine="709"/>
        <w:jc w:val="both"/>
        <w:rPr>
          <w:color w:val="000000"/>
          <w:szCs w:val="24"/>
        </w:rPr>
      </w:pPr>
      <w:r w:rsidRPr="000A0A9D">
        <w:rPr>
          <w:color w:val="000000"/>
          <w:szCs w:val="24"/>
        </w:rPr>
        <w:t xml:space="preserve">Дошкольным воспитанием охвачено 349 детей. В </w:t>
      </w:r>
      <w:proofErr w:type="spellStart"/>
      <w:r w:rsidRPr="000A0A9D">
        <w:rPr>
          <w:color w:val="000000"/>
          <w:szCs w:val="24"/>
        </w:rPr>
        <w:t>Казимировской</w:t>
      </w:r>
      <w:proofErr w:type="spellEnd"/>
      <w:r w:rsidRPr="000A0A9D">
        <w:rPr>
          <w:color w:val="000000"/>
          <w:szCs w:val="24"/>
        </w:rPr>
        <w:t xml:space="preserve">, </w:t>
      </w:r>
      <w:proofErr w:type="spellStart"/>
      <w:r w:rsidRPr="000A0A9D">
        <w:rPr>
          <w:color w:val="000000"/>
          <w:szCs w:val="24"/>
        </w:rPr>
        <w:t>Чистиковской</w:t>
      </w:r>
      <w:proofErr w:type="spellEnd"/>
      <w:r w:rsidRPr="000A0A9D">
        <w:rPr>
          <w:color w:val="000000"/>
          <w:szCs w:val="24"/>
        </w:rPr>
        <w:t xml:space="preserve"> и Березинской школах открыты дошкольные группы, в которых воспитывается 29 детей. В дошкольных организациях продолжают развиваться не только традиционные, но и вариативные формы дошкольного образования. На базе Дома творчества функционирует 2 группы кратковременного пребывания детей, на базе детского сада «Аленушка» созданы условия для занятий с детьми с ограниченными возможностями здоровья, работает логопедический пункт. Своевременно принятые меры по обеспечению доступности дошкольных образовательных услуг позволили ликвидировать очередь и обеспечить всех желающих местами в дошкольных </w:t>
      </w:r>
      <w:proofErr w:type="gramStart"/>
      <w:r w:rsidRPr="000A0A9D">
        <w:rPr>
          <w:color w:val="000000"/>
          <w:szCs w:val="24"/>
        </w:rPr>
        <w:t>организациях  от</w:t>
      </w:r>
      <w:proofErr w:type="gramEnd"/>
      <w:r w:rsidRPr="000A0A9D">
        <w:rPr>
          <w:color w:val="000000"/>
          <w:szCs w:val="24"/>
        </w:rPr>
        <w:t xml:space="preserve"> 1,5 до 7-ми лет. </w:t>
      </w:r>
    </w:p>
    <w:p w14:paraId="3FE37963" w14:textId="77777777" w:rsidR="003E561C" w:rsidRPr="000A0A9D" w:rsidRDefault="003E561C" w:rsidP="003E561C">
      <w:pPr>
        <w:ind w:firstLine="709"/>
        <w:jc w:val="both"/>
        <w:rPr>
          <w:color w:val="000000"/>
          <w:szCs w:val="24"/>
        </w:rPr>
      </w:pPr>
      <w:r w:rsidRPr="000A0A9D">
        <w:rPr>
          <w:color w:val="000000"/>
          <w:szCs w:val="24"/>
        </w:rPr>
        <w:t xml:space="preserve">В образовательных организациях трудится 186 педагогических работников.  Среди них: Заслуженные учителя и отличники народного образования, победители и лауреаты профессиональных конкурсов, «Земские учителя», педагоги, награжденные за достижения в работе ведомственными наградами всех уровней. Ежегодно в образовательные организации приходят молодые специалисты, только в 2024 году заключено 5-ть договоров на целевое обучение. </w:t>
      </w:r>
    </w:p>
    <w:p w14:paraId="14B4A5A2" w14:textId="77777777" w:rsidR="00E3116B" w:rsidRPr="000A0A9D" w:rsidRDefault="003E561C" w:rsidP="003E561C">
      <w:pPr>
        <w:ind w:firstLine="709"/>
        <w:jc w:val="both"/>
        <w:rPr>
          <w:color w:val="000000"/>
          <w:szCs w:val="24"/>
        </w:rPr>
      </w:pPr>
      <w:r w:rsidRPr="000A0A9D">
        <w:rPr>
          <w:color w:val="000000"/>
          <w:szCs w:val="24"/>
        </w:rPr>
        <w:t xml:space="preserve">Численный состав обучающихся на протяжении последних 3-х лет остается </w:t>
      </w:r>
      <w:proofErr w:type="gramStart"/>
      <w:r w:rsidRPr="000A0A9D">
        <w:rPr>
          <w:color w:val="000000"/>
          <w:szCs w:val="24"/>
        </w:rPr>
        <w:t>прежним  и</w:t>
      </w:r>
      <w:proofErr w:type="gramEnd"/>
      <w:r w:rsidRPr="000A0A9D">
        <w:rPr>
          <w:color w:val="000000"/>
          <w:szCs w:val="24"/>
        </w:rPr>
        <w:t xml:space="preserve"> составляет 1495 обучающихся.</w:t>
      </w:r>
    </w:p>
    <w:p w14:paraId="7142E315" w14:textId="77777777" w:rsidR="00E3116B" w:rsidRDefault="00E3116B" w:rsidP="00E3116B">
      <w:pPr>
        <w:ind w:firstLine="709"/>
        <w:jc w:val="both"/>
        <w:rPr>
          <w:color w:val="000000"/>
          <w:szCs w:val="24"/>
        </w:rPr>
      </w:pPr>
      <w:r w:rsidRPr="000A0A9D">
        <w:rPr>
          <w:color w:val="000000"/>
          <w:szCs w:val="24"/>
        </w:rPr>
        <w:t>В Руднянском муниципальном округе продолжает осуществляться развитие семейных форм устройства детей-сирот и детей, оставшихся без попечения родителей. Наиболее многочисленной формой семейного устройства детей, оставшихся без попечения родителей, является опека (попечительство). Приемным родителям производятся ежемесячные выплаты на содержание приемных детей, выплачивается ежемесячное вознаграждение приемным родителям.</w:t>
      </w:r>
    </w:p>
    <w:p w14:paraId="2E0E956A" w14:textId="77777777" w:rsidR="00FA68D0" w:rsidRPr="000A0A9D" w:rsidRDefault="00FA68D0" w:rsidP="00E3116B">
      <w:pPr>
        <w:ind w:firstLine="709"/>
        <w:jc w:val="both"/>
        <w:rPr>
          <w:color w:val="000000"/>
          <w:szCs w:val="24"/>
        </w:rPr>
      </w:pPr>
    </w:p>
    <w:p w14:paraId="0086D5DC" w14:textId="77777777" w:rsidR="00617C3B" w:rsidRPr="000A0A9D" w:rsidRDefault="00617C3B" w:rsidP="00F56E23">
      <w:pPr>
        <w:ind w:firstLine="709"/>
        <w:jc w:val="both"/>
        <w:rPr>
          <w:szCs w:val="24"/>
        </w:rPr>
      </w:pPr>
      <w:r w:rsidRPr="000A0A9D">
        <w:rPr>
          <w:szCs w:val="24"/>
        </w:rPr>
        <w:t xml:space="preserve">На территории муниципального образования </w:t>
      </w:r>
      <w:r w:rsidR="00D06BF6" w:rsidRPr="000A0A9D">
        <w:rPr>
          <w:szCs w:val="24"/>
        </w:rPr>
        <w:t>«</w:t>
      </w:r>
      <w:r w:rsidRPr="000A0A9D">
        <w:rPr>
          <w:szCs w:val="24"/>
        </w:rPr>
        <w:t xml:space="preserve">Руднянский </w:t>
      </w:r>
      <w:r w:rsidR="00D06BF6" w:rsidRPr="000A0A9D">
        <w:rPr>
          <w:szCs w:val="24"/>
        </w:rPr>
        <w:t xml:space="preserve">муниципальный </w:t>
      </w:r>
      <w:proofErr w:type="gramStart"/>
      <w:r w:rsidR="00D06BF6" w:rsidRPr="000A0A9D">
        <w:rPr>
          <w:szCs w:val="24"/>
        </w:rPr>
        <w:t>округ»</w:t>
      </w:r>
      <w:r w:rsidRPr="000A0A9D">
        <w:rPr>
          <w:szCs w:val="24"/>
        </w:rPr>
        <w:t xml:space="preserve">  Смоленской</w:t>
      </w:r>
      <w:proofErr w:type="gramEnd"/>
      <w:r w:rsidRPr="000A0A9D">
        <w:rPr>
          <w:szCs w:val="24"/>
        </w:rPr>
        <w:t xml:space="preserve"> области преобладает показатель смертно</w:t>
      </w:r>
      <w:r w:rsidR="00D06BF6" w:rsidRPr="000A0A9D">
        <w:rPr>
          <w:szCs w:val="24"/>
        </w:rPr>
        <w:t xml:space="preserve">сти над показателем </w:t>
      </w:r>
      <w:proofErr w:type="gramStart"/>
      <w:r w:rsidR="00D06BF6" w:rsidRPr="000A0A9D">
        <w:rPr>
          <w:szCs w:val="24"/>
        </w:rPr>
        <w:t xml:space="preserve">рождаемости, </w:t>
      </w:r>
      <w:r w:rsidRPr="000A0A9D">
        <w:rPr>
          <w:szCs w:val="24"/>
        </w:rPr>
        <w:t xml:space="preserve"> поэтому</w:t>
      </w:r>
      <w:proofErr w:type="gramEnd"/>
      <w:r w:rsidRPr="000A0A9D">
        <w:rPr>
          <w:szCs w:val="24"/>
        </w:rPr>
        <w:t xml:space="preserve"> необходимо среди </w:t>
      </w:r>
      <w:proofErr w:type="gramStart"/>
      <w:r w:rsidRPr="000A0A9D">
        <w:rPr>
          <w:szCs w:val="24"/>
        </w:rPr>
        <w:t>населения  района</w:t>
      </w:r>
      <w:proofErr w:type="gramEnd"/>
      <w:r w:rsidRPr="000A0A9D">
        <w:rPr>
          <w:szCs w:val="24"/>
        </w:rPr>
        <w:t xml:space="preserve">  усилить работу по пропаганде </w:t>
      </w:r>
      <w:proofErr w:type="gramStart"/>
      <w:r w:rsidRPr="000A0A9D">
        <w:rPr>
          <w:szCs w:val="24"/>
        </w:rPr>
        <w:t>формирования  здорового</w:t>
      </w:r>
      <w:proofErr w:type="gramEnd"/>
      <w:r w:rsidRPr="000A0A9D">
        <w:rPr>
          <w:szCs w:val="24"/>
        </w:rPr>
        <w:t xml:space="preserve"> образа жизни. </w:t>
      </w:r>
    </w:p>
    <w:p w14:paraId="4FC6FDF0" w14:textId="77777777" w:rsidR="00424F92" w:rsidRPr="000A0A9D" w:rsidRDefault="00424F92" w:rsidP="00F56E23">
      <w:pPr>
        <w:ind w:firstLine="709"/>
        <w:jc w:val="both"/>
        <w:rPr>
          <w:szCs w:val="24"/>
        </w:rPr>
      </w:pPr>
      <w:r w:rsidRPr="000A0A9D">
        <w:rPr>
          <w:szCs w:val="24"/>
        </w:rPr>
        <w:t xml:space="preserve">Среди </w:t>
      </w:r>
      <w:proofErr w:type="gramStart"/>
      <w:r w:rsidRPr="000A0A9D">
        <w:rPr>
          <w:szCs w:val="24"/>
        </w:rPr>
        <w:t>жителей  муниципального</w:t>
      </w:r>
      <w:proofErr w:type="gramEnd"/>
      <w:r w:rsidRPr="000A0A9D">
        <w:rPr>
          <w:szCs w:val="24"/>
        </w:rPr>
        <w:t xml:space="preserve"> </w:t>
      </w:r>
      <w:r w:rsidR="006E4515" w:rsidRPr="000A0A9D">
        <w:rPr>
          <w:szCs w:val="24"/>
        </w:rPr>
        <w:t>округа</w:t>
      </w:r>
      <w:r w:rsidRPr="000A0A9D">
        <w:rPr>
          <w:szCs w:val="24"/>
        </w:rPr>
        <w:t xml:space="preserve"> отмечается высокий уровень распространенности факторов риска развития неинфекционных заболеваний, в том числе являющихся лидирующими причинами смертности - сердечно-сосудистых и онкологических. Сохраняются недостаточная мотивация и ответственность граждан за сохранение собственного здоровья.</w:t>
      </w:r>
      <w:r w:rsidR="00D06BF6" w:rsidRPr="000A0A9D">
        <w:rPr>
          <w:szCs w:val="24"/>
        </w:rPr>
        <w:t xml:space="preserve"> </w:t>
      </w:r>
      <w:r w:rsidRPr="000A0A9D">
        <w:rPr>
          <w:szCs w:val="24"/>
        </w:rPr>
        <w:t>Одна из причин - недостаточная информированность жителей района по вопросам здоровья. В связи с этим необходимы меры, повышающи</w:t>
      </w:r>
      <w:r w:rsidR="004328D9" w:rsidRPr="000A0A9D">
        <w:rPr>
          <w:szCs w:val="24"/>
        </w:rPr>
        <w:t>е приверженность населения к здоровому образу жизни</w:t>
      </w:r>
      <w:r w:rsidRPr="000A0A9D">
        <w:rPr>
          <w:szCs w:val="24"/>
        </w:rPr>
        <w:t>, раннему выявлению факторов риска, а также ранней диагностике и лечению самих заболеваний.</w:t>
      </w:r>
    </w:p>
    <w:p w14:paraId="2008AFB1" w14:textId="77777777" w:rsidR="00424F92" w:rsidRPr="000A0A9D" w:rsidRDefault="001118D4" w:rsidP="00F56E23">
      <w:pPr>
        <w:ind w:firstLine="709"/>
        <w:jc w:val="both"/>
        <w:rPr>
          <w:szCs w:val="24"/>
        </w:rPr>
      </w:pPr>
      <w:proofErr w:type="gramStart"/>
      <w:r w:rsidRPr="000A0A9D">
        <w:rPr>
          <w:szCs w:val="24"/>
        </w:rPr>
        <w:t>Ф</w:t>
      </w:r>
      <w:r w:rsidR="004328D9" w:rsidRPr="000A0A9D">
        <w:rPr>
          <w:szCs w:val="24"/>
        </w:rPr>
        <w:t>ормирование  здорового</w:t>
      </w:r>
      <w:proofErr w:type="gramEnd"/>
      <w:r w:rsidR="004328D9" w:rsidRPr="000A0A9D">
        <w:rPr>
          <w:szCs w:val="24"/>
        </w:rPr>
        <w:t xml:space="preserve"> образа жизни</w:t>
      </w:r>
      <w:r w:rsidR="00424F92" w:rsidRPr="000A0A9D">
        <w:rPr>
          <w:szCs w:val="24"/>
        </w:rPr>
        <w:t xml:space="preserve"> у граждан, в том числе у детей и подростков, существенным образом должно быть поддержано мероприятиями, направленными на повышение информированности граждан о факторах риска для их здоровья, формирование мо</w:t>
      </w:r>
      <w:r w:rsidR="004328D9" w:rsidRPr="000A0A9D">
        <w:rPr>
          <w:szCs w:val="24"/>
        </w:rPr>
        <w:t xml:space="preserve">тивации к </w:t>
      </w:r>
      <w:proofErr w:type="gramStart"/>
      <w:r w:rsidR="004328D9" w:rsidRPr="000A0A9D">
        <w:rPr>
          <w:szCs w:val="24"/>
        </w:rPr>
        <w:t>ведению  здорового</w:t>
      </w:r>
      <w:proofErr w:type="gramEnd"/>
      <w:r w:rsidR="004328D9" w:rsidRPr="000A0A9D">
        <w:rPr>
          <w:szCs w:val="24"/>
        </w:rPr>
        <w:t xml:space="preserve"> образа жизни</w:t>
      </w:r>
      <w:r w:rsidR="00B65DC9" w:rsidRPr="000A0A9D">
        <w:rPr>
          <w:szCs w:val="24"/>
        </w:rPr>
        <w:t>.</w:t>
      </w:r>
    </w:p>
    <w:p w14:paraId="0848CD88" w14:textId="77777777" w:rsidR="00424F92" w:rsidRPr="000A0A9D" w:rsidRDefault="00B72BAF" w:rsidP="00F56E23">
      <w:pPr>
        <w:ind w:firstLine="709"/>
        <w:jc w:val="both"/>
        <w:rPr>
          <w:szCs w:val="24"/>
        </w:rPr>
      </w:pPr>
      <w:r w:rsidRPr="000A0A9D">
        <w:rPr>
          <w:szCs w:val="24"/>
        </w:rPr>
        <w:t xml:space="preserve">Здоровый образ </w:t>
      </w:r>
      <w:proofErr w:type="gramStart"/>
      <w:r w:rsidRPr="000A0A9D">
        <w:rPr>
          <w:szCs w:val="24"/>
        </w:rPr>
        <w:t xml:space="preserve">жизни </w:t>
      </w:r>
      <w:r w:rsidR="00424F92" w:rsidRPr="000A0A9D">
        <w:rPr>
          <w:szCs w:val="24"/>
        </w:rPr>
        <w:t xml:space="preserve"> предполагает</w:t>
      </w:r>
      <w:proofErr w:type="gramEnd"/>
      <w:r w:rsidR="00424F92" w:rsidRPr="000A0A9D">
        <w:rPr>
          <w:szCs w:val="24"/>
        </w:rPr>
        <w:t xml:space="preserve">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w:t>
      </w:r>
    </w:p>
    <w:p w14:paraId="6C017EAB" w14:textId="77777777" w:rsidR="00424F92" w:rsidRPr="000A0A9D" w:rsidRDefault="00424F92" w:rsidP="00F56E23">
      <w:pPr>
        <w:ind w:firstLine="709"/>
        <w:jc w:val="both"/>
        <w:rPr>
          <w:szCs w:val="24"/>
        </w:rPr>
      </w:pPr>
      <w:r w:rsidRPr="000A0A9D">
        <w:rPr>
          <w:szCs w:val="24"/>
        </w:rPr>
        <w:t xml:space="preserve">Активное информирование населения о факторах риска для здоровья и формирование мотивации </w:t>
      </w:r>
      <w:r w:rsidR="00B72BAF" w:rsidRPr="000A0A9D">
        <w:rPr>
          <w:szCs w:val="24"/>
        </w:rPr>
        <w:t xml:space="preserve">к </w:t>
      </w:r>
      <w:proofErr w:type="gramStart"/>
      <w:r w:rsidR="00B72BAF" w:rsidRPr="000A0A9D">
        <w:rPr>
          <w:szCs w:val="24"/>
        </w:rPr>
        <w:t>ведению  здорового</w:t>
      </w:r>
      <w:proofErr w:type="gramEnd"/>
      <w:r w:rsidR="00B72BAF" w:rsidRPr="000A0A9D">
        <w:rPr>
          <w:szCs w:val="24"/>
        </w:rPr>
        <w:t xml:space="preserve"> </w:t>
      </w:r>
      <w:proofErr w:type="gramStart"/>
      <w:r w:rsidR="00B72BAF" w:rsidRPr="000A0A9D">
        <w:rPr>
          <w:szCs w:val="24"/>
        </w:rPr>
        <w:t xml:space="preserve">образа </w:t>
      </w:r>
      <w:r w:rsidRPr="000A0A9D">
        <w:rPr>
          <w:szCs w:val="24"/>
        </w:rPr>
        <w:t xml:space="preserve"> должны</w:t>
      </w:r>
      <w:proofErr w:type="gramEnd"/>
      <w:r w:rsidRPr="000A0A9D">
        <w:rPr>
          <w:szCs w:val="24"/>
        </w:rPr>
        <w:t xml:space="preserve"> осуществляться через все средства массовой информации (сеть «Интернет», печатные издания с учетом специфики групп населения, различающихся по возрасту, полу, образованию, со</w:t>
      </w:r>
      <w:r w:rsidR="000D7700" w:rsidRPr="000A0A9D">
        <w:rPr>
          <w:szCs w:val="24"/>
        </w:rPr>
        <w:t>ци</w:t>
      </w:r>
      <w:r w:rsidRPr="000A0A9D">
        <w:rPr>
          <w:szCs w:val="24"/>
        </w:rPr>
        <w:t>альному статусу).</w:t>
      </w:r>
      <w:r w:rsidR="00D06BF6" w:rsidRPr="000A0A9D">
        <w:rPr>
          <w:szCs w:val="24"/>
        </w:rPr>
        <w:t xml:space="preserve"> </w:t>
      </w:r>
      <w:r w:rsidRPr="000A0A9D">
        <w:rPr>
          <w:szCs w:val="24"/>
        </w:rPr>
        <w:t>Существует необходимость формирования системы непрерывного образования граждан и медицинск</w:t>
      </w:r>
      <w:r w:rsidR="006D5F12" w:rsidRPr="000A0A9D">
        <w:rPr>
          <w:szCs w:val="24"/>
        </w:rPr>
        <w:t xml:space="preserve">их специалистов по </w:t>
      </w:r>
      <w:proofErr w:type="gramStart"/>
      <w:r w:rsidR="006D5F12" w:rsidRPr="000A0A9D">
        <w:rPr>
          <w:szCs w:val="24"/>
        </w:rPr>
        <w:t>проблемам  здорового</w:t>
      </w:r>
      <w:proofErr w:type="gramEnd"/>
      <w:r w:rsidR="006D5F12" w:rsidRPr="000A0A9D">
        <w:rPr>
          <w:szCs w:val="24"/>
        </w:rPr>
        <w:t xml:space="preserve"> образа жизни</w:t>
      </w:r>
      <w:r w:rsidRPr="000A0A9D">
        <w:rPr>
          <w:szCs w:val="24"/>
        </w:rPr>
        <w:t>, в том числе здорового питания.</w:t>
      </w:r>
    </w:p>
    <w:p w14:paraId="10656308" w14:textId="77777777" w:rsidR="006E4515" w:rsidRPr="000A0A9D" w:rsidRDefault="00320405" w:rsidP="00181CD8">
      <w:pPr>
        <w:ind w:firstLine="709"/>
        <w:jc w:val="both"/>
        <w:rPr>
          <w:szCs w:val="24"/>
        </w:rPr>
      </w:pPr>
      <w:r w:rsidRPr="000A0A9D">
        <w:rPr>
          <w:szCs w:val="24"/>
        </w:rPr>
        <w:t>На стабилизацию демографической ситуации в муниципальном образовании «Руднянский муниципальный округ» Смоленской области будут направлены мероприятия по воспитанию культуры отношений в семье, пропаганде семейных ценностей и сохранению семейных традиций, сохранению и укреплению здоровья населения, содействию в повышении уровня и качества жизни граждан.</w:t>
      </w:r>
    </w:p>
    <w:p w14:paraId="1C94D598" w14:textId="77777777" w:rsidR="003E561C" w:rsidRPr="000A0A9D" w:rsidRDefault="003E561C" w:rsidP="00181CD8">
      <w:pPr>
        <w:ind w:firstLine="709"/>
        <w:jc w:val="both"/>
        <w:rPr>
          <w:szCs w:val="24"/>
        </w:rPr>
      </w:pPr>
    </w:p>
    <w:p w14:paraId="14D2D7BA" w14:textId="77777777" w:rsidR="003E561C" w:rsidRPr="000A0A9D" w:rsidRDefault="003E561C" w:rsidP="00181CD8">
      <w:pPr>
        <w:ind w:firstLine="709"/>
        <w:jc w:val="both"/>
        <w:rPr>
          <w:szCs w:val="24"/>
        </w:rPr>
      </w:pPr>
    </w:p>
    <w:p w14:paraId="77AAB430" w14:textId="77777777" w:rsidR="003E561C" w:rsidRPr="000A0A9D" w:rsidRDefault="003E561C" w:rsidP="00181CD8">
      <w:pPr>
        <w:ind w:firstLine="709"/>
        <w:jc w:val="both"/>
        <w:rPr>
          <w:szCs w:val="24"/>
        </w:rPr>
      </w:pPr>
    </w:p>
    <w:p w14:paraId="6ACF896D" w14:textId="77777777" w:rsidR="003E561C" w:rsidRPr="000A0A9D" w:rsidRDefault="003E561C" w:rsidP="00181CD8">
      <w:pPr>
        <w:ind w:firstLine="709"/>
        <w:jc w:val="both"/>
        <w:rPr>
          <w:szCs w:val="24"/>
        </w:rPr>
      </w:pPr>
    </w:p>
    <w:p w14:paraId="36D7FB55" w14:textId="77777777" w:rsidR="003E561C" w:rsidRPr="000A0A9D" w:rsidRDefault="003E561C" w:rsidP="00181CD8">
      <w:pPr>
        <w:ind w:firstLine="709"/>
        <w:jc w:val="both"/>
        <w:rPr>
          <w:szCs w:val="24"/>
        </w:rPr>
      </w:pPr>
    </w:p>
    <w:p w14:paraId="16D1B28A" w14:textId="77777777" w:rsidR="003E561C" w:rsidRPr="000A0A9D" w:rsidRDefault="003E561C" w:rsidP="00181CD8">
      <w:pPr>
        <w:ind w:firstLine="709"/>
        <w:jc w:val="both"/>
        <w:rPr>
          <w:szCs w:val="24"/>
        </w:rPr>
      </w:pPr>
    </w:p>
    <w:p w14:paraId="05BB16A0" w14:textId="77777777" w:rsidR="003E561C" w:rsidRPr="000A0A9D" w:rsidRDefault="003E561C" w:rsidP="00181CD8">
      <w:pPr>
        <w:ind w:firstLine="709"/>
        <w:jc w:val="both"/>
        <w:rPr>
          <w:szCs w:val="24"/>
        </w:rPr>
      </w:pPr>
    </w:p>
    <w:p w14:paraId="755FBE54" w14:textId="77777777" w:rsidR="003E561C" w:rsidRPr="000A0A9D" w:rsidRDefault="003E561C" w:rsidP="00181CD8">
      <w:pPr>
        <w:ind w:firstLine="709"/>
        <w:jc w:val="both"/>
        <w:rPr>
          <w:szCs w:val="24"/>
        </w:rPr>
      </w:pPr>
    </w:p>
    <w:p w14:paraId="7515A448" w14:textId="77777777" w:rsidR="003E561C" w:rsidRPr="000A0A9D" w:rsidRDefault="003E561C" w:rsidP="00181CD8">
      <w:pPr>
        <w:ind w:firstLine="709"/>
        <w:jc w:val="both"/>
        <w:rPr>
          <w:szCs w:val="24"/>
        </w:rPr>
      </w:pPr>
    </w:p>
    <w:p w14:paraId="5A4C6374" w14:textId="77777777" w:rsidR="003E561C" w:rsidRPr="000A0A9D" w:rsidRDefault="003E561C" w:rsidP="00181CD8">
      <w:pPr>
        <w:ind w:firstLine="709"/>
        <w:jc w:val="both"/>
        <w:rPr>
          <w:szCs w:val="24"/>
        </w:rPr>
      </w:pPr>
    </w:p>
    <w:p w14:paraId="3F903860" w14:textId="77777777" w:rsidR="003E561C" w:rsidRPr="000A0A9D" w:rsidRDefault="003E561C" w:rsidP="00181CD8">
      <w:pPr>
        <w:ind w:firstLine="709"/>
        <w:jc w:val="both"/>
        <w:rPr>
          <w:szCs w:val="24"/>
        </w:rPr>
      </w:pPr>
    </w:p>
    <w:p w14:paraId="1ACF8F8C" w14:textId="77777777" w:rsidR="003E561C" w:rsidRDefault="003E561C" w:rsidP="00181CD8">
      <w:pPr>
        <w:ind w:firstLine="709"/>
        <w:jc w:val="both"/>
        <w:rPr>
          <w:sz w:val="28"/>
          <w:szCs w:val="28"/>
        </w:rPr>
      </w:pPr>
    </w:p>
    <w:p w14:paraId="27C2AB14" w14:textId="77777777" w:rsidR="003E561C" w:rsidRDefault="003E561C" w:rsidP="00181CD8">
      <w:pPr>
        <w:ind w:firstLine="709"/>
        <w:jc w:val="both"/>
        <w:rPr>
          <w:sz w:val="28"/>
          <w:szCs w:val="28"/>
        </w:rPr>
      </w:pPr>
    </w:p>
    <w:p w14:paraId="7229E119" w14:textId="77777777" w:rsidR="003E561C" w:rsidRDefault="003E561C" w:rsidP="00181CD8">
      <w:pPr>
        <w:ind w:firstLine="709"/>
        <w:jc w:val="both"/>
        <w:rPr>
          <w:sz w:val="28"/>
          <w:szCs w:val="28"/>
        </w:rPr>
      </w:pPr>
    </w:p>
    <w:p w14:paraId="4BAD7D2F" w14:textId="77777777" w:rsidR="003E561C" w:rsidRDefault="003E561C" w:rsidP="00181CD8">
      <w:pPr>
        <w:ind w:firstLine="709"/>
        <w:jc w:val="both"/>
        <w:rPr>
          <w:sz w:val="28"/>
          <w:szCs w:val="28"/>
        </w:rPr>
      </w:pPr>
    </w:p>
    <w:p w14:paraId="59A84CB7" w14:textId="77777777" w:rsidR="003E561C" w:rsidRDefault="003E561C" w:rsidP="00181CD8">
      <w:pPr>
        <w:ind w:firstLine="709"/>
        <w:jc w:val="both"/>
        <w:rPr>
          <w:sz w:val="28"/>
          <w:szCs w:val="28"/>
        </w:rPr>
      </w:pPr>
    </w:p>
    <w:p w14:paraId="2893DDC0" w14:textId="77777777" w:rsidR="003E561C" w:rsidRDefault="003E561C" w:rsidP="00181CD8">
      <w:pPr>
        <w:ind w:firstLine="709"/>
        <w:jc w:val="both"/>
        <w:rPr>
          <w:sz w:val="28"/>
          <w:szCs w:val="28"/>
        </w:rPr>
      </w:pPr>
    </w:p>
    <w:p w14:paraId="4BAEDD59" w14:textId="77777777" w:rsidR="003E561C" w:rsidRDefault="003E561C" w:rsidP="00181CD8">
      <w:pPr>
        <w:ind w:firstLine="709"/>
        <w:jc w:val="both"/>
        <w:rPr>
          <w:sz w:val="28"/>
          <w:szCs w:val="28"/>
        </w:rPr>
      </w:pPr>
    </w:p>
    <w:p w14:paraId="0E6E8DEE" w14:textId="77777777" w:rsidR="003E561C" w:rsidRDefault="003E561C" w:rsidP="00181CD8">
      <w:pPr>
        <w:ind w:firstLine="709"/>
        <w:jc w:val="both"/>
        <w:rPr>
          <w:sz w:val="28"/>
          <w:szCs w:val="28"/>
        </w:rPr>
      </w:pPr>
    </w:p>
    <w:p w14:paraId="42479AD5" w14:textId="77777777" w:rsidR="003E561C" w:rsidRDefault="003E561C" w:rsidP="00181CD8">
      <w:pPr>
        <w:ind w:firstLine="709"/>
        <w:jc w:val="both"/>
        <w:rPr>
          <w:sz w:val="28"/>
          <w:szCs w:val="28"/>
        </w:rPr>
      </w:pPr>
    </w:p>
    <w:p w14:paraId="500BC022" w14:textId="77777777" w:rsidR="003E561C" w:rsidRDefault="003E561C" w:rsidP="00181CD8">
      <w:pPr>
        <w:ind w:firstLine="709"/>
        <w:jc w:val="both"/>
        <w:rPr>
          <w:sz w:val="28"/>
          <w:szCs w:val="28"/>
        </w:rPr>
      </w:pPr>
    </w:p>
    <w:p w14:paraId="6DD6C1A0" w14:textId="77777777" w:rsidR="003E561C" w:rsidRDefault="003E561C" w:rsidP="00181CD8">
      <w:pPr>
        <w:ind w:firstLine="709"/>
        <w:jc w:val="both"/>
        <w:rPr>
          <w:sz w:val="28"/>
          <w:szCs w:val="28"/>
        </w:rPr>
      </w:pPr>
    </w:p>
    <w:p w14:paraId="62CEF8D4" w14:textId="77777777" w:rsidR="00CB12BA" w:rsidRDefault="00CB12BA" w:rsidP="00CB12BA">
      <w:pPr>
        <w:jc w:val="center"/>
        <w:rPr>
          <w:b/>
          <w:spacing w:val="20"/>
        </w:rPr>
      </w:pPr>
    </w:p>
    <w:p w14:paraId="392CD7D3" w14:textId="77777777" w:rsidR="00CB12BA" w:rsidRPr="008022E5" w:rsidRDefault="00CB12BA" w:rsidP="00CB12BA">
      <w:pPr>
        <w:jc w:val="center"/>
        <w:rPr>
          <w:b/>
          <w:szCs w:val="28"/>
        </w:rPr>
      </w:pPr>
      <w:r w:rsidRPr="008022E5">
        <w:rPr>
          <w:b/>
          <w:spacing w:val="20"/>
        </w:rPr>
        <w:t xml:space="preserve">Раздел 2. </w:t>
      </w:r>
      <w:r w:rsidRPr="008022E5">
        <w:rPr>
          <w:b/>
          <w:spacing w:val="20"/>
          <w:szCs w:val="28"/>
        </w:rPr>
        <w:t xml:space="preserve">Сведения </w:t>
      </w:r>
      <w:r w:rsidRPr="008022E5">
        <w:rPr>
          <w:b/>
          <w:szCs w:val="28"/>
        </w:rPr>
        <w:t xml:space="preserve">о региональных проектах </w:t>
      </w:r>
    </w:p>
    <w:p w14:paraId="08608855" w14:textId="77777777" w:rsidR="00B85CB0" w:rsidRDefault="00B85CB0" w:rsidP="00B85CB0">
      <w:pPr>
        <w:jc w:val="center"/>
      </w:pPr>
    </w:p>
    <w:p w14:paraId="7A5ACDB6" w14:textId="77777777" w:rsidR="00CB12BA" w:rsidRDefault="00B85CB0" w:rsidP="006D73D0">
      <w:pPr>
        <w:jc w:val="center"/>
        <w:rPr>
          <w:szCs w:val="28"/>
        </w:rPr>
      </w:pPr>
      <w:r>
        <w:t xml:space="preserve">Муниципальная программа </w:t>
      </w:r>
      <w:r w:rsidR="006D73D0" w:rsidRPr="006D73D0">
        <w:t>«</w:t>
      </w:r>
      <w:r w:rsidR="008E2794">
        <w:t>Д</w:t>
      </w:r>
      <w:r w:rsidR="006D73D0" w:rsidRPr="006D73D0">
        <w:t>емографическо</w:t>
      </w:r>
      <w:r w:rsidR="008E2794">
        <w:t>е</w:t>
      </w:r>
      <w:r w:rsidR="006D73D0" w:rsidRPr="006D73D0">
        <w:t xml:space="preserve"> </w:t>
      </w:r>
      <w:r w:rsidR="008E2794">
        <w:t>развитие</w:t>
      </w:r>
      <w:r w:rsidR="006D73D0" w:rsidRPr="006D73D0">
        <w:t xml:space="preserve"> </w:t>
      </w:r>
      <w:proofErr w:type="gramStart"/>
      <w:r w:rsidR="006D73D0" w:rsidRPr="006D73D0">
        <w:t>муниципального  образования</w:t>
      </w:r>
      <w:proofErr w:type="gramEnd"/>
      <w:r w:rsidR="006D73D0" w:rsidRPr="006D73D0">
        <w:t xml:space="preserve"> «Руднянский муниципал</w:t>
      </w:r>
      <w:r w:rsidR="006D73D0">
        <w:t xml:space="preserve">ьный округ» Смоленской области» </w:t>
      </w:r>
      <w:r>
        <w:t>не принимает участие в региональном проекте.</w:t>
      </w:r>
    </w:p>
    <w:p w14:paraId="0892BF19" w14:textId="77777777" w:rsidR="00CB12BA" w:rsidRDefault="00CB12BA" w:rsidP="00CB12BA">
      <w:pPr>
        <w:jc w:val="right"/>
        <w:rPr>
          <w:szCs w:val="28"/>
        </w:rPr>
      </w:pPr>
    </w:p>
    <w:p w14:paraId="00B9DEDA" w14:textId="77777777" w:rsidR="00CB12BA" w:rsidRDefault="00CB12BA" w:rsidP="00CB12BA">
      <w:pPr>
        <w:jc w:val="right"/>
        <w:rPr>
          <w:szCs w:val="28"/>
        </w:rPr>
      </w:pPr>
    </w:p>
    <w:p w14:paraId="75A71095" w14:textId="77777777" w:rsidR="00CB12BA" w:rsidRDefault="00CB12BA" w:rsidP="00CB12BA">
      <w:pPr>
        <w:jc w:val="center"/>
        <w:rPr>
          <w:b/>
          <w:szCs w:val="28"/>
        </w:rPr>
      </w:pPr>
      <w:r w:rsidRPr="00E01B49">
        <w:rPr>
          <w:b/>
          <w:spacing w:val="20"/>
        </w:rPr>
        <w:t xml:space="preserve">Раздел </w:t>
      </w:r>
      <w:r>
        <w:rPr>
          <w:b/>
          <w:spacing w:val="20"/>
        </w:rPr>
        <w:t>3</w:t>
      </w:r>
      <w:r w:rsidRPr="00E01B49">
        <w:rPr>
          <w:b/>
          <w:spacing w:val="20"/>
        </w:rPr>
        <w:t xml:space="preserve">. </w:t>
      </w:r>
      <w:r>
        <w:rPr>
          <w:b/>
          <w:spacing w:val="20"/>
          <w:szCs w:val="28"/>
        </w:rPr>
        <w:t xml:space="preserve">Сведения о </w:t>
      </w:r>
      <w:r>
        <w:rPr>
          <w:b/>
          <w:szCs w:val="28"/>
        </w:rPr>
        <w:t>ведомственных проектах</w:t>
      </w:r>
    </w:p>
    <w:p w14:paraId="25341799" w14:textId="77777777" w:rsidR="00CB12BA" w:rsidRDefault="00CB12BA" w:rsidP="00CB12BA">
      <w:pPr>
        <w:jc w:val="center"/>
        <w:rPr>
          <w:b/>
          <w:szCs w:val="28"/>
        </w:rPr>
      </w:pPr>
    </w:p>
    <w:p w14:paraId="5A7A0426" w14:textId="77777777" w:rsidR="00CB12BA" w:rsidRDefault="00CB12BA" w:rsidP="00CB12BA">
      <w:pPr>
        <w:jc w:val="center"/>
        <w:rPr>
          <w:b/>
          <w:spacing w:val="20"/>
          <w:szCs w:val="28"/>
        </w:rPr>
      </w:pPr>
      <w:r>
        <w:rPr>
          <w:b/>
          <w:spacing w:val="20"/>
          <w:szCs w:val="28"/>
        </w:rPr>
        <w:t>СВЕДЕНИЯ</w:t>
      </w:r>
    </w:p>
    <w:p w14:paraId="15FE0F28" w14:textId="77777777" w:rsidR="00CB12BA" w:rsidRDefault="00CB12BA" w:rsidP="00CB12BA">
      <w:pPr>
        <w:jc w:val="center"/>
        <w:rPr>
          <w:b/>
          <w:szCs w:val="28"/>
        </w:rPr>
      </w:pPr>
      <w:r>
        <w:rPr>
          <w:b/>
          <w:spacing w:val="20"/>
          <w:szCs w:val="28"/>
        </w:rPr>
        <w:t xml:space="preserve">о </w:t>
      </w:r>
      <w:r>
        <w:rPr>
          <w:b/>
          <w:szCs w:val="28"/>
        </w:rPr>
        <w:t>ведомственном проекте</w:t>
      </w:r>
    </w:p>
    <w:p w14:paraId="4E9833D8" w14:textId="77777777" w:rsidR="00CB12BA" w:rsidRPr="00CB0F0E" w:rsidRDefault="00CB12BA" w:rsidP="00CB12BA">
      <w:pPr>
        <w:tabs>
          <w:tab w:val="left" w:pos="1701"/>
          <w:tab w:val="left" w:pos="8505"/>
        </w:tabs>
        <w:jc w:val="center"/>
        <w:rPr>
          <w:b/>
          <w:szCs w:val="28"/>
        </w:rPr>
      </w:pPr>
      <w:r>
        <w:rPr>
          <w:b/>
          <w:szCs w:val="28"/>
        </w:rPr>
        <w:t>____________________</w:t>
      </w:r>
      <w:r w:rsidRPr="00150EAF">
        <w:rPr>
          <w:bCs/>
          <w:szCs w:val="28"/>
          <w:u w:val="single"/>
        </w:rPr>
        <w:t>-</w:t>
      </w:r>
      <w:r>
        <w:rPr>
          <w:b/>
          <w:szCs w:val="28"/>
        </w:rPr>
        <w:t xml:space="preserve">___________________________ </w:t>
      </w:r>
    </w:p>
    <w:p w14:paraId="4009B5CB" w14:textId="77777777" w:rsidR="00CB12BA" w:rsidRPr="001F26AA" w:rsidRDefault="00CB12BA" w:rsidP="00CB12BA">
      <w:pPr>
        <w:jc w:val="center"/>
        <w:rPr>
          <w:szCs w:val="28"/>
        </w:rPr>
      </w:pPr>
      <w:r w:rsidRPr="001F26AA">
        <w:rPr>
          <w:szCs w:val="28"/>
        </w:rPr>
        <w:t>(наименование ведомственного проекта)</w:t>
      </w:r>
    </w:p>
    <w:p w14:paraId="4F8FFBCB" w14:textId="77777777" w:rsidR="00CB12BA" w:rsidRPr="001F26AA" w:rsidRDefault="00CB12BA" w:rsidP="00CB12BA">
      <w:pPr>
        <w:jc w:val="center"/>
        <w:rPr>
          <w:b/>
          <w:szCs w:val="28"/>
        </w:rPr>
      </w:pPr>
    </w:p>
    <w:p w14:paraId="61BB8CC9" w14:textId="77777777" w:rsidR="00CB12BA" w:rsidRPr="00CB0F0E" w:rsidRDefault="00CB12BA" w:rsidP="00CB12BA">
      <w:pPr>
        <w:jc w:val="center"/>
        <w:rPr>
          <w:b/>
          <w:szCs w:val="28"/>
        </w:rPr>
      </w:pPr>
      <w:r w:rsidRPr="00CB0F0E">
        <w:rPr>
          <w:b/>
          <w:szCs w:val="28"/>
        </w:rPr>
        <w:t>Общие положения</w:t>
      </w:r>
    </w:p>
    <w:p w14:paraId="7314E664" w14:textId="77777777" w:rsidR="00CB12BA" w:rsidRPr="00CB0F0E" w:rsidRDefault="00CB12BA" w:rsidP="00CB12BA"/>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4925"/>
      </w:tblGrid>
      <w:tr w:rsidR="00CB12BA" w:rsidRPr="007210E8" w14:paraId="20F69359" w14:textId="77777777" w:rsidTr="00CB12BA">
        <w:trPr>
          <w:trHeight w:val="516"/>
          <w:jc w:val="center"/>
        </w:trPr>
        <w:tc>
          <w:tcPr>
            <w:tcW w:w="2559" w:type="pct"/>
            <w:shd w:val="clear" w:color="auto" w:fill="auto"/>
            <w:vAlign w:val="center"/>
          </w:tcPr>
          <w:p w14:paraId="03D76F56" w14:textId="77777777" w:rsidR="00CB12BA" w:rsidRPr="008A4DB6" w:rsidRDefault="00CB12BA" w:rsidP="00CB12BA">
            <w:pPr>
              <w:rPr>
                <w:rFonts w:eastAsia="Calibri"/>
              </w:rPr>
            </w:pPr>
            <w:r w:rsidRPr="008A4DB6">
              <w:t>Руководитель ведомственного проекта</w:t>
            </w:r>
          </w:p>
        </w:tc>
        <w:tc>
          <w:tcPr>
            <w:tcW w:w="2441" w:type="pct"/>
            <w:shd w:val="clear" w:color="auto" w:fill="auto"/>
            <w:vAlign w:val="center"/>
          </w:tcPr>
          <w:p w14:paraId="7AD6E405" w14:textId="77777777" w:rsidR="00CB12BA" w:rsidRPr="008A4DB6" w:rsidRDefault="00CB12BA" w:rsidP="00CB12BA">
            <w:pPr>
              <w:rPr>
                <w:rFonts w:eastAsia="Calibri"/>
              </w:rPr>
            </w:pPr>
            <w:r>
              <w:rPr>
                <w:rFonts w:eastAsia="Calibri"/>
              </w:rPr>
              <w:t>-</w:t>
            </w:r>
          </w:p>
        </w:tc>
      </w:tr>
      <w:tr w:rsidR="00CB12BA" w:rsidRPr="00084DFE" w14:paraId="199F09A8" w14:textId="77777777" w:rsidTr="00CB12BA">
        <w:trPr>
          <w:trHeight w:val="700"/>
          <w:jc w:val="center"/>
        </w:trPr>
        <w:tc>
          <w:tcPr>
            <w:tcW w:w="2559" w:type="pct"/>
            <w:shd w:val="clear" w:color="auto" w:fill="auto"/>
            <w:vAlign w:val="center"/>
          </w:tcPr>
          <w:p w14:paraId="2E7F76CE" w14:textId="77777777" w:rsidR="00CB12BA" w:rsidRPr="008A4DB6" w:rsidRDefault="00CB12BA" w:rsidP="00CB12BA">
            <w:pPr>
              <w:rPr>
                <w:rFonts w:eastAsia="Calibri"/>
              </w:rPr>
            </w:pPr>
            <w:r w:rsidRPr="008A4DB6">
              <w:rPr>
                <w:rFonts w:eastAsia="Calibri"/>
              </w:rPr>
              <w:t xml:space="preserve">Связь с муниципальной программой </w:t>
            </w:r>
          </w:p>
        </w:tc>
        <w:tc>
          <w:tcPr>
            <w:tcW w:w="2441" w:type="pct"/>
            <w:shd w:val="clear" w:color="auto" w:fill="auto"/>
            <w:vAlign w:val="center"/>
          </w:tcPr>
          <w:p w14:paraId="6AFD7C86" w14:textId="77777777" w:rsidR="00CB12BA" w:rsidRPr="008A4DB6" w:rsidRDefault="00CB12BA" w:rsidP="00CB12BA">
            <w:pPr>
              <w:rPr>
                <w:rFonts w:eastAsia="Calibri"/>
              </w:rPr>
            </w:pPr>
            <w:r>
              <w:rPr>
                <w:rFonts w:eastAsia="Calibri"/>
              </w:rPr>
              <w:t>-</w:t>
            </w:r>
          </w:p>
        </w:tc>
      </w:tr>
    </w:tbl>
    <w:p w14:paraId="054237F1" w14:textId="77777777" w:rsidR="00CB12BA" w:rsidRDefault="00CB12BA" w:rsidP="00CB12BA"/>
    <w:p w14:paraId="5868DE15" w14:textId="77777777" w:rsidR="00CB12BA" w:rsidRPr="003B04C9" w:rsidRDefault="00CB12BA" w:rsidP="00CB12BA">
      <w:pPr>
        <w:jc w:val="right"/>
        <w:rPr>
          <w:szCs w:val="28"/>
        </w:rPr>
      </w:pPr>
    </w:p>
    <w:p w14:paraId="4A1CBB0C" w14:textId="77777777" w:rsidR="00CB12BA" w:rsidRDefault="00CB12BA" w:rsidP="00CB12BA">
      <w:pPr>
        <w:jc w:val="center"/>
        <w:rPr>
          <w:b/>
          <w:szCs w:val="28"/>
        </w:rPr>
      </w:pPr>
      <w:r>
        <w:rPr>
          <w:b/>
          <w:szCs w:val="28"/>
        </w:rPr>
        <w:t xml:space="preserve">Значения результатов ведомственного проекта </w:t>
      </w:r>
    </w:p>
    <w:p w14:paraId="4B409905" w14:textId="77777777" w:rsidR="00CB12BA" w:rsidRDefault="00CB12BA" w:rsidP="00CB12BA">
      <w:pPr>
        <w:jc w:val="center"/>
        <w:rPr>
          <w:b/>
          <w:szCs w:val="28"/>
        </w:rPr>
      </w:pPr>
    </w:p>
    <w:p w14:paraId="083B309B" w14:textId="77777777" w:rsidR="00CB12BA" w:rsidRDefault="00CB12BA" w:rsidP="00CB12BA">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94"/>
        <w:gridCol w:w="1371"/>
        <w:gridCol w:w="1564"/>
        <w:gridCol w:w="1552"/>
        <w:gridCol w:w="1761"/>
        <w:gridCol w:w="1432"/>
      </w:tblGrid>
      <w:tr w:rsidR="00CB12BA" w:rsidRPr="00580B96" w14:paraId="2CE69AAB" w14:textId="77777777" w:rsidTr="00CB12BA">
        <w:trPr>
          <w:tblHeader/>
          <w:jc w:val="center"/>
        </w:trPr>
        <w:tc>
          <w:tcPr>
            <w:tcW w:w="379" w:type="pct"/>
            <w:vMerge w:val="restart"/>
            <w:shd w:val="clear" w:color="auto" w:fill="auto"/>
          </w:tcPr>
          <w:p w14:paraId="61C47157" w14:textId="77777777" w:rsidR="00CB12BA" w:rsidRPr="008A4DB6" w:rsidRDefault="00CB12BA" w:rsidP="00CB12BA">
            <w:pPr>
              <w:ind w:hanging="35"/>
              <w:jc w:val="center"/>
              <w:rPr>
                <w:rFonts w:eastAsia="Calibri"/>
              </w:rPr>
            </w:pPr>
            <w:r w:rsidRPr="008A4DB6">
              <w:rPr>
                <w:rFonts w:eastAsia="Calibri"/>
              </w:rPr>
              <w:t>№ п/п</w:t>
            </w:r>
          </w:p>
        </w:tc>
        <w:tc>
          <w:tcPr>
            <w:tcW w:w="835" w:type="pct"/>
            <w:vMerge w:val="restart"/>
            <w:shd w:val="clear" w:color="auto" w:fill="auto"/>
          </w:tcPr>
          <w:p w14:paraId="483CF7F0" w14:textId="77777777" w:rsidR="00CB12BA" w:rsidRPr="008A4DB6" w:rsidRDefault="00CB12BA" w:rsidP="00CB12BA">
            <w:pPr>
              <w:jc w:val="center"/>
              <w:rPr>
                <w:rFonts w:eastAsia="Calibri"/>
              </w:rPr>
            </w:pPr>
            <w:r w:rsidRPr="008A4DB6">
              <w:rPr>
                <w:rFonts w:eastAsia="Calibri"/>
              </w:rPr>
              <w:t>Название результата</w:t>
            </w:r>
          </w:p>
        </w:tc>
        <w:tc>
          <w:tcPr>
            <w:tcW w:w="676" w:type="pct"/>
            <w:vMerge w:val="restart"/>
            <w:shd w:val="clear" w:color="auto" w:fill="auto"/>
          </w:tcPr>
          <w:p w14:paraId="66008A27" w14:textId="77777777" w:rsidR="00CB12BA" w:rsidRPr="008A4DB6" w:rsidRDefault="00CB12BA" w:rsidP="00CB12BA">
            <w:pPr>
              <w:ind w:firstLine="23"/>
              <w:jc w:val="center"/>
              <w:rPr>
                <w:rFonts w:eastAsia="Calibri"/>
                <w:color w:val="22272F"/>
                <w:shd w:val="clear" w:color="auto" w:fill="FFFFFF"/>
              </w:rPr>
            </w:pPr>
            <w:r w:rsidRPr="008A4DB6">
              <w:rPr>
                <w:rFonts w:eastAsia="Calibri"/>
              </w:rPr>
              <w:t>Единица измерения</w:t>
            </w:r>
          </w:p>
        </w:tc>
        <w:tc>
          <w:tcPr>
            <w:tcW w:w="771" w:type="pct"/>
            <w:vMerge w:val="restart"/>
            <w:shd w:val="clear" w:color="auto" w:fill="auto"/>
          </w:tcPr>
          <w:p w14:paraId="3DC0DD73" w14:textId="77777777" w:rsidR="00CB12BA" w:rsidRPr="008A4DB6" w:rsidRDefault="00CB12BA" w:rsidP="00CB12BA">
            <w:pPr>
              <w:ind w:firstLine="23"/>
              <w:jc w:val="center"/>
              <w:rPr>
                <w:rFonts w:eastAsia="Calibri"/>
                <w:color w:val="22272F"/>
                <w:shd w:val="clear" w:color="auto" w:fill="FFFFFF"/>
              </w:rPr>
            </w:pPr>
            <w:r w:rsidRPr="008A4DB6">
              <w:rPr>
                <w:rFonts w:eastAsia="Calibri"/>
                <w:color w:val="22272F"/>
                <w:shd w:val="clear" w:color="auto" w:fill="FFFFFF"/>
              </w:rPr>
              <w:t>Базовое значение результата (к очередному финансовому году)</w:t>
            </w:r>
          </w:p>
        </w:tc>
        <w:tc>
          <w:tcPr>
            <w:tcW w:w="2339" w:type="pct"/>
            <w:gridSpan w:val="3"/>
            <w:shd w:val="clear" w:color="auto" w:fill="auto"/>
            <w:vAlign w:val="center"/>
          </w:tcPr>
          <w:p w14:paraId="2AFC521B" w14:textId="77777777" w:rsidR="00CB12BA" w:rsidRPr="008A4DB6" w:rsidRDefault="00CB12BA" w:rsidP="00CB12BA">
            <w:pPr>
              <w:jc w:val="center"/>
              <w:rPr>
                <w:spacing w:val="-2"/>
              </w:rPr>
            </w:pPr>
            <w:r w:rsidRPr="008A4DB6">
              <w:rPr>
                <w:rFonts w:eastAsia="Calibri"/>
                <w:color w:val="22272F"/>
                <w:shd w:val="clear" w:color="auto" w:fill="FFFFFF"/>
              </w:rPr>
              <w:t>Планируемое значение результата на очередной финансовый год и плановый период</w:t>
            </w:r>
          </w:p>
        </w:tc>
      </w:tr>
      <w:tr w:rsidR="00CB12BA" w:rsidRPr="00580B96" w14:paraId="546DF46E" w14:textId="77777777" w:rsidTr="00CB12BA">
        <w:trPr>
          <w:trHeight w:val="448"/>
          <w:tblHeader/>
          <w:jc w:val="center"/>
        </w:trPr>
        <w:tc>
          <w:tcPr>
            <w:tcW w:w="379" w:type="pct"/>
            <w:vMerge/>
            <w:shd w:val="clear" w:color="auto" w:fill="auto"/>
          </w:tcPr>
          <w:p w14:paraId="25C86931" w14:textId="77777777" w:rsidR="00CB12BA" w:rsidRPr="008A4DB6" w:rsidRDefault="00CB12BA" w:rsidP="00CB12BA">
            <w:pPr>
              <w:jc w:val="center"/>
              <w:rPr>
                <w:rFonts w:eastAsia="Calibri"/>
              </w:rPr>
            </w:pPr>
          </w:p>
        </w:tc>
        <w:tc>
          <w:tcPr>
            <w:tcW w:w="835" w:type="pct"/>
            <w:vMerge/>
            <w:shd w:val="clear" w:color="auto" w:fill="auto"/>
            <w:vAlign w:val="center"/>
          </w:tcPr>
          <w:p w14:paraId="147832D4" w14:textId="77777777" w:rsidR="00CB12BA" w:rsidRPr="008A4DB6" w:rsidRDefault="00CB12BA" w:rsidP="00CB12BA">
            <w:pPr>
              <w:jc w:val="center"/>
              <w:rPr>
                <w:rFonts w:eastAsia="Calibri"/>
              </w:rPr>
            </w:pPr>
          </w:p>
        </w:tc>
        <w:tc>
          <w:tcPr>
            <w:tcW w:w="676" w:type="pct"/>
            <w:vMerge/>
            <w:shd w:val="clear" w:color="auto" w:fill="auto"/>
          </w:tcPr>
          <w:p w14:paraId="6242A111" w14:textId="77777777" w:rsidR="00CB12BA" w:rsidRPr="008A4DB6" w:rsidRDefault="00CB12BA" w:rsidP="00CB12BA">
            <w:pPr>
              <w:jc w:val="center"/>
              <w:rPr>
                <w:rFonts w:eastAsia="Calibri"/>
                <w:color w:val="22272F"/>
                <w:shd w:val="clear" w:color="auto" w:fill="FFFFFF"/>
              </w:rPr>
            </w:pPr>
          </w:p>
        </w:tc>
        <w:tc>
          <w:tcPr>
            <w:tcW w:w="771" w:type="pct"/>
            <w:vMerge/>
            <w:shd w:val="clear" w:color="auto" w:fill="auto"/>
          </w:tcPr>
          <w:p w14:paraId="3129EFE7" w14:textId="77777777" w:rsidR="00CB12BA" w:rsidRPr="008A4DB6" w:rsidRDefault="00CB12BA" w:rsidP="00CB12BA">
            <w:pPr>
              <w:jc w:val="center"/>
              <w:rPr>
                <w:rFonts w:eastAsia="Calibri"/>
                <w:color w:val="22272F"/>
                <w:shd w:val="clear" w:color="auto" w:fill="FFFFFF"/>
              </w:rPr>
            </w:pPr>
          </w:p>
        </w:tc>
        <w:tc>
          <w:tcPr>
            <w:tcW w:w="765" w:type="pct"/>
            <w:shd w:val="clear" w:color="auto" w:fill="auto"/>
            <w:vAlign w:val="center"/>
          </w:tcPr>
          <w:p w14:paraId="30E54BE2" w14:textId="77777777" w:rsidR="00CB12BA" w:rsidRPr="008A4DB6" w:rsidRDefault="00CB12BA" w:rsidP="00CB12BA">
            <w:pPr>
              <w:jc w:val="center"/>
              <w:rPr>
                <w:spacing w:val="-2"/>
                <w:lang w:val="en-US"/>
              </w:rPr>
            </w:pPr>
            <w:r w:rsidRPr="008A4DB6">
              <w:rPr>
                <w:rFonts w:eastAsia="Calibri"/>
                <w:color w:val="22272F"/>
                <w:shd w:val="clear" w:color="auto" w:fill="FFFFFF"/>
              </w:rPr>
              <w:t>очередной финансовый год</w:t>
            </w:r>
          </w:p>
        </w:tc>
        <w:tc>
          <w:tcPr>
            <w:tcW w:w="868" w:type="pct"/>
            <w:shd w:val="clear" w:color="auto" w:fill="auto"/>
            <w:vAlign w:val="center"/>
          </w:tcPr>
          <w:p w14:paraId="679CE435" w14:textId="77777777" w:rsidR="00CB12BA" w:rsidRPr="008A4DB6" w:rsidRDefault="00CB12BA" w:rsidP="00CB12BA">
            <w:pPr>
              <w:jc w:val="center"/>
              <w:rPr>
                <w:spacing w:val="-2"/>
              </w:rPr>
            </w:pPr>
            <w:r w:rsidRPr="008A4DB6">
              <w:rPr>
                <w:rFonts w:eastAsia="Calibri"/>
                <w:color w:val="22272F"/>
                <w:shd w:val="clear" w:color="auto" w:fill="FFFFFF"/>
              </w:rPr>
              <w:t>1-й год планового периода</w:t>
            </w:r>
          </w:p>
        </w:tc>
        <w:tc>
          <w:tcPr>
            <w:tcW w:w="706" w:type="pct"/>
            <w:shd w:val="clear" w:color="auto" w:fill="auto"/>
            <w:vAlign w:val="center"/>
          </w:tcPr>
          <w:p w14:paraId="08EBAD8F" w14:textId="77777777" w:rsidR="00CB12BA" w:rsidRPr="008A4DB6" w:rsidRDefault="00CB12BA" w:rsidP="00CB12BA">
            <w:pPr>
              <w:jc w:val="center"/>
              <w:rPr>
                <w:rFonts w:eastAsia="Calibri"/>
              </w:rPr>
            </w:pPr>
            <w:r w:rsidRPr="008A4DB6">
              <w:rPr>
                <w:rFonts w:eastAsia="Calibri"/>
                <w:color w:val="22272F"/>
                <w:shd w:val="clear" w:color="auto" w:fill="FFFFFF"/>
              </w:rPr>
              <w:t>2-й год планового периода</w:t>
            </w:r>
          </w:p>
        </w:tc>
      </w:tr>
      <w:tr w:rsidR="00CB12BA" w:rsidRPr="00580B96" w14:paraId="54EB3EEE" w14:textId="77777777" w:rsidTr="00CB12BA">
        <w:trPr>
          <w:trHeight w:val="282"/>
          <w:tblHeader/>
          <w:jc w:val="center"/>
        </w:trPr>
        <w:tc>
          <w:tcPr>
            <w:tcW w:w="379" w:type="pct"/>
            <w:shd w:val="clear" w:color="auto" w:fill="auto"/>
          </w:tcPr>
          <w:p w14:paraId="1947039E" w14:textId="77777777" w:rsidR="00CB12BA" w:rsidRPr="008A4DB6" w:rsidRDefault="00CB12BA" w:rsidP="00CB12BA">
            <w:pPr>
              <w:ind w:right="-11"/>
              <w:jc w:val="center"/>
              <w:rPr>
                <w:rFonts w:eastAsia="Calibri"/>
              </w:rPr>
            </w:pPr>
            <w:r w:rsidRPr="008A4DB6">
              <w:rPr>
                <w:rFonts w:eastAsia="Calibri"/>
              </w:rPr>
              <w:t>1</w:t>
            </w:r>
          </w:p>
        </w:tc>
        <w:tc>
          <w:tcPr>
            <w:tcW w:w="835" w:type="pct"/>
            <w:shd w:val="clear" w:color="auto" w:fill="auto"/>
            <w:vAlign w:val="center"/>
          </w:tcPr>
          <w:p w14:paraId="54628E34" w14:textId="77777777" w:rsidR="00CB12BA" w:rsidRPr="008A4DB6" w:rsidRDefault="00CB12BA" w:rsidP="00CB12BA">
            <w:pPr>
              <w:jc w:val="center"/>
              <w:rPr>
                <w:rFonts w:eastAsia="Calibri"/>
              </w:rPr>
            </w:pPr>
            <w:r w:rsidRPr="008A4DB6">
              <w:rPr>
                <w:rFonts w:eastAsia="Calibri"/>
              </w:rPr>
              <w:t>2</w:t>
            </w:r>
          </w:p>
        </w:tc>
        <w:tc>
          <w:tcPr>
            <w:tcW w:w="676" w:type="pct"/>
            <w:shd w:val="clear" w:color="auto" w:fill="auto"/>
          </w:tcPr>
          <w:p w14:paraId="63F63782" w14:textId="77777777" w:rsidR="00CB12BA" w:rsidRPr="008A4DB6" w:rsidRDefault="00CB12BA" w:rsidP="00CB12BA">
            <w:pPr>
              <w:jc w:val="center"/>
              <w:rPr>
                <w:rFonts w:eastAsia="Calibri"/>
                <w:spacing w:val="-2"/>
              </w:rPr>
            </w:pPr>
            <w:r w:rsidRPr="008A4DB6">
              <w:rPr>
                <w:rFonts w:eastAsia="Calibri"/>
                <w:spacing w:val="-2"/>
              </w:rPr>
              <w:t>3</w:t>
            </w:r>
          </w:p>
        </w:tc>
        <w:tc>
          <w:tcPr>
            <w:tcW w:w="771" w:type="pct"/>
            <w:shd w:val="clear" w:color="auto" w:fill="auto"/>
          </w:tcPr>
          <w:p w14:paraId="77BC4F2A" w14:textId="77777777" w:rsidR="00CB12BA" w:rsidRPr="008A4DB6" w:rsidRDefault="00CB12BA" w:rsidP="00CB12BA">
            <w:pPr>
              <w:jc w:val="center"/>
              <w:rPr>
                <w:rFonts w:eastAsia="Calibri"/>
                <w:spacing w:val="-2"/>
              </w:rPr>
            </w:pPr>
            <w:r w:rsidRPr="008A4DB6">
              <w:rPr>
                <w:rFonts w:eastAsia="Calibri"/>
                <w:spacing w:val="-2"/>
              </w:rPr>
              <w:t>4</w:t>
            </w:r>
          </w:p>
        </w:tc>
        <w:tc>
          <w:tcPr>
            <w:tcW w:w="765" w:type="pct"/>
            <w:shd w:val="clear" w:color="auto" w:fill="auto"/>
          </w:tcPr>
          <w:p w14:paraId="0E35EF67" w14:textId="77777777" w:rsidR="00CB12BA" w:rsidRPr="008A4DB6" w:rsidRDefault="00CB12BA" w:rsidP="00CB12BA">
            <w:pPr>
              <w:jc w:val="center"/>
              <w:rPr>
                <w:spacing w:val="-2"/>
              </w:rPr>
            </w:pPr>
            <w:r>
              <w:rPr>
                <w:spacing w:val="-2"/>
              </w:rPr>
              <w:t>5</w:t>
            </w:r>
          </w:p>
        </w:tc>
        <w:tc>
          <w:tcPr>
            <w:tcW w:w="868" w:type="pct"/>
            <w:shd w:val="clear" w:color="auto" w:fill="auto"/>
            <w:vAlign w:val="center"/>
          </w:tcPr>
          <w:p w14:paraId="462E00AF" w14:textId="77777777" w:rsidR="00CB12BA" w:rsidRPr="008A4DB6" w:rsidRDefault="00CB12BA" w:rsidP="00CB12BA">
            <w:pPr>
              <w:jc w:val="center"/>
              <w:rPr>
                <w:spacing w:val="-2"/>
              </w:rPr>
            </w:pPr>
            <w:r w:rsidRPr="008A4DB6">
              <w:rPr>
                <w:spacing w:val="-2"/>
              </w:rPr>
              <w:t>6</w:t>
            </w:r>
          </w:p>
        </w:tc>
        <w:tc>
          <w:tcPr>
            <w:tcW w:w="706" w:type="pct"/>
            <w:shd w:val="clear" w:color="auto" w:fill="auto"/>
            <w:vAlign w:val="center"/>
          </w:tcPr>
          <w:p w14:paraId="6DDD113D" w14:textId="77777777" w:rsidR="00CB12BA" w:rsidRPr="008A4DB6" w:rsidRDefault="00CB12BA" w:rsidP="00CB12BA">
            <w:pPr>
              <w:jc w:val="center"/>
              <w:rPr>
                <w:rFonts w:eastAsia="Calibri"/>
              </w:rPr>
            </w:pPr>
            <w:r w:rsidRPr="008A4DB6">
              <w:rPr>
                <w:rFonts w:eastAsia="Calibri"/>
              </w:rPr>
              <w:t>7</w:t>
            </w:r>
          </w:p>
        </w:tc>
      </w:tr>
      <w:tr w:rsidR="00CB12BA" w:rsidRPr="00580B96" w14:paraId="50CF4292" w14:textId="77777777" w:rsidTr="00CB12BA">
        <w:trPr>
          <w:jc w:val="center"/>
        </w:trPr>
        <w:tc>
          <w:tcPr>
            <w:tcW w:w="379" w:type="pct"/>
            <w:shd w:val="clear" w:color="auto" w:fill="auto"/>
          </w:tcPr>
          <w:p w14:paraId="5FDA0E58" w14:textId="77777777" w:rsidR="00CB12BA" w:rsidRPr="008A4DB6" w:rsidRDefault="00CB12BA" w:rsidP="00CB12BA">
            <w:pPr>
              <w:spacing w:line="230" w:lineRule="auto"/>
              <w:rPr>
                <w:rFonts w:eastAsia="Calibri"/>
                <w:spacing w:val="-2"/>
              </w:rPr>
            </w:pPr>
            <w:r>
              <w:rPr>
                <w:spacing w:val="-2"/>
              </w:rPr>
              <w:t>-</w:t>
            </w:r>
          </w:p>
        </w:tc>
        <w:tc>
          <w:tcPr>
            <w:tcW w:w="835" w:type="pct"/>
            <w:shd w:val="clear" w:color="auto" w:fill="auto"/>
          </w:tcPr>
          <w:p w14:paraId="4B6536A9" w14:textId="77777777" w:rsidR="00CB12BA" w:rsidRPr="008A4DB6" w:rsidRDefault="00CB12BA" w:rsidP="00CB12BA">
            <w:pPr>
              <w:spacing w:line="230" w:lineRule="auto"/>
              <w:jc w:val="center"/>
              <w:rPr>
                <w:spacing w:val="-2"/>
              </w:rPr>
            </w:pPr>
            <w:r>
              <w:rPr>
                <w:spacing w:val="-2"/>
              </w:rPr>
              <w:t>-</w:t>
            </w:r>
          </w:p>
        </w:tc>
        <w:tc>
          <w:tcPr>
            <w:tcW w:w="676" w:type="pct"/>
            <w:shd w:val="clear" w:color="auto" w:fill="auto"/>
          </w:tcPr>
          <w:p w14:paraId="04EED26E" w14:textId="77777777" w:rsidR="00CB12BA" w:rsidRPr="008A4DB6" w:rsidRDefault="00CB12BA" w:rsidP="00CB12BA">
            <w:pPr>
              <w:jc w:val="center"/>
              <w:rPr>
                <w:rFonts w:eastAsia="Calibri"/>
              </w:rPr>
            </w:pPr>
            <w:r>
              <w:rPr>
                <w:spacing w:val="-2"/>
              </w:rPr>
              <w:t>-</w:t>
            </w:r>
          </w:p>
        </w:tc>
        <w:tc>
          <w:tcPr>
            <w:tcW w:w="771" w:type="pct"/>
            <w:shd w:val="clear" w:color="auto" w:fill="auto"/>
          </w:tcPr>
          <w:p w14:paraId="590B820D" w14:textId="77777777" w:rsidR="00CB12BA" w:rsidRPr="008A4DB6" w:rsidRDefault="00CB12BA" w:rsidP="00CB12BA">
            <w:pPr>
              <w:jc w:val="center"/>
              <w:rPr>
                <w:rFonts w:eastAsia="Calibri"/>
              </w:rPr>
            </w:pPr>
            <w:r>
              <w:rPr>
                <w:spacing w:val="-2"/>
              </w:rPr>
              <w:t>-</w:t>
            </w:r>
          </w:p>
        </w:tc>
        <w:tc>
          <w:tcPr>
            <w:tcW w:w="765" w:type="pct"/>
            <w:shd w:val="clear" w:color="auto" w:fill="auto"/>
          </w:tcPr>
          <w:p w14:paraId="2989207D" w14:textId="77777777" w:rsidR="00CB12BA" w:rsidRPr="008A4DB6" w:rsidRDefault="00CB12BA" w:rsidP="00CB12BA">
            <w:pPr>
              <w:jc w:val="center"/>
              <w:rPr>
                <w:rFonts w:eastAsia="Calibri"/>
              </w:rPr>
            </w:pPr>
            <w:r>
              <w:rPr>
                <w:spacing w:val="-2"/>
              </w:rPr>
              <w:t>-</w:t>
            </w:r>
          </w:p>
        </w:tc>
        <w:tc>
          <w:tcPr>
            <w:tcW w:w="868" w:type="pct"/>
            <w:shd w:val="clear" w:color="auto" w:fill="auto"/>
          </w:tcPr>
          <w:p w14:paraId="0CB0273E" w14:textId="77777777" w:rsidR="00CB12BA" w:rsidRPr="008A4DB6" w:rsidRDefault="00CB12BA" w:rsidP="00CB12BA">
            <w:pPr>
              <w:jc w:val="center"/>
              <w:rPr>
                <w:rFonts w:eastAsia="Calibri"/>
              </w:rPr>
            </w:pPr>
            <w:r>
              <w:rPr>
                <w:spacing w:val="-2"/>
              </w:rPr>
              <w:t>-</w:t>
            </w:r>
          </w:p>
        </w:tc>
        <w:tc>
          <w:tcPr>
            <w:tcW w:w="706" w:type="pct"/>
            <w:shd w:val="clear" w:color="auto" w:fill="auto"/>
          </w:tcPr>
          <w:p w14:paraId="5CDE221B" w14:textId="77777777" w:rsidR="00CB12BA" w:rsidRPr="008A4DB6" w:rsidRDefault="00CB12BA" w:rsidP="00CB12BA">
            <w:pPr>
              <w:jc w:val="center"/>
              <w:rPr>
                <w:rFonts w:eastAsia="Calibri"/>
              </w:rPr>
            </w:pPr>
            <w:r>
              <w:rPr>
                <w:spacing w:val="-2"/>
              </w:rPr>
              <w:t>-</w:t>
            </w:r>
          </w:p>
        </w:tc>
      </w:tr>
    </w:tbl>
    <w:p w14:paraId="3A39AFEF" w14:textId="77777777" w:rsidR="00CB12BA" w:rsidRDefault="00CB12BA" w:rsidP="00CB12BA">
      <w:pPr>
        <w:jc w:val="right"/>
        <w:rPr>
          <w:b/>
          <w:szCs w:val="28"/>
        </w:rPr>
      </w:pPr>
    </w:p>
    <w:p w14:paraId="521F35F2" w14:textId="77777777" w:rsidR="00CB12BA" w:rsidRDefault="00CB12BA" w:rsidP="00CB12BA">
      <w:pPr>
        <w:spacing w:after="160" w:line="259" w:lineRule="auto"/>
        <w:rPr>
          <w:szCs w:val="28"/>
        </w:rPr>
      </w:pPr>
      <w:r>
        <w:rPr>
          <w:szCs w:val="28"/>
        </w:rPr>
        <w:br w:type="page"/>
      </w:r>
    </w:p>
    <w:p w14:paraId="126561C1" w14:textId="77777777" w:rsidR="00CB12BA" w:rsidRDefault="00CB12BA" w:rsidP="00CB12BA">
      <w:pPr>
        <w:jc w:val="center"/>
        <w:outlineLvl w:val="0"/>
        <w:rPr>
          <w:b/>
          <w:spacing w:val="20"/>
        </w:rPr>
      </w:pPr>
    </w:p>
    <w:p w14:paraId="5663DE9C" w14:textId="77777777" w:rsidR="00CB12BA" w:rsidRDefault="00CB12BA" w:rsidP="00CB12BA">
      <w:pPr>
        <w:jc w:val="center"/>
        <w:outlineLvl w:val="0"/>
        <w:rPr>
          <w:b/>
          <w:spacing w:val="20"/>
        </w:rPr>
      </w:pPr>
    </w:p>
    <w:p w14:paraId="505FFB09" w14:textId="77777777" w:rsidR="00CB12BA" w:rsidRDefault="00CB12BA" w:rsidP="00CB12BA">
      <w:pPr>
        <w:jc w:val="center"/>
        <w:outlineLvl w:val="0"/>
        <w:rPr>
          <w:b/>
          <w:spacing w:val="20"/>
          <w:szCs w:val="28"/>
        </w:rPr>
      </w:pPr>
      <w:r w:rsidRPr="00E01B49">
        <w:rPr>
          <w:b/>
          <w:spacing w:val="20"/>
        </w:rPr>
        <w:t xml:space="preserve">Раздел 4. </w:t>
      </w:r>
      <w:r w:rsidRPr="00CB0F0E">
        <w:rPr>
          <w:b/>
          <w:spacing w:val="20"/>
          <w:szCs w:val="28"/>
        </w:rPr>
        <w:t>ПАСПОРТ</w:t>
      </w:r>
      <w:r>
        <w:rPr>
          <w:b/>
          <w:spacing w:val="20"/>
          <w:szCs w:val="28"/>
        </w:rPr>
        <w:t>А</w:t>
      </w:r>
    </w:p>
    <w:p w14:paraId="0D2E657C" w14:textId="77777777" w:rsidR="00CB12BA" w:rsidRDefault="00CB12BA" w:rsidP="00CB12BA">
      <w:pPr>
        <w:jc w:val="center"/>
        <w:outlineLvl w:val="0"/>
        <w:rPr>
          <w:b/>
          <w:szCs w:val="28"/>
        </w:rPr>
      </w:pPr>
      <w:r>
        <w:rPr>
          <w:b/>
          <w:szCs w:val="28"/>
        </w:rPr>
        <w:t>комплексов процессных мероприятий</w:t>
      </w:r>
    </w:p>
    <w:p w14:paraId="47F7F806" w14:textId="77777777" w:rsidR="00CB12BA" w:rsidRDefault="00CB12BA" w:rsidP="00CB12BA">
      <w:pPr>
        <w:jc w:val="center"/>
        <w:rPr>
          <w:b/>
          <w:szCs w:val="28"/>
        </w:rPr>
      </w:pPr>
    </w:p>
    <w:p w14:paraId="0EF2DDF1" w14:textId="77777777" w:rsidR="00B85CB0" w:rsidRDefault="00B85CB0" w:rsidP="00B85CB0">
      <w:pPr>
        <w:jc w:val="center"/>
        <w:rPr>
          <w:b/>
          <w:szCs w:val="28"/>
        </w:rPr>
      </w:pPr>
    </w:p>
    <w:p w14:paraId="16391F46" w14:textId="77777777" w:rsidR="00B85CB0" w:rsidRPr="00CB0F0E" w:rsidRDefault="00B85CB0" w:rsidP="00B85CB0">
      <w:pPr>
        <w:jc w:val="center"/>
        <w:rPr>
          <w:b/>
          <w:spacing w:val="20"/>
          <w:szCs w:val="28"/>
        </w:rPr>
      </w:pPr>
      <w:r w:rsidRPr="00CB0F0E">
        <w:rPr>
          <w:b/>
          <w:spacing w:val="20"/>
          <w:szCs w:val="28"/>
        </w:rPr>
        <w:t>ПАСПОРТ</w:t>
      </w:r>
    </w:p>
    <w:p w14:paraId="2871872A" w14:textId="77777777" w:rsidR="00B85CB0" w:rsidRDefault="00B85CB0" w:rsidP="00B85CB0">
      <w:pPr>
        <w:jc w:val="center"/>
        <w:rPr>
          <w:b/>
          <w:szCs w:val="28"/>
        </w:rPr>
      </w:pPr>
      <w:r>
        <w:rPr>
          <w:b/>
          <w:szCs w:val="28"/>
        </w:rPr>
        <w:t>комплекса процессных мероприятий</w:t>
      </w:r>
    </w:p>
    <w:p w14:paraId="265B1BB8" w14:textId="77777777" w:rsidR="00B85CB0" w:rsidRDefault="00B85CB0" w:rsidP="00B85CB0">
      <w:pPr>
        <w:jc w:val="center"/>
        <w:rPr>
          <w:b/>
          <w:szCs w:val="28"/>
        </w:rPr>
      </w:pPr>
    </w:p>
    <w:p w14:paraId="104323EF" w14:textId="77777777" w:rsidR="00FD3F83" w:rsidRPr="00D646C2" w:rsidRDefault="00FD3F83" w:rsidP="00FD3F83">
      <w:pPr>
        <w:jc w:val="center"/>
        <w:rPr>
          <w:b/>
        </w:rPr>
      </w:pPr>
      <w:r w:rsidRPr="00D646C2">
        <w:rPr>
          <w:b/>
        </w:rPr>
        <w:t xml:space="preserve">«Укрепление </w:t>
      </w:r>
      <w:proofErr w:type="gramStart"/>
      <w:r w:rsidR="005E48D3" w:rsidRPr="00D646C2">
        <w:rPr>
          <w:b/>
        </w:rPr>
        <w:t>здоровья  населения</w:t>
      </w:r>
      <w:proofErr w:type="gramEnd"/>
      <w:r w:rsidRPr="00D646C2">
        <w:rPr>
          <w:b/>
        </w:rPr>
        <w:t xml:space="preserve">» </w:t>
      </w:r>
    </w:p>
    <w:p w14:paraId="7AC6433D" w14:textId="77777777" w:rsidR="00B85CB0" w:rsidRPr="007C1770" w:rsidRDefault="00B85CB0" w:rsidP="00FD3F83">
      <w:pPr>
        <w:jc w:val="center"/>
        <w:rPr>
          <w:szCs w:val="28"/>
        </w:rPr>
      </w:pPr>
      <w:r>
        <w:rPr>
          <w:sz w:val="20"/>
        </w:rPr>
        <w:t xml:space="preserve"> </w:t>
      </w:r>
      <w:r w:rsidRPr="00DD16A1">
        <w:rPr>
          <w:sz w:val="20"/>
        </w:rPr>
        <w:t xml:space="preserve"> (наименование комплекса процессных мероприятий)</w:t>
      </w:r>
    </w:p>
    <w:p w14:paraId="230E7CF0" w14:textId="77777777" w:rsidR="00B85CB0" w:rsidRPr="00CB0F0E" w:rsidRDefault="00B85CB0" w:rsidP="00B85CB0">
      <w:pPr>
        <w:jc w:val="center"/>
        <w:rPr>
          <w:b/>
          <w:szCs w:val="28"/>
        </w:rPr>
      </w:pPr>
    </w:p>
    <w:p w14:paraId="7DDBCDBD" w14:textId="77777777" w:rsidR="00B85CB0" w:rsidRPr="00CB0F0E" w:rsidRDefault="00B85CB0" w:rsidP="00B85CB0">
      <w:pPr>
        <w:jc w:val="center"/>
        <w:rPr>
          <w:b/>
          <w:szCs w:val="28"/>
        </w:rPr>
      </w:pPr>
      <w:r w:rsidRPr="00CB0F0E">
        <w:rPr>
          <w:b/>
          <w:szCs w:val="28"/>
        </w:rPr>
        <w:t>Общие положения</w:t>
      </w:r>
    </w:p>
    <w:p w14:paraId="7470C198" w14:textId="77777777" w:rsidR="00B85CB0" w:rsidRPr="00CB0F0E" w:rsidRDefault="00B85CB0" w:rsidP="00B85CB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032"/>
      </w:tblGrid>
      <w:tr w:rsidR="00B85CB0" w:rsidRPr="007210E8" w14:paraId="1D5C7205" w14:textId="77777777" w:rsidTr="004A250C">
        <w:trPr>
          <w:trHeight w:val="516"/>
          <w:jc w:val="center"/>
        </w:trPr>
        <w:tc>
          <w:tcPr>
            <w:tcW w:w="2532" w:type="pct"/>
            <w:shd w:val="clear" w:color="auto" w:fill="auto"/>
            <w:vAlign w:val="center"/>
          </w:tcPr>
          <w:p w14:paraId="24BFE0D4" w14:textId="77777777" w:rsidR="00E5465E" w:rsidRDefault="00B85CB0" w:rsidP="004A250C">
            <w:r w:rsidRPr="004236D7">
              <w:t xml:space="preserve">Ответственный за разработку и реализацию </w:t>
            </w:r>
          </w:p>
          <w:p w14:paraId="7020DB30" w14:textId="77777777" w:rsidR="00B85CB0" w:rsidRPr="004236D7" w:rsidRDefault="00B85CB0" w:rsidP="004A250C">
            <w:pPr>
              <w:rPr>
                <w:rFonts w:eastAsia="Calibri"/>
              </w:rPr>
            </w:pPr>
            <w:r w:rsidRPr="004236D7">
              <w:t>комплекса процессных мероприятий</w:t>
            </w:r>
          </w:p>
        </w:tc>
        <w:tc>
          <w:tcPr>
            <w:tcW w:w="2468" w:type="pct"/>
            <w:shd w:val="clear" w:color="auto" w:fill="auto"/>
            <w:vAlign w:val="center"/>
          </w:tcPr>
          <w:p w14:paraId="3785A6CA" w14:textId="77777777" w:rsidR="00B85CB0" w:rsidRPr="008A4DB6" w:rsidRDefault="00E5465E" w:rsidP="00E5465E">
            <w:pPr>
              <w:rPr>
                <w:rFonts w:eastAsia="Calibri"/>
              </w:rPr>
            </w:pPr>
            <w:proofErr w:type="gramStart"/>
            <w:r w:rsidRPr="00E5465E">
              <w:rPr>
                <w:rFonts w:eastAsia="Calibri"/>
              </w:rPr>
              <w:t>Администрации  муниципального</w:t>
            </w:r>
            <w:proofErr w:type="gramEnd"/>
            <w:r w:rsidRPr="00E5465E">
              <w:rPr>
                <w:rFonts w:eastAsia="Calibri"/>
              </w:rPr>
              <w:t xml:space="preserve"> образования «Руднянский муниципальный округ» Смоленской области (начальник отдела образования – О.Г. Зуева, н</w:t>
            </w:r>
            <w:r w:rsidR="00657464" w:rsidRPr="00E5465E">
              <w:rPr>
                <w:rFonts w:eastAsia="Calibri"/>
              </w:rPr>
              <w:t>ачальник отдела по патриотическому воспитанию, молодежной политике и спорту</w:t>
            </w:r>
            <w:r>
              <w:rPr>
                <w:rFonts w:eastAsia="Calibri"/>
              </w:rPr>
              <w:t xml:space="preserve"> </w:t>
            </w:r>
            <w:r w:rsidR="00B85CB0" w:rsidRPr="00E5465E">
              <w:rPr>
                <w:rFonts w:eastAsia="Calibri"/>
              </w:rPr>
              <w:t xml:space="preserve">– </w:t>
            </w:r>
            <w:r w:rsidR="00ED50EB" w:rsidRPr="00E5465E">
              <w:rPr>
                <w:rFonts w:eastAsia="Calibri"/>
              </w:rPr>
              <w:t>В.Н. Степаненко</w:t>
            </w:r>
            <w:r w:rsidRPr="00E5465E">
              <w:rPr>
                <w:rFonts w:eastAsia="Calibri"/>
              </w:rPr>
              <w:t>).</w:t>
            </w:r>
          </w:p>
        </w:tc>
      </w:tr>
      <w:tr w:rsidR="00B85CB0" w:rsidRPr="00084DFE" w14:paraId="235EF2C4" w14:textId="77777777" w:rsidTr="004A250C">
        <w:trPr>
          <w:trHeight w:val="700"/>
          <w:jc w:val="center"/>
        </w:trPr>
        <w:tc>
          <w:tcPr>
            <w:tcW w:w="2532" w:type="pct"/>
            <w:shd w:val="clear" w:color="auto" w:fill="auto"/>
            <w:vAlign w:val="center"/>
          </w:tcPr>
          <w:p w14:paraId="7E8EED19" w14:textId="77777777" w:rsidR="00B85CB0" w:rsidRPr="008A4DB6" w:rsidRDefault="00B85CB0" w:rsidP="004A250C">
            <w:pPr>
              <w:rPr>
                <w:rFonts w:eastAsia="Calibri"/>
              </w:rPr>
            </w:pPr>
            <w:r w:rsidRPr="008A4DB6">
              <w:rPr>
                <w:rFonts w:eastAsia="Calibri"/>
              </w:rPr>
              <w:t xml:space="preserve">Связь с муниципальной программой </w:t>
            </w:r>
          </w:p>
        </w:tc>
        <w:tc>
          <w:tcPr>
            <w:tcW w:w="2468" w:type="pct"/>
            <w:shd w:val="clear" w:color="auto" w:fill="auto"/>
            <w:vAlign w:val="center"/>
          </w:tcPr>
          <w:p w14:paraId="4C2ADCA1" w14:textId="77777777" w:rsidR="00B85CB0" w:rsidRPr="008A4DB6" w:rsidRDefault="00B85CB0" w:rsidP="00BE721F">
            <w:pPr>
              <w:rPr>
                <w:rFonts w:eastAsia="Calibri"/>
              </w:rPr>
            </w:pPr>
            <w:r w:rsidRPr="008A4DB6">
              <w:rPr>
                <w:rFonts w:eastAsia="Calibri"/>
              </w:rPr>
              <w:t xml:space="preserve">муниципальная программа </w:t>
            </w:r>
            <w:r w:rsidR="0015675B" w:rsidRPr="0015675B">
              <w:rPr>
                <w:rFonts w:eastAsia="Calibri"/>
              </w:rPr>
              <w:t>«</w:t>
            </w:r>
            <w:r w:rsidR="00BE721F">
              <w:rPr>
                <w:rFonts w:eastAsia="Calibri"/>
              </w:rPr>
              <w:t>Демографическое развитие</w:t>
            </w:r>
            <w:r w:rsidR="0015675B" w:rsidRPr="0015675B">
              <w:rPr>
                <w:rFonts w:eastAsia="Calibri"/>
              </w:rPr>
              <w:t xml:space="preserve"> </w:t>
            </w:r>
            <w:proofErr w:type="gramStart"/>
            <w:r w:rsidR="0015675B" w:rsidRPr="0015675B">
              <w:rPr>
                <w:rFonts w:eastAsia="Calibri"/>
              </w:rPr>
              <w:t>муниципального  образования</w:t>
            </w:r>
            <w:proofErr w:type="gramEnd"/>
            <w:r w:rsidR="0015675B" w:rsidRPr="0015675B">
              <w:rPr>
                <w:rFonts w:eastAsia="Calibri"/>
              </w:rPr>
              <w:t xml:space="preserve"> «Руднянский муниципальный округ» Смоленской области»</w:t>
            </w:r>
          </w:p>
        </w:tc>
      </w:tr>
    </w:tbl>
    <w:p w14:paraId="0C9420B9" w14:textId="77777777" w:rsidR="00B85CB0" w:rsidRDefault="00B85CB0" w:rsidP="00B85CB0"/>
    <w:p w14:paraId="29B812AE" w14:textId="77777777" w:rsidR="00B85CB0" w:rsidRPr="003B04C9" w:rsidRDefault="00B85CB0" w:rsidP="00B85CB0">
      <w:pPr>
        <w:jc w:val="right"/>
        <w:rPr>
          <w:szCs w:val="28"/>
        </w:rPr>
      </w:pPr>
    </w:p>
    <w:p w14:paraId="15B15CE7" w14:textId="77777777" w:rsidR="00B85CB0" w:rsidRDefault="00B85CB0" w:rsidP="00B85CB0">
      <w:pPr>
        <w:ind w:left="1418" w:right="1984"/>
        <w:jc w:val="center"/>
        <w:rPr>
          <w:b/>
          <w:szCs w:val="28"/>
        </w:rPr>
      </w:pPr>
      <w:r w:rsidRPr="00240624">
        <w:rPr>
          <w:b/>
          <w:szCs w:val="28"/>
        </w:rPr>
        <w:t xml:space="preserve">Показатели </w:t>
      </w:r>
      <w:r>
        <w:rPr>
          <w:b/>
          <w:szCs w:val="28"/>
        </w:rPr>
        <w:t xml:space="preserve">реализации комплекса процессных мероприятий </w:t>
      </w:r>
    </w:p>
    <w:p w14:paraId="5045CC87" w14:textId="77777777" w:rsidR="00B85CB0" w:rsidRDefault="00B85CB0" w:rsidP="00B85CB0">
      <w:pPr>
        <w:jc w:val="center"/>
        <w:rPr>
          <w:b/>
          <w:szCs w:val="28"/>
        </w:rPr>
      </w:pPr>
      <w:r>
        <w:rPr>
          <w:b/>
          <w:szCs w:val="28"/>
        </w:rPr>
        <w:t xml:space="preserve">  </w:t>
      </w:r>
    </w:p>
    <w:tbl>
      <w:tblPr>
        <w:tblpPr w:leftFromText="180" w:rightFromText="180" w:vertAnchor="text" w:tblpY="1"/>
        <w:tblOverlap w:val="neve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53"/>
        <w:gridCol w:w="1292"/>
        <w:gridCol w:w="1597"/>
        <w:gridCol w:w="1493"/>
        <w:gridCol w:w="1404"/>
        <w:gridCol w:w="1474"/>
      </w:tblGrid>
      <w:tr w:rsidR="00B85CB0" w:rsidRPr="00580B96" w14:paraId="2C5D3650" w14:textId="77777777" w:rsidTr="004A250C">
        <w:trPr>
          <w:tblHeader/>
        </w:trPr>
        <w:tc>
          <w:tcPr>
            <w:tcW w:w="261" w:type="pct"/>
            <w:vMerge w:val="restart"/>
            <w:shd w:val="clear" w:color="auto" w:fill="auto"/>
          </w:tcPr>
          <w:p w14:paraId="20C4433E" w14:textId="77777777" w:rsidR="00B85CB0" w:rsidRPr="008A4DB6" w:rsidRDefault="00B85CB0" w:rsidP="004A250C">
            <w:pPr>
              <w:ind w:right="-121"/>
              <w:jc w:val="center"/>
              <w:rPr>
                <w:rFonts w:eastAsia="Calibri"/>
              </w:rPr>
            </w:pPr>
            <w:r w:rsidRPr="008A4DB6">
              <w:rPr>
                <w:rFonts w:eastAsia="Calibri"/>
              </w:rPr>
              <w:t>№ п/п</w:t>
            </w:r>
          </w:p>
        </w:tc>
        <w:tc>
          <w:tcPr>
            <w:tcW w:w="1233" w:type="pct"/>
            <w:vMerge w:val="restart"/>
            <w:shd w:val="clear" w:color="auto" w:fill="auto"/>
          </w:tcPr>
          <w:p w14:paraId="24546017" w14:textId="77777777" w:rsidR="00B85CB0" w:rsidRPr="008A4DB6" w:rsidRDefault="00B85CB0" w:rsidP="004A250C">
            <w:pPr>
              <w:jc w:val="center"/>
              <w:rPr>
                <w:rFonts w:eastAsia="Calibri"/>
              </w:rPr>
            </w:pPr>
            <w:r w:rsidRPr="008A4DB6">
              <w:rPr>
                <w:rFonts w:eastAsia="Calibri"/>
              </w:rPr>
              <w:t xml:space="preserve">Наименование показателя реализации </w:t>
            </w:r>
          </w:p>
        </w:tc>
        <w:tc>
          <w:tcPr>
            <w:tcW w:w="624" w:type="pct"/>
            <w:vMerge w:val="restart"/>
            <w:shd w:val="clear" w:color="auto" w:fill="auto"/>
          </w:tcPr>
          <w:p w14:paraId="53F71F88" w14:textId="77777777" w:rsidR="00B85CB0" w:rsidRPr="008A4DB6" w:rsidRDefault="00B85CB0" w:rsidP="004A250C">
            <w:pPr>
              <w:ind w:firstLine="23"/>
              <w:jc w:val="center"/>
              <w:rPr>
                <w:rFonts w:eastAsia="Calibri"/>
                <w:color w:val="22272F"/>
                <w:shd w:val="clear" w:color="auto" w:fill="FFFFFF"/>
              </w:rPr>
            </w:pPr>
            <w:r w:rsidRPr="008A4DB6">
              <w:rPr>
                <w:rFonts w:eastAsia="Calibri"/>
              </w:rPr>
              <w:t>Единица измерения</w:t>
            </w:r>
          </w:p>
        </w:tc>
        <w:tc>
          <w:tcPr>
            <w:tcW w:w="771" w:type="pct"/>
            <w:vMerge w:val="restart"/>
            <w:shd w:val="clear" w:color="auto" w:fill="auto"/>
          </w:tcPr>
          <w:p w14:paraId="4A8181B1" w14:textId="77777777" w:rsidR="00B85CB0" w:rsidRPr="008A4DB6" w:rsidRDefault="00B85CB0" w:rsidP="004A250C">
            <w:pPr>
              <w:ind w:firstLine="23"/>
              <w:jc w:val="center"/>
              <w:rPr>
                <w:rFonts w:eastAsia="Calibri"/>
                <w:color w:val="22272F"/>
                <w:shd w:val="clear" w:color="auto" w:fill="FFFFFF"/>
              </w:rPr>
            </w:pPr>
            <w:r w:rsidRPr="008A4DB6">
              <w:rPr>
                <w:rFonts w:eastAsia="Calibri"/>
                <w:color w:val="22272F"/>
                <w:shd w:val="clear" w:color="auto" w:fill="FFFFFF"/>
              </w:rPr>
              <w:t>Базовое значение показателя реализации (</w:t>
            </w:r>
            <w:r>
              <w:rPr>
                <w:rFonts w:eastAsia="Calibri"/>
                <w:color w:val="22272F"/>
                <w:shd w:val="clear" w:color="auto" w:fill="FFFFFF"/>
              </w:rPr>
              <w:t>2024 год</w:t>
            </w:r>
            <w:r w:rsidRPr="008A4DB6">
              <w:rPr>
                <w:rFonts w:eastAsia="Calibri"/>
                <w:color w:val="22272F"/>
                <w:shd w:val="clear" w:color="auto" w:fill="FFFFFF"/>
              </w:rPr>
              <w:t>)</w:t>
            </w:r>
          </w:p>
        </w:tc>
        <w:tc>
          <w:tcPr>
            <w:tcW w:w="2111" w:type="pct"/>
            <w:gridSpan w:val="3"/>
            <w:shd w:val="clear" w:color="auto" w:fill="auto"/>
            <w:vAlign w:val="center"/>
          </w:tcPr>
          <w:p w14:paraId="6559429C" w14:textId="77777777" w:rsidR="00B85CB0" w:rsidRPr="008A4DB6" w:rsidRDefault="00B85CB0" w:rsidP="004A250C">
            <w:pPr>
              <w:jc w:val="center"/>
              <w:rPr>
                <w:spacing w:val="-2"/>
              </w:rPr>
            </w:pPr>
            <w:r w:rsidRPr="008A4DB6">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B85CB0" w:rsidRPr="00580B96" w14:paraId="6037DDF5" w14:textId="77777777" w:rsidTr="004A250C">
        <w:trPr>
          <w:trHeight w:val="448"/>
          <w:tblHeader/>
        </w:trPr>
        <w:tc>
          <w:tcPr>
            <w:tcW w:w="261" w:type="pct"/>
            <w:vMerge/>
            <w:shd w:val="clear" w:color="auto" w:fill="auto"/>
          </w:tcPr>
          <w:p w14:paraId="0EF95429" w14:textId="77777777" w:rsidR="00B85CB0" w:rsidRPr="008A4DB6" w:rsidRDefault="00B85CB0" w:rsidP="004A250C">
            <w:pPr>
              <w:jc w:val="center"/>
              <w:rPr>
                <w:rFonts w:eastAsia="Calibri"/>
              </w:rPr>
            </w:pPr>
          </w:p>
        </w:tc>
        <w:tc>
          <w:tcPr>
            <w:tcW w:w="1233" w:type="pct"/>
            <w:vMerge/>
            <w:shd w:val="clear" w:color="auto" w:fill="auto"/>
            <w:vAlign w:val="center"/>
          </w:tcPr>
          <w:p w14:paraId="0E1E6C1C" w14:textId="77777777" w:rsidR="00B85CB0" w:rsidRPr="008A4DB6" w:rsidRDefault="00B85CB0" w:rsidP="004A250C">
            <w:pPr>
              <w:jc w:val="center"/>
              <w:rPr>
                <w:rFonts w:eastAsia="Calibri"/>
              </w:rPr>
            </w:pPr>
          </w:p>
        </w:tc>
        <w:tc>
          <w:tcPr>
            <w:tcW w:w="624" w:type="pct"/>
            <w:vMerge/>
            <w:shd w:val="clear" w:color="auto" w:fill="auto"/>
          </w:tcPr>
          <w:p w14:paraId="40261F07" w14:textId="77777777" w:rsidR="00B85CB0" w:rsidRPr="008A4DB6" w:rsidRDefault="00B85CB0" w:rsidP="004A250C">
            <w:pPr>
              <w:jc w:val="center"/>
              <w:rPr>
                <w:rFonts w:eastAsia="Calibri"/>
                <w:color w:val="22272F"/>
                <w:shd w:val="clear" w:color="auto" w:fill="FFFFFF"/>
              </w:rPr>
            </w:pPr>
          </w:p>
        </w:tc>
        <w:tc>
          <w:tcPr>
            <w:tcW w:w="771" w:type="pct"/>
            <w:vMerge/>
            <w:shd w:val="clear" w:color="auto" w:fill="auto"/>
          </w:tcPr>
          <w:p w14:paraId="11811382" w14:textId="77777777" w:rsidR="00B85CB0" w:rsidRPr="008A4DB6" w:rsidRDefault="00B85CB0" w:rsidP="004A250C">
            <w:pPr>
              <w:jc w:val="center"/>
              <w:rPr>
                <w:rFonts w:eastAsia="Calibri"/>
                <w:color w:val="22272F"/>
                <w:shd w:val="clear" w:color="auto" w:fill="FFFFFF"/>
              </w:rPr>
            </w:pPr>
          </w:p>
        </w:tc>
        <w:tc>
          <w:tcPr>
            <w:tcW w:w="721" w:type="pct"/>
            <w:shd w:val="clear" w:color="auto" w:fill="auto"/>
          </w:tcPr>
          <w:p w14:paraId="1FD60C0A" w14:textId="77777777" w:rsidR="00B85CB0" w:rsidRPr="008A4DB6" w:rsidRDefault="00B85CB0" w:rsidP="004A250C">
            <w:pPr>
              <w:jc w:val="center"/>
              <w:rPr>
                <w:spacing w:val="-2"/>
                <w:lang w:val="en-US"/>
              </w:rPr>
            </w:pPr>
            <w:r>
              <w:rPr>
                <w:rFonts w:eastAsia="Calibri"/>
                <w:color w:val="22272F"/>
                <w:shd w:val="clear" w:color="auto" w:fill="FFFFFF"/>
              </w:rPr>
              <w:t>2025</w:t>
            </w:r>
            <w:r w:rsidRPr="008A4DB6">
              <w:rPr>
                <w:rFonts w:eastAsia="Calibri"/>
                <w:color w:val="22272F"/>
                <w:shd w:val="clear" w:color="auto" w:fill="FFFFFF"/>
              </w:rPr>
              <w:t xml:space="preserve"> год</w:t>
            </w:r>
          </w:p>
        </w:tc>
        <w:tc>
          <w:tcPr>
            <w:tcW w:w="678" w:type="pct"/>
            <w:shd w:val="clear" w:color="auto" w:fill="auto"/>
          </w:tcPr>
          <w:p w14:paraId="71989CBE" w14:textId="77777777" w:rsidR="00B85CB0" w:rsidRPr="008A4DB6" w:rsidRDefault="00B85CB0" w:rsidP="004A250C">
            <w:pPr>
              <w:jc w:val="center"/>
              <w:rPr>
                <w:spacing w:val="-2"/>
              </w:rPr>
            </w:pPr>
            <w:r>
              <w:rPr>
                <w:rFonts w:eastAsia="Calibri"/>
                <w:color w:val="22272F"/>
                <w:shd w:val="clear" w:color="auto" w:fill="FFFFFF"/>
              </w:rPr>
              <w:t>2026 год</w:t>
            </w:r>
          </w:p>
        </w:tc>
        <w:tc>
          <w:tcPr>
            <w:tcW w:w="712" w:type="pct"/>
            <w:shd w:val="clear" w:color="auto" w:fill="auto"/>
          </w:tcPr>
          <w:p w14:paraId="06C21F4F" w14:textId="77777777" w:rsidR="00B85CB0" w:rsidRPr="008A4DB6" w:rsidRDefault="00B85CB0" w:rsidP="004A250C">
            <w:pPr>
              <w:jc w:val="center"/>
              <w:rPr>
                <w:rFonts w:eastAsia="Calibri"/>
              </w:rPr>
            </w:pPr>
            <w:r>
              <w:rPr>
                <w:rFonts w:eastAsia="Calibri"/>
                <w:color w:val="22272F"/>
                <w:shd w:val="clear" w:color="auto" w:fill="FFFFFF"/>
              </w:rPr>
              <w:t>2027</w:t>
            </w:r>
            <w:r w:rsidRPr="008A4DB6">
              <w:rPr>
                <w:rFonts w:eastAsia="Calibri"/>
                <w:color w:val="22272F"/>
                <w:shd w:val="clear" w:color="auto" w:fill="FFFFFF"/>
              </w:rPr>
              <w:t xml:space="preserve"> год</w:t>
            </w:r>
          </w:p>
        </w:tc>
      </w:tr>
      <w:tr w:rsidR="00B85CB0" w:rsidRPr="00580B96" w14:paraId="1F2ED871" w14:textId="77777777" w:rsidTr="004A250C">
        <w:trPr>
          <w:trHeight w:val="282"/>
          <w:tblHeader/>
        </w:trPr>
        <w:tc>
          <w:tcPr>
            <w:tcW w:w="261" w:type="pct"/>
            <w:shd w:val="clear" w:color="auto" w:fill="auto"/>
          </w:tcPr>
          <w:p w14:paraId="5A4AEC0D" w14:textId="77777777" w:rsidR="00B85CB0" w:rsidRPr="008A4DB6" w:rsidRDefault="00B85CB0" w:rsidP="004A250C">
            <w:pPr>
              <w:jc w:val="center"/>
              <w:rPr>
                <w:rFonts w:eastAsia="Calibri"/>
              </w:rPr>
            </w:pPr>
            <w:r w:rsidRPr="008A4DB6">
              <w:rPr>
                <w:rFonts w:eastAsia="Calibri"/>
              </w:rPr>
              <w:t>1</w:t>
            </w:r>
          </w:p>
        </w:tc>
        <w:tc>
          <w:tcPr>
            <w:tcW w:w="1233" w:type="pct"/>
            <w:shd w:val="clear" w:color="auto" w:fill="auto"/>
            <w:vAlign w:val="center"/>
          </w:tcPr>
          <w:p w14:paraId="074E85B8" w14:textId="77777777" w:rsidR="00B85CB0" w:rsidRPr="008A4DB6" w:rsidRDefault="00B85CB0" w:rsidP="004A250C">
            <w:pPr>
              <w:jc w:val="center"/>
              <w:rPr>
                <w:rFonts w:eastAsia="Calibri"/>
              </w:rPr>
            </w:pPr>
            <w:r w:rsidRPr="008A4DB6">
              <w:rPr>
                <w:rFonts w:eastAsia="Calibri"/>
              </w:rPr>
              <w:t>2</w:t>
            </w:r>
          </w:p>
        </w:tc>
        <w:tc>
          <w:tcPr>
            <w:tcW w:w="624" w:type="pct"/>
            <w:shd w:val="clear" w:color="auto" w:fill="auto"/>
          </w:tcPr>
          <w:p w14:paraId="6A6C92E5" w14:textId="77777777" w:rsidR="00B85CB0" w:rsidRPr="008A4DB6" w:rsidRDefault="00B85CB0" w:rsidP="004A250C">
            <w:pPr>
              <w:jc w:val="center"/>
              <w:rPr>
                <w:rFonts w:eastAsia="Calibri"/>
                <w:spacing w:val="-2"/>
              </w:rPr>
            </w:pPr>
            <w:r w:rsidRPr="008A4DB6">
              <w:rPr>
                <w:rFonts w:eastAsia="Calibri"/>
                <w:spacing w:val="-2"/>
              </w:rPr>
              <w:t>3</w:t>
            </w:r>
          </w:p>
        </w:tc>
        <w:tc>
          <w:tcPr>
            <w:tcW w:w="771" w:type="pct"/>
            <w:shd w:val="clear" w:color="auto" w:fill="auto"/>
          </w:tcPr>
          <w:p w14:paraId="624C5E17" w14:textId="77777777" w:rsidR="00B85CB0" w:rsidRPr="008A4DB6" w:rsidRDefault="00B85CB0" w:rsidP="004A250C">
            <w:pPr>
              <w:jc w:val="center"/>
              <w:rPr>
                <w:rFonts w:eastAsia="Calibri"/>
                <w:spacing w:val="-2"/>
              </w:rPr>
            </w:pPr>
            <w:r w:rsidRPr="008A4DB6">
              <w:rPr>
                <w:rFonts w:eastAsia="Calibri"/>
                <w:spacing w:val="-2"/>
              </w:rPr>
              <w:t>4</w:t>
            </w:r>
          </w:p>
        </w:tc>
        <w:tc>
          <w:tcPr>
            <w:tcW w:w="721" w:type="pct"/>
            <w:shd w:val="clear" w:color="auto" w:fill="auto"/>
            <w:vAlign w:val="center"/>
          </w:tcPr>
          <w:p w14:paraId="26C27EB6" w14:textId="77777777" w:rsidR="00B85CB0" w:rsidRPr="008A4DB6" w:rsidRDefault="00B85CB0" w:rsidP="004A250C">
            <w:pPr>
              <w:jc w:val="center"/>
              <w:rPr>
                <w:spacing w:val="-2"/>
              </w:rPr>
            </w:pPr>
            <w:r w:rsidRPr="008A4DB6">
              <w:rPr>
                <w:spacing w:val="-2"/>
              </w:rPr>
              <w:t>5</w:t>
            </w:r>
          </w:p>
        </w:tc>
        <w:tc>
          <w:tcPr>
            <w:tcW w:w="678" w:type="pct"/>
            <w:shd w:val="clear" w:color="auto" w:fill="auto"/>
            <w:vAlign w:val="center"/>
          </w:tcPr>
          <w:p w14:paraId="0E83C43E" w14:textId="77777777" w:rsidR="00B85CB0" w:rsidRPr="008A4DB6" w:rsidRDefault="00B85CB0" w:rsidP="004A250C">
            <w:pPr>
              <w:jc w:val="center"/>
              <w:rPr>
                <w:spacing w:val="-2"/>
              </w:rPr>
            </w:pPr>
            <w:r w:rsidRPr="008A4DB6">
              <w:rPr>
                <w:spacing w:val="-2"/>
              </w:rPr>
              <w:t>6</w:t>
            </w:r>
          </w:p>
        </w:tc>
        <w:tc>
          <w:tcPr>
            <w:tcW w:w="712" w:type="pct"/>
            <w:shd w:val="clear" w:color="auto" w:fill="auto"/>
            <w:vAlign w:val="center"/>
          </w:tcPr>
          <w:p w14:paraId="700C33DF" w14:textId="77777777" w:rsidR="00B85CB0" w:rsidRPr="008A4DB6" w:rsidRDefault="00B85CB0" w:rsidP="004A250C">
            <w:pPr>
              <w:jc w:val="center"/>
              <w:rPr>
                <w:rFonts w:eastAsia="Calibri"/>
              </w:rPr>
            </w:pPr>
            <w:r w:rsidRPr="008A4DB6">
              <w:rPr>
                <w:rFonts w:eastAsia="Calibri"/>
              </w:rPr>
              <w:t>7</w:t>
            </w:r>
          </w:p>
        </w:tc>
      </w:tr>
      <w:tr w:rsidR="00F927CF" w:rsidRPr="00580B96" w14:paraId="13496390" w14:textId="77777777" w:rsidTr="000D170B">
        <w:trPr>
          <w:trHeight w:val="433"/>
        </w:trPr>
        <w:tc>
          <w:tcPr>
            <w:tcW w:w="261" w:type="pct"/>
            <w:shd w:val="clear" w:color="auto" w:fill="auto"/>
          </w:tcPr>
          <w:p w14:paraId="63322637" w14:textId="77777777" w:rsidR="00F927CF" w:rsidRPr="008A4DB6" w:rsidRDefault="00F927CF" w:rsidP="00F927CF">
            <w:pPr>
              <w:spacing w:line="230" w:lineRule="auto"/>
              <w:rPr>
                <w:rFonts w:eastAsia="Calibri"/>
                <w:spacing w:val="-2"/>
              </w:rPr>
            </w:pPr>
            <w:r>
              <w:rPr>
                <w:rFonts w:eastAsia="Calibri"/>
                <w:spacing w:val="-2"/>
              </w:rPr>
              <w:t>1</w:t>
            </w:r>
          </w:p>
        </w:tc>
        <w:tc>
          <w:tcPr>
            <w:tcW w:w="1233" w:type="pct"/>
            <w:shd w:val="clear" w:color="auto" w:fill="auto"/>
          </w:tcPr>
          <w:p w14:paraId="15F0EA8B" w14:textId="77777777" w:rsidR="00F927CF" w:rsidRPr="00236242" w:rsidRDefault="00F927CF" w:rsidP="00E5465E">
            <w:pPr>
              <w:rPr>
                <w:b/>
              </w:rPr>
            </w:pPr>
            <w:r>
              <w:t xml:space="preserve">Количество новостных и информационных сообщений о мероприятиях, касающихся здорового образа жизни, преодоления вредных привычек </w:t>
            </w:r>
          </w:p>
        </w:tc>
        <w:tc>
          <w:tcPr>
            <w:tcW w:w="624" w:type="pct"/>
            <w:shd w:val="clear" w:color="auto" w:fill="auto"/>
          </w:tcPr>
          <w:p w14:paraId="566292D0" w14:textId="77777777" w:rsidR="00F927CF" w:rsidRPr="00236242" w:rsidRDefault="00F927CF" w:rsidP="00F927CF">
            <w:pPr>
              <w:rPr>
                <w:rFonts w:eastAsia="Calibri"/>
              </w:rPr>
            </w:pPr>
            <w:r>
              <w:rPr>
                <w:rFonts w:eastAsia="Calibri"/>
              </w:rPr>
              <w:t>кол-во</w:t>
            </w:r>
          </w:p>
        </w:tc>
        <w:tc>
          <w:tcPr>
            <w:tcW w:w="771" w:type="pct"/>
            <w:shd w:val="clear" w:color="auto" w:fill="auto"/>
            <w:vAlign w:val="center"/>
          </w:tcPr>
          <w:p w14:paraId="1EA717DF" w14:textId="77777777" w:rsidR="00F927CF" w:rsidRPr="00C03E8A" w:rsidRDefault="00F927CF" w:rsidP="00F927CF">
            <w:pPr>
              <w:tabs>
                <w:tab w:val="left" w:pos="705"/>
              </w:tabs>
              <w:jc w:val="center"/>
              <w:rPr>
                <w:rFonts w:eastAsia="Calibri"/>
                <w:spacing w:val="-2"/>
                <w:szCs w:val="24"/>
              </w:rPr>
            </w:pPr>
            <w:r w:rsidRPr="00C03E8A">
              <w:rPr>
                <w:rFonts w:eastAsia="Calibri"/>
                <w:spacing w:val="-2"/>
                <w:szCs w:val="24"/>
              </w:rPr>
              <w:t>92</w:t>
            </w:r>
          </w:p>
        </w:tc>
        <w:tc>
          <w:tcPr>
            <w:tcW w:w="721" w:type="pct"/>
            <w:shd w:val="clear" w:color="auto" w:fill="auto"/>
            <w:vAlign w:val="center"/>
          </w:tcPr>
          <w:p w14:paraId="0B4B857B" w14:textId="77777777" w:rsidR="00F927CF" w:rsidRPr="0071378B" w:rsidRDefault="00F927CF" w:rsidP="00F927CF">
            <w:pPr>
              <w:rPr>
                <w:spacing w:val="-2"/>
                <w:szCs w:val="24"/>
              </w:rPr>
            </w:pPr>
            <w:r w:rsidRPr="0071378B">
              <w:rPr>
                <w:spacing w:val="-2"/>
                <w:szCs w:val="24"/>
              </w:rPr>
              <w:t>9</w:t>
            </w:r>
            <w:r>
              <w:rPr>
                <w:spacing w:val="-2"/>
                <w:szCs w:val="24"/>
              </w:rPr>
              <w:t>3</w:t>
            </w:r>
          </w:p>
        </w:tc>
        <w:tc>
          <w:tcPr>
            <w:tcW w:w="678" w:type="pct"/>
            <w:shd w:val="clear" w:color="auto" w:fill="auto"/>
            <w:vAlign w:val="center"/>
          </w:tcPr>
          <w:p w14:paraId="6B4C6D63" w14:textId="77777777" w:rsidR="00F927CF" w:rsidRPr="0071378B" w:rsidRDefault="00F927CF" w:rsidP="00F927CF">
            <w:pPr>
              <w:rPr>
                <w:spacing w:val="-2"/>
                <w:szCs w:val="24"/>
              </w:rPr>
            </w:pPr>
            <w:r w:rsidRPr="0071378B">
              <w:rPr>
                <w:spacing w:val="-2"/>
                <w:szCs w:val="24"/>
              </w:rPr>
              <w:t>9</w:t>
            </w:r>
            <w:r>
              <w:rPr>
                <w:spacing w:val="-2"/>
                <w:szCs w:val="24"/>
              </w:rPr>
              <w:t>4</w:t>
            </w:r>
          </w:p>
        </w:tc>
        <w:tc>
          <w:tcPr>
            <w:tcW w:w="712" w:type="pct"/>
            <w:shd w:val="clear" w:color="auto" w:fill="auto"/>
            <w:vAlign w:val="center"/>
          </w:tcPr>
          <w:p w14:paraId="6E0D6786" w14:textId="77777777" w:rsidR="00F927CF" w:rsidRPr="0071378B" w:rsidRDefault="00F927CF" w:rsidP="00F927CF">
            <w:pPr>
              <w:rPr>
                <w:rFonts w:eastAsia="Calibri"/>
                <w:szCs w:val="24"/>
              </w:rPr>
            </w:pPr>
            <w:r w:rsidRPr="0071378B">
              <w:rPr>
                <w:rFonts w:eastAsia="Calibri"/>
                <w:szCs w:val="24"/>
              </w:rPr>
              <w:t>9</w:t>
            </w:r>
            <w:r>
              <w:rPr>
                <w:rFonts w:eastAsia="Calibri"/>
                <w:szCs w:val="24"/>
              </w:rPr>
              <w:t>5</w:t>
            </w:r>
          </w:p>
        </w:tc>
      </w:tr>
      <w:tr w:rsidR="00F927CF" w:rsidRPr="00580B96" w14:paraId="2EC1F65C" w14:textId="77777777" w:rsidTr="000D170B">
        <w:tc>
          <w:tcPr>
            <w:tcW w:w="261" w:type="pct"/>
            <w:shd w:val="clear" w:color="auto" w:fill="auto"/>
          </w:tcPr>
          <w:p w14:paraId="017D43BD" w14:textId="77777777" w:rsidR="00F927CF" w:rsidRPr="008A4DB6" w:rsidRDefault="00F927CF" w:rsidP="00F927CF">
            <w:pPr>
              <w:spacing w:line="230" w:lineRule="auto"/>
              <w:rPr>
                <w:rFonts w:eastAsia="Calibri"/>
                <w:spacing w:val="-2"/>
              </w:rPr>
            </w:pPr>
            <w:r>
              <w:rPr>
                <w:rFonts w:eastAsia="Calibri"/>
                <w:spacing w:val="-2"/>
              </w:rPr>
              <w:t>2</w:t>
            </w:r>
          </w:p>
        </w:tc>
        <w:tc>
          <w:tcPr>
            <w:tcW w:w="1233" w:type="pct"/>
            <w:shd w:val="clear" w:color="auto" w:fill="auto"/>
          </w:tcPr>
          <w:p w14:paraId="3D9C5485" w14:textId="77777777" w:rsidR="00F927CF" w:rsidRPr="00236242" w:rsidRDefault="00F927CF" w:rsidP="00E5465E">
            <w:pPr>
              <w:rPr>
                <w:b/>
              </w:rPr>
            </w:pPr>
            <w:r w:rsidRPr="00305A04">
              <w:rPr>
                <w:szCs w:val="24"/>
              </w:rPr>
              <w:t>Доля проведенных спортивно-массовых и оздоровительных мероприятий, от общего количества запланиро</w:t>
            </w:r>
            <w:r>
              <w:rPr>
                <w:szCs w:val="24"/>
              </w:rPr>
              <w:t xml:space="preserve">ванных к проведению мероприятий </w:t>
            </w:r>
          </w:p>
        </w:tc>
        <w:tc>
          <w:tcPr>
            <w:tcW w:w="624" w:type="pct"/>
            <w:shd w:val="clear" w:color="auto" w:fill="auto"/>
          </w:tcPr>
          <w:p w14:paraId="31634843" w14:textId="77777777" w:rsidR="00F927CF" w:rsidRPr="00236242" w:rsidRDefault="00F927CF" w:rsidP="00F927CF">
            <w:r>
              <w:rPr>
                <w:rFonts w:eastAsia="Calibri"/>
              </w:rPr>
              <w:t>%</w:t>
            </w:r>
          </w:p>
        </w:tc>
        <w:tc>
          <w:tcPr>
            <w:tcW w:w="771" w:type="pct"/>
            <w:shd w:val="clear" w:color="auto" w:fill="auto"/>
            <w:vAlign w:val="center"/>
          </w:tcPr>
          <w:p w14:paraId="48D7FE64" w14:textId="77777777" w:rsidR="00F927CF" w:rsidRPr="00F927CF" w:rsidRDefault="00F927CF" w:rsidP="00F927CF">
            <w:pPr>
              <w:tabs>
                <w:tab w:val="left" w:pos="705"/>
              </w:tabs>
              <w:jc w:val="center"/>
              <w:rPr>
                <w:rFonts w:eastAsia="Calibri"/>
                <w:spacing w:val="-2"/>
                <w:szCs w:val="24"/>
              </w:rPr>
            </w:pPr>
            <w:r w:rsidRPr="00F927CF">
              <w:rPr>
                <w:rFonts w:eastAsia="Calibri"/>
                <w:spacing w:val="-2"/>
                <w:szCs w:val="24"/>
              </w:rPr>
              <w:t>100</w:t>
            </w:r>
          </w:p>
        </w:tc>
        <w:tc>
          <w:tcPr>
            <w:tcW w:w="721" w:type="pct"/>
            <w:shd w:val="clear" w:color="auto" w:fill="auto"/>
            <w:vAlign w:val="center"/>
          </w:tcPr>
          <w:p w14:paraId="21472A2E" w14:textId="77777777" w:rsidR="00F927CF" w:rsidRPr="0071378B" w:rsidRDefault="00F927CF" w:rsidP="00F927CF">
            <w:pPr>
              <w:rPr>
                <w:spacing w:val="-2"/>
                <w:szCs w:val="24"/>
              </w:rPr>
            </w:pPr>
            <w:r>
              <w:rPr>
                <w:spacing w:val="-2"/>
                <w:szCs w:val="24"/>
              </w:rPr>
              <w:t>100</w:t>
            </w:r>
          </w:p>
        </w:tc>
        <w:tc>
          <w:tcPr>
            <w:tcW w:w="678" w:type="pct"/>
            <w:shd w:val="clear" w:color="auto" w:fill="auto"/>
            <w:vAlign w:val="center"/>
          </w:tcPr>
          <w:p w14:paraId="4229F71C" w14:textId="77777777" w:rsidR="00F927CF" w:rsidRPr="0071378B" w:rsidRDefault="00F927CF" w:rsidP="00F927CF">
            <w:pPr>
              <w:rPr>
                <w:spacing w:val="-2"/>
                <w:szCs w:val="24"/>
              </w:rPr>
            </w:pPr>
            <w:r>
              <w:rPr>
                <w:spacing w:val="-2"/>
                <w:szCs w:val="24"/>
              </w:rPr>
              <w:t>100</w:t>
            </w:r>
          </w:p>
        </w:tc>
        <w:tc>
          <w:tcPr>
            <w:tcW w:w="712" w:type="pct"/>
            <w:shd w:val="clear" w:color="auto" w:fill="auto"/>
            <w:vAlign w:val="center"/>
          </w:tcPr>
          <w:p w14:paraId="5EF9C330" w14:textId="77777777" w:rsidR="00F927CF" w:rsidRPr="0071378B" w:rsidRDefault="00F927CF" w:rsidP="00F927CF">
            <w:pPr>
              <w:rPr>
                <w:rFonts w:eastAsia="Calibri"/>
                <w:szCs w:val="24"/>
              </w:rPr>
            </w:pPr>
            <w:r>
              <w:rPr>
                <w:rFonts w:eastAsia="Calibri"/>
                <w:szCs w:val="24"/>
              </w:rPr>
              <w:t>100</w:t>
            </w:r>
          </w:p>
        </w:tc>
      </w:tr>
    </w:tbl>
    <w:p w14:paraId="6214ECCE" w14:textId="77777777" w:rsidR="000B5AEF" w:rsidRPr="002046C2" w:rsidRDefault="000B5AEF" w:rsidP="000B5AEF"/>
    <w:p w14:paraId="57CD7C51" w14:textId="77777777" w:rsidR="000B5AEF" w:rsidRPr="002046C2" w:rsidRDefault="000B5AEF" w:rsidP="000B5AEF">
      <w:pPr>
        <w:jc w:val="center"/>
      </w:pPr>
      <w:r w:rsidRPr="002046C2">
        <w:t>* Указывается наименование показателя муниципальной программы, на достижение которого направлена задача.</w:t>
      </w:r>
    </w:p>
    <w:p w14:paraId="01271555" w14:textId="77777777" w:rsidR="000B5AEF" w:rsidRDefault="000B5AEF" w:rsidP="000B5AEF">
      <w:pPr>
        <w:jc w:val="center"/>
      </w:pPr>
    </w:p>
    <w:p w14:paraId="536A128D" w14:textId="77777777" w:rsidR="00921DFE" w:rsidRDefault="00921DFE" w:rsidP="000B5AEF">
      <w:pPr>
        <w:jc w:val="center"/>
        <w:rPr>
          <w:b/>
        </w:rPr>
      </w:pPr>
    </w:p>
    <w:p w14:paraId="27569FAA" w14:textId="77777777" w:rsidR="00921DFE" w:rsidRDefault="00921DFE" w:rsidP="000B5AEF">
      <w:pPr>
        <w:jc w:val="center"/>
        <w:rPr>
          <w:b/>
        </w:rPr>
      </w:pPr>
    </w:p>
    <w:p w14:paraId="4138060A" w14:textId="77777777" w:rsidR="007F4BFD" w:rsidRDefault="007F4BFD" w:rsidP="007F4BFD">
      <w:pPr>
        <w:jc w:val="center"/>
        <w:rPr>
          <w:b/>
          <w:szCs w:val="28"/>
        </w:rPr>
      </w:pPr>
    </w:p>
    <w:p w14:paraId="1D4C79D6" w14:textId="77777777" w:rsidR="007F4BFD" w:rsidRPr="00CB0F0E" w:rsidRDefault="007F4BFD" w:rsidP="007F4BFD">
      <w:pPr>
        <w:jc w:val="center"/>
        <w:rPr>
          <w:b/>
          <w:spacing w:val="20"/>
          <w:szCs w:val="28"/>
        </w:rPr>
      </w:pPr>
      <w:r w:rsidRPr="00CB0F0E">
        <w:rPr>
          <w:b/>
          <w:spacing w:val="20"/>
          <w:szCs w:val="28"/>
        </w:rPr>
        <w:t>ПАСПОРТ</w:t>
      </w:r>
    </w:p>
    <w:p w14:paraId="19EAD62B" w14:textId="77777777" w:rsidR="007F4BFD" w:rsidRDefault="007F4BFD" w:rsidP="007F4BFD">
      <w:pPr>
        <w:jc w:val="center"/>
        <w:rPr>
          <w:b/>
          <w:szCs w:val="28"/>
        </w:rPr>
      </w:pPr>
      <w:r>
        <w:rPr>
          <w:b/>
          <w:szCs w:val="28"/>
        </w:rPr>
        <w:t>комплекса процессных мероприятий</w:t>
      </w:r>
    </w:p>
    <w:p w14:paraId="6126F7C6" w14:textId="77777777" w:rsidR="007F4BFD" w:rsidRDefault="007F4BFD" w:rsidP="007F4BFD">
      <w:pPr>
        <w:jc w:val="center"/>
        <w:rPr>
          <w:b/>
          <w:szCs w:val="28"/>
        </w:rPr>
      </w:pPr>
    </w:p>
    <w:p w14:paraId="2EFC6410" w14:textId="77777777" w:rsidR="00323E06" w:rsidRDefault="00323E06" w:rsidP="007F4BFD">
      <w:pPr>
        <w:jc w:val="center"/>
        <w:rPr>
          <w:b/>
          <w:bCs/>
          <w:sz w:val="26"/>
          <w:szCs w:val="26"/>
        </w:rPr>
      </w:pPr>
      <w:r>
        <w:rPr>
          <w:b/>
          <w:bCs/>
          <w:sz w:val="26"/>
          <w:szCs w:val="26"/>
        </w:rPr>
        <w:t>«О</w:t>
      </w:r>
      <w:r w:rsidRPr="00323E06">
        <w:rPr>
          <w:b/>
          <w:bCs/>
          <w:sz w:val="26"/>
          <w:szCs w:val="26"/>
        </w:rPr>
        <w:t>беспечение демографического развития округа</w:t>
      </w:r>
      <w:r>
        <w:rPr>
          <w:b/>
          <w:bCs/>
          <w:sz w:val="26"/>
          <w:szCs w:val="26"/>
        </w:rPr>
        <w:t xml:space="preserve">» </w:t>
      </w:r>
    </w:p>
    <w:p w14:paraId="23977A54" w14:textId="77777777" w:rsidR="007F4BFD" w:rsidRPr="007C1770" w:rsidRDefault="007F4BFD" w:rsidP="007F4BFD">
      <w:pPr>
        <w:jc w:val="center"/>
        <w:rPr>
          <w:szCs w:val="28"/>
        </w:rPr>
      </w:pPr>
      <w:r>
        <w:rPr>
          <w:sz w:val="20"/>
        </w:rPr>
        <w:t xml:space="preserve"> </w:t>
      </w:r>
      <w:r w:rsidRPr="00DD16A1">
        <w:rPr>
          <w:sz w:val="20"/>
        </w:rPr>
        <w:t xml:space="preserve"> (наименование комплекса процессных мероприятий)</w:t>
      </w:r>
    </w:p>
    <w:p w14:paraId="053CAB0E" w14:textId="77777777" w:rsidR="007F4BFD" w:rsidRPr="00CB0F0E" w:rsidRDefault="007F4BFD" w:rsidP="007F4BFD">
      <w:pPr>
        <w:jc w:val="center"/>
        <w:rPr>
          <w:b/>
          <w:szCs w:val="28"/>
        </w:rPr>
      </w:pPr>
    </w:p>
    <w:p w14:paraId="037AF6F4" w14:textId="77777777" w:rsidR="007F4BFD" w:rsidRPr="00CB0F0E" w:rsidRDefault="007F4BFD" w:rsidP="007F4BFD">
      <w:pPr>
        <w:jc w:val="center"/>
        <w:rPr>
          <w:b/>
          <w:szCs w:val="28"/>
        </w:rPr>
      </w:pPr>
      <w:r w:rsidRPr="00CB0F0E">
        <w:rPr>
          <w:b/>
          <w:szCs w:val="28"/>
        </w:rPr>
        <w:t>Общие положения</w:t>
      </w:r>
    </w:p>
    <w:p w14:paraId="1F60B154" w14:textId="77777777" w:rsidR="007F4BFD" w:rsidRPr="00CB0F0E" w:rsidRDefault="007F4BFD" w:rsidP="007F4BF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032"/>
      </w:tblGrid>
      <w:tr w:rsidR="007F4BFD" w:rsidRPr="007210E8" w14:paraId="03BD831A" w14:textId="77777777" w:rsidTr="00E93536">
        <w:trPr>
          <w:trHeight w:val="516"/>
          <w:jc w:val="center"/>
        </w:trPr>
        <w:tc>
          <w:tcPr>
            <w:tcW w:w="2532" w:type="pct"/>
            <w:shd w:val="clear" w:color="auto" w:fill="auto"/>
            <w:vAlign w:val="center"/>
          </w:tcPr>
          <w:p w14:paraId="5B7FB051" w14:textId="77777777" w:rsidR="007F4BFD" w:rsidRDefault="007F4BFD" w:rsidP="00E93536">
            <w:r w:rsidRPr="004236D7">
              <w:t xml:space="preserve">Ответственный за разработку и реализацию </w:t>
            </w:r>
          </w:p>
          <w:p w14:paraId="4C9BF43C" w14:textId="77777777" w:rsidR="007F4BFD" w:rsidRPr="004236D7" w:rsidRDefault="007F4BFD" w:rsidP="00E93536">
            <w:pPr>
              <w:rPr>
                <w:rFonts w:eastAsia="Calibri"/>
              </w:rPr>
            </w:pPr>
            <w:r w:rsidRPr="004236D7">
              <w:t>комплекса процессных мероприятий</w:t>
            </w:r>
          </w:p>
        </w:tc>
        <w:tc>
          <w:tcPr>
            <w:tcW w:w="2468" w:type="pct"/>
            <w:shd w:val="clear" w:color="auto" w:fill="auto"/>
            <w:vAlign w:val="center"/>
          </w:tcPr>
          <w:p w14:paraId="15F56F5A" w14:textId="77777777" w:rsidR="007F4BFD" w:rsidRPr="008A4DB6" w:rsidRDefault="007F4BFD" w:rsidP="00E93536">
            <w:pPr>
              <w:rPr>
                <w:rFonts w:eastAsia="Calibri"/>
              </w:rPr>
            </w:pPr>
            <w:proofErr w:type="gramStart"/>
            <w:r w:rsidRPr="00E5465E">
              <w:rPr>
                <w:rFonts w:eastAsia="Calibri"/>
              </w:rPr>
              <w:t>Администрации  муниципального</w:t>
            </w:r>
            <w:proofErr w:type="gramEnd"/>
            <w:r w:rsidRPr="00E5465E">
              <w:rPr>
                <w:rFonts w:eastAsia="Calibri"/>
              </w:rPr>
              <w:t xml:space="preserve"> образования «Руднянский муниципальный округ» Смоленской области (начальник отдела образования – О.Г. Зуева,</w:t>
            </w:r>
            <w:r>
              <w:rPr>
                <w:rFonts w:eastAsia="Calibri"/>
              </w:rPr>
              <w:t xml:space="preserve"> начальник отдела культуры – В.Д. Виноградова,</w:t>
            </w:r>
            <w:r w:rsidRPr="00E5465E">
              <w:rPr>
                <w:rFonts w:eastAsia="Calibri"/>
              </w:rPr>
              <w:t xml:space="preserve"> начальник отдела по патриотическому воспитанию, молодежной политике и спорту</w:t>
            </w:r>
            <w:r>
              <w:rPr>
                <w:rFonts w:eastAsia="Calibri"/>
              </w:rPr>
              <w:t xml:space="preserve"> </w:t>
            </w:r>
            <w:r w:rsidRPr="00E5465E">
              <w:rPr>
                <w:rFonts w:eastAsia="Calibri"/>
              </w:rPr>
              <w:t>– В.Н. Степаненко).</w:t>
            </w:r>
          </w:p>
        </w:tc>
      </w:tr>
      <w:tr w:rsidR="007F4BFD" w:rsidRPr="00084DFE" w14:paraId="2152DB42" w14:textId="77777777" w:rsidTr="00E93536">
        <w:trPr>
          <w:trHeight w:val="700"/>
          <w:jc w:val="center"/>
        </w:trPr>
        <w:tc>
          <w:tcPr>
            <w:tcW w:w="2532" w:type="pct"/>
            <w:shd w:val="clear" w:color="auto" w:fill="auto"/>
            <w:vAlign w:val="center"/>
          </w:tcPr>
          <w:p w14:paraId="185B20CA" w14:textId="77777777" w:rsidR="007F4BFD" w:rsidRPr="008A4DB6" w:rsidRDefault="007F4BFD" w:rsidP="00E93536">
            <w:pPr>
              <w:rPr>
                <w:rFonts w:eastAsia="Calibri"/>
              </w:rPr>
            </w:pPr>
            <w:r w:rsidRPr="008A4DB6">
              <w:rPr>
                <w:rFonts w:eastAsia="Calibri"/>
              </w:rPr>
              <w:t xml:space="preserve">Связь с муниципальной программой </w:t>
            </w:r>
          </w:p>
        </w:tc>
        <w:tc>
          <w:tcPr>
            <w:tcW w:w="2468" w:type="pct"/>
            <w:shd w:val="clear" w:color="auto" w:fill="auto"/>
            <w:vAlign w:val="center"/>
          </w:tcPr>
          <w:p w14:paraId="7B059C87" w14:textId="77777777" w:rsidR="007F4BFD" w:rsidRPr="008A4DB6" w:rsidRDefault="007F4BFD" w:rsidP="0080270E">
            <w:pPr>
              <w:rPr>
                <w:rFonts w:eastAsia="Calibri"/>
              </w:rPr>
            </w:pPr>
            <w:r w:rsidRPr="008A4DB6">
              <w:rPr>
                <w:rFonts w:eastAsia="Calibri"/>
              </w:rPr>
              <w:t xml:space="preserve">муниципальная программа </w:t>
            </w:r>
            <w:r w:rsidRPr="0015675B">
              <w:rPr>
                <w:rFonts w:eastAsia="Calibri"/>
              </w:rPr>
              <w:t>«</w:t>
            </w:r>
            <w:r w:rsidR="0080270E">
              <w:rPr>
                <w:rFonts w:eastAsia="Calibri"/>
              </w:rPr>
              <w:t>Демографическое развитие</w:t>
            </w:r>
            <w:r w:rsidRPr="0015675B">
              <w:rPr>
                <w:rFonts w:eastAsia="Calibri"/>
              </w:rPr>
              <w:t xml:space="preserve"> </w:t>
            </w:r>
            <w:proofErr w:type="gramStart"/>
            <w:r w:rsidRPr="0015675B">
              <w:rPr>
                <w:rFonts w:eastAsia="Calibri"/>
              </w:rPr>
              <w:t>муниципального  образования</w:t>
            </w:r>
            <w:proofErr w:type="gramEnd"/>
            <w:r w:rsidRPr="0015675B">
              <w:rPr>
                <w:rFonts w:eastAsia="Calibri"/>
              </w:rPr>
              <w:t xml:space="preserve"> «Руднянский муниципальный округ» Смоленской области»</w:t>
            </w:r>
          </w:p>
        </w:tc>
      </w:tr>
    </w:tbl>
    <w:p w14:paraId="02B24254" w14:textId="77777777" w:rsidR="007F4BFD" w:rsidRDefault="007F4BFD" w:rsidP="007F4BFD"/>
    <w:p w14:paraId="0BA751B5" w14:textId="77777777" w:rsidR="007F4BFD" w:rsidRPr="003B04C9" w:rsidRDefault="007F4BFD" w:rsidP="007F4BFD">
      <w:pPr>
        <w:jc w:val="right"/>
        <w:rPr>
          <w:szCs w:val="28"/>
        </w:rPr>
      </w:pPr>
    </w:p>
    <w:p w14:paraId="2CF64148" w14:textId="77777777" w:rsidR="007F4BFD" w:rsidRDefault="007F4BFD" w:rsidP="007F4BFD">
      <w:pPr>
        <w:ind w:left="1418" w:right="1984"/>
        <w:jc w:val="center"/>
        <w:rPr>
          <w:b/>
          <w:szCs w:val="28"/>
        </w:rPr>
      </w:pPr>
      <w:r w:rsidRPr="00240624">
        <w:rPr>
          <w:b/>
          <w:szCs w:val="28"/>
        </w:rPr>
        <w:t xml:space="preserve">Показатели </w:t>
      </w:r>
      <w:r>
        <w:rPr>
          <w:b/>
          <w:szCs w:val="28"/>
        </w:rPr>
        <w:t xml:space="preserve">реализации комплекса процессных мероприятий </w:t>
      </w:r>
    </w:p>
    <w:p w14:paraId="7E333E49" w14:textId="77777777" w:rsidR="007F4BFD" w:rsidRDefault="007F4BFD" w:rsidP="007F4BFD">
      <w:pPr>
        <w:jc w:val="center"/>
        <w:rPr>
          <w:b/>
          <w:szCs w:val="28"/>
        </w:rPr>
      </w:pPr>
      <w:r>
        <w:rPr>
          <w:b/>
          <w:szCs w:val="28"/>
        </w:rPr>
        <w:t xml:space="preserve">  </w:t>
      </w:r>
    </w:p>
    <w:tbl>
      <w:tblPr>
        <w:tblpPr w:leftFromText="180" w:rightFromText="180" w:vertAnchor="text" w:tblpY="1"/>
        <w:tblOverlap w:val="neve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53"/>
        <w:gridCol w:w="1292"/>
        <w:gridCol w:w="1597"/>
        <w:gridCol w:w="1493"/>
        <w:gridCol w:w="1404"/>
        <w:gridCol w:w="1474"/>
      </w:tblGrid>
      <w:tr w:rsidR="007F4BFD" w:rsidRPr="00580B96" w14:paraId="30CEFF23" w14:textId="77777777" w:rsidTr="00E93536">
        <w:trPr>
          <w:tblHeader/>
        </w:trPr>
        <w:tc>
          <w:tcPr>
            <w:tcW w:w="261" w:type="pct"/>
            <w:vMerge w:val="restart"/>
            <w:shd w:val="clear" w:color="auto" w:fill="auto"/>
          </w:tcPr>
          <w:p w14:paraId="0EE970FE" w14:textId="77777777" w:rsidR="007F4BFD" w:rsidRPr="008A4DB6" w:rsidRDefault="007F4BFD" w:rsidP="00E93536">
            <w:pPr>
              <w:ind w:right="-121"/>
              <w:jc w:val="center"/>
              <w:rPr>
                <w:rFonts w:eastAsia="Calibri"/>
              </w:rPr>
            </w:pPr>
            <w:r w:rsidRPr="008A4DB6">
              <w:rPr>
                <w:rFonts w:eastAsia="Calibri"/>
              </w:rPr>
              <w:t>№ п/п</w:t>
            </w:r>
          </w:p>
        </w:tc>
        <w:tc>
          <w:tcPr>
            <w:tcW w:w="1233" w:type="pct"/>
            <w:vMerge w:val="restart"/>
            <w:shd w:val="clear" w:color="auto" w:fill="auto"/>
          </w:tcPr>
          <w:p w14:paraId="2CA082E3" w14:textId="77777777" w:rsidR="007F4BFD" w:rsidRPr="008A4DB6" w:rsidRDefault="007F4BFD" w:rsidP="00E93536">
            <w:pPr>
              <w:jc w:val="center"/>
              <w:rPr>
                <w:rFonts w:eastAsia="Calibri"/>
              </w:rPr>
            </w:pPr>
            <w:r w:rsidRPr="008A4DB6">
              <w:rPr>
                <w:rFonts w:eastAsia="Calibri"/>
              </w:rPr>
              <w:t xml:space="preserve">Наименование показателя реализации </w:t>
            </w:r>
          </w:p>
        </w:tc>
        <w:tc>
          <w:tcPr>
            <w:tcW w:w="624" w:type="pct"/>
            <w:vMerge w:val="restart"/>
            <w:shd w:val="clear" w:color="auto" w:fill="auto"/>
          </w:tcPr>
          <w:p w14:paraId="24CA044D" w14:textId="77777777" w:rsidR="007F4BFD" w:rsidRPr="008A4DB6" w:rsidRDefault="007F4BFD" w:rsidP="00E93536">
            <w:pPr>
              <w:ind w:firstLine="23"/>
              <w:jc w:val="center"/>
              <w:rPr>
                <w:rFonts w:eastAsia="Calibri"/>
                <w:color w:val="22272F"/>
                <w:shd w:val="clear" w:color="auto" w:fill="FFFFFF"/>
              </w:rPr>
            </w:pPr>
            <w:r w:rsidRPr="008A4DB6">
              <w:rPr>
                <w:rFonts w:eastAsia="Calibri"/>
              </w:rPr>
              <w:t>Единица измерения</w:t>
            </w:r>
          </w:p>
        </w:tc>
        <w:tc>
          <w:tcPr>
            <w:tcW w:w="771" w:type="pct"/>
            <w:vMerge w:val="restart"/>
            <w:shd w:val="clear" w:color="auto" w:fill="auto"/>
          </w:tcPr>
          <w:p w14:paraId="7513BC89" w14:textId="77777777" w:rsidR="007F4BFD" w:rsidRPr="008A4DB6" w:rsidRDefault="007F4BFD" w:rsidP="00E93536">
            <w:pPr>
              <w:ind w:firstLine="23"/>
              <w:jc w:val="center"/>
              <w:rPr>
                <w:rFonts w:eastAsia="Calibri"/>
                <w:color w:val="22272F"/>
                <w:shd w:val="clear" w:color="auto" w:fill="FFFFFF"/>
              </w:rPr>
            </w:pPr>
            <w:r w:rsidRPr="008A4DB6">
              <w:rPr>
                <w:rFonts w:eastAsia="Calibri"/>
                <w:color w:val="22272F"/>
                <w:shd w:val="clear" w:color="auto" w:fill="FFFFFF"/>
              </w:rPr>
              <w:t>Базовое значение показателя реализации (</w:t>
            </w:r>
            <w:r>
              <w:rPr>
                <w:rFonts w:eastAsia="Calibri"/>
                <w:color w:val="22272F"/>
                <w:shd w:val="clear" w:color="auto" w:fill="FFFFFF"/>
              </w:rPr>
              <w:t>2024 год</w:t>
            </w:r>
            <w:r w:rsidRPr="008A4DB6">
              <w:rPr>
                <w:rFonts w:eastAsia="Calibri"/>
                <w:color w:val="22272F"/>
                <w:shd w:val="clear" w:color="auto" w:fill="FFFFFF"/>
              </w:rPr>
              <w:t>)</w:t>
            </w:r>
          </w:p>
        </w:tc>
        <w:tc>
          <w:tcPr>
            <w:tcW w:w="2111" w:type="pct"/>
            <w:gridSpan w:val="3"/>
            <w:shd w:val="clear" w:color="auto" w:fill="auto"/>
            <w:vAlign w:val="center"/>
          </w:tcPr>
          <w:p w14:paraId="1134C750" w14:textId="77777777" w:rsidR="007F4BFD" w:rsidRPr="008A4DB6" w:rsidRDefault="007F4BFD" w:rsidP="00E93536">
            <w:pPr>
              <w:jc w:val="center"/>
              <w:rPr>
                <w:spacing w:val="-2"/>
              </w:rPr>
            </w:pPr>
            <w:r w:rsidRPr="008A4DB6">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7F4BFD" w:rsidRPr="00580B96" w14:paraId="735CAAC1" w14:textId="77777777" w:rsidTr="00E93536">
        <w:trPr>
          <w:trHeight w:val="448"/>
          <w:tblHeader/>
        </w:trPr>
        <w:tc>
          <w:tcPr>
            <w:tcW w:w="261" w:type="pct"/>
            <w:vMerge/>
            <w:shd w:val="clear" w:color="auto" w:fill="auto"/>
          </w:tcPr>
          <w:p w14:paraId="101EA89A" w14:textId="77777777" w:rsidR="007F4BFD" w:rsidRPr="008A4DB6" w:rsidRDefault="007F4BFD" w:rsidP="00E93536">
            <w:pPr>
              <w:jc w:val="center"/>
              <w:rPr>
                <w:rFonts w:eastAsia="Calibri"/>
              </w:rPr>
            </w:pPr>
          </w:p>
        </w:tc>
        <w:tc>
          <w:tcPr>
            <w:tcW w:w="1233" w:type="pct"/>
            <w:vMerge/>
            <w:shd w:val="clear" w:color="auto" w:fill="auto"/>
            <w:vAlign w:val="center"/>
          </w:tcPr>
          <w:p w14:paraId="0336C8FB" w14:textId="77777777" w:rsidR="007F4BFD" w:rsidRPr="008A4DB6" w:rsidRDefault="007F4BFD" w:rsidP="00E93536">
            <w:pPr>
              <w:jc w:val="center"/>
              <w:rPr>
                <w:rFonts w:eastAsia="Calibri"/>
              </w:rPr>
            </w:pPr>
          </w:p>
        </w:tc>
        <w:tc>
          <w:tcPr>
            <w:tcW w:w="624" w:type="pct"/>
            <w:vMerge/>
            <w:shd w:val="clear" w:color="auto" w:fill="auto"/>
          </w:tcPr>
          <w:p w14:paraId="67C8FF07" w14:textId="77777777" w:rsidR="007F4BFD" w:rsidRPr="008A4DB6" w:rsidRDefault="007F4BFD" w:rsidP="00E93536">
            <w:pPr>
              <w:jc w:val="center"/>
              <w:rPr>
                <w:rFonts w:eastAsia="Calibri"/>
                <w:color w:val="22272F"/>
                <w:shd w:val="clear" w:color="auto" w:fill="FFFFFF"/>
              </w:rPr>
            </w:pPr>
          </w:p>
        </w:tc>
        <w:tc>
          <w:tcPr>
            <w:tcW w:w="771" w:type="pct"/>
            <w:vMerge/>
            <w:shd w:val="clear" w:color="auto" w:fill="auto"/>
          </w:tcPr>
          <w:p w14:paraId="24EC9214" w14:textId="77777777" w:rsidR="007F4BFD" w:rsidRPr="008A4DB6" w:rsidRDefault="007F4BFD" w:rsidP="00E93536">
            <w:pPr>
              <w:jc w:val="center"/>
              <w:rPr>
                <w:rFonts w:eastAsia="Calibri"/>
                <w:color w:val="22272F"/>
                <w:shd w:val="clear" w:color="auto" w:fill="FFFFFF"/>
              </w:rPr>
            </w:pPr>
          </w:p>
        </w:tc>
        <w:tc>
          <w:tcPr>
            <w:tcW w:w="721" w:type="pct"/>
            <w:shd w:val="clear" w:color="auto" w:fill="auto"/>
          </w:tcPr>
          <w:p w14:paraId="22ACCE47" w14:textId="77777777" w:rsidR="007F4BFD" w:rsidRPr="008A4DB6" w:rsidRDefault="007F4BFD" w:rsidP="00E93536">
            <w:pPr>
              <w:jc w:val="center"/>
              <w:rPr>
                <w:spacing w:val="-2"/>
                <w:lang w:val="en-US"/>
              </w:rPr>
            </w:pPr>
            <w:r>
              <w:rPr>
                <w:rFonts w:eastAsia="Calibri"/>
                <w:color w:val="22272F"/>
                <w:shd w:val="clear" w:color="auto" w:fill="FFFFFF"/>
              </w:rPr>
              <w:t>2025</w:t>
            </w:r>
            <w:r w:rsidRPr="008A4DB6">
              <w:rPr>
                <w:rFonts w:eastAsia="Calibri"/>
                <w:color w:val="22272F"/>
                <w:shd w:val="clear" w:color="auto" w:fill="FFFFFF"/>
              </w:rPr>
              <w:t xml:space="preserve"> год</w:t>
            </w:r>
          </w:p>
        </w:tc>
        <w:tc>
          <w:tcPr>
            <w:tcW w:w="678" w:type="pct"/>
            <w:shd w:val="clear" w:color="auto" w:fill="auto"/>
          </w:tcPr>
          <w:p w14:paraId="5A72386F" w14:textId="77777777" w:rsidR="007F4BFD" w:rsidRPr="008A4DB6" w:rsidRDefault="007F4BFD" w:rsidP="00E93536">
            <w:pPr>
              <w:jc w:val="center"/>
              <w:rPr>
                <w:spacing w:val="-2"/>
              </w:rPr>
            </w:pPr>
            <w:r>
              <w:rPr>
                <w:rFonts w:eastAsia="Calibri"/>
                <w:color w:val="22272F"/>
                <w:shd w:val="clear" w:color="auto" w:fill="FFFFFF"/>
              </w:rPr>
              <w:t>2026 год</w:t>
            </w:r>
          </w:p>
        </w:tc>
        <w:tc>
          <w:tcPr>
            <w:tcW w:w="712" w:type="pct"/>
            <w:shd w:val="clear" w:color="auto" w:fill="auto"/>
          </w:tcPr>
          <w:p w14:paraId="6AEBCE77" w14:textId="77777777" w:rsidR="007F4BFD" w:rsidRPr="008A4DB6" w:rsidRDefault="007F4BFD" w:rsidP="00E93536">
            <w:pPr>
              <w:jc w:val="center"/>
              <w:rPr>
                <w:rFonts w:eastAsia="Calibri"/>
              </w:rPr>
            </w:pPr>
            <w:r>
              <w:rPr>
                <w:rFonts w:eastAsia="Calibri"/>
                <w:color w:val="22272F"/>
                <w:shd w:val="clear" w:color="auto" w:fill="FFFFFF"/>
              </w:rPr>
              <w:t>2027</w:t>
            </w:r>
            <w:r w:rsidRPr="008A4DB6">
              <w:rPr>
                <w:rFonts w:eastAsia="Calibri"/>
                <w:color w:val="22272F"/>
                <w:shd w:val="clear" w:color="auto" w:fill="FFFFFF"/>
              </w:rPr>
              <w:t xml:space="preserve"> год</w:t>
            </w:r>
          </w:p>
        </w:tc>
      </w:tr>
      <w:tr w:rsidR="007F4BFD" w:rsidRPr="00580B96" w14:paraId="6C8222EC" w14:textId="77777777" w:rsidTr="00E93536">
        <w:trPr>
          <w:trHeight w:val="282"/>
          <w:tblHeader/>
        </w:trPr>
        <w:tc>
          <w:tcPr>
            <w:tcW w:w="261" w:type="pct"/>
            <w:shd w:val="clear" w:color="auto" w:fill="auto"/>
          </w:tcPr>
          <w:p w14:paraId="450FB44F" w14:textId="77777777" w:rsidR="007F4BFD" w:rsidRPr="008A4DB6" w:rsidRDefault="007F4BFD" w:rsidP="00E93536">
            <w:pPr>
              <w:jc w:val="center"/>
              <w:rPr>
                <w:rFonts w:eastAsia="Calibri"/>
              </w:rPr>
            </w:pPr>
            <w:r w:rsidRPr="008A4DB6">
              <w:rPr>
                <w:rFonts w:eastAsia="Calibri"/>
              </w:rPr>
              <w:t>1</w:t>
            </w:r>
          </w:p>
        </w:tc>
        <w:tc>
          <w:tcPr>
            <w:tcW w:w="1233" w:type="pct"/>
            <w:shd w:val="clear" w:color="auto" w:fill="auto"/>
            <w:vAlign w:val="center"/>
          </w:tcPr>
          <w:p w14:paraId="068520D5" w14:textId="77777777" w:rsidR="007F4BFD" w:rsidRPr="008A4DB6" w:rsidRDefault="007F4BFD" w:rsidP="00646BB6">
            <w:pPr>
              <w:jc w:val="center"/>
              <w:rPr>
                <w:rFonts w:eastAsia="Calibri"/>
              </w:rPr>
            </w:pPr>
            <w:r w:rsidRPr="008A4DB6">
              <w:rPr>
                <w:rFonts w:eastAsia="Calibri"/>
              </w:rPr>
              <w:t>2</w:t>
            </w:r>
          </w:p>
        </w:tc>
        <w:tc>
          <w:tcPr>
            <w:tcW w:w="624" w:type="pct"/>
            <w:shd w:val="clear" w:color="auto" w:fill="auto"/>
          </w:tcPr>
          <w:p w14:paraId="3C492E99" w14:textId="77777777" w:rsidR="007F4BFD" w:rsidRPr="008A4DB6" w:rsidRDefault="007F4BFD" w:rsidP="00E93536">
            <w:pPr>
              <w:jc w:val="center"/>
              <w:rPr>
                <w:rFonts w:eastAsia="Calibri"/>
                <w:spacing w:val="-2"/>
              </w:rPr>
            </w:pPr>
            <w:r w:rsidRPr="008A4DB6">
              <w:rPr>
                <w:rFonts w:eastAsia="Calibri"/>
                <w:spacing w:val="-2"/>
              </w:rPr>
              <w:t>3</w:t>
            </w:r>
          </w:p>
        </w:tc>
        <w:tc>
          <w:tcPr>
            <w:tcW w:w="771" w:type="pct"/>
            <w:shd w:val="clear" w:color="auto" w:fill="auto"/>
          </w:tcPr>
          <w:p w14:paraId="5E8D654B" w14:textId="77777777" w:rsidR="007F4BFD" w:rsidRPr="008A4DB6" w:rsidRDefault="007F4BFD" w:rsidP="00E93536">
            <w:pPr>
              <w:jc w:val="center"/>
              <w:rPr>
                <w:rFonts w:eastAsia="Calibri"/>
                <w:spacing w:val="-2"/>
              </w:rPr>
            </w:pPr>
            <w:r w:rsidRPr="008A4DB6">
              <w:rPr>
                <w:rFonts w:eastAsia="Calibri"/>
                <w:spacing w:val="-2"/>
              </w:rPr>
              <w:t>4</w:t>
            </w:r>
          </w:p>
        </w:tc>
        <w:tc>
          <w:tcPr>
            <w:tcW w:w="721" w:type="pct"/>
            <w:shd w:val="clear" w:color="auto" w:fill="auto"/>
            <w:vAlign w:val="center"/>
          </w:tcPr>
          <w:p w14:paraId="7173D38C" w14:textId="77777777" w:rsidR="007F4BFD" w:rsidRPr="008A4DB6" w:rsidRDefault="007F4BFD" w:rsidP="00E93536">
            <w:pPr>
              <w:jc w:val="center"/>
              <w:rPr>
                <w:spacing w:val="-2"/>
              </w:rPr>
            </w:pPr>
            <w:r w:rsidRPr="008A4DB6">
              <w:rPr>
                <w:spacing w:val="-2"/>
              </w:rPr>
              <w:t>5</w:t>
            </w:r>
          </w:p>
        </w:tc>
        <w:tc>
          <w:tcPr>
            <w:tcW w:w="678" w:type="pct"/>
            <w:shd w:val="clear" w:color="auto" w:fill="auto"/>
            <w:vAlign w:val="center"/>
          </w:tcPr>
          <w:p w14:paraId="038791E2" w14:textId="77777777" w:rsidR="007F4BFD" w:rsidRPr="008A4DB6" w:rsidRDefault="007F4BFD" w:rsidP="00E93536">
            <w:pPr>
              <w:jc w:val="center"/>
              <w:rPr>
                <w:spacing w:val="-2"/>
              </w:rPr>
            </w:pPr>
            <w:r w:rsidRPr="008A4DB6">
              <w:rPr>
                <w:spacing w:val="-2"/>
              </w:rPr>
              <w:t>6</w:t>
            </w:r>
          </w:p>
        </w:tc>
        <w:tc>
          <w:tcPr>
            <w:tcW w:w="712" w:type="pct"/>
            <w:shd w:val="clear" w:color="auto" w:fill="auto"/>
            <w:vAlign w:val="center"/>
          </w:tcPr>
          <w:p w14:paraId="02F42D7F" w14:textId="77777777" w:rsidR="007F4BFD" w:rsidRPr="008A4DB6" w:rsidRDefault="007F4BFD" w:rsidP="00E93536">
            <w:pPr>
              <w:jc w:val="center"/>
              <w:rPr>
                <w:rFonts w:eastAsia="Calibri"/>
              </w:rPr>
            </w:pPr>
            <w:r w:rsidRPr="008A4DB6">
              <w:rPr>
                <w:rFonts w:eastAsia="Calibri"/>
              </w:rPr>
              <w:t>7</w:t>
            </w:r>
          </w:p>
        </w:tc>
      </w:tr>
      <w:tr w:rsidR="00A45CE4" w:rsidRPr="00580B96" w14:paraId="3888569F" w14:textId="77777777" w:rsidTr="00E93536">
        <w:trPr>
          <w:trHeight w:val="282"/>
          <w:tblHeader/>
        </w:trPr>
        <w:tc>
          <w:tcPr>
            <w:tcW w:w="261" w:type="pct"/>
            <w:shd w:val="clear" w:color="auto" w:fill="auto"/>
          </w:tcPr>
          <w:p w14:paraId="5782A402" w14:textId="77777777" w:rsidR="00A45CE4" w:rsidRPr="008A4DB6" w:rsidRDefault="00A45CE4" w:rsidP="00A45CE4">
            <w:pPr>
              <w:jc w:val="center"/>
              <w:rPr>
                <w:rFonts w:eastAsia="Calibri"/>
              </w:rPr>
            </w:pPr>
            <w:r>
              <w:rPr>
                <w:rFonts w:eastAsia="Calibri"/>
              </w:rPr>
              <w:t>1</w:t>
            </w:r>
          </w:p>
        </w:tc>
        <w:tc>
          <w:tcPr>
            <w:tcW w:w="1233" w:type="pct"/>
            <w:shd w:val="clear" w:color="auto" w:fill="auto"/>
            <w:vAlign w:val="center"/>
          </w:tcPr>
          <w:p w14:paraId="49DABD43" w14:textId="77777777" w:rsidR="00A45CE4" w:rsidRPr="00646BB6" w:rsidRDefault="00A45CE4" w:rsidP="00A45CE4">
            <w:pPr>
              <w:rPr>
                <w:rFonts w:eastAsia="Calibri"/>
              </w:rPr>
            </w:pPr>
            <w:r w:rsidRPr="00646BB6">
              <w:rPr>
                <w:rFonts w:eastAsia="Calibri"/>
              </w:rPr>
              <w:t>Соотношение числа расторжения браков по отношению к числу</w:t>
            </w:r>
          </w:p>
          <w:p w14:paraId="679B99B1" w14:textId="77777777" w:rsidR="00A45CE4" w:rsidRPr="008A4DB6" w:rsidRDefault="00A45CE4" w:rsidP="00A45CE4">
            <w:pPr>
              <w:rPr>
                <w:rFonts w:eastAsia="Calibri"/>
              </w:rPr>
            </w:pPr>
            <w:r w:rsidRPr="00646BB6">
              <w:rPr>
                <w:rFonts w:eastAsia="Calibri"/>
              </w:rPr>
              <w:t>регистрации браков</w:t>
            </w:r>
          </w:p>
        </w:tc>
        <w:tc>
          <w:tcPr>
            <w:tcW w:w="624" w:type="pct"/>
            <w:shd w:val="clear" w:color="auto" w:fill="auto"/>
          </w:tcPr>
          <w:p w14:paraId="5763F9C9" w14:textId="77777777" w:rsidR="00A45CE4" w:rsidRDefault="00A45CE4" w:rsidP="00A45CE4">
            <w:pPr>
              <w:jc w:val="center"/>
              <w:rPr>
                <w:rFonts w:eastAsia="Calibri"/>
                <w:spacing w:val="-2"/>
              </w:rPr>
            </w:pPr>
          </w:p>
          <w:p w14:paraId="31726FBC" w14:textId="77777777" w:rsidR="00A45CE4" w:rsidRDefault="00A45CE4" w:rsidP="00A45CE4">
            <w:pPr>
              <w:jc w:val="center"/>
              <w:rPr>
                <w:rFonts w:eastAsia="Calibri"/>
                <w:spacing w:val="-2"/>
              </w:rPr>
            </w:pPr>
          </w:p>
          <w:p w14:paraId="0E353F5D" w14:textId="77777777" w:rsidR="00A45CE4" w:rsidRPr="008A4DB6" w:rsidRDefault="00A45CE4" w:rsidP="00A45CE4">
            <w:pPr>
              <w:jc w:val="center"/>
              <w:rPr>
                <w:rFonts w:eastAsia="Calibri"/>
                <w:spacing w:val="-2"/>
              </w:rPr>
            </w:pPr>
            <w:r>
              <w:rPr>
                <w:rFonts w:eastAsia="Calibri"/>
                <w:spacing w:val="-2"/>
              </w:rPr>
              <w:t>%</w:t>
            </w:r>
          </w:p>
        </w:tc>
        <w:tc>
          <w:tcPr>
            <w:tcW w:w="771" w:type="pct"/>
            <w:shd w:val="clear" w:color="auto" w:fill="auto"/>
          </w:tcPr>
          <w:p w14:paraId="2BCC91E0" w14:textId="77777777" w:rsidR="00A45CE4" w:rsidRDefault="00A45CE4" w:rsidP="00A45CE4">
            <w:pPr>
              <w:jc w:val="center"/>
              <w:rPr>
                <w:rFonts w:eastAsia="Calibri"/>
                <w:spacing w:val="-2"/>
              </w:rPr>
            </w:pPr>
          </w:p>
          <w:p w14:paraId="620515F7" w14:textId="77777777" w:rsidR="00A45CE4" w:rsidRDefault="00A45CE4" w:rsidP="00A45CE4">
            <w:pPr>
              <w:jc w:val="center"/>
              <w:rPr>
                <w:rFonts w:eastAsia="Calibri"/>
                <w:spacing w:val="-2"/>
              </w:rPr>
            </w:pPr>
          </w:p>
          <w:p w14:paraId="78288B87" w14:textId="77777777" w:rsidR="00A45CE4" w:rsidRPr="008A4DB6" w:rsidRDefault="00A45CE4" w:rsidP="00A45CE4">
            <w:pPr>
              <w:jc w:val="center"/>
              <w:rPr>
                <w:rFonts w:eastAsia="Calibri"/>
                <w:spacing w:val="-2"/>
              </w:rPr>
            </w:pPr>
            <w:r>
              <w:rPr>
                <w:rFonts w:eastAsia="Calibri"/>
                <w:spacing w:val="-2"/>
              </w:rPr>
              <w:t>79</w:t>
            </w:r>
          </w:p>
        </w:tc>
        <w:tc>
          <w:tcPr>
            <w:tcW w:w="721" w:type="pct"/>
            <w:shd w:val="clear" w:color="auto" w:fill="auto"/>
            <w:vAlign w:val="center"/>
          </w:tcPr>
          <w:p w14:paraId="467DC256" w14:textId="77777777" w:rsidR="00A45CE4" w:rsidRPr="00646BB6" w:rsidRDefault="00A45CE4" w:rsidP="00A45CE4">
            <w:pPr>
              <w:rPr>
                <w:spacing w:val="-2"/>
                <w:szCs w:val="24"/>
              </w:rPr>
            </w:pPr>
            <w:r>
              <w:rPr>
                <w:spacing w:val="-2"/>
                <w:szCs w:val="24"/>
              </w:rPr>
              <w:t>не менее 74</w:t>
            </w:r>
          </w:p>
        </w:tc>
        <w:tc>
          <w:tcPr>
            <w:tcW w:w="678" w:type="pct"/>
            <w:shd w:val="clear" w:color="auto" w:fill="auto"/>
            <w:vAlign w:val="center"/>
          </w:tcPr>
          <w:p w14:paraId="619546AA" w14:textId="77777777" w:rsidR="00A45CE4" w:rsidRPr="00646BB6" w:rsidRDefault="00A45CE4" w:rsidP="00A45CE4">
            <w:pPr>
              <w:rPr>
                <w:spacing w:val="-2"/>
                <w:szCs w:val="24"/>
              </w:rPr>
            </w:pPr>
            <w:r w:rsidRPr="00646BB6">
              <w:rPr>
                <w:spacing w:val="-2"/>
                <w:szCs w:val="24"/>
              </w:rPr>
              <w:t xml:space="preserve">не менее </w:t>
            </w:r>
            <w:r>
              <w:rPr>
                <w:spacing w:val="-2"/>
                <w:szCs w:val="24"/>
              </w:rPr>
              <w:t>74</w:t>
            </w:r>
          </w:p>
        </w:tc>
        <w:tc>
          <w:tcPr>
            <w:tcW w:w="712" w:type="pct"/>
            <w:shd w:val="clear" w:color="auto" w:fill="auto"/>
            <w:vAlign w:val="center"/>
          </w:tcPr>
          <w:p w14:paraId="36C4D767" w14:textId="77777777" w:rsidR="00A45CE4" w:rsidRPr="00646BB6" w:rsidRDefault="00A45CE4" w:rsidP="00A45CE4">
            <w:pPr>
              <w:rPr>
                <w:spacing w:val="-2"/>
                <w:szCs w:val="24"/>
              </w:rPr>
            </w:pPr>
            <w:r>
              <w:rPr>
                <w:spacing w:val="-2"/>
                <w:szCs w:val="24"/>
              </w:rPr>
              <w:t>не менее 74</w:t>
            </w:r>
          </w:p>
        </w:tc>
      </w:tr>
      <w:tr w:rsidR="00646BB6" w:rsidRPr="00580B96" w14:paraId="175022BB" w14:textId="77777777" w:rsidTr="00E93536">
        <w:trPr>
          <w:trHeight w:val="433"/>
        </w:trPr>
        <w:tc>
          <w:tcPr>
            <w:tcW w:w="261" w:type="pct"/>
            <w:shd w:val="clear" w:color="auto" w:fill="auto"/>
          </w:tcPr>
          <w:p w14:paraId="616FE12F" w14:textId="77777777" w:rsidR="00646BB6" w:rsidRPr="00646BB6" w:rsidRDefault="00646BB6" w:rsidP="00646BB6">
            <w:pPr>
              <w:spacing w:line="230" w:lineRule="auto"/>
              <w:rPr>
                <w:rFonts w:eastAsia="Calibri"/>
                <w:spacing w:val="-2"/>
                <w:szCs w:val="24"/>
              </w:rPr>
            </w:pPr>
            <w:r>
              <w:rPr>
                <w:rFonts w:eastAsia="Calibri"/>
                <w:spacing w:val="-2"/>
                <w:szCs w:val="24"/>
              </w:rPr>
              <w:t>2</w:t>
            </w:r>
          </w:p>
        </w:tc>
        <w:tc>
          <w:tcPr>
            <w:tcW w:w="1233" w:type="pct"/>
            <w:shd w:val="clear" w:color="auto" w:fill="auto"/>
          </w:tcPr>
          <w:p w14:paraId="1C1EB699" w14:textId="77777777" w:rsidR="00646BB6" w:rsidRPr="00646BB6" w:rsidRDefault="00646BB6" w:rsidP="00646BB6">
            <w:pPr>
              <w:rPr>
                <w:b/>
                <w:szCs w:val="24"/>
              </w:rPr>
            </w:pPr>
            <w:r w:rsidRPr="00646BB6">
              <w:rPr>
                <w:color w:val="000000"/>
                <w:szCs w:val="24"/>
              </w:rPr>
              <w:t xml:space="preserve">Количество родившихся детей </w:t>
            </w:r>
          </w:p>
        </w:tc>
        <w:tc>
          <w:tcPr>
            <w:tcW w:w="624" w:type="pct"/>
            <w:shd w:val="clear" w:color="auto" w:fill="auto"/>
          </w:tcPr>
          <w:p w14:paraId="614FBBFC" w14:textId="77777777" w:rsidR="00646BB6" w:rsidRPr="00646BB6" w:rsidRDefault="00646BB6" w:rsidP="00A45CE4">
            <w:pPr>
              <w:jc w:val="center"/>
              <w:rPr>
                <w:rFonts w:eastAsia="Calibri"/>
              </w:rPr>
            </w:pPr>
            <w:r w:rsidRPr="00646BB6">
              <w:rPr>
                <w:rFonts w:eastAsia="Calibri"/>
              </w:rPr>
              <w:t>чел.</w:t>
            </w:r>
          </w:p>
        </w:tc>
        <w:tc>
          <w:tcPr>
            <w:tcW w:w="771" w:type="pct"/>
            <w:shd w:val="clear" w:color="auto" w:fill="auto"/>
            <w:vAlign w:val="center"/>
          </w:tcPr>
          <w:p w14:paraId="4AEB996C" w14:textId="77777777" w:rsidR="00646BB6" w:rsidRPr="00646BB6" w:rsidRDefault="00646BB6" w:rsidP="00646BB6">
            <w:pPr>
              <w:tabs>
                <w:tab w:val="left" w:pos="705"/>
              </w:tabs>
              <w:jc w:val="center"/>
              <w:rPr>
                <w:rFonts w:eastAsia="Calibri"/>
                <w:spacing w:val="-2"/>
                <w:szCs w:val="24"/>
              </w:rPr>
            </w:pPr>
            <w:r w:rsidRPr="00646BB6">
              <w:rPr>
                <w:rFonts w:eastAsia="Calibri"/>
                <w:spacing w:val="-2"/>
                <w:szCs w:val="24"/>
              </w:rPr>
              <w:t>77</w:t>
            </w:r>
          </w:p>
        </w:tc>
        <w:tc>
          <w:tcPr>
            <w:tcW w:w="721" w:type="pct"/>
            <w:shd w:val="clear" w:color="auto" w:fill="auto"/>
            <w:vAlign w:val="center"/>
          </w:tcPr>
          <w:p w14:paraId="4B69AD22" w14:textId="77777777" w:rsidR="00646BB6" w:rsidRPr="00646BB6" w:rsidRDefault="00646BB6" w:rsidP="00646BB6">
            <w:pPr>
              <w:rPr>
                <w:spacing w:val="-2"/>
                <w:szCs w:val="24"/>
              </w:rPr>
            </w:pPr>
            <w:r w:rsidRPr="00646BB6">
              <w:rPr>
                <w:spacing w:val="-2"/>
                <w:szCs w:val="24"/>
              </w:rPr>
              <w:t>не менее 55</w:t>
            </w:r>
          </w:p>
        </w:tc>
        <w:tc>
          <w:tcPr>
            <w:tcW w:w="678" w:type="pct"/>
            <w:shd w:val="clear" w:color="auto" w:fill="auto"/>
            <w:vAlign w:val="center"/>
          </w:tcPr>
          <w:p w14:paraId="3023D695" w14:textId="77777777" w:rsidR="00646BB6" w:rsidRPr="00646BB6" w:rsidRDefault="00646BB6" w:rsidP="00646BB6">
            <w:pPr>
              <w:rPr>
                <w:spacing w:val="-2"/>
                <w:szCs w:val="24"/>
              </w:rPr>
            </w:pPr>
            <w:r w:rsidRPr="00646BB6">
              <w:rPr>
                <w:spacing w:val="-2"/>
                <w:szCs w:val="24"/>
              </w:rPr>
              <w:t>не менее 55</w:t>
            </w:r>
          </w:p>
        </w:tc>
        <w:tc>
          <w:tcPr>
            <w:tcW w:w="712" w:type="pct"/>
            <w:shd w:val="clear" w:color="auto" w:fill="auto"/>
            <w:vAlign w:val="center"/>
          </w:tcPr>
          <w:p w14:paraId="69EBD4D0" w14:textId="77777777" w:rsidR="00646BB6" w:rsidRPr="00646BB6" w:rsidRDefault="00646BB6" w:rsidP="00646BB6">
            <w:pPr>
              <w:rPr>
                <w:spacing w:val="-2"/>
                <w:szCs w:val="24"/>
              </w:rPr>
            </w:pPr>
            <w:r w:rsidRPr="00646BB6">
              <w:rPr>
                <w:spacing w:val="-2"/>
                <w:szCs w:val="24"/>
              </w:rPr>
              <w:t>не менее 55</w:t>
            </w:r>
          </w:p>
        </w:tc>
      </w:tr>
    </w:tbl>
    <w:p w14:paraId="78511A60" w14:textId="77777777" w:rsidR="007F4BFD" w:rsidRPr="002046C2" w:rsidRDefault="007F4BFD" w:rsidP="007F4BFD"/>
    <w:p w14:paraId="5A6DC8CA" w14:textId="77777777" w:rsidR="007F4BFD" w:rsidRDefault="007F4BFD" w:rsidP="007F4BFD">
      <w:pPr>
        <w:jc w:val="center"/>
      </w:pPr>
      <w:r w:rsidRPr="002046C2">
        <w:t>* Указывается наименование показателя муниципальной программы, на достижение которого направлена задача.</w:t>
      </w:r>
    </w:p>
    <w:p w14:paraId="40BCC739" w14:textId="77777777" w:rsidR="00F7381A" w:rsidRDefault="00F7381A" w:rsidP="007F4BFD">
      <w:pPr>
        <w:jc w:val="center"/>
      </w:pPr>
    </w:p>
    <w:p w14:paraId="2533A761" w14:textId="77777777" w:rsidR="00F7381A" w:rsidRDefault="00F7381A" w:rsidP="007F4BFD">
      <w:pPr>
        <w:jc w:val="center"/>
      </w:pPr>
    </w:p>
    <w:p w14:paraId="49A90DA1" w14:textId="77777777" w:rsidR="00F7381A" w:rsidRDefault="00F7381A" w:rsidP="007F4BFD">
      <w:pPr>
        <w:jc w:val="center"/>
      </w:pPr>
    </w:p>
    <w:p w14:paraId="757CA7B6" w14:textId="77777777" w:rsidR="00F7381A" w:rsidRDefault="00F7381A" w:rsidP="007F4BFD">
      <w:pPr>
        <w:jc w:val="center"/>
      </w:pPr>
    </w:p>
    <w:p w14:paraId="4A3AE33C" w14:textId="77777777" w:rsidR="00F7381A" w:rsidRDefault="00F7381A" w:rsidP="007F4BFD">
      <w:pPr>
        <w:jc w:val="center"/>
      </w:pPr>
    </w:p>
    <w:p w14:paraId="502C40D9" w14:textId="77777777" w:rsidR="00F7381A" w:rsidRPr="002046C2" w:rsidRDefault="00F7381A" w:rsidP="007F4BFD">
      <w:pPr>
        <w:jc w:val="center"/>
      </w:pPr>
    </w:p>
    <w:p w14:paraId="4CC0ACAF" w14:textId="77777777" w:rsidR="007F4BFD" w:rsidRDefault="007F4BFD" w:rsidP="007F4BFD">
      <w:pPr>
        <w:jc w:val="center"/>
      </w:pPr>
    </w:p>
    <w:p w14:paraId="16AD85FA" w14:textId="77777777" w:rsidR="003508DA" w:rsidRDefault="003508DA" w:rsidP="007F4BFD">
      <w:pPr>
        <w:jc w:val="center"/>
      </w:pPr>
    </w:p>
    <w:p w14:paraId="19F9777A" w14:textId="77777777" w:rsidR="003508DA" w:rsidRDefault="003508DA" w:rsidP="007F4BFD">
      <w:pPr>
        <w:jc w:val="center"/>
      </w:pPr>
    </w:p>
    <w:p w14:paraId="12694AE1" w14:textId="77777777" w:rsidR="003508DA" w:rsidRDefault="003508DA" w:rsidP="007F4BFD">
      <w:pPr>
        <w:jc w:val="center"/>
      </w:pPr>
    </w:p>
    <w:p w14:paraId="6C6A5F1F" w14:textId="77777777" w:rsidR="003508DA" w:rsidRDefault="003508DA" w:rsidP="007F4BFD">
      <w:pPr>
        <w:jc w:val="center"/>
      </w:pPr>
    </w:p>
    <w:p w14:paraId="47D009BE" w14:textId="77777777" w:rsidR="003508DA" w:rsidRDefault="003508DA" w:rsidP="007F4BFD">
      <w:pPr>
        <w:jc w:val="center"/>
      </w:pPr>
    </w:p>
    <w:p w14:paraId="1312A401" w14:textId="77777777" w:rsidR="003508DA" w:rsidRDefault="003508DA" w:rsidP="007F4BFD">
      <w:pPr>
        <w:jc w:val="center"/>
      </w:pPr>
    </w:p>
    <w:p w14:paraId="4D2A7601" w14:textId="77777777" w:rsidR="003508DA" w:rsidRDefault="003508DA" w:rsidP="007F4BFD">
      <w:pPr>
        <w:jc w:val="center"/>
      </w:pPr>
    </w:p>
    <w:p w14:paraId="70FDF4AE" w14:textId="77777777" w:rsidR="00805D4C" w:rsidRPr="00FB5AF1" w:rsidRDefault="00805D4C" w:rsidP="00805D4C">
      <w:pPr>
        <w:autoSpaceDE w:val="0"/>
        <w:autoSpaceDN w:val="0"/>
        <w:adjustRightInd w:val="0"/>
        <w:ind w:left="1701" w:right="1700"/>
        <w:jc w:val="center"/>
        <w:rPr>
          <w:b/>
          <w:sz w:val="26"/>
          <w:szCs w:val="26"/>
        </w:rPr>
      </w:pPr>
      <w:r w:rsidRPr="00FB5AF1">
        <w:rPr>
          <w:b/>
          <w:sz w:val="26"/>
          <w:szCs w:val="26"/>
        </w:rPr>
        <w:t>Раздел 5. ОЦЕНКА</w:t>
      </w:r>
    </w:p>
    <w:p w14:paraId="59A09BC3" w14:textId="77777777" w:rsidR="00805D4C" w:rsidRDefault="00805D4C" w:rsidP="00215E61">
      <w:pPr>
        <w:autoSpaceDE w:val="0"/>
        <w:autoSpaceDN w:val="0"/>
        <w:adjustRightInd w:val="0"/>
        <w:ind w:right="-1"/>
        <w:jc w:val="center"/>
        <w:rPr>
          <w:b/>
          <w:sz w:val="26"/>
          <w:szCs w:val="26"/>
        </w:rPr>
      </w:pPr>
      <w:r w:rsidRPr="00FB5AF1">
        <w:rPr>
          <w:b/>
          <w:sz w:val="26"/>
          <w:szCs w:val="26"/>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14:paraId="01847F0E" w14:textId="77777777" w:rsidR="00805D4C" w:rsidRPr="00FB5AF1" w:rsidRDefault="00805D4C" w:rsidP="00805D4C">
      <w:pPr>
        <w:autoSpaceDE w:val="0"/>
        <w:autoSpaceDN w:val="0"/>
        <w:adjustRightInd w:val="0"/>
        <w:ind w:left="1701" w:right="1700"/>
        <w:jc w:val="center"/>
        <w:rPr>
          <w:b/>
          <w:sz w:val="26"/>
          <w:szCs w:val="26"/>
        </w:rPr>
      </w:pPr>
    </w:p>
    <w:p w14:paraId="530AEF30" w14:textId="77777777" w:rsidR="00B85CB0" w:rsidRDefault="00805D4C" w:rsidP="002E0C3A">
      <w:pPr>
        <w:jc w:val="both"/>
        <w:rPr>
          <w:szCs w:val="28"/>
        </w:rPr>
      </w:pPr>
      <w:r>
        <w:t xml:space="preserve">К муниципальной программе </w:t>
      </w:r>
      <w:r w:rsidR="006C58BA" w:rsidRPr="006D73D0">
        <w:t>«</w:t>
      </w:r>
      <w:r w:rsidR="001244A5">
        <w:t>Демографическое развитие</w:t>
      </w:r>
      <w:r w:rsidR="006C58BA" w:rsidRPr="006D73D0">
        <w:t xml:space="preserve"> </w:t>
      </w:r>
      <w:proofErr w:type="gramStart"/>
      <w:r w:rsidR="006C58BA" w:rsidRPr="006D73D0">
        <w:t>муниципального  образования</w:t>
      </w:r>
      <w:proofErr w:type="gramEnd"/>
      <w:r w:rsidR="006C58BA" w:rsidRPr="006D73D0">
        <w:t xml:space="preserve"> «Руднянский муниципал</w:t>
      </w:r>
      <w:r w:rsidR="006C58BA">
        <w:t xml:space="preserve">ьный округ» Смоленской области» </w:t>
      </w:r>
      <w:r>
        <w:t>не применяются меры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14:paraId="6586D9A1" w14:textId="77777777" w:rsidR="00B85CB0" w:rsidRDefault="00B85CB0" w:rsidP="00B85CB0">
      <w:pPr>
        <w:spacing w:after="160" w:line="259" w:lineRule="auto"/>
        <w:rPr>
          <w:szCs w:val="28"/>
        </w:rPr>
      </w:pPr>
    </w:p>
    <w:tbl>
      <w:tblPr>
        <w:tblW w:w="10550" w:type="dxa"/>
        <w:jc w:val="center"/>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D6247E" w:rsidRPr="00173F70" w14:paraId="1AD0F349" w14:textId="77777777" w:rsidTr="004A250C">
        <w:trPr>
          <w:jc w:val="center"/>
        </w:trPr>
        <w:tc>
          <w:tcPr>
            <w:tcW w:w="1196" w:type="dxa"/>
            <w:vMerge w:val="restart"/>
            <w:tcBorders>
              <w:top w:val="single" w:sz="4" w:space="0" w:color="auto"/>
              <w:left w:val="single" w:sz="4" w:space="0" w:color="auto"/>
              <w:bottom w:val="single" w:sz="4" w:space="0" w:color="auto"/>
              <w:right w:val="single" w:sz="4" w:space="0" w:color="auto"/>
            </w:tcBorders>
          </w:tcPr>
          <w:p w14:paraId="0157EEF4" w14:textId="77777777" w:rsidR="00D6247E" w:rsidRPr="00173F70" w:rsidRDefault="00D6247E" w:rsidP="004A250C">
            <w:pPr>
              <w:autoSpaceDE w:val="0"/>
              <w:autoSpaceDN w:val="0"/>
              <w:adjustRightInd w:val="0"/>
              <w:jc w:val="center"/>
              <w:rPr>
                <w:sz w:val="20"/>
              </w:rPr>
            </w:pPr>
            <w:proofErr w:type="spellStart"/>
            <w:r w:rsidRPr="00173F70">
              <w:rPr>
                <w:sz w:val="20"/>
              </w:rPr>
              <w:t>Наименова-ние</w:t>
            </w:r>
            <w:proofErr w:type="spellEnd"/>
            <w:r w:rsidRPr="00173F70">
              <w:rPr>
                <w:sz w:val="20"/>
              </w:rPr>
              <w:t xml:space="preserve"> налоговой льготы, </w:t>
            </w:r>
            <w:proofErr w:type="spellStart"/>
            <w:r w:rsidRPr="00173F70">
              <w:rPr>
                <w:sz w:val="20"/>
              </w:rPr>
              <w:t>освобожде-ния</w:t>
            </w:r>
            <w:proofErr w:type="spellEnd"/>
            <w:r w:rsidRPr="00173F70">
              <w:rPr>
                <w:sz w:val="20"/>
              </w:rPr>
              <w:t xml:space="preserve">, иной </w:t>
            </w:r>
            <w:proofErr w:type="spellStart"/>
            <w:r w:rsidRPr="00173F70">
              <w:rPr>
                <w:sz w:val="20"/>
              </w:rPr>
              <w:t>преферен-ции</w:t>
            </w:r>
            <w:proofErr w:type="spellEnd"/>
            <w:r w:rsidRPr="00173F70">
              <w:rPr>
                <w:sz w:val="20"/>
              </w:rPr>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14:paraId="2576A49D" w14:textId="77777777" w:rsidR="00D6247E" w:rsidRPr="00173F70" w:rsidRDefault="00D6247E" w:rsidP="004A250C">
            <w:pPr>
              <w:autoSpaceDE w:val="0"/>
              <w:autoSpaceDN w:val="0"/>
              <w:adjustRightInd w:val="0"/>
              <w:jc w:val="center"/>
              <w:rPr>
                <w:sz w:val="20"/>
              </w:rPr>
            </w:pPr>
            <w:r w:rsidRPr="00173F70">
              <w:rPr>
                <w:sz w:val="20"/>
              </w:rPr>
              <w:t xml:space="preserve">Вид налога (сбора), по которому </w:t>
            </w:r>
            <w:proofErr w:type="spellStart"/>
            <w:r w:rsidRPr="00173F70">
              <w:rPr>
                <w:sz w:val="20"/>
              </w:rPr>
              <w:t>предоставле-ны</w:t>
            </w:r>
            <w:proofErr w:type="spellEnd"/>
            <w:r w:rsidRPr="00173F70">
              <w:rPr>
                <w:sz w:val="20"/>
              </w:rPr>
              <w:t xml:space="preserve"> налоговая льгота, осво</w:t>
            </w:r>
            <w:r w:rsidR="00B831D2">
              <w:rPr>
                <w:sz w:val="20"/>
              </w:rPr>
              <w:t>божде</w:t>
            </w:r>
            <w:r w:rsidRPr="00173F70">
              <w:rPr>
                <w:sz w:val="20"/>
              </w:rPr>
              <w:t>ние,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14:paraId="5395E7B0" w14:textId="77777777" w:rsidR="00D6247E" w:rsidRPr="00173F70" w:rsidRDefault="00D6247E" w:rsidP="00B831D2">
            <w:pPr>
              <w:autoSpaceDE w:val="0"/>
              <w:autoSpaceDN w:val="0"/>
              <w:adjustRightInd w:val="0"/>
              <w:jc w:val="center"/>
              <w:rPr>
                <w:sz w:val="20"/>
              </w:rPr>
            </w:pPr>
            <w:r w:rsidRPr="00173F70">
              <w:rPr>
                <w:sz w:val="20"/>
              </w:rPr>
              <w:t>Цель (цели) введения налоговой льготы, осво</w:t>
            </w:r>
            <w:r w:rsidR="00B831D2">
              <w:rPr>
                <w:sz w:val="20"/>
              </w:rPr>
              <w:t>бож</w:t>
            </w:r>
            <w:r w:rsidRPr="00173F70">
              <w:rPr>
                <w:sz w:val="20"/>
              </w:rPr>
              <w:t>дения, иной преференции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14:paraId="38E6294F" w14:textId="77777777" w:rsidR="00D6247E" w:rsidRPr="00173F70" w:rsidRDefault="00D6247E" w:rsidP="004A250C">
            <w:pPr>
              <w:autoSpaceDE w:val="0"/>
              <w:autoSpaceDN w:val="0"/>
              <w:adjustRightInd w:val="0"/>
              <w:jc w:val="center"/>
              <w:rPr>
                <w:sz w:val="20"/>
              </w:rPr>
            </w:pPr>
            <w:r w:rsidRPr="00173F70">
              <w:rPr>
                <w:sz w:val="20"/>
              </w:rPr>
              <w:t xml:space="preserve">Период действия </w:t>
            </w:r>
            <w:proofErr w:type="spellStart"/>
            <w:proofErr w:type="gramStart"/>
            <w:r w:rsidRPr="00173F70">
              <w:rPr>
                <w:sz w:val="20"/>
              </w:rPr>
              <w:t>налого</w:t>
            </w:r>
            <w:proofErr w:type="spellEnd"/>
            <w:r w:rsidRPr="00173F70">
              <w:rPr>
                <w:sz w:val="20"/>
              </w:rPr>
              <w:t>-вой</w:t>
            </w:r>
            <w:proofErr w:type="gramEnd"/>
            <w:r w:rsidRPr="00173F70">
              <w:rPr>
                <w:sz w:val="20"/>
              </w:rPr>
              <w:t xml:space="preserve"> льготы, </w:t>
            </w:r>
            <w:proofErr w:type="spellStart"/>
            <w:r w:rsidRPr="00173F70">
              <w:rPr>
                <w:sz w:val="20"/>
              </w:rPr>
              <w:t>освобож-дения</w:t>
            </w:r>
            <w:proofErr w:type="spellEnd"/>
            <w:r w:rsidRPr="00173F70">
              <w:rPr>
                <w:sz w:val="20"/>
              </w:rPr>
              <w:t>, иной префе-</w:t>
            </w:r>
            <w:proofErr w:type="spellStart"/>
            <w:r w:rsidRPr="00173F70">
              <w:rPr>
                <w:sz w:val="20"/>
              </w:rPr>
              <w:t>ренции</w:t>
            </w:r>
            <w:proofErr w:type="spellEnd"/>
            <w:r w:rsidRPr="00173F70">
              <w:rPr>
                <w:sz w:val="20"/>
              </w:rPr>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14:paraId="70CBA01A" w14:textId="77777777" w:rsidR="00D6247E" w:rsidRPr="00173F70" w:rsidRDefault="00D6247E" w:rsidP="004A250C">
            <w:pPr>
              <w:autoSpaceDE w:val="0"/>
              <w:autoSpaceDN w:val="0"/>
              <w:adjustRightInd w:val="0"/>
              <w:jc w:val="center"/>
              <w:rPr>
                <w:sz w:val="20"/>
              </w:rPr>
            </w:pPr>
            <w:proofErr w:type="spellStart"/>
            <w:r w:rsidRPr="00173F70">
              <w:rPr>
                <w:sz w:val="20"/>
              </w:rPr>
              <w:t>Факти-ческий</w:t>
            </w:r>
            <w:proofErr w:type="spellEnd"/>
            <w:r w:rsidRPr="00173F70">
              <w:rPr>
                <w:sz w:val="20"/>
              </w:rPr>
              <w:t xml:space="preserve"> объем </w:t>
            </w:r>
            <w:proofErr w:type="spellStart"/>
            <w:r w:rsidRPr="00173F70">
              <w:rPr>
                <w:sz w:val="20"/>
              </w:rPr>
              <w:t>налого-вого</w:t>
            </w:r>
            <w:proofErr w:type="spellEnd"/>
            <w:r w:rsidRPr="00173F70">
              <w:rPr>
                <w:sz w:val="20"/>
              </w:rPr>
              <w:t xml:space="preserve"> расхода местного бюджета за 2-й год до начала </w:t>
            </w:r>
            <w:proofErr w:type="spellStart"/>
            <w:proofErr w:type="gramStart"/>
            <w:r w:rsidRPr="00173F70">
              <w:rPr>
                <w:sz w:val="20"/>
              </w:rPr>
              <w:t>очеред-ного</w:t>
            </w:r>
            <w:proofErr w:type="spellEnd"/>
            <w:proofErr w:type="gramEnd"/>
            <w:r w:rsidRPr="00173F70">
              <w:rPr>
                <w:sz w:val="20"/>
              </w:rPr>
              <w:t xml:space="preserve"> </w:t>
            </w:r>
            <w:proofErr w:type="spellStart"/>
            <w:r w:rsidRPr="00173F70">
              <w:rPr>
                <w:sz w:val="20"/>
              </w:rPr>
              <w:t>финан-сового</w:t>
            </w:r>
            <w:proofErr w:type="spellEnd"/>
            <w:r w:rsidRPr="00173F70">
              <w:rPr>
                <w:sz w:val="20"/>
              </w:rPr>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14:paraId="4EC9EE92" w14:textId="77777777" w:rsidR="00D6247E" w:rsidRPr="00173F70" w:rsidRDefault="00D6247E" w:rsidP="00B831D2">
            <w:pPr>
              <w:autoSpaceDE w:val="0"/>
              <w:autoSpaceDN w:val="0"/>
              <w:adjustRightInd w:val="0"/>
              <w:jc w:val="center"/>
              <w:rPr>
                <w:sz w:val="20"/>
              </w:rPr>
            </w:pPr>
            <w:proofErr w:type="spellStart"/>
            <w:r w:rsidRPr="00173F70">
              <w:rPr>
                <w:sz w:val="20"/>
              </w:rPr>
              <w:t>Оценоч-ный</w:t>
            </w:r>
            <w:proofErr w:type="spellEnd"/>
            <w:r w:rsidRPr="00173F70">
              <w:rPr>
                <w:sz w:val="20"/>
              </w:rPr>
              <w:t xml:space="preserve"> объем налогового расхода местного бюджета за 1-й год до начала </w:t>
            </w:r>
            <w:proofErr w:type="spellStart"/>
            <w:proofErr w:type="gramStart"/>
            <w:r w:rsidRPr="00173F70">
              <w:rPr>
                <w:sz w:val="20"/>
              </w:rPr>
              <w:t>очеред-ного</w:t>
            </w:r>
            <w:proofErr w:type="spellEnd"/>
            <w:proofErr w:type="gramEnd"/>
            <w:r w:rsidRPr="00173F70">
              <w:rPr>
                <w:sz w:val="20"/>
              </w:rPr>
              <w:t xml:space="preserve"> </w:t>
            </w:r>
            <w:proofErr w:type="spellStart"/>
            <w:r w:rsidRPr="00173F70">
              <w:rPr>
                <w:sz w:val="20"/>
              </w:rPr>
              <w:t>финан-сового</w:t>
            </w:r>
            <w:proofErr w:type="spellEnd"/>
            <w:r w:rsidRPr="00173F70">
              <w:rPr>
                <w:sz w:val="20"/>
              </w:rPr>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14:paraId="33D22AE3" w14:textId="77777777" w:rsidR="00D6247E" w:rsidRPr="00173F70" w:rsidRDefault="00D6247E" w:rsidP="004A250C">
            <w:pPr>
              <w:autoSpaceDE w:val="0"/>
              <w:autoSpaceDN w:val="0"/>
              <w:adjustRightInd w:val="0"/>
              <w:jc w:val="center"/>
              <w:rPr>
                <w:sz w:val="20"/>
              </w:rPr>
            </w:pPr>
            <w:r w:rsidRPr="00173F70">
              <w:rPr>
                <w:sz w:val="20"/>
              </w:rPr>
              <w:t xml:space="preserve">Прогнозный объем налоговых </w:t>
            </w:r>
            <w:proofErr w:type="gramStart"/>
            <w:r w:rsidRPr="00173F70">
              <w:rPr>
                <w:sz w:val="20"/>
              </w:rPr>
              <w:t>расходов  бюджета</w:t>
            </w:r>
            <w:proofErr w:type="gramEnd"/>
            <w:r w:rsidRPr="00173F70">
              <w:rPr>
                <w:sz w:val="20"/>
              </w:rPr>
              <w:t xml:space="preserve"> муниципального района</w:t>
            </w:r>
            <w:r>
              <w:rPr>
                <w:sz w:val="20"/>
              </w:rPr>
              <w:t xml:space="preserve"> </w:t>
            </w:r>
            <w:r w:rsidRPr="00173F70">
              <w:rPr>
                <w:sz w:val="20"/>
              </w:rPr>
              <w:t>(тыс.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14:paraId="20C403C2" w14:textId="77777777" w:rsidR="00D6247E" w:rsidRPr="00173F70" w:rsidRDefault="00D6247E" w:rsidP="004A250C">
            <w:pPr>
              <w:autoSpaceDE w:val="0"/>
              <w:autoSpaceDN w:val="0"/>
              <w:adjustRightInd w:val="0"/>
              <w:jc w:val="center"/>
              <w:rPr>
                <w:sz w:val="20"/>
              </w:rPr>
            </w:pPr>
            <w:r w:rsidRPr="00173F70">
              <w:rPr>
                <w:sz w:val="20"/>
              </w:rPr>
              <w:t>Целевой показатель (индикатор) налогового расхода</w:t>
            </w:r>
          </w:p>
        </w:tc>
      </w:tr>
      <w:tr w:rsidR="00D6247E" w:rsidRPr="004C25ED" w14:paraId="4435D785" w14:textId="77777777" w:rsidTr="004A250C">
        <w:trPr>
          <w:jc w:val="center"/>
        </w:trPr>
        <w:tc>
          <w:tcPr>
            <w:tcW w:w="1196" w:type="dxa"/>
            <w:vMerge/>
            <w:tcBorders>
              <w:top w:val="single" w:sz="4" w:space="0" w:color="auto"/>
              <w:left w:val="single" w:sz="4" w:space="0" w:color="auto"/>
              <w:bottom w:val="single" w:sz="4" w:space="0" w:color="auto"/>
              <w:right w:val="single" w:sz="4" w:space="0" w:color="auto"/>
            </w:tcBorders>
          </w:tcPr>
          <w:p w14:paraId="5D11E7C6" w14:textId="77777777" w:rsidR="00D6247E" w:rsidRPr="004C25ED" w:rsidRDefault="00D6247E" w:rsidP="004A250C">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14:paraId="12F56FDF" w14:textId="77777777" w:rsidR="00D6247E" w:rsidRPr="004C25ED" w:rsidRDefault="00D6247E" w:rsidP="004A250C">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14:paraId="6CD188CA" w14:textId="77777777" w:rsidR="00D6247E" w:rsidRPr="004C25ED" w:rsidRDefault="00D6247E" w:rsidP="004A250C">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14:paraId="3D7991DD" w14:textId="77777777" w:rsidR="00D6247E" w:rsidRPr="004C25ED" w:rsidRDefault="00D6247E" w:rsidP="004A250C">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14:paraId="7BDD9516" w14:textId="77777777" w:rsidR="00D6247E" w:rsidRPr="004C25ED" w:rsidRDefault="00D6247E" w:rsidP="004A250C">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14:paraId="7EAD69F8" w14:textId="77777777" w:rsidR="00D6247E" w:rsidRPr="004C25ED" w:rsidRDefault="00D6247E" w:rsidP="004A250C">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14:paraId="5DC74E65" w14:textId="77777777" w:rsidR="00D6247E" w:rsidRPr="009115A0" w:rsidRDefault="00D6247E" w:rsidP="004A250C">
            <w:pPr>
              <w:autoSpaceDE w:val="0"/>
              <w:autoSpaceDN w:val="0"/>
              <w:adjustRightInd w:val="0"/>
              <w:jc w:val="center"/>
              <w:rPr>
                <w:sz w:val="20"/>
              </w:rPr>
            </w:pPr>
            <w:proofErr w:type="spellStart"/>
            <w:proofErr w:type="gramStart"/>
            <w:r w:rsidRPr="009115A0">
              <w:rPr>
                <w:sz w:val="20"/>
              </w:rPr>
              <w:t>очеред</w:t>
            </w:r>
            <w:proofErr w:type="spellEnd"/>
            <w:r w:rsidRPr="009115A0">
              <w:rPr>
                <w:sz w:val="20"/>
              </w:rPr>
              <w:t>-ной</w:t>
            </w:r>
            <w:proofErr w:type="gramEnd"/>
            <w:r w:rsidRPr="009115A0">
              <w:rPr>
                <w:sz w:val="20"/>
              </w:rPr>
              <w:t xml:space="preserve"> </w:t>
            </w:r>
            <w:proofErr w:type="spellStart"/>
            <w:r w:rsidRPr="009115A0">
              <w:rPr>
                <w:sz w:val="20"/>
              </w:rPr>
              <w:t>финан-совый</w:t>
            </w:r>
            <w:proofErr w:type="spellEnd"/>
            <w:r w:rsidRPr="009115A0">
              <w:rPr>
                <w:sz w:val="20"/>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421769E9" w14:textId="77777777" w:rsidR="00D6247E" w:rsidRPr="009115A0" w:rsidRDefault="00D6247E" w:rsidP="004A250C">
            <w:pPr>
              <w:autoSpaceDE w:val="0"/>
              <w:autoSpaceDN w:val="0"/>
              <w:adjustRightInd w:val="0"/>
              <w:jc w:val="center"/>
              <w:rPr>
                <w:sz w:val="20"/>
              </w:rPr>
            </w:pPr>
            <w:r w:rsidRPr="009115A0">
              <w:rPr>
                <w:sz w:val="20"/>
              </w:rPr>
              <w:t xml:space="preserve">1-й год </w:t>
            </w:r>
            <w:proofErr w:type="spellStart"/>
            <w:r w:rsidRPr="009115A0">
              <w:rPr>
                <w:sz w:val="20"/>
              </w:rPr>
              <w:t>плано-вого</w:t>
            </w:r>
            <w:proofErr w:type="spellEnd"/>
            <w:r w:rsidRPr="009115A0">
              <w:rPr>
                <w:sz w:val="20"/>
              </w:rPr>
              <w:t xml:space="preserve"> периода</w:t>
            </w:r>
          </w:p>
        </w:tc>
        <w:tc>
          <w:tcPr>
            <w:tcW w:w="994" w:type="dxa"/>
            <w:tcBorders>
              <w:top w:val="single" w:sz="4" w:space="0" w:color="auto"/>
              <w:left w:val="single" w:sz="4" w:space="0" w:color="auto"/>
              <w:bottom w:val="single" w:sz="4" w:space="0" w:color="auto"/>
              <w:right w:val="single" w:sz="4" w:space="0" w:color="auto"/>
            </w:tcBorders>
          </w:tcPr>
          <w:p w14:paraId="1746D4BB" w14:textId="77777777" w:rsidR="00D6247E" w:rsidRPr="009115A0" w:rsidRDefault="00D6247E" w:rsidP="004A250C">
            <w:pPr>
              <w:autoSpaceDE w:val="0"/>
              <w:autoSpaceDN w:val="0"/>
              <w:adjustRightInd w:val="0"/>
              <w:jc w:val="center"/>
              <w:rPr>
                <w:sz w:val="20"/>
              </w:rPr>
            </w:pPr>
            <w:r w:rsidRPr="009115A0">
              <w:rPr>
                <w:sz w:val="20"/>
              </w:rPr>
              <w:t xml:space="preserve">2-й год </w:t>
            </w:r>
            <w:proofErr w:type="spellStart"/>
            <w:r w:rsidRPr="009115A0">
              <w:rPr>
                <w:sz w:val="20"/>
              </w:rPr>
              <w:t>плано-вого</w:t>
            </w:r>
            <w:proofErr w:type="spellEnd"/>
            <w:r w:rsidRPr="009115A0">
              <w:rPr>
                <w:sz w:val="20"/>
              </w:rPr>
              <w:t xml:space="preserve"> периода</w:t>
            </w:r>
          </w:p>
        </w:tc>
        <w:tc>
          <w:tcPr>
            <w:tcW w:w="1272" w:type="dxa"/>
            <w:vMerge/>
            <w:tcBorders>
              <w:top w:val="single" w:sz="4" w:space="0" w:color="auto"/>
              <w:left w:val="single" w:sz="4" w:space="0" w:color="auto"/>
              <w:bottom w:val="single" w:sz="4" w:space="0" w:color="auto"/>
              <w:right w:val="single" w:sz="4" w:space="0" w:color="auto"/>
            </w:tcBorders>
          </w:tcPr>
          <w:p w14:paraId="135BCF8C" w14:textId="77777777" w:rsidR="00D6247E" w:rsidRPr="004C25ED" w:rsidRDefault="00D6247E" w:rsidP="004A250C">
            <w:pPr>
              <w:autoSpaceDE w:val="0"/>
              <w:autoSpaceDN w:val="0"/>
              <w:adjustRightInd w:val="0"/>
              <w:jc w:val="center"/>
            </w:pPr>
          </w:p>
        </w:tc>
      </w:tr>
      <w:tr w:rsidR="00D6247E" w:rsidRPr="00B61CB2" w14:paraId="31B96421" w14:textId="77777777" w:rsidTr="004A250C">
        <w:trPr>
          <w:trHeight w:val="142"/>
          <w:jc w:val="center"/>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14:paraId="6099E2DB" w14:textId="77777777" w:rsidR="00D6247E" w:rsidRPr="00B61CB2" w:rsidRDefault="00D6247E" w:rsidP="004A250C">
            <w:pPr>
              <w:autoSpaceDE w:val="0"/>
              <w:autoSpaceDN w:val="0"/>
              <w:adjustRightInd w:val="0"/>
              <w:jc w:val="center"/>
              <w:rPr>
                <w:szCs w:val="24"/>
              </w:rPr>
            </w:pPr>
            <w:r w:rsidRPr="00B61CB2">
              <w:rPr>
                <w:szCs w:val="24"/>
              </w:rP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14:paraId="0AA0C7B9" w14:textId="77777777" w:rsidR="00D6247E" w:rsidRPr="00B61CB2" w:rsidRDefault="00D6247E" w:rsidP="004A250C">
            <w:pPr>
              <w:autoSpaceDE w:val="0"/>
              <w:autoSpaceDN w:val="0"/>
              <w:adjustRightInd w:val="0"/>
              <w:jc w:val="center"/>
              <w:rPr>
                <w:szCs w:val="24"/>
              </w:rPr>
            </w:pPr>
            <w:r w:rsidRPr="00B61CB2">
              <w:rPr>
                <w:szCs w:val="24"/>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551AC7B7" w14:textId="77777777" w:rsidR="00D6247E" w:rsidRPr="00B61CB2" w:rsidRDefault="00D6247E" w:rsidP="004A250C">
            <w:pPr>
              <w:autoSpaceDE w:val="0"/>
              <w:autoSpaceDN w:val="0"/>
              <w:adjustRightInd w:val="0"/>
              <w:jc w:val="center"/>
              <w:rPr>
                <w:szCs w:val="24"/>
              </w:rPr>
            </w:pPr>
            <w:r w:rsidRPr="00B61CB2">
              <w:rPr>
                <w:szCs w:val="24"/>
              </w:rPr>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14:paraId="7F6CAA91" w14:textId="77777777" w:rsidR="00D6247E" w:rsidRPr="00B61CB2" w:rsidRDefault="00D6247E" w:rsidP="004A250C">
            <w:pPr>
              <w:autoSpaceDE w:val="0"/>
              <w:autoSpaceDN w:val="0"/>
              <w:adjustRightInd w:val="0"/>
              <w:jc w:val="center"/>
              <w:rPr>
                <w:szCs w:val="24"/>
              </w:rPr>
            </w:pPr>
            <w:r w:rsidRPr="00B61CB2">
              <w:rPr>
                <w:szCs w:val="24"/>
              </w:rPr>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14:paraId="06D87CE2" w14:textId="77777777" w:rsidR="00D6247E" w:rsidRPr="00B61CB2" w:rsidRDefault="00D6247E" w:rsidP="004A250C">
            <w:pPr>
              <w:autoSpaceDE w:val="0"/>
              <w:autoSpaceDN w:val="0"/>
              <w:adjustRightInd w:val="0"/>
              <w:jc w:val="center"/>
              <w:rPr>
                <w:szCs w:val="24"/>
              </w:rPr>
            </w:pPr>
            <w:r w:rsidRPr="00B61CB2">
              <w:rPr>
                <w:szCs w:val="24"/>
              </w:rPr>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14:paraId="3A3B957C" w14:textId="77777777" w:rsidR="00D6247E" w:rsidRPr="00B61CB2" w:rsidRDefault="00D6247E" w:rsidP="004A250C">
            <w:pPr>
              <w:autoSpaceDE w:val="0"/>
              <w:autoSpaceDN w:val="0"/>
              <w:adjustRightInd w:val="0"/>
              <w:jc w:val="center"/>
              <w:rPr>
                <w:szCs w:val="24"/>
              </w:rPr>
            </w:pPr>
            <w:r w:rsidRPr="00B61CB2">
              <w:rPr>
                <w:szCs w:val="24"/>
              </w:rPr>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14:paraId="1AE29668" w14:textId="77777777" w:rsidR="00D6247E" w:rsidRPr="00B61CB2" w:rsidRDefault="00D6247E" w:rsidP="004A250C">
            <w:pPr>
              <w:autoSpaceDE w:val="0"/>
              <w:autoSpaceDN w:val="0"/>
              <w:adjustRightInd w:val="0"/>
              <w:jc w:val="center"/>
              <w:rPr>
                <w:szCs w:val="24"/>
              </w:rPr>
            </w:pPr>
            <w:r w:rsidRPr="00B61CB2">
              <w:rPr>
                <w:szCs w:val="24"/>
              </w:rPr>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14:paraId="01B0DDE4" w14:textId="77777777" w:rsidR="00D6247E" w:rsidRPr="00B61CB2" w:rsidRDefault="00D6247E" w:rsidP="004A250C">
            <w:pPr>
              <w:autoSpaceDE w:val="0"/>
              <w:autoSpaceDN w:val="0"/>
              <w:adjustRightInd w:val="0"/>
              <w:rPr>
                <w:szCs w:val="24"/>
              </w:rPr>
            </w:pPr>
            <w:r w:rsidRPr="00B61CB2">
              <w:rPr>
                <w:szCs w:val="24"/>
              </w:rPr>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14:paraId="793D1997" w14:textId="77777777" w:rsidR="00D6247E" w:rsidRPr="00B61CB2" w:rsidRDefault="00D6247E" w:rsidP="004A250C">
            <w:pPr>
              <w:autoSpaceDE w:val="0"/>
              <w:autoSpaceDN w:val="0"/>
              <w:adjustRightInd w:val="0"/>
              <w:jc w:val="center"/>
              <w:rPr>
                <w:szCs w:val="24"/>
              </w:rPr>
            </w:pPr>
            <w:r w:rsidRPr="00B61CB2">
              <w:rPr>
                <w:szCs w:val="24"/>
              </w:rPr>
              <w:t>9</w:t>
            </w:r>
          </w:p>
        </w:tc>
        <w:tc>
          <w:tcPr>
            <w:tcW w:w="1272" w:type="dxa"/>
            <w:tcBorders>
              <w:top w:val="single" w:sz="4" w:space="0" w:color="auto"/>
              <w:bottom w:val="single" w:sz="4" w:space="0" w:color="auto"/>
              <w:right w:val="single" w:sz="4" w:space="0" w:color="auto"/>
            </w:tcBorders>
            <w:tcMar>
              <w:top w:w="57" w:type="dxa"/>
              <w:bottom w:w="57" w:type="dxa"/>
            </w:tcMar>
          </w:tcPr>
          <w:p w14:paraId="380BA4AD" w14:textId="77777777" w:rsidR="00D6247E" w:rsidRPr="00B61CB2" w:rsidRDefault="00D6247E" w:rsidP="004A250C">
            <w:pPr>
              <w:autoSpaceDE w:val="0"/>
              <w:autoSpaceDN w:val="0"/>
              <w:adjustRightInd w:val="0"/>
              <w:jc w:val="center"/>
              <w:rPr>
                <w:szCs w:val="24"/>
              </w:rPr>
            </w:pPr>
            <w:r w:rsidRPr="00B61CB2">
              <w:rPr>
                <w:szCs w:val="24"/>
              </w:rPr>
              <w:t>10</w:t>
            </w:r>
          </w:p>
        </w:tc>
      </w:tr>
      <w:tr w:rsidR="00D6247E" w:rsidRPr="00173F70" w14:paraId="45663C01" w14:textId="77777777" w:rsidTr="004A250C">
        <w:trPr>
          <w:trHeight w:val="142"/>
          <w:jc w:val="center"/>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14:paraId="30431351" w14:textId="77777777" w:rsidR="00D6247E" w:rsidRPr="00173F70" w:rsidRDefault="00D6247E" w:rsidP="004A250C">
            <w:pPr>
              <w:autoSpaceDE w:val="0"/>
              <w:autoSpaceDN w:val="0"/>
              <w:adjustRightInd w:val="0"/>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14:paraId="1848CF4A" w14:textId="77777777" w:rsidR="00D6247E" w:rsidRPr="00173F70" w:rsidRDefault="00D6247E" w:rsidP="004A250C">
            <w:pPr>
              <w:autoSpaceDE w:val="0"/>
              <w:autoSpaceDN w:val="0"/>
              <w:adjustRightInd w:val="0"/>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3C44FA96" w14:textId="77777777" w:rsidR="00D6247E" w:rsidRPr="00173F70" w:rsidRDefault="00D6247E" w:rsidP="004A250C">
            <w:pPr>
              <w:autoSpaceDE w:val="0"/>
              <w:autoSpaceDN w:val="0"/>
              <w:adjustRightInd w:val="0"/>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14:paraId="3D4E28E1" w14:textId="77777777" w:rsidR="00D6247E" w:rsidRPr="00173F70" w:rsidRDefault="00D6247E" w:rsidP="004A250C">
            <w:pPr>
              <w:autoSpaceDE w:val="0"/>
              <w:autoSpaceDN w:val="0"/>
              <w:adjustRightInd w:val="0"/>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14:paraId="7A831827" w14:textId="77777777" w:rsidR="00D6247E" w:rsidRPr="00173F70" w:rsidRDefault="00D6247E" w:rsidP="004A250C">
            <w:pPr>
              <w:autoSpaceDE w:val="0"/>
              <w:autoSpaceDN w:val="0"/>
              <w:adjustRightInd w:val="0"/>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14:paraId="124276E6" w14:textId="77777777" w:rsidR="00D6247E" w:rsidRPr="00173F70" w:rsidRDefault="00D6247E" w:rsidP="004A250C">
            <w:pPr>
              <w:autoSpaceDE w:val="0"/>
              <w:autoSpaceDN w:val="0"/>
              <w:adjustRightInd w:val="0"/>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14:paraId="1AD80A3B" w14:textId="77777777" w:rsidR="00D6247E" w:rsidRPr="00173F70" w:rsidRDefault="00D6247E" w:rsidP="004A250C">
            <w:pPr>
              <w:autoSpaceDE w:val="0"/>
              <w:autoSpaceDN w:val="0"/>
              <w:adjustRightInd w:val="0"/>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14:paraId="6D0D4782" w14:textId="77777777" w:rsidR="00D6247E" w:rsidRPr="00173F70" w:rsidRDefault="00D6247E" w:rsidP="004A250C">
            <w:pPr>
              <w:autoSpaceDE w:val="0"/>
              <w:autoSpaceDN w:val="0"/>
              <w:adjustRightInd w:val="0"/>
              <w:jc w:val="center"/>
              <w:rPr>
                <w:sz w:val="28"/>
                <w:szCs w:val="28"/>
              </w:rPr>
            </w:pPr>
            <w:r>
              <w:rPr>
                <w:sz w:val="28"/>
                <w:szCs w:val="28"/>
              </w:rPr>
              <w:t>-</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14:paraId="317D2A68" w14:textId="77777777" w:rsidR="00D6247E" w:rsidRPr="00173F70" w:rsidRDefault="00D6247E" w:rsidP="004A250C">
            <w:pPr>
              <w:autoSpaceDE w:val="0"/>
              <w:autoSpaceDN w:val="0"/>
              <w:adjustRightInd w:val="0"/>
              <w:jc w:val="center"/>
              <w:rPr>
                <w:sz w:val="28"/>
                <w:szCs w:val="28"/>
              </w:rPr>
            </w:pPr>
            <w:r>
              <w:rPr>
                <w:sz w:val="28"/>
                <w:szCs w:val="28"/>
              </w:rPr>
              <w:t>-</w:t>
            </w:r>
          </w:p>
        </w:tc>
        <w:tc>
          <w:tcPr>
            <w:tcW w:w="1272" w:type="dxa"/>
            <w:tcBorders>
              <w:top w:val="single" w:sz="4" w:space="0" w:color="auto"/>
              <w:bottom w:val="single" w:sz="4" w:space="0" w:color="auto"/>
              <w:right w:val="single" w:sz="4" w:space="0" w:color="auto"/>
            </w:tcBorders>
            <w:tcMar>
              <w:top w:w="57" w:type="dxa"/>
              <w:bottom w:w="57" w:type="dxa"/>
            </w:tcMar>
          </w:tcPr>
          <w:p w14:paraId="29D0AC14" w14:textId="77777777" w:rsidR="00D6247E" w:rsidRPr="00173F70" w:rsidRDefault="00D6247E" w:rsidP="004A250C">
            <w:pPr>
              <w:autoSpaceDE w:val="0"/>
              <w:autoSpaceDN w:val="0"/>
              <w:adjustRightInd w:val="0"/>
              <w:jc w:val="center"/>
              <w:rPr>
                <w:sz w:val="28"/>
                <w:szCs w:val="28"/>
              </w:rPr>
            </w:pPr>
            <w:r>
              <w:rPr>
                <w:sz w:val="28"/>
                <w:szCs w:val="28"/>
              </w:rPr>
              <w:t>-</w:t>
            </w:r>
          </w:p>
        </w:tc>
      </w:tr>
    </w:tbl>
    <w:p w14:paraId="7E18C9CD" w14:textId="77777777" w:rsidR="00B85CB0" w:rsidRDefault="00B85CB0" w:rsidP="00B85CB0">
      <w:pPr>
        <w:spacing w:after="160" w:line="259" w:lineRule="auto"/>
        <w:rPr>
          <w:szCs w:val="28"/>
        </w:rPr>
      </w:pPr>
    </w:p>
    <w:p w14:paraId="1802BCB4" w14:textId="77777777" w:rsidR="00B85CB0" w:rsidRDefault="00B85CB0" w:rsidP="00B85CB0">
      <w:pPr>
        <w:spacing w:after="160" w:line="259" w:lineRule="auto"/>
        <w:rPr>
          <w:szCs w:val="28"/>
        </w:rPr>
      </w:pPr>
    </w:p>
    <w:p w14:paraId="3C0E095A" w14:textId="77777777" w:rsidR="00B85CB0" w:rsidRDefault="00B85CB0" w:rsidP="00B85CB0">
      <w:pPr>
        <w:spacing w:after="160" w:line="259" w:lineRule="auto"/>
        <w:rPr>
          <w:szCs w:val="28"/>
        </w:rPr>
      </w:pPr>
    </w:p>
    <w:p w14:paraId="018991DF" w14:textId="77777777" w:rsidR="00B85CB0" w:rsidRDefault="00B85CB0" w:rsidP="00B85CB0">
      <w:pPr>
        <w:spacing w:after="160" w:line="259" w:lineRule="auto"/>
        <w:rPr>
          <w:szCs w:val="28"/>
        </w:rPr>
      </w:pPr>
    </w:p>
    <w:p w14:paraId="15ADD921" w14:textId="77777777" w:rsidR="00B85CB0" w:rsidRDefault="00B85CB0" w:rsidP="00B85CB0">
      <w:pPr>
        <w:spacing w:after="160" w:line="259" w:lineRule="auto"/>
        <w:rPr>
          <w:szCs w:val="28"/>
        </w:rPr>
      </w:pPr>
    </w:p>
    <w:p w14:paraId="496F748C" w14:textId="77777777" w:rsidR="00B85CB0" w:rsidRDefault="00B85CB0" w:rsidP="00B85CB0">
      <w:pPr>
        <w:spacing w:after="160" w:line="259" w:lineRule="auto"/>
        <w:rPr>
          <w:szCs w:val="28"/>
        </w:rPr>
      </w:pPr>
    </w:p>
    <w:p w14:paraId="53D6EE9F" w14:textId="77777777" w:rsidR="00B85CB0" w:rsidRDefault="00B85CB0" w:rsidP="00B85CB0">
      <w:pPr>
        <w:spacing w:after="160" w:line="259" w:lineRule="auto"/>
        <w:rPr>
          <w:szCs w:val="28"/>
        </w:rPr>
      </w:pPr>
    </w:p>
    <w:p w14:paraId="778D1E21" w14:textId="77777777" w:rsidR="00B85CB0" w:rsidRDefault="00B85CB0" w:rsidP="00B85CB0">
      <w:pPr>
        <w:spacing w:after="160" w:line="259" w:lineRule="auto"/>
        <w:rPr>
          <w:szCs w:val="28"/>
        </w:rPr>
      </w:pPr>
    </w:p>
    <w:p w14:paraId="7BC9C60E" w14:textId="77777777" w:rsidR="00B85CB0" w:rsidRDefault="00B85CB0" w:rsidP="00B85CB0">
      <w:pPr>
        <w:spacing w:after="160" w:line="259" w:lineRule="auto"/>
        <w:rPr>
          <w:szCs w:val="28"/>
        </w:rPr>
      </w:pPr>
    </w:p>
    <w:p w14:paraId="06C000D9" w14:textId="77777777" w:rsidR="00B85CB0" w:rsidRDefault="00B85CB0" w:rsidP="00B85CB0">
      <w:pPr>
        <w:spacing w:after="160" w:line="259" w:lineRule="auto"/>
        <w:rPr>
          <w:szCs w:val="28"/>
        </w:rPr>
      </w:pPr>
    </w:p>
    <w:p w14:paraId="0EED3EC1" w14:textId="77777777" w:rsidR="00B85CB0" w:rsidRDefault="00B85CB0" w:rsidP="00B85CB0">
      <w:pPr>
        <w:spacing w:after="160" w:line="259" w:lineRule="auto"/>
        <w:rPr>
          <w:szCs w:val="28"/>
        </w:rPr>
      </w:pPr>
    </w:p>
    <w:p w14:paraId="3E8D3540" w14:textId="77777777" w:rsidR="00B85CB0" w:rsidRDefault="00B85CB0" w:rsidP="00B85CB0">
      <w:pPr>
        <w:spacing w:after="160" w:line="259" w:lineRule="auto"/>
        <w:rPr>
          <w:szCs w:val="28"/>
        </w:rPr>
      </w:pPr>
    </w:p>
    <w:p w14:paraId="4A40A87F" w14:textId="77777777" w:rsidR="00B85CB0" w:rsidRDefault="00B85CB0" w:rsidP="00B85CB0">
      <w:pPr>
        <w:spacing w:after="160" w:line="259" w:lineRule="auto"/>
        <w:rPr>
          <w:szCs w:val="28"/>
        </w:rPr>
      </w:pPr>
    </w:p>
    <w:p w14:paraId="2D8CFE95" w14:textId="77777777" w:rsidR="00B85CB0" w:rsidRDefault="00B85CB0" w:rsidP="00B85CB0">
      <w:pPr>
        <w:spacing w:after="160" w:line="259" w:lineRule="auto"/>
        <w:rPr>
          <w:szCs w:val="28"/>
        </w:rPr>
      </w:pPr>
    </w:p>
    <w:p w14:paraId="150F69EE" w14:textId="77777777" w:rsidR="006C58BA" w:rsidRDefault="006C58BA" w:rsidP="00B85CB0">
      <w:pPr>
        <w:spacing w:after="160" w:line="259" w:lineRule="auto"/>
        <w:rPr>
          <w:szCs w:val="28"/>
        </w:rPr>
      </w:pPr>
    </w:p>
    <w:p w14:paraId="0B5F9419" w14:textId="77777777" w:rsidR="006C58BA" w:rsidRDefault="006C58BA" w:rsidP="00B85CB0">
      <w:pPr>
        <w:spacing w:after="160" w:line="259" w:lineRule="auto"/>
        <w:rPr>
          <w:szCs w:val="28"/>
        </w:rPr>
      </w:pPr>
    </w:p>
    <w:p w14:paraId="6CC1453E" w14:textId="77777777" w:rsidR="00D6247E" w:rsidRPr="00275656" w:rsidRDefault="008243B1" w:rsidP="00D6247E">
      <w:pPr>
        <w:ind w:left="1701" w:right="1700"/>
        <w:jc w:val="center"/>
        <w:outlineLvl w:val="0"/>
        <w:rPr>
          <w:b/>
        </w:rPr>
      </w:pPr>
      <w:r>
        <w:rPr>
          <w:b/>
        </w:rPr>
        <w:t>Р</w:t>
      </w:r>
      <w:r w:rsidR="00D6247E">
        <w:rPr>
          <w:b/>
        </w:rPr>
        <w:t xml:space="preserve">аздел 6. </w:t>
      </w:r>
      <w:r w:rsidR="00D6247E" w:rsidRPr="00275656">
        <w:rPr>
          <w:b/>
        </w:rPr>
        <w:t>СВЕДЕНИЯ</w:t>
      </w:r>
    </w:p>
    <w:p w14:paraId="4D8A4446" w14:textId="77777777" w:rsidR="00D6247E" w:rsidRDefault="00D6247E" w:rsidP="00D646C2">
      <w:pPr>
        <w:ind w:left="1701" w:right="1700"/>
        <w:jc w:val="center"/>
      </w:pPr>
      <w:r w:rsidRPr="00275656">
        <w:rPr>
          <w:b/>
        </w:rPr>
        <w:t xml:space="preserve">о финансировании структурных элементов муниципальной </w:t>
      </w:r>
      <w:r w:rsidRPr="00D646C2">
        <w:rPr>
          <w:b/>
        </w:rPr>
        <w:t>программы</w:t>
      </w:r>
    </w:p>
    <w:p w14:paraId="4C6A08DF" w14:textId="77777777" w:rsidR="00D646C2" w:rsidRPr="00D646C2" w:rsidRDefault="00D646C2" w:rsidP="00D646C2">
      <w:pPr>
        <w:ind w:left="1701" w:right="1700"/>
        <w:jc w:val="center"/>
      </w:pPr>
    </w:p>
    <w:p w14:paraId="1AE32BE1" w14:textId="77777777" w:rsidR="00D646C2" w:rsidRDefault="00D646C2" w:rsidP="00D646C2">
      <w:pPr>
        <w:jc w:val="center"/>
        <w:rPr>
          <w:szCs w:val="28"/>
        </w:rPr>
      </w:pPr>
      <w:r w:rsidRPr="00D646C2">
        <w:rPr>
          <w:szCs w:val="28"/>
        </w:rPr>
        <w:t>«</w:t>
      </w:r>
      <w:r w:rsidR="004D6BB1">
        <w:rPr>
          <w:szCs w:val="28"/>
        </w:rPr>
        <w:t>Демографическое развитие</w:t>
      </w:r>
      <w:r w:rsidRPr="00D646C2">
        <w:rPr>
          <w:szCs w:val="28"/>
        </w:rPr>
        <w:t xml:space="preserve"> </w:t>
      </w:r>
      <w:proofErr w:type="gramStart"/>
      <w:r w:rsidRPr="00D646C2">
        <w:rPr>
          <w:szCs w:val="28"/>
        </w:rPr>
        <w:t>муниципального  образования</w:t>
      </w:r>
      <w:proofErr w:type="gramEnd"/>
    </w:p>
    <w:p w14:paraId="18171A8D" w14:textId="77777777" w:rsidR="001038ED" w:rsidRDefault="00D646C2" w:rsidP="00D646C2">
      <w:pPr>
        <w:jc w:val="center"/>
        <w:rPr>
          <w:szCs w:val="28"/>
        </w:rPr>
      </w:pPr>
      <w:r w:rsidRPr="00D646C2">
        <w:rPr>
          <w:szCs w:val="28"/>
        </w:rPr>
        <w:t xml:space="preserve"> «Руднянский муниципальный округ» Смоленской области»</w:t>
      </w:r>
    </w:p>
    <w:p w14:paraId="49625576" w14:textId="77777777" w:rsidR="00D646C2" w:rsidRPr="00D646C2" w:rsidRDefault="00D646C2" w:rsidP="00D646C2">
      <w:pPr>
        <w:jc w:val="center"/>
        <w:rPr>
          <w:szCs w:val="28"/>
        </w:rPr>
      </w:pPr>
    </w:p>
    <w:tbl>
      <w:tblPr>
        <w:tblW w:w="10495" w:type="dxa"/>
        <w:tblInd w:w="103" w:type="dxa"/>
        <w:tblLayout w:type="fixed"/>
        <w:tblLook w:val="04A0" w:firstRow="1" w:lastRow="0" w:firstColumn="1" w:lastColumn="0" w:noHBand="0" w:noVBand="1"/>
      </w:tblPr>
      <w:tblGrid>
        <w:gridCol w:w="856"/>
        <w:gridCol w:w="2268"/>
        <w:gridCol w:w="1984"/>
        <w:gridCol w:w="1418"/>
        <w:gridCol w:w="992"/>
        <w:gridCol w:w="992"/>
        <w:gridCol w:w="993"/>
        <w:gridCol w:w="992"/>
      </w:tblGrid>
      <w:tr w:rsidR="00D6247E" w:rsidRPr="00E0775D" w14:paraId="45D43E27" w14:textId="77777777" w:rsidTr="004A250C">
        <w:trPr>
          <w:trHeight w:val="1038"/>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755938" w14:textId="77777777" w:rsidR="00D6247E" w:rsidRPr="00E0775D" w:rsidRDefault="00D6247E" w:rsidP="004A250C">
            <w:pPr>
              <w:jc w:val="center"/>
              <w:rPr>
                <w:sz w:val="22"/>
                <w:szCs w:val="22"/>
              </w:rPr>
            </w:pPr>
            <w:r w:rsidRPr="00E0775D">
              <w:rPr>
                <w:sz w:val="22"/>
                <w:szCs w:val="22"/>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ECB2E1" w14:textId="77777777" w:rsidR="00D6247E" w:rsidRPr="00E0775D" w:rsidRDefault="00D6247E" w:rsidP="004A250C">
            <w:pPr>
              <w:jc w:val="center"/>
              <w:rPr>
                <w:sz w:val="22"/>
                <w:szCs w:val="22"/>
              </w:rPr>
            </w:pPr>
            <w:r w:rsidRPr="00E0775D">
              <w:rPr>
                <w:sz w:val="22"/>
                <w:szCs w:val="22"/>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972D0B" w14:textId="77777777" w:rsidR="00D6247E" w:rsidRPr="00E0775D" w:rsidRDefault="00D6247E" w:rsidP="004A250C">
            <w:pPr>
              <w:ind w:left="-108" w:right="-108"/>
              <w:jc w:val="center"/>
              <w:rPr>
                <w:sz w:val="22"/>
                <w:szCs w:val="22"/>
              </w:rPr>
            </w:pPr>
            <w:r w:rsidRPr="00E0775D">
              <w:rPr>
                <w:sz w:val="22"/>
                <w:szCs w:val="22"/>
              </w:rPr>
              <w:t xml:space="preserve">Участник </w:t>
            </w:r>
            <w:r>
              <w:rPr>
                <w:sz w:val="22"/>
                <w:szCs w:val="22"/>
              </w:rPr>
              <w:t>муниципальной</w:t>
            </w:r>
            <w:r w:rsidRPr="00E0775D">
              <w:rPr>
                <w:sz w:val="22"/>
                <w:szCs w:val="22"/>
              </w:rPr>
              <w:t xml:space="preserve">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A7C787" w14:textId="77777777" w:rsidR="00D6247E" w:rsidRPr="00E0775D" w:rsidRDefault="00D6247E" w:rsidP="004A250C">
            <w:pPr>
              <w:ind w:left="-108" w:right="-108"/>
              <w:jc w:val="center"/>
              <w:rPr>
                <w:sz w:val="22"/>
                <w:szCs w:val="22"/>
              </w:rPr>
            </w:pPr>
            <w:r w:rsidRPr="00E0775D">
              <w:rPr>
                <w:sz w:val="22"/>
                <w:szCs w:val="22"/>
              </w:rPr>
              <w:t>Источник финансового обеспечения (расшифровать)</w:t>
            </w:r>
          </w:p>
        </w:tc>
        <w:tc>
          <w:tcPr>
            <w:tcW w:w="3969" w:type="dxa"/>
            <w:gridSpan w:val="4"/>
            <w:tcBorders>
              <w:top w:val="single" w:sz="4" w:space="0" w:color="auto"/>
              <w:left w:val="nil"/>
              <w:bottom w:val="single" w:sz="4" w:space="0" w:color="auto"/>
              <w:right w:val="single" w:sz="4" w:space="0" w:color="auto"/>
            </w:tcBorders>
            <w:shd w:val="clear" w:color="auto" w:fill="auto"/>
            <w:hideMark/>
          </w:tcPr>
          <w:p w14:paraId="309E594A" w14:textId="77777777" w:rsidR="00D6247E" w:rsidRPr="00E0775D" w:rsidRDefault="00D6247E" w:rsidP="004A250C">
            <w:pPr>
              <w:ind w:right="-34"/>
              <w:jc w:val="center"/>
              <w:rPr>
                <w:sz w:val="22"/>
                <w:szCs w:val="22"/>
              </w:rPr>
            </w:pPr>
            <w:r w:rsidRPr="00E0775D">
              <w:rPr>
                <w:sz w:val="22"/>
                <w:szCs w:val="22"/>
              </w:rPr>
              <w:t xml:space="preserve">Объем средств на реализацию </w:t>
            </w:r>
            <w:r>
              <w:rPr>
                <w:sz w:val="22"/>
                <w:szCs w:val="22"/>
              </w:rPr>
              <w:t>муниципальной</w:t>
            </w:r>
            <w:r w:rsidRPr="00E0775D">
              <w:rPr>
                <w:sz w:val="22"/>
                <w:szCs w:val="22"/>
              </w:rPr>
              <w:t xml:space="preserve"> программы на очередной финансовый год и плановый период (тыс. рублей)</w:t>
            </w:r>
          </w:p>
        </w:tc>
      </w:tr>
      <w:tr w:rsidR="00D6247E" w:rsidRPr="00E0775D" w14:paraId="1B464373" w14:textId="77777777" w:rsidTr="004A250C">
        <w:trPr>
          <w:trHeight w:val="327"/>
        </w:trPr>
        <w:tc>
          <w:tcPr>
            <w:tcW w:w="856" w:type="dxa"/>
            <w:vMerge/>
            <w:tcBorders>
              <w:top w:val="single" w:sz="4" w:space="0" w:color="auto"/>
              <w:left w:val="single" w:sz="4" w:space="0" w:color="auto"/>
              <w:right w:val="single" w:sz="4" w:space="0" w:color="auto"/>
            </w:tcBorders>
            <w:shd w:val="clear" w:color="auto" w:fill="auto"/>
            <w:vAlign w:val="center"/>
            <w:hideMark/>
          </w:tcPr>
          <w:p w14:paraId="7A6148F0" w14:textId="77777777" w:rsidR="00D6247E" w:rsidRPr="00E0775D" w:rsidRDefault="00D6247E" w:rsidP="004A250C">
            <w:pPr>
              <w:rPr>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hideMark/>
          </w:tcPr>
          <w:p w14:paraId="0138192D" w14:textId="77777777" w:rsidR="00D6247E" w:rsidRPr="00E0775D" w:rsidRDefault="00D6247E" w:rsidP="004A250C">
            <w:pPr>
              <w:rPr>
                <w:sz w:val="22"/>
                <w:szCs w:val="22"/>
              </w:rPr>
            </w:pPr>
          </w:p>
        </w:tc>
        <w:tc>
          <w:tcPr>
            <w:tcW w:w="1984" w:type="dxa"/>
            <w:vMerge/>
            <w:tcBorders>
              <w:top w:val="single" w:sz="4" w:space="0" w:color="auto"/>
              <w:left w:val="single" w:sz="4" w:space="0" w:color="auto"/>
              <w:right w:val="single" w:sz="4" w:space="0" w:color="auto"/>
            </w:tcBorders>
            <w:shd w:val="clear" w:color="auto" w:fill="auto"/>
            <w:vAlign w:val="center"/>
            <w:hideMark/>
          </w:tcPr>
          <w:p w14:paraId="602A7BBB" w14:textId="77777777" w:rsidR="00D6247E" w:rsidRPr="00E0775D" w:rsidRDefault="00D6247E" w:rsidP="004A250C">
            <w:pPr>
              <w:rPr>
                <w:sz w:val="22"/>
                <w:szCs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14:paraId="58D9B177" w14:textId="77777777" w:rsidR="00D6247E" w:rsidRPr="00E0775D" w:rsidRDefault="00D6247E" w:rsidP="004A250C">
            <w:pPr>
              <w:rPr>
                <w:sz w:val="22"/>
                <w:szCs w:val="22"/>
              </w:rPr>
            </w:pPr>
          </w:p>
        </w:tc>
        <w:tc>
          <w:tcPr>
            <w:tcW w:w="992" w:type="dxa"/>
            <w:tcBorders>
              <w:top w:val="nil"/>
              <w:left w:val="nil"/>
              <w:right w:val="single" w:sz="4" w:space="0" w:color="auto"/>
            </w:tcBorders>
            <w:shd w:val="clear" w:color="auto" w:fill="auto"/>
            <w:hideMark/>
          </w:tcPr>
          <w:p w14:paraId="327A0330" w14:textId="77777777" w:rsidR="00D6247E" w:rsidRPr="00E0775D" w:rsidRDefault="00D6247E" w:rsidP="004A250C">
            <w:pPr>
              <w:ind w:right="-34"/>
              <w:jc w:val="center"/>
              <w:rPr>
                <w:sz w:val="22"/>
                <w:szCs w:val="22"/>
              </w:rPr>
            </w:pPr>
            <w:r w:rsidRPr="00E0775D">
              <w:rPr>
                <w:sz w:val="22"/>
                <w:szCs w:val="22"/>
              </w:rPr>
              <w:t>всего</w:t>
            </w:r>
          </w:p>
        </w:tc>
        <w:tc>
          <w:tcPr>
            <w:tcW w:w="992" w:type="dxa"/>
            <w:tcBorders>
              <w:top w:val="nil"/>
              <w:left w:val="nil"/>
              <w:right w:val="single" w:sz="4" w:space="0" w:color="auto"/>
            </w:tcBorders>
            <w:shd w:val="clear" w:color="auto" w:fill="auto"/>
            <w:hideMark/>
          </w:tcPr>
          <w:p w14:paraId="0DD923EE" w14:textId="77777777" w:rsidR="00D6247E" w:rsidRPr="001D5E54" w:rsidRDefault="00D6247E" w:rsidP="004A250C">
            <w:pPr>
              <w:jc w:val="center"/>
              <w:rPr>
                <w:spacing w:val="-2"/>
                <w:sz w:val="22"/>
                <w:szCs w:val="22"/>
              </w:rPr>
            </w:pPr>
            <w:r>
              <w:rPr>
                <w:color w:val="22272F"/>
                <w:sz w:val="22"/>
                <w:szCs w:val="22"/>
                <w:shd w:val="clear" w:color="auto" w:fill="FFFFFF"/>
              </w:rPr>
              <w:t>2025</w:t>
            </w:r>
            <w:r w:rsidRPr="00E0775D">
              <w:rPr>
                <w:color w:val="22272F"/>
                <w:sz w:val="22"/>
                <w:szCs w:val="22"/>
                <w:shd w:val="clear" w:color="auto" w:fill="FFFFFF"/>
              </w:rPr>
              <w:t>год</w:t>
            </w:r>
          </w:p>
        </w:tc>
        <w:tc>
          <w:tcPr>
            <w:tcW w:w="993" w:type="dxa"/>
            <w:tcBorders>
              <w:top w:val="nil"/>
              <w:left w:val="nil"/>
              <w:right w:val="single" w:sz="4" w:space="0" w:color="auto"/>
            </w:tcBorders>
            <w:shd w:val="clear" w:color="auto" w:fill="auto"/>
            <w:hideMark/>
          </w:tcPr>
          <w:p w14:paraId="5E440C9E" w14:textId="77777777" w:rsidR="00D6247E" w:rsidRPr="00E0775D" w:rsidRDefault="00D6247E" w:rsidP="004A250C">
            <w:pPr>
              <w:jc w:val="center"/>
              <w:rPr>
                <w:spacing w:val="-2"/>
                <w:sz w:val="22"/>
                <w:szCs w:val="22"/>
              </w:rPr>
            </w:pPr>
            <w:r>
              <w:rPr>
                <w:color w:val="22272F"/>
                <w:sz w:val="22"/>
                <w:szCs w:val="22"/>
                <w:shd w:val="clear" w:color="auto" w:fill="FFFFFF"/>
              </w:rPr>
              <w:t>2026 год</w:t>
            </w:r>
          </w:p>
        </w:tc>
        <w:tc>
          <w:tcPr>
            <w:tcW w:w="992" w:type="dxa"/>
            <w:tcBorders>
              <w:top w:val="nil"/>
              <w:left w:val="nil"/>
              <w:right w:val="single" w:sz="4" w:space="0" w:color="auto"/>
            </w:tcBorders>
            <w:shd w:val="clear" w:color="auto" w:fill="auto"/>
            <w:hideMark/>
          </w:tcPr>
          <w:p w14:paraId="73A4FB36" w14:textId="77777777" w:rsidR="00D6247E" w:rsidRPr="00E0775D" w:rsidRDefault="00D6247E" w:rsidP="004A250C">
            <w:pPr>
              <w:jc w:val="center"/>
              <w:rPr>
                <w:sz w:val="22"/>
                <w:szCs w:val="22"/>
              </w:rPr>
            </w:pPr>
            <w:r>
              <w:rPr>
                <w:color w:val="22272F"/>
                <w:sz w:val="22"/>
                <w:szCs w:val="22"/>
                <w:shd w:val="clear" w:color="auto" w:fill="FFFFFF"/>
              </w:rPr>
              <w:t>2027 год</w:t>
            </w:r>
          </w:p>
        </w:tc>
      </w:tr>
    </w:tbl>
    <w:p w14:paraId="71965DED" w14:textId="77777777" w:rsidR="00D6247E" w:rsidRPr="00066329" w:rsidRDefault="00D6247E" w:rsidP="00D6247E">
      <w:pPr>
        <w:jc w:val="center"/>
        <w:rPr>
          <w:b/>
          <w:sz w:val="2"/>
          <w:szCs w:val="2"/>
        </w:rPr>
      </w:pPr>
    </w:p>
    <w:tbl>
      <w:tblPr>
        <w:tblW w:w="10490" w:type="dxa"/>
        <w:tblInd w:w="108" w:type="dxa"/>
        <w:tblLayout w:type="fixed"/>
        <w:tblLook w:val="04A0" w:firstRow="1" w:lastRow="0" w:firstColumn="1" w:lastColumn="0" w:noHBand="0" w:noVBand="1"/>
      </w:tblPr>
      <w:tblGrid>
        <w:gridCol w:w="844"/>
        <w:gridCol w:w="2265"/>
        <w:gridCol w:w="24"/>
        <w:gridCol w:w="1986"/>
        <w:gridCol w:w="1418"/>
        <w:gridCol w:w="965"/>
        <w:gridCol w:w="8"/>
        <w:gridCol w:w="16"/>
        <w:gridCol w:w="976"/>
        <w:gridCol w:w="995"/>
        <w:gridCol w:w="15"/>
        <w:gridCol w:w="978"/>
      </w:tblGrid>
      <w:tr w:rsidR="00D6247E" w:rsidRPr="0015308B" w14:paraId="6CD0D1DB" w14:textId="77777777" w:rsidTr="003F1E76">
        <w:trPr>
          <w:trHeight w:val="80"/>
          <w:tblHeader/>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09E546B" w14:textId="77777777" w:rsidR="00D6247E" w:rsidRPr="0015308B" w:rsidRDefault="00D6247E" w:rsidP="004A250C">
            <w:pPr>
              <w:jc w:val="center"/>
              <w:rPr>
                <w:sz w:val="22"/>
                <w:szCs w:val="22"/>
              </w:rPr>
            </w:pPr>
            <w:r w:rsidRPr="0015308B">
              <w:rPr>
                <w:sz w:val="22"/>
                <w:szCs w:val="22"/>
              </w:rPr>
              <w:t>1</w:t>
            </w:r>
          </w:p>
        </w:tc>
        <w:tc>
          <w:tcPr>
            <w:tcW w:w="2266" w:type="dxa"/>
            <w:tcBorders>
              <w:top w:val="single" w:sz="4" w:space="0" w:color="auto"/>
              <w:left w:val="nil"/>
              <w:bottom w:val="single" w:sz="4" w:space="0" w:color="auto"/>
              <w:right w:val="single" w:sz="4" w:space="0" w:color="auto"/>
            </w:tcBorders>
            <w:shd w:val="clear" w:color="auto" w:fill="auto"/>
            <w:hideMark/>
          </w:tcPr>
          <w:p w14:paraId="45196882" w14:textId="77777777" w:rsidR="00D6247E" w:rsidRPr="0015308B" w:rsidRDefault="00D6247E" w:rsidP="004A250C">
            <w:pPr>
              <w:jc w:val="center"/>
              <w:rPr>
                <w:sz w:val="22"/>
                <w:szCs w:val="22"/>
              </w:rPr>
            </w:pPr>
            <w:r w:rsidRPr="0015308B">
              <w:rPr>
                <w:sz w:val="22"/>
                <w:szCs w:val="22"/>
              </w:rPr>
              <w:t>2</w:t>
            </w:r>
          </w:p>
        </w:tc>
        <w:tc>
          <w:tcPr>
            <w:tcW w:w="2011" w:type="dxa"/>
            <w:gridSpan w:val="2"/>
            <w:tcBorders>
              <w:top w:val="single" w:sz="4" w:space="0" w:color="auto"/>
              <w:left w:val="nil"/>
              <w:bottom w:val="single" w:sz="4" w:space="0" w:color="auto"/>
              <w:right w:val="single" w:sz="4" w:space="0" w:color="auto"/>
            </w:tcBorders>
            <w:shd w:val="clear" w:color="auto" w:fill="auto"/>
            <w:hideMark/>
          </w:tcPr>
          <w:p w14:paraId="7ACB22AF" w14:textId="77777777" w:rsidR="00D6247E" w:rsidRPr="0015308B" w:rsidRDefault="00D6247E" w:rsidP="004A250C">
            <w:pPr>
              <w:jc w:val="center"/>
              <w:rPr>
                <w:sz w:val="22"/>
                <w:szCs w:val="22"/>
              </w:rPr>
            </w:pPr>
            <w:r w:rsidRPr="0015308B">
              <w:rPr>
                <w:sz w:val="22"/>
                <w:szCs w:val="22"/>
              </w:rPr>
              <w:t>3</w:t>
            </w:r>
          </w:p>
        </w:tc>
        <w:tc>
          <w:tcPr>
            <w:tcW w:w="1418" w:type="dxa"/>
            <w:tcBorders>
              <w:top w:val="single" w:sz="4" w:space="0" w:color="auto"/>
              <w:left w:val="nil"/>
              <w:bottom w:val="single" w:sz="4" w:space="0" w:color="auto"/>
              <w:right w:val="single" w:sz="4" w:space="0" w:color="auto"/>
            </w:tcBorders>
            <w:shd w:val="clear" w:color="auto" w:fill="auto"/>
            <w:hideMark/>
          </w:tcPr>
          <w:p w14:paraId="5DFE7D26" w14:textId="77777777" w:rsidR="00D6247E" w:rsidRPr="0015308B" w:rsidRDefault="00D6247E" w:rsidP="004A250C">
            <w:pPr>
              <w:jc w:val="center"/>
              <w:rPr>
                <w:sz w:val="22"/>
                <w:szCs w:val="22"/>
              </w:rPr>
            </w:pPr>
            <w:r w:rsidRPr="0015308B">
              <w:rPr>
                <w:sz w:val="22"/>
                <w:szCs w:val="22"/>
              </w:rPr>
              <w:t>4</w:t>
            </w:r>
          </w:p>
        </w:tc>
        <w:tc>
          <w:tcPr>
            <w:tcW w:w="965" w:type="dxa"/>
            <w:tcBorders>
              <w:top w:val="single" w:sz="4" w:space="0" w:color="auto"/>
              <w:left w:val="nil"/>
              <w:bottom w:val="single" w:sz="4" w:space="0" w:color="auto"/>
              <w:right w:val="single" w:sz="4" w:space="0" w:color="auto"/>
            </w:tcBorders>
            <w:shd w:val="clear" w:color="auto" w:fill="auto"/>
            <w:hideMark/>
          </w:tcPr>
          <w:p w14:paraId="0713F21A" w14:textId="77777777" w:rsidR="00D6247E" w:rsidRPr="0015308B" w:rsidRDefault="00D6247E" w:rsidP="004A250C">
            <w:pPr>
              <w:jc w:val="center"/>
              <w:rPr>
                <w:sz w:val="22"/>
                <w:szCs w:val="22"/>
              </w:rPr>
            </w:pPr>
            <w:r w:rsidRPr="0015308B">
              <w:rPr>
                <w:sz w:val="22"/>
                <w:szCs w:val="22"/>
              </w:rPr>
              <w:t>5</w:t>
            </w:r>
          </w:p>
        </w:tc>
        <w:tc>
          <w:tcPr>
            <w:tcW w:w="997" w:type="dxa"/>
            <w:gridSpan w:val="3"/>
            <w:tcBorders>
              <w:top w:val="single" w:sz="4" w:space="0" w:color="auto"/>
              <w:left w:val="nil"/>
              <w:bottom w:val="single" w:sz="4" w:space="0" w:color="auto"/>
              <w:right w:val="single" w:sz="4" w:space="0" w:color="auto"/>
            </w:tcBorders>
            <w:shd w:val="clear" w:color="auto" w:fill="auto"/>
            <w:hideMark/>
          </w:tcPr>
          <w:p w14:paraId="233B7403" w14:textId="77777777" w:rsidR="00D6247E" w:rsidRPr="0015308B" w:rsidRDefault="00D6247E" w:rsidP="004A250C">
            <w:pPr>
              <w:ind w:left="-69" w:right="-108"/>
              <w:jc w:val="center"/>
              <w:rPr>
                <w:sz w:val="22"/>
                <w:szCs w:val="22"/>
              </w:rPr>
            </w:pPr>
            <w:r w:rsidRPr="0015308B">
              <w:rPr>
                <w:sz w:val="22"/>
                <w:szCs w:val="22"/>
              </w:rPr>
              <w:t>6</w:t>
            </w:r>
          </w:p>
        </w:tc>
        <w:tc>
          <w:tcPr>
            <w:tcW w:w="995" w:type="dxa"/>
            <w:tcBorders>
              <w:top w:val="single" w:sz="4" w:space="0" w:color="auto"/>
              <w:left w:val="nil"/>
              <w:bottom w:val="single" w:sz="4" w:space="0" w:color="auto"/>
              <w:right w:val="single" w:sz="4" w:space="0" w:color="auto"/>
            </w:tcBorders>
            <w:shd w:val="clear" w:color="auto" w:fill="auto"/>
            <w:hideMark/>
          </w:tcPr>
          <w:p w14:paraId="3ADE6325" w14:textId="77777777" w:rsidR="00D6247E" w:rsidRPr="0015308B" w:rsidRDefault="00D6247E" w:rsidP="004A250C">
            <w:pPr>
              <w:jc w:val="center"/>
              <w:rPr>
                <w:sz w:val="22"/>
                <w:szCs w:val="22"/>
              </w:rPr>
            </w:pPr>
            <w:r w:rsidRPr="0015308B">
              <w:rPr>
                <w:sz w:val="22"/>
                <w:szCs w:val="22"/>
              </w:rPr>
              <w:t>7</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008E43EF" w14:textId="77777777" w:rsidR="00D6247E" w:rsidRPr="0015308B" w:rsidRDefault="00D6247E" w:rsidP="004A250C">
            <w:pPr>
              <w:jc w:val="center"/>
              <w:rPr>
                <w:sz w:val="22"/>
                <w:szCs w:val="22"/>
              </w:rPr>
            </w:pPr>
            <w:r w:rsidRPr="0015308B">
              <w:rPr>
                <w:sz w:val="22"/>
                <w:szCs w:val="22"/>
              </w:rPr>
              <w:t>8</w:t>
            </w:r>
          </w:p>
        </w:tc>
      </w:tr>
      <w:tr w:rsidR="00D6247E" w:rsidRPr="00066329" w14:paraId="508382A5" w14:textId="77777777" w:rsidTr="004A250C">
        <w:trPr>
          <w:trHeight w:val="331"/>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20FBAF1" w14:textId="77777777" w:rsidR="00D6247E" w:rsidRPr="002C6EA6" w:rsidRDefault="00D6247E" w:rsidP="004A250C">
            <w:pPr>
              <w:jc w:val="center"/>
            </w:pPr>
            <w:r>
              <w:t>1. Региональный проект «Наименование»</w:t>
            </w:r>
          </w:p>
        </w:tc>
      </w:tr>
      <w:tr w:rsidR="00D6247E" w:rsidRPr="00066329" w14:paraId="3992BF16"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037DEA3" w14:textId="77777777" w:rsidR="00D6247E" w:rsidRPr="0012379A" w:rsidRDefault="00D6247E" w:rsidP="004A250C">
            <w:pPr>
              <w:ind w:left="-103" w:right="-108"/>
              <w:jc w:val="center"/>
            </w:pPr>
            <w:r w:rsidRPr="0012379A">
              <w:t>1.1.</w:t>
            </w:r>
          </w:p>
        </w:tc>
        <w:tc>
          <w:tcPr>
            <w:tcW w:w="2266" w:type="dxa"/>
            <w:tcBorders>
              <w:top w:val="nil"/>
              <w:left w:val="nil"/>
              <w:bottom w:val="single" w:sz="4" w:space="0" w:color="auto"/>
              <w:right w:val="single" w:sz="4" w:space="0" w:color="auto"/>
            </w:tcBorders>
            <w:shd w:val="clear" w:color="auto" w:fill="auto"/>
          </w:tcPr>
          <w:p w14:paraId="5A65063A" w14:textId="77777777" w:rsidR="00D6247E" w:rsidRPr="0012379A" w:rsidRDefault="00D6247E" w:rsidP="004A250C">
            <w:pPr>
              <w:ind w:left="34" w:right="-108"/>
            </w:pPr>
            <w:r>
              <w:t>Результат 1</w:t>
            </w:r>
          </w:p>
        </w:tc>
        <w:tc>
          <w:tcPr>
            <w:tcW w:w="2011" w:type="dxa"/>
            <w:gridSpan w:val="2"/>
            <w:tcBorders>
              <w:top w:val="nil"/>
              <w:left w:val="nil"/>
              <w:bottom w:val="single" w:sz="4" w:space="0" w:color="auto"/>
              <w:right w:val="single" w:sz="4" w:space="0" w:color="auto"/>
            </w:tcBorders>
            <w:shd w:val="clear" w:color="auto" w:fill="auto"/>
          </w:tcPr>
          <w:p w14:paraId="70ACD84D" w14:textId="77777777" w:rsidR="00D6247E" w:rsidRPr="0012379A" w:rsidRDefault="00D6247E" w:rsidP="004A250C">
            <w:pPr>
              <w:ind w:left="-103" w:right="-108"/>
            </w:pPr>
          </w:p>
        </w:tc>
        <w:tc>
          <w:tcPr>
            <w:tcW w:w="1418" w:type="dxa"/>
            <w:tcBorders>
              <w:top w:val="nil"/>
              <w:left w:val="nil"/>
              <w:bottom w:val="single" w:sz="4" w:space="0" w:color="auto"/>
              <w:right w:val="single" w:sz="4" w:space="0" w:color="auto"/>
            </w:tcBorders>
            <w:shd w:val="clear" w:color="auto" w:fill="auto"/>
          </w:tcPr>
          <w:p w14:paraId="31F2FE21" w14:textId="77777777" w:rsidR="00D6247E" w:rsidRPr="0012379A" w:rsidRDefault="00D6247E" w:rsidP="004A250C">
            <w:pPr>
              <w:ind w:left="-103" w:right="-108"/>
              <w:jc w:val="center"/>
            </w:pPr>
          </w:p>
        </w:tc>
        <w:tc>
          <w:tcPr>
            <w:tcW w:w="965" w:type="dxa"/>
            <w:tcBorders>
              <w:top w:val="nil"/>
              <w:left w:val="nil"/>
              <w:bottom w:val="single" w:sz="4" w:space="0" w:color="auto"/>
              <w:right w:val="single" w:sz="4" w:space="0" w:color="auto"/>
            </w:tcBorders>
            <w:shd w:val="clear" w:color="auto" w:fill="auto"/>
          </w:tcPr>
          <w:p w14:paraId="520C1114" w14:textId="77777777" w:rsidR="00D6247E" w:rsidRPr="0012379A" w:rsidRDefault="00D6247E" w:rsidP="004A250C">
            <w:pPr>
              <w:ind w:left="-103" w:right="-108"/>
              <w:jc w:val="center"/>
            </w:pPr>
          </w:p>
        </w:tc>
        <w:tc>
          <w:tcPr>
            <w:tcW w:w="997" w:type="dxa"/>
            <w:gridSpan w:val="3"/>
            <w:tcBorders>
              <w:top w:val="nil"/>
              <w:left w:val="nil"/>
              <w:bottom w:val="single" w:sz="4" w:space="0" w:color="auto"/>
              <w:right w:val="single" w:sz="4" w:space="0" w:color="auto"/>
            </w:tcBorders>
            <w:shd w:val="clear" w:color="auto" w:fill="auto"/>
          </w:tcPr>
          <w:p w14:paraId="33F804FB" w14:textId="77777777" w:rsidR="00D6247E" w:rsidRPr="0012379A" w:rsidRDefault="00D6247E" w:rsidP="004A250C">
            <w:pPr>
              <w:ind w:left="-103" w:right="-108"/>
              <w:jc w:val="center"/>
            </w:pPr>
          </w:p>
        </w:tc>
        <w:tc>
          <w:tcPr>
            <w:tcW w:w="995" w:type="dxa"/>
            <w:tcBorders>
              <w:top w:val="nil"/>
              <w:left w:val="nil"/>
              <w:bottom w:val="single" w:sz="4" w:space="0" w:color="auto"/>
              <w:right w:val="single" w:sz="4" w:space="0" w:color="auto"/>
            </w:tcBorders>
            <w:shd w:val="clear" w:color="auto" w:fill="auto"/>
          </w:tcPr>
          <w:p w14:paraId="4CE3ED6B" w14:textId="77777777" w:rsidR="00D6247E" w:rsidRPr="0012379A" w:rsidRDefault="00D6247E" w:rsidP="004A250C">
            <w:pPr>
              <w:ind w:left="-103" w:right="-108"/>
              <w:jc w:val="center"/>
            </w:pPr>
          </w:p>
        </w:tc>
        <w:tc>
          <w:tcPr>
            <w:tcW w:w="993" w:type="dxa"/>
            <w:gridSpan w:val="2"/>
            <w:tcBorders>
              <w:top w:val="single" w:sz="4" w:space="0" w:color="auto"/>
              <w:left w:val="nil"/>
              <w:bottom w:val="single" w:sz="4" w:space="0" w:color="auto"/>
              <w:right w:val="single" w:sz="4" w:space="0" w:color="auto"/>
            </w:tcBorders>
            <w:shd w:val="clear" w:color="auto" w:fill="auto"/>
          </w:tcPr>
          <w:p w14:paraId="5F1812B6" w14:textId="77777777" w:rsidR="00D6247E" w:rsidRPr="0012379A" w:rsidRDefault="00D6247E" w:rsidP="004A250C">
            <w:pPr>
              <w:ind w:left="-103" w:right="-108"/>
              <w:jc w:val="center"/>
            </w:pPr>
          </w:p>
        </w:tc>
      </w:tr>
      <w:tr w:rsidR="00D6247E" w:rsidRPr="00066329" w14:paraId="320B075F"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DB98935" w14:textId="77777777" w:rsidR="00D6247E" w:rsidRPr="00066329" w:rsidRDefault="00D6247E" w:rsidP="004A250C">
            <w:pPr>
              <w:ind w:left="-103" w:right="-108"/>
              <w:jc w:val="center"/>
            </w:pPr>
            <w:r>
              <w:t>1.2.</w:t>
            </w:r>
          </w:p>
        </w:tc>
        <w:tc>
          <w:tcPr>
            <w:tcW w:w="2266" w:type="dxa"/>
            <w:tcBorders>
              <w:top w:val="nil"/>
              <w:left w:val="nil"/>
              <w:bottom w:val="single" w:sz="4" w:space="0" w:color="auto"/>
              <w:right w:val="single" w:sz="4" w:space="0" w:color="auto"/>
            </w:tcBorders>
            <w:shd w:val="clear" w:color="auto" w:fill="auto"/>
          </w:tcPr>
          <w:p w14:paraId="61D18467" w14:textId="77777777" w:rsidR="00D6247E" w:rsidRDefault="00D6247E" w:rsidP="004A250C">
            <w:pPr>
              <w:ind w:left="34" w:right="-108"/>
            </w:pPr>
            <w:r>
              <w:t>Мероприятие 1.1</w:t>
            </w:r>
          </w:p>
        </w:tc>
        <w:tc>
          <w:tcPr>
            <w:tcW w:w="2011" w:type="dxa"/>
            <w:gridSpan w:val="2"/>
            <w:tcBorders>
              <w:top w:val="nil"/>
              <w:left w:val="nil"/>
              <w:bottom w:val="single" w:sz="4" w:space="0" w:color="auto"/>
              <w:right w:val="single" w:sz="4" w:space="0" w:color="auto"/>
            </w:tcBorders>
            <w:shd w:val="clear" w:color="auto" w:fill="auto"/>
          </w:tcPr>
          <w:p w14:paraId="3DD14E91" w14:textId="77777777" w:rsidR="00D6247E" w:rsidRPr="00066329" w:rsidRDefault="00D6247E" w:rsidP="004A250C">
            <w:pPr>
              <w:ind w:left="-103" w:right="-108"/>
            </w:pPr>
          </w:p>
        </w:tc>
        <w:tc>
          <w:tcPr>
            <w:tcW w:w="1418" w:type="dxa"/>
            <w:tcBorders>
              <w:top w:val="nil"/>
              <w:left w:val="nil"/>
              <w:bottom w:val="single" w:sz="4" w:space="0" w:color="auto"/>
              <w:right w:val="single" w:sz="4" w:space="0" w:color="auto"/>
            </w:tcBorders>
            <w:shd w:val="clear" w:color="auto" w:fill="auto"/>
          </w:tcPr>
          <w:p w14:paraId="21BFE0C7" w14:textId="77777777" w:rsidR="00D6247E" w:rsidRPr="00066329" w:rsidRDefault="00D6247E" w:rsidP="004A250C">
            <w:pPr>
              <w:ind w:left="-103" w:right="-108"/>
              <w:jc w:val="center"/>
            </w:pPr>
          </w:p>
        </w:tc>
        <w:tc>
          <w:tcPr>
            <w:tcW w:w="965" w:type="dxa"/>
            <w:tcBorders>
              <w:top w:val="nil"/>
              <w:left w:val="nil"/>
              <w:bottom w:val="single" w:sz="4" w:space="0" w:color="auto"/>
              <w:right w:val="single" w:sz="4" w:space="0" w:color="auto"/>
            </w:tcBorders>
            <w:shd w:val="clear" w:color="auto" w:fill="auto"/>
          </w:tcPr>
          <w:p w14:paraId="591EEC70" w14:textId="77777777" w:rsidR="00D6247E" w:rsidRPr="00066329" w:rsidRDefault="00D6247E" w:rsidP="004A250C">
            <w:pPr>
              <w:ind w:left="-103" w:right="-108"/>
              <w:jc w:val="center"/>
            </w:pPr>
          </w:p>
        </w:tc>
        <w:tc>
          <w:tcPr>
            <w:tcW w:w="997" w:type="dxa"/>
            <w:gridSpan w:val="3"/>
            <w:tcBorders>
              <w:top w:val="nil"/>
              <w:left w:val="nil"/>
              <w:bottom w:val="single" w:sz="4" w:space="0" w:color="auto"/>
              <w:right w:val="single" w:sz="4" w:space="0" w:color="auto"/>
            </w:tcBorders>
            <w:shd w:val="clear" w:color="auto" w:fill="auto"/>
          </w:tcPr>
          <w:p w14:paraId="12615CBB" w14:textId="77777777" w:rsidR="00D6247E" w:rsidRPr="00066329" w:rsidRDefault="00D6247E" w:rsidP="004A250C">
            <w:pPr>
              <w:ind w:left="-103" w:right="-108"/>
              <w:jc w:val="center"/>
            </w:pPr>
          </w:p>
        </w:tc>
        <w:tc>
          <w:tcPr>
            <w:tcW w:w="995" w:type="dxa"/>
            <w:tcBorders>
              <w:top w:val="nil"/>
              <w:left w:val="nil"/>
              <w:bottom w:val="single" w:sz="4" w:space="0" w:color="auto"/>
              <w:right w:val="single" w:sz="4" w:space="0" w:color="auto"/>
            </w:tcBorders>
            <w:shd w:val="clear" w:color="auto" w:fill="auto"/>
          </w:tcPr>
          <w:p w14:paraId="3C2F35D2" w14:textId="77777777" w:rsidR="00D6247E" w:rsidRPr="00066329" w:rsidRDefault="00D6247E" w:rsidP="004A250C">
            <w:pPr>
              <w:ind w:left="-103" w:right="-108"/>
              <w:jc w:val="center"/>
            </w:pPr>
          </w:p>
        </w:tc>
        <w:tc>
          <w:tcPr>
            <w:tcW w:w="993" w:type="dxa"/>
            <w:gridSpan w:val="2"/>
            <w:tcBorders>
              <w:top w:val="single" w:sz="4" w:space="0" w:color="auto"/>
              <w:left w:val="nil"/>
              <w:bottom w:val="single" w:sz="4" w:space="0" w:color="auto"/>
              <w:right w:val="single" w:sz="4" w:space="0" w:color="auto"/>
            </w:tcBorders>
            <w:shd w:val="clear" w:color="auto" w:fill="auto"/>
          </w:tcPr>
          <w:p w14:paraId="7A30827E" w14:textId="77777777" w:rsidR="00D6247E" w:rsidRPr="00066329" w:rsidRDefault="00D6247E" w:rsidP="004A250C">
            <w:pPr>
              <w:ind w:left="-103" w:right="-108"/>
              <w:jc w:val="center"/>
            </w:pPr>
          </w:p>
        </w:tc>
      </w:tr>
      <w:tr w:rsidR="00D6247E" w:rsidRPr="00E950D5" w14:paraId="2B8DF810" w14:textId="77777777" w:rsidTr="003F1E76">
        <w:trPr>
          <w:trHeight w:val="397"/>
        </w:trPr>
        <w:tc>
          <w:tcPr>
            <w:tcW w:w="3135" w:type="dxa"/>
            <w:gridSpan w:val="3"/>
            <w:tcBorders>
              <w:top w:val="nil"/>
              <w:left w:val="single" w:sz="4" w:space="0" w:color="auto"/>
              <w:bottom w:val="single" w:sz="4" w:space="0" w:color="auto"/>
              <w:right w:val="single" w:sz="4" w:space="0" w:color="auto"/>
            </w:tcBorders>
            <w:shd w:val="clear" w:color="auto" w:fill="auto"/>
            <w:hideMark/>
          </w:tcPr>
          <w:p w14:paraId="6C269B0E" w14:textId="77777777" w:rsidR="00D6247E" w:rsidRPr="00B6326D" w:rsidRDefault="00D6247E" w:rsidP="004A250C">
            <w:pPr>
              <w:ind w:left="34" w:right="-108"/>
            </w:pPr>
            <w:r w:rsidRPr="00B6326D">
              <w:t>Итого по региональному проекту</w:t>
            </w:r>
          </w:p>
        </w:tc>
        <w:tc>
          <w:tcPr>
            <w:tcW w:w="1987" w:type="dxa"/>
            <w:tcBorders>
              <w:top w:val="nil"/>
              <w:left w:val="nil"/>
              <w:bottom w:val="single" w:sz="4" w:space="0" w:color="auto"/>
              <w:right w:val="single" w:sz="4" w:space="0" w:color="auto"/>
            </w:tcBorders>
            <w:shd w:val="clear" w:color="auto" w:fill="auto"/>
            <w:hideMark/>
          </w:tcPr>
          <w:p w14:paraId="2017563C" w14:textId="77777777" w:rsidR="00D6247E" w:rsidRPr="00E950D5" w:rsidRDefault="00D6247E" w:rsidP="004A250C">
            <w:pPr>
              <w:ind w:left="-103" w:right="-108"/>
              <w:jc w:val="center"/>
              <w:rPr>
                <w:b/>
                <w:i/>
              </w:rPr>
            </w:pPr>
            <w:r>
              <w:rPr>
                <w:b/>
                <w:i/>
              </w:rPr>
              <w:t>-</w:t>
            </w:r>
          </w:p>
        </w:tc>
        <w:tc>
          <w:tcPr>
            <w:tcW w:w="1418" w:type="dxa"/>
            <w:tcBorders>
              <w:top w:val="nil"/>
              <w:left w:val="nil"/>
              <w:bottom w:val="single" w:sz="4" w:space="0" w:color="auto"/>
              <w:right w:val="single" w:sz="4" w:space="0" w:color="auto"/>
            </w:tcBorders>
            <w:shd w:val="clear" w:color="auto" w:fill="auto"/>
            <w:hideMark/>
          </w:tcPr>
          <w:p w14:paraId="3A53EFDF" w14:textId="77777777" w:rsidR="00D6247E" w:rsidRPr="00E950D5" w:rsidRDefault="00D6247E" w:rsidP="004A250C">
            <w:pPr>
              <w:ind w:left="-103" w:right="-108"/>
              <w:jc w:val="center"/>
              <w:rPr>
                <w:b/>
                <w:i/>
              </w:rPr>
            </w:pPr>
            <w:r>
              <w:rPr>
                <w:b/>
                <w:i/>
              </w:rPr>
              <w:t>-</w:t>
            </w:r>
          </w:p>
        </w:tc>
        <w:tc>
          <w:tcPr>
            <w:tcW w:w="965" w:type="dxa"/>
            <w:tcBorders>
              <w:top w:val="nil"/>
              <w:left w:val="nil"/>
              <w:bottom w:val="single" w:sz="4" w:space="0" w:color="auto"/>
              <w:right w:val="single" w:sz="4" w:space="0" w:color="auto"/>
            </w:tcBorders>
            <w:shd w:val="clear" w:color="auto" w:fill="auto"/>
            <w:hideMark/>
          </w:tcPr>
          <w:p w14:paraId="41262111" w14:textId="77777777" w:rsidR="00D6247E" w:rsidRPr="00E950D5" w:rsidRDefault="00D6247E" w:rsidP="004A250C">
            <w:pPr>
              <w:ind w:left="-103" w:right="-108"/>
              <w:jc w:val="center"/>
              <w:rPr>
                <w:b/>
                <w:i/>
              </w:rPr>
            </w:pPr>
            <w:r>
              <w:rPr>
                <w:b/>
                <w:i/>
              </w:rPr>
              <w:t>-</w:t>
            </w:r>
          </w:p>
        </w:tc>
        <w:tc>
          <w:tcPr>
            <w:tcW w:w="997" w:type="dxa"/>
            <w:gridSpan w:val="3"/>
            <w:tcBorders>
              <w:top w:val="nil"/>
              <w:left w:val="nil"/>
              <w:bottom w:val="single" w:sz="4" w:space="0" w:color="auto"/>
              <w:right w:val="single" w:sz="4" w:space="0" w:color="auto"/>
            </w:tcBorders>
            <w:shd w:val="clear" w:color="auto" w:fill="auto"/>
            <w:hideMark/>
          </w:tcPr>
          <w:p w14:paraId="6ECF67F5" w14:textId="77777777" w:rsidR="00D6247E" w:rsidRPr="00E950D5" w:rsidRDefault="00D6247E" w:rsidP="004A250C">
            <w:pPr>
              <w:ind w:left="-103" w:right="-108"/>
              <w:jc w:val="center"/>
              <w:rPr>
                <w:b/>
                <w:i/>
              </w:rPr>
            </w:pPr>
            <w:r>
              <w:rPr>
                <w:b/>
                <w:i/>
              </w:rPr>
              <w:t>-</w:t>
            </w:r>
          </w:p>
        </w:tc>
        <w:tc>
          <w:tcPr>
            <w:tcW w:w="995" w:type="dxa"/>
            <w:tcBorders>
              <w:top w:val="nil"/>
              <w:left w:val="nil"/>
              <w:bottom w:val="single" w:sz="4" w:space="0" w:color="auto"/>
              <w:right w:val="single" w:sz="4" w:space="0" w:color="auto"/>
            </w:tcBorders>
            <w:shd w:val="clear" w:color="auto" w:fill="auto"/>
            <w:hideMark/>
          </w:tcPr>
          <w:p w14:paraId="25D41997" w14:textId="77777777" w:rsidR="00D6247E" w:rsidRPr="00E950D5" w:rsidRDefault="00D6247E" w:rsidP="004A250C">
            <w:pPr>
              <w:ind w:left="-103" w:right="-108"/>
              <w:jc w:val="center"/>
              <w:rPr>
                <w:b/>
                <w:i/>
              </w:rPr>
            </w:pPr>
            <w:r>
              <w:rPr>
                <w:b/>
                <w:i/>
              </w:rPr>
              <w:t>-</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54E68BCC" w14:textId="77777777" w:rsidR="00D6247E" w:rsidRPr="00E950D5" w:rsidRDefault="00D6247E" w:rsidP="004A250C">
            <w:pPr>
              <w:ind w:left="-103" w:right="-108"/>
              <w:jc w:val="center"/>
              <w:rPr>
                <w:b/>
                <w:i/>
              </w:rPr>
            </w:pPr>
            <w:r>
              <w:rPr>
                <w:b/>
                <w:i/>
              </w:rPr>
              <w:t>-</w:t>
            </w:r>
          </w:p>
        </w:tc>
      </w:tr>
      <w:tr w:rsidR="00D6247E" w:rsidRPr="00066329" w14:paraId="3B26CF89" w14:textId="77777777" w:rsidTr="004A250C">
        <w:trPr>
          <w:trHeight w:val="397"/>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0724752" w14:textId="77777777" w:rsidR="00D6247E" w:rsidRPr="00066329" w:rsidRDefault="00D6247E" w:rsidP="004A250C">
            <w:pPr>
              <w:ind w:left="-103" w:right="-108"/>
              <w:jc w:val="center"/>
            </w:pPr>
            <w:r>
              <w:rPr>
                <w:lang w:val="en-US"/>
              </w:rPr>
              <w:t>2</w:t>
            </w:r>
            <w:r>
              <w:t>. Ведомственный проект «Наименование»</w:t>
            </w:r>
          </w:p>
        </w:tc>
      </w:tr>
      <w:tr w:rsidR="00D6247E" w:rsidRPr="00066329" w14:paraId="12EE7786"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AF47DD5" w14:textId="77777777" w:rsidR="00D6247E" w:rsidRPr="00066329" w:rsidRDefault="00D6247E" w:rsidP="004A250C">
            <w:pPr>
              <w:ind w:left="-103" w:right="-108"/>
              <w:jc w:val="center"/>
            </w:pPr>
            <w:r>
              <w:t>2.1.</w:t>
            </w:r>
          </w:p>
        </w:tc>
        <w:tc>
          <w:tcPr>
            <w:tcW w:w="2266" w:type="dxa"/>
            <w:tcBorders>
              <w:top w:val="nil"/>
              <w:left w:val="nil"/>
              <w:bottom w:val="single" w:sz="4" w:space="0" w:color="auto"/>
              <w:right w:val="single" w:sz="4" w:space="0" w:color="auto"/>
            </w:tcBorders>
            <w:shd w:val="clear" w:color="auto" w:fill="auto"/>
            <w:hideMark/>
          </w:tcPr>
          <w:p w14:paraId="708C291F" w14:textId="77777777" w:rsidR="00D6247E" w:rsidRPr="00066329" w:rsidRDefault="00D6247E" w:rsidP="004A250C">
            <w:pPr>
              <w:ind w:left="34" w:right="-108"/>
            </w:pPr>
            <w:r>
              <w:t>Результат 1</w:t>
            </w:r>
          </w:p>
        </w:tc>
        <w:tc>
          <w:tcPr>
            <w:tcW w:w="2011" w:type="dxa"/>
            <w:gridSpan w:val="2"/>
            <w:tcBorders>
              <w:top w:val="nil"/>
              <w:left w:val="nil"/>
              <w:bottom w:val="single" w:sz="4" w:space="0" w:color="auto"/>
              <w:right w:val="single" w:sz="4" w:space="0" w:color="auto"/>
            </w:tcBorders>
            <w:shd w:val="clear" w:color="auto" w:fill="auto"/>
            <w:hideMark/>
          </w:tcPr>
          <w:p w14:paraId="4C1274CF" w14:textId="77777777" w:rsidR="00D6247E" w:rsidRPr="00066329" w:rsidRDefault="00D6247E" w:rsidP="004A250C">
            <w:pPr>
              <w:ind w:left="-103" w:right="-108"/>
              <w:jc w:val="center"/>
            </w:pPr>
            <w:r>
              <w:t>-</w:t>
            </w:r>
          </w:p>
        </w:tc>
        <w:tc>
          <w:tcPr>
            <w:tcW w:w="1418" w:type="dxa"/>
            <w:tcBorders>
              <w:top w:val="nil"/>
              <w:left w:val="nil"/>
              <w:bottom w:val="single" w:sz="4" w:space="0" w:color="auto"/>
              <w:right w:val="single" w:sz="4" w:space="0" w:color="auto"/>
            </w:tcBorders>
            <w:shd w:val="clear" w:color="auto" w:fill="auto"/>
            <w:hideMark/>
          </w:tcPr>
          <w:p w14:paraId="7B180E6D" w14:textId="77777777" w:rsidR="00D6247E" w:rsidRPr="00066329" w:rsidRDefault="00D6247E" w:rsidP="004A250C">
            <w:pPr>
              <w:ind w:left="-103" w:right="-108"/>
              <w:jc w:val="center"/>
            </w:pPr>
            <w:r>
              <w:t>-</w:t>
            </w:r>
          </w:p>
        </w:tc>
        <w:tc>
          <w:tcPr>
            <w:tcW w:w="965" w:type="dxa"/>
            <w:tcBorders>
              <w:top w:val="nil"/>
              <w:left w:val="nil"/>
              <w:bottom w:val="single" w:sz="4" w:space="0" w:color="auto"/>
              <w:right w:val="single" w:sz="4" w:space="0" w:color="auto"/>
            </w:tcBorders>
            <w:shd w:val="clear" w:color="auto" w:fill="auto"/>
            <w:hideMark/>
          </w:tcPr>
          <w:p w14:paraId="64EE54A5" w14:textId="77777777" w:rsidR="00D6247E" w:rsidRPr="00066329" w:rsidRDefault="00D6247E" w:rsidP="004A250C">
            <w:pPr>
              <w:ind w:left="-103" w:right="-108"/>
              <w:jc w:val="center"/>
            </w:pPr>
            <w:r>
              <w:t>-</w:t>
            </w:r>
          </w:p>
        </w:tc>
        <w:tc>
          <w:tcPr>
            <w:tcW w:w="997" w:type="dxa"/>
            <w:gridSpan w:val="3"/>
            <w:tcBorders>
              <w:top w:val="nil"/>
              <w:left w:val="nil"/>
              <w:bottom w:val="single" w:sz="4" w:space="0" w:color="auto"/>
              <w:right w:val="single" w:sz="4" w:space="0" w:color="auto"/>
            </w:tcBorders>
            <w:shd w:val="clear" w:color="auto" w:fill="auto"/>
            <w:hideMark/>
          </w:tcPr>
          <w:p w14:paraId="26323142" w14:textId="77777777" w:rsidR="00D6247E" w:rsidRPr="00066329" w:rsidRDefault="00D6247E" w:rsidP="004A250C">
            <w:pPr>
              <w:ind w:left="-103" w:right="-108"/>
              <w:jc w:val="center"/>
            </w:pPr>
            <w:r>
              <w:t>-</w:t>
            </w:r>
          </w:p>
        </w:tc>
        <w:tc>
          <w:tcPr>
            <w:tcW w:w="995" w:type="dxa"/>
            <w:tcBorders>
              <w:top w:val="nil"/>
              <w:left w:val="nil"/>
              <w:bottom w:val="single" w:sz="4" w:space="0" w:color="auto"/>
              <w:right w:val="single" w:sz="4" w:space="0" w:color="auto"/>
            </w:tcBorders>
            <w:shd w:val="clear" w:color="auto" w:fill="auto"/>
            <w:hideMark/>
          </w:tcPr>
          <w:p w14:paraId="6E98795B" w14:textId="77777777" w:rsidR="00D6247E" w:rsidRPr="00066329" w:rsidRDefault="00D6247E" w:rsidP="004A250C">
            <w:pPr>
              <w:ind w:left="-103" w:right="-108"/>
              <w:jc w:val="center"/>
            </w:pPr>
            <w:r>
              <w:t>-</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6A7483BA" w14:textId="77777777" w:rsidR="00D6247E" w:rsidRPr="00066329" w:rsidRDefault="00D6247E" w:rsidP="004A250C">
            <w:pPr>
              <w:ind w:left="-103" w:right="-108"/>
              <w:jc w:val="center"/>
            </w:pPr>
            <w:r>
              <w:t>-</w:t>
            </w:r>
          </w:p>
        </w:tc>
      </w:tr>
      <w:tr w:rsidR="00D6247E" w:rsidRPr="00066329" w14:paraId="2EABE01C"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16C1A4E" w14:textId="77777777" w:rsidR="00D6247E" w:rsidRPr="00066329" w:rsidRDefault="00D6247E" w:rsidP="004A250C">
            <w:pPr>
              <w:ind w:left="-103" w:right="-108"/>
              <w:jc w:val="center"/>
            </w:pPr>
            <w:r>
              <w:t>2.2.</w:t>
            </w:r>
          </w:p>
        </w:tc>
        <w:tc>
          <w:tcPr>
            <w:tcW w:w="2266" w:type="dxa"/>
            <w:tcBorders>
              <w:top w:val="nil"/>
              <w:left w:val="nil"/>
              <w:bottom w:val="single" w:sz="4" w:space="0" w:color="auto"/>
              <w:right w:val="single" w:sz="4" w:space="0" w:color="auto"/>
            </w:tcBorders>
            <w:shd w:val="clear" w:color="auto" w:fill="auto"/>
            <w:hideMark/>
          </w:tcPr>
          <w:p w14:paraId="0B3A1F3F" w14:textId="77777777" w:rsidR="00D6247E" w:rsidRDefault="00D6247E" w:rsidP="004A250C">
            <w:pPr>
              <w:ind w:left="34" w:right="-108"/>
            </w:pPr>
            <w:r>
              <w:t>Мероприятие 1.1</w:t>
            </w:r>
          </w:p>
        </w:tc>
        <w:tc>
          <w:tcPr>
            <w:tcW w:w="2011" w:type="dxa"/>
            <w:gridSpan w:val="2"/>
            <w:tcBorders>
              <w:top w:val="nil"/>
              <w:left w:val="nil"/>
              <w:bottom w:val="single" w:sz="4" w:space="0" w:color="auto"/>
              <w:right w:val="single" w:sz="4" w:space="0" w:color="auto"/>
            </w:tcBorders>
            <w:shd w:val="clear" w:color="auto" w:fill="auto"/>
            <w:hideMark/>
          </w:tcPr>
          <w:p w14:paraId="4FCD5F7F" w14:textId="77777777" w:rsidR="00D6247E" w:rsidRPr="00066329" w:rsidRDefault="00D6247E" w:rsidP="004A250C">
            <w:pPr>
              <w:ind w:left="-103" w:right="-108"/>
              <w:jc w:val="center"/>
            </w:pPr>
            <w:r>
              <w:t>-</w:t>
            </w:r>
          </w:p>
        </w:tc>
        <w:tc>
          <w:tcPr>
            <w:tcW w:w="1418" w:type="dxa"/>
            <w:tcBorders>
              <w:top w:val="nil"/>
              <w:left w:val="nil"/>
              <w:bottom w:val="single" w:sz="4" w:space="0" w:color="auto"/>
              <w:right w:val="single" w:sz="4" w:space="0" w:color="auto"/>
            </w:tcBorders>
            <w:shd w:val="clear" w:color="auto" w:fill="auto"/>
            <w:hideMark/>
          </w:tcPr>
          <w:p w14:paraId="14D55A0A" w14:textId="77777777" w:rsidR="00D6247E" w:rsidRPr="00066329" w:rsidRDefault="00D6247E" w:rsidP="004A250C">
            <w:pPr>
              <w:ind w:left="-103" w:right="-108"/>
              <w:jc w:val="center"/>
            </w:pPr>
            <w:r>
              <w:t>-</w:t>
            </w:r>
          </w:p>
        </w:tc>
        <w:tc>
          <w:tcPr>
            <w:tcW w:w="965" w:type="dxa"/>
            <w:tcBorders>
              <w:top w:val="nil"/>
              <w:left w:val="nil"/>
              <w:bottom w:val="single" w:sz="4" w:space="0" w:color="auto"/>
              <w:right w:val="single" w:sz="4" w:space="0" w:color="auto"/>
            </w:tcBorders>
            <w:shd w:val="clear" w:color="auto" w:fill="auto"/>
            <w:hideMark/>
          </w:tcPr>
          <w:p w14:paraId="57EBEF5F" w14:textId="77777777" w:rsidR="00D6247E" w:rsidRPr="00066329" w:rsidRDefault="00D6247E" w:rsidP="004A250C">
            <w:pPr>
              <w:ind w:left="-103" w:right="-108"/>
              <w:jc w:val="center"/>
            </w:pPr>
            <w:r>
              <w:t>-</w:t>
            </w:r>
          </w:p>
        </w:tc>
        <w:tc>
          <w:tcPr>
            <w:tcW w:w="997" w:type="dxa"/>
            <w:gridSpan w:val="3"/>
            <w:tcBorders>
              <w:top w:val="nil"/>
              <w:left w:val="nil"/>
              <w:bottom w:val="single" w:sz="4" w:space="0" w:color="auto"/>
              <w:right w:val="single" w:sz="4" w:space="0" w:color="auto"/>
            </w:tcBorders>
            <w:shd w:val="clear" w:color="auto" w:fill="auto"/>
            <w:hideMark/>
          </w:tcPr>
          <w:p w14:paraId="114B0321" w14:textId="77777777" w:rsidR="00D6247E" w:rsidRPr="00066329" w:rsidRDefault="00D6247E" w:rsidP="004A250C">
            <w:pPr>
              <w:ind w:left="-103" w:right="-108"/>
              <w:jc w:val="center"/>
            </w:pPr>
            <w:r>
              <w:t>-</w:t>
            </w:r>
          </w:p>
        </w:tc>
        <w:tc>
          <w:tcPr>
            <w:tcW w:w="995" w:type="dxa"/>
            <w:tcBorders>
              <w:top w:val="nil"/>
              <w:left w:val="nil"/>
              <w:bottom w:val="single" w:sz="4" w:space="0" w:color="auto"/>
              <w:right w:val="single" w:sz="4" w:space="0" w:color="auto"/>
            </w:tcBorders>
            <w:shd w:val="clear" w:color="auto" w:fill="auto"/>
            <w:hideMark/>
          </w:tcPr>
          <w:p w14:paraId="05C3C6E2" w14:textId="77777777" w:rsidR="00D6247E" w:rsidRPr="00066329" w:rsidRDefault="00D6247E" w:rsidP="004A250C">
            <w:pPr>
              <w:ind w:left="-103" w:right="-108"/>
              <w:jc w:val="center"/>
            </w:pPr>
            <w:r>
              <w:t>-</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42B180ED" w14:textId="77777777" w:rsidR="00D6247E" w:rsidRPr="00066329" w:rsidRDefault="00D6247E" w:rsidP="004A250C">
            <w:pPr>
              <w:ind w:left="-103" w:right="-108"/>
              <w:jc w:val="center"/>
            </w:pPr>
            <w:r>
              <w:t>-</w:t>
            </w:r>
          </w:p>
        </w:tc>
      </w:tr>
      <w:tr w:rsidR="00D6247E" w:rsidRPr="00E950D5" w14:paraId="4659E080" w14:textId="77777777" w:rsidTr="003F1E76">
        <w:trPr>
          <w:trHeight w:val="397"/>
        </w:trPr>
        <w:tc>
          <w:tcPr>
            <w:tcW w:w="3135" w:type="dxa"/>
            <w:gridSpan w:val="3"/>
            <w:tcBorders>
              <w:top w:val="nil"/>
              <w:left w:val="single" w:sz="4" w:space="0" w:color="auto"/>
              <w:bottom w:val="single" w:sz="4" w:space="0" w:color="auto"/>
              <w:right w:val="single" w:sz="4" w:space="0" w:color="auto"/>
            </w:tcBorders>
            <w:shd w:val="clear" w:color="auto" w:fill="auto"/>
            <w:hideMark/>
          </w:tcPr>
          <w:p w14:paraId="12C16E1D" w14:textId="77777777" w:rsidR="00D6247E" w:rsidRPr="00B6326D" w:rsidRDefault="00D6247E" w:rsidP="004A250C">
            <w:pPr>
              <w:ind w:left="34" w:right="-108"/>
            </w:pPr>
            <w:r w:rsidRPr="00B6326D">
              <w:t xml:space="preserve">Итого по ведомственному проекту </w:t>
            </w:r>
          </w:p>
        </w:tc>
        <w:tc>
          <w:tcPr>
            <w:tcW w:w="1987" w:type="dxa"/>
            <w:tcBorders>
              <w:top w:val="nil"/>
              <w:left w:val="nil"/>
              <w:bottom w:val="single" w:sz="4" w:space="0" w:color="auto"/>
              <w:right w:val="single" w:sz="4" w:space="0" w:color="auto"/>
            </w:tcBorders>
            <w:shd w:val="clear" w:color="auto" w:fill="auto"/>
            <w:hideMark/>
          </w:tcPr>
          <w:p w14:paraId="21A9FD25" w14:textId="77777777" w:rsidR="00D6247E" w:rsidRPr="00E950D5" w:rsidRDefault="00D6247E" w:rsidP="004A250C">
            <w:pPr>
              <w:ind w:left="-103" w:right="-108"/>
              <w:jc w:val="center"/>
              <w:rPr>
                <w:b/>
                <w:i/>
              </w:rPr>
            </w:pPr>
            <w:r>
              <w:rPr>
                <w:b/>
                <w:i/>
              </w:rPr>
              <w:t>-</w:t>
            </w:r>
          </w:p>
        </w:tc>
        <w:tc>
          <w:tcPr>
            <w:tcW w:w="1418" w:type="dxa"/>
            <w:tcBorders>
              <w:top w:val="nil"/>
              <w:left w:val="nil"/>
              <w:bottom w:val="single" w:sz="4" w:space="0" w:color="auto"/>
              <w:right w:val="single" w:sz="4" w:space="0" w:color="auto"/>
            </w:tcBorders>
            <w:shd w:val="clear" w:color="auto" w:fill="auto"/>
            <w:hideMark/>
          </w:tcPr>
          <w:p w14:paraId="1161272C" w14:textId="77777777" w:rsidR="00D6247E" w:rsidRPr="00E950D5" w:rsidRDefault="00D6247E" w:rsidP="004A250C">
            <w:pPr>
              <w:ind w:left="-103" w:right="-108"/>
              <w:jc w:val="center"/>
              <w:rPr>
                <w:b/>
                <w:i/>
              </w:rPr>
            </w:pPr>
            <w:r>
              <w:rPr>
                <w:b/>
                <w:i/>
              </w:rPr>
              <w:t>-</w:t>
            </w:r>
          </w:p>
        </w:tc>
        <w:tc>
          <w:tcPr>
            <w:tcW w:w="965" w:type="dxa"/>
            <w:tcBorders>
              <w:top w:val="nil"/>
              <w:left w:val="nil"/>
              <w:bottom w:val="single" w:sz="4" w:space="0" w:color="auto"/>
              <w:right w:val="single" w:sz="4" w:space="0" w:color="auto"/>
            </w:tcBorders>
            <w:shd w:val="clear" w:color="auto" w:fill="auto"/>
            <w:hideMark/>
          </w:tcPr>
          <w:p w14:paraId="57287556" w14:textId="77777777" w:rsidR="00D6247E" w:rsidRPr="00E950D5" w:rsidRDefault="00D6247E" w:rsidP="004A250C">
            <w:pPr>
              <w:ind w:left="-103" w:right="-108"/>
              <w:jc w:val="center"/>
              <w:rPr>
                <w:b/>
                <w:i/>
              </w:rPr>
            </w:pPr>
            <w:r>
              <w:rPr>
                <w:b/>
                <w:i/>
              </w:rPr>
              <w:t>-</w:t>
            </w:r>
          </w:p>
        </w:tc>
        <w:tc>
          <w:tcPr>
            <w:tcW w:w="997" w:type="dxa"/>
            <w:gridSpan w:val="3"/>
            <w:tcBorders>
              <w:top w:val="nil"/>
              <w:left w:val="nil"/>
              <w:bottom w:val="single" w:sz="4" w:space="0" w:color="auto"/>
              <w:right w:val="single" w:sz="4" w:space="0" w:color="auto"/>
            </w:tcBorders>
            <w:shd w:val="clear" w:color="auto" w:fill="auto"/>
            <w:hideMark/>
          </w:tcPr>
          <w:p w14:paraId="462A407B" w14:textId="77777777" w:rsidR="00D6247E" w:rsidRPr="00E950D5" w:rsidRDefault="00D6247E" w:rsidP="004A250C">
            <w:pPr>
              <w:ind w:left="-103" w:right="-108"/>
              <w:jc w:val="center"/>
              <w:rPr>
                <w:b/>
                <w:i/>
              </w:rPr>
            </w:pPr>
            <w:r>
              <w:rPr>
                <w:b/>
                <w:i/>
              </w:rPr>
              <w:t>--</w:t>
            </w:r>
          </w:p>
        </w:tc>
        <w:tc>
          <w:tcPr>
            <w:tcW w:w="995" w:type="dxa"/>
            <w:tcBorders>
              <w:top w:val="nil"/>
              <w:left w:val="nil"/>
              <w:bottom w:val="single" w:sz="4" w:space="0" w:color="auto"/>
              <w:right w:val="single" w:sz="4" w:space="0" w:color="auto"/>
            </w:tcBorders>
            <w:shd w:val="clear" w:color="auto" w:fill="auto"/>
            <w:hideMark/>
          </w:tcPr>
          <w:p w14:paraId="5DF87929" w14:textId="77777777" w:rsidR="00D6247E" w:rsidRPr="00E950D5" w:rsidRDefault="00D6247E" w:rsidP="004A250C">
            <w:pPr>
              <w:ind w:left="-103" w:right="-108"/>
              <w:jc w:val="center"/>
              <w:rPr>
                <w:b/>
                <w:i/>
              </w:rPr>
            </w:pPr>
            <w:r>
              <w:rPr>
                <w:b/>
                <w:i/>
              </w:rPr>
              <w:t>-</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204D08DE" w14:textId="77777777" w:rsidR="00D6247E" w:rsidRPr="00E950D5" w:rsidRDefault="00D6247E" w:rsidP="004A250C">
            <w:pPr>
              <w:ind w:left="-103" w:right="-108"/>
              <w:jc w:val="center"/>
              <w:rPr>
                <w:b/>
                <w:i/>
              </w:rPr>
            </w:pPr>
            <w:r>
              <w:rPr>
                <w:b/>
                <w:i/>
              </w:rPr>
              <w:t>-</w:t>
            </w:r>
          </w:p>
        </w:tc>
      </w:tr>
      <w:tr w:rsidR="00D6247E" w:rsidRPr="00066329" w14:paraId="6C1D3773" w14:textId="77777777" w:rsidTr="004A250C">
        <w:trPr>
          <w:trHeight w:val="397"/>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1065CA8" w14:textId="77777777" w:rsidR="00D6247E" w:rsidRPr="00066329" w:rsidRDefault="00D6247E" w:rsidP="005E48D3">
            <w:pPr>
              <w:ind w:left="-103" w:right="-108"/>
              <w:jc w:val="center"/>
            </w:pPr>
            <w:r>
              <w:t xml:space="preserve">3. Комплекс процессных мероприятий </w:t>
            </w:r>
            <w:r w:rsidR="00406857" w:rsidRPr="005E48D3">
              <w:rPr>
                <w:b/>
              </w:rPr>
              <w:t>«</w:t>
            </w:r>
            <w:r w:rsidR="005E48D3" w:rsidRPr="005E48D3">
              <w:rPr>
                <w:b/>
              </w:rPr>
              <w:t>Укрепление здоровья населения</w:t>
            </w:r>
            <w:r w:rsidR="00406857" w:rsidRPr="005E48D3">
              <w:rPr>
                <w:b/>
              </w:rPr>
              <w:t>»</w:t>
            </w:r>
          </w:p>
        </w:tc>
      </w:tr>
      <w:tr w:rsidR="003F1E76" w:rsidRPr="00066329" w14:paraId="25691FC1"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37E52D3E" w14:textId="77777777" w:rsidR="003F1E76" w:rsidRDefault="003F1E76" w:rsidP="004A250C">
            <w:pPr>
              <w:ind w:left="-103" w:right="-108"/>
              <w:jc w:val="center"/>
            </w:pPr>
            <w:r>
              <w:t>3.1.</w:t>
            </w:r>
          </w:p>
        </w:tc>
        <w:tc>
          <w:tcPr>
            <w:tcW w:w="2266" w:type="dxa"/>
            <w:tcBorders>
              <w:top w:val="nil"/>
              <w:left w:val="nil"/>
              <w:bottom w:val="single" w:sz="4" w:space="0" w:color="auto"/>
              <w:right w:val="single" w:sz="4" w:space="0" w:color="auto"/>
            </w:tcBorders>
            <w:shd w:val="clear" w:color="auto" w:fill="auto"/>
          </w:tcPr>
          <w:p w14:paraId="6E056947" w14:textId="77777777" w:rsidR="003F1E76" w:rsidRPr="00A71725" w:rsidRDefault="003F1E76" w:rsidP="00EA3041">
            <w:r w:rsidRPr="002A1449">
              <w:t>Проведение всеобщей диспансеризации населения муниципального образования «</w:t>
            </w:r>
            <w:r>
              <w:t>Руднянский муниципальный округ</w:t>
            </w:r>
            <w:r w:rsidRPr="002A1449">
              <w:t xml:space="preserve">» Смоленской области в рамках реализации мероприятий приоритетного национального проекта «Здоровье» в целях профилактики и снижения заболеваемости и </w:t>
            </w:r>
            <w:proofErr w:type="gramStart"/>
            <w:r w:rsidRPr="002A1449">
              <w:t>смертности  населения</w:t>
            </w:r>
            <w:proofErr w:type="gramEnd"/>
          </w:p>
        </w:tc>
        <w:tc>
          <w:tcPr>
            <w:tcW w:w="2011" w:type="dxa"/>
            <w:gridSpan w:val="2"/>
            <w:tcBorders>
              <w:top w:val="nil"/>
              <w:left w:val="nil"/>
              <w:bottom w:val="single" w:sz="4" w:space="0" w:color="auto"/>
              <w:right w:val="single" w:sz="4" w:space="0" w:color="auto"/>
            </w:tcBorders>
            <w:shd w:val="clear" w:color="auto" w:fill="auto"/>
          </w:tcPr>
          <w:p w14:paraId="60A4CD1D" w14:textId="77777777" w:rsidR="003F1E76" w:rsidRPr="00372D45" w:rsidRDefault="003F1E76" w:rsidP="00EA3041">
            <w:pPr>
              <w:pStyle w:val="Style12"/>
              <w:widowControl/>
              <w:spacing w:line="274" w:lineRule="exact"/>
              <w:ind w:left="10" w:hanging="10"/>
              <w:rPr>
                <w:highlight w:val="yellow"/>
              </w:rPr>
            </w:pPr>
            <w:r>
              <w:rPr>
                <w:rStyle w:val="FontStyle17"/>
                <w:rFonts w:ascii="Times New Roman" w:hAnsi="Times New Roman" w:cs="Times New Roman"/>
                <w:sz w:val="24"/>
                <w:szCs w:val="24"/>
                <w:lang w:eastAsia="en-US"/>
              </w:rPr>
              <w:t>ОГБУЗ «Руднянская ЦРБ»</w:t>
            </w:r>
            <w:r w:rsidR="000E6597">
              <w:rPr>
                <w:rStyle w:val="FontStyle17"/>
                <w:rFonts w:ascii="Times New Roman" w:hAnsi="Times New Roman" w:cs="Times New Roman"/>
                <w:sz w:val="24"/>
                <w:szCs w:val="24"/>
                <w:lang w:eastAsia="en-US"/>
              </w:rPr>
              <w:t xml:space="preserve"> (по согласованию)</w:t>
            </w:r>
          </w:p>
        </w:tc>
        <w:tc>
          <w:tcPr>
            <w:tcW w:w="1418" w:type="dxa"/>
            <w:tcBorders>
              <w:top w:val="nil"/>
              <w:left w:val="nil"/>
              <w:bottom w:val="single" w:sz="4" w:space="0" w:color="auto"/>
              <w:right w:val="single" w:sz="4" w:space="0" w:color="auto"/>
            </w:tcBorders>
            <w:shd w:val="clear" w:color="auto" w:fill="auto"/>
          </w:tcPr>
          <w:p w14:paraId="2D5DC959" w14:textId="77777777" w:rsidR="003F1E76" w:rsidRPr="00681286" w:rsidRDefault="003F1E76" w:rsidP="00E93536">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02021FD2"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nil"/>
              <w:left w:val="nil"/>
              <w:bottom w:val="single" w:sz="4" w:space="0" w:color="auto"/>
              <w:right w:val="single" w:sz="4" w:space="0" w:color="auto"/>
            </w:tcBorders>
            <w:shd w:val="clear" w:color="auto" w:fill="auto"/>
          </w:tcPr>
          <w:p w14:paraId="268B6F84"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nil"/>
              <w:left w:val="nil"/>
              <w:bottom w:val="single" w:sz="4" w:space="0" w:color="auto"/>
              <w:right w:val="single" w:sz="4" w:space="0" w:color="auto"/>
            </w:tcBorders>
            <w:shd w:val="clear" w:color="auto" w:fill="auto"/>
          </w:tcPr>
          <w:p w14:paraId="4E41E595"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511172AC" w14:textId="77777777" w:rsidR="003F1E76" w:rsidRPr="00BC0732" w:rsidRDefault="003F1E76" w:rsidP="00E93536">
            <w:pPr>
              <w:ind w:left="-103" w:right="-108"/>
              <w:jc w:val="center"/>
              <w:rPr>
                <w:sz w:val="22"/>
                <w:szCs w:val="22"/>
              </w:rPr>
            </w:pPr>
            <w:r>
              <w:rPr>
                <w:sz w:val="22"/>
                <w:szCs w:val="22"/>
              </w:rPr>
              <w:t>-</w:t>
            </w:r>
          </w:p>
        </w:tc>
      </w:tr>
      <w:tr w:rsidR="003F1E76" w:rsidRPr="00066329" w14:paraId="0AE9172D"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CF3FED6" w14:textId="77777777" w:rsidR="003F1E76" w:rsidRPr="00874B43" w:rsidRDefault="003F1E76" w:rsidP="004A250C">
            <w:pPr>
              <w:ind w:left="-103" w:right="-108"/>
              <w:jc w:val="center"/>
            </w:pPr>
            <w:r w:rsidRPr="00874B43">
              <w:t>3.2.</w:t>
            </w:r>
          </w:p>
        </w:tc>
        <w:tc>
          <w:tcPr>
            <w:tcW w:w="2266" w:type="dxa"/>
            <w:tcBorders>
              <w:top w:val="nil"/>
              <w:left w:val="nil"/>
              <w:bottom w:val="single" w:sz="4" w:space="0" w:color="auto"/>
              <w:right w:val="single" w:sz="4" w:space="0" w:color="auto"/>
            </w:tcBorders>
            <w:shd w:val="clear" w:color="auto" w:fill="auto"/>
            <w:hideMark/>
          </w:tcPr>
          <w:p w14:paraId="47843BC5" w14:textId="77777777" w:rsidR="003F1E76" w:rsidRPr="00874B43" w:rsidRDefault="003F1E76" w:rsidP="004A250C">
            <w:pPr>
              <w:ind w:left="34"/>
            </w:pPr>
            <w:r w:rsidRPr="00A27D0E">
              <w:rPr>
                <w:szCs w:val="24"/>
                <w:lang w:eastAsia="en-US"/>
              </w:rPr>
              <w:t>Систематическое освещение вопросов, касающихся здорового образа жизни, преодоления вредных привычек, в том числе курения табака, в средствах массовой информации</w:t>
            </w:r>
            <w:r>
              <w:rPr>
                <w:szCs w:val="24"/>
                <w:lang w:eastAsia="en-US"/>
              </w:rPr>
              <w:t>.</w:t>
            </w:r>
          </w:p>
        </w:tc>
        <w:tc>
          <w:tcPr>
            <w:tcW w:w="2011" w:type="dxa"/>
            <w:gridSpan w:val="2"/>
            <w:tcBorders>
              <w:top w:val="nil"/>
              <w:left w:val="nil"/>
              <w:bottom w:val="single" w:sz="4" w:space="0" w:color="auto"/>
              <w:right w:val="single" w:sz="4" w:space="0" w:color="auto"/>
            </w:tcBorders>
            <w:shd w:val="clear" w:color="auto" w:fill="auto"/>
          </w:tcPr>
          <w:p w14:paraId="36F5E137" w14:textId="77777777" w:rsidR="003F1E76" w:rsidRPr="00874B43" w:rsidRDefault="003F1E76" w:rsidP="004A250C">
            <w:pPr>
              <w:ind w:left="34" w:right="-108"/>
            </w:pPr>
            <w:r>
              <w:rPr>
                <w:rStyle w:val="FontStyle17"/>
                <w:rFonts w:ascii="Times New Roman" w:hAnsi="Times New Roman" w:cs="Times New Roman"/>
                <w:sz w:val="24"/>
                <w:szCs w:val="24"/>
                <w:lang w:eastAsia="en-US"/>
              </w:rPr>
              <w:t>ОГБУЗ «Руднянская ЦРБ»</w:t>
            </w:r>
            <w:r w:rsidR="000E6597">
              <w:rPr>
                <w:rStyle w:val="FontStyle17"/>
                <w:rFonts w:ascii="Times New Roman" w:hAnsi="Times New Roman" w:cs="Times New Roman"/>
                <w:sz w:val="24"/>
                <w:szCs w:val="24"/>
                <w:lang w:eastAsia="en-US"/>
              </w:rPr>
              <w:t xml:space="preserve"> (по согласованию)</w:t>
            </w:r>
            <w:r>
              <w:rPr>
                <w:rStyle w:val="FontStyle17"/>
                <w:rFonts w:ascii="Times New Roman" w:hAnsi="Times New Roman" w:cs="Times New Roman"/>
                <w:sz w:val="24"/>
                <w:szCs w:val="24"/>
                <w:lang w:eastAsia="en-US"/>
              </w:rPr>
              <w:t>, р</w:t>
            </w:r>
            <w:r w:rsidRPr="00A27D0E">
              <w:rPr>
                <w:rStyle w:val="FontStyle17"/>
                <w:rFonts w:ascii="Times New Roman" w:hAnsi="Times New Roman" w:cs="Times New Roman"/>
                <w:sz w:val="24"/>
                <w:szCs w:val="24"/>
                <w:lang w:eastAsia="en-US"/>
              </w:rPr>
              <w:t>едакция газеты «Руднянский голос»</w:t>
            </w:r>
            <w:r w:rsidR="000E6597">
              <w:rPr>
                <w:rStyle w:val="FontStyle17"/>
                <w:rFonts w:ascii="Times New Roman" w:hAnsi="Times New Roman" w:cs="Times New Roman"/>
                <w:sz w:val="24"/>
                <w:szCs w:val="24"/>
                <w:lang w:eastAsia="en-US"/>
              </w:rPr>
              <w:t xml:space="preserve"> (по согласованию)</w:t>
            </w:r>
            <w:r>
              <w:rPr>
                <w:rStyle w:val="FontStyle17"/>
                <w:rFonts w:ascii="Times New Roman" w:hAnsi="Times New Roman" w:cs="Times New Roman"/>
                <w:sz w:val="24"/>
                <w:szCs w:val="24"/>
                <w:lang w:eastAsia="en-US"/>
              </w:rPr>
              <w:t xml:space="preserve">, </w:t>
            </w:r>
            <w:r w:rsidRPr="0013005E">
              <w:rPr>
                <w:rStyle w:val="FontStyle17"/>
                <w:rFonts w:ascii="Times New Roman" w:hAnsi="Times New Roman" w:cs="Times New Roman"/>
                <w:sz w:val="24"/>
                <w:szCs w:val="24"/>
                <w:lang w:eastAsia="en-US"/>
              </w:rPr>
              <w:t>отдел пресс-службы и информационной политики,</w:t>
            </w:r>
            <w:r w:rsidRPr="00A27D0E">
              <w:rPr>
                <w:rStyle w:val="FontStyle17"/>
                <w:rFonts w:ascii="Times New Roman" w:hAnsi="Times New Roman" w:cs="Times New Roman"/>
                <w:sz w:val="24"/>
                <w:szCs w:val="24"/>
                <w:lang w:eastAsia="en-US"/>
              </w:rPr>
              <w:t xml:space="preserve"> 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 отдел по патриотическому воспитанию, молодежной политике и спорту, отдел культуры</w:t>
            </w:r>
          </w:p>
        </w:tc>
        <w:tc>
          <w:tcPr>
            <w:tcW w:w="1418" w:type="dxa"/>
            <w:tcBorders>
              <w:top w:val="nil"/>
              <w:left w:val="nil"/>
              <w:bottom w:val="single" w:sz="4" w:space="0" w:color="auto"/>
              <w:right w:val="single" w:sz="4" w:space="0" w:color="auto"/>
            </w:tcBorders>
            <w:shd w:val="clear" w:color="auto" w:fill="auto"/>
          </w:tcPr>
          <w:p w14:paraId="11CDBCFF" w14:textId="77777777" w:rsidR="003F1E76" w:rsidRPr="00681286" w:rsidRDefault="003F1E76" w:rsidP="00E93536">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1CD83717"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nil"/>
              <w:left w:val="nil"/>
              <w:bottom w:val="single" w:sz="4" w:space="0" w:color="auto"/>
              <w:right w:val="single" w:sz="4" w:space="0" w:color="auto"/>
            </w:tcBorders>
            <w:shd w:val="clear" w:color="auto" w:fill="auto"/>
          </w:tcPr>
          <w:p w14:paraId="2DC62687"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nil"/>
              <w:left w:val="nil"/>
              <w:bottom w:val="single" w:sz="4" w:space="0" w:color="auto"/>
              <w:right w:val="single" w:sz="4" w:space="0" w:color="auto"/>
            </w:tcBorders>
            <w:shd w:val="clear" w:color="auto" w:fill="auto"/>
          </w:tcPr>
          <w:p w14:paraId="25C0D339"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717404CD" w14:textId="77777777" w:rsidR="003F1E76" w:rsidRPr="00BC0732" w:rsidRDefault="003F1E76" w:rsidP="00E93536">
            <w:pPr>
              <w:ind w:left="-103" w:right="-108"/>
              <w:jc w:val="center"/>
              <w:rPr>
                <w:sz w:val="22"/>
                <w:szCs w:val="22"/>
              </w:rPr>
            </w:pPr>
            <w:r>
              <w:rPr>
                <w:sz w:val="22"/>
                <w:szCs w:val="22"/>
              </w:rPr>
              <w:t>-</w:t>
            </w:r>
          </w:p>
        </w:tc>
      </w:tr>
      <w:tr w:rsidR="003F1E76" w:rsidRPr="00467B2D" w14:paraId="6AD60C07"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2B2ABFA3" w14:textId="77777777" w:rsidR="003F1E76" w:rsidRPr="00467B2D" w:rsidRDefault="003F1E76" w:rsidP="00EF5022">
            <w:pPr>
              <w:ind w:left="-103" w:right="-108"/>
              <w:jc w:val="center"/>
            </w:pPr>
            <w:r>
              <w:t>3.</w:t>
            </w:r>
            <w:r w:rsidR="00EF5022">
              <w:t>3</w:t>
            </w:r>
            <w:r>
              <w:t>.</w:t>
            </w:r>
          </w:p>
        </w:tc>
        <w:tc>
          <w:tcPr>
            <w:tcW w:w="2266" w:type="dxa"/>
            <w:tcBorders>
              <w:top w:val="single" w:sz="4" w:space="0" w:color="auto"/>
              <w:left w:val="nil"/>
              <w:bottom w:val="single" w:sz="4" w:space="0" w:color="auto"/>
              <w:right w:val="single" w:sz="4" w:space="0" w:color="auto"/>
            </w:tcBorders>
            <w:shd w:val="clear" w:color="auto" w:fill="auto"/>
          </w:tcPr>
          <w:p w14:paraId="2206A316" w14:textId="77777777" w:rsidR="003F1E76" w:rsidRPr="002A1449" w:rsidRDefault="003F1E76" w:rsidP="00EA3041">
            <w:pPr>
              <w:spacing w:after="2" w:line="238" w:lineRule="auto"/>
              <w:ind w:left="55"/>
            </w:pPr>
            <w:r w:rsidRPr="002A1449">
              <w:t xml:space="preserve">Организация и проведение </w:t>
            </w:r>
          </w:p>
          <w:p w14:paraId="73AB58C8" w14:textId="77777777" w:rsidR="003F1E76" w:rsidRPr="00A27D0E" w:rsidRDefault="003F1E76" w:rsidP="00EA3041">
            <w:pPr>
              <w:pStyle w:val="Style12"/>
              <w:widowControl/>
              <w:spacing w:line="274" w:lineRule="exact"/>
              <w:rPr>
                <w:rStyle w:val="FontStyle17"/>
                <w:rFonts w:ascii="Times New Roman" w:hAnsi="Times New Roman" w:cs="Times New Roman"/>
                <w:sz w:val="24"/>
                <w:szCs w:val="24"/>
                <w:lang w:eastAsia="en-US"/>
              </w:rPr>
            </w:pPr>
            <w:r w:rsidRPr="002A1449">
              <w:t>«круглых столов» с участием врачей</w:t>
            </w:r>
            <w:r>
              <w:t xml:space="preserve"> </w:t>
            </w:r>
            <w:r w:rsidRPr="002A1449">
              <w:t>специалистов для подростков, родителей по вопросам ведения здорового образа жизни, профилактики наркомании, алкоголизма,</w:t>
            </w:r>
            <w:r>
              <w:t xml:space="preserve"> табакокурения и др. вредных привычек</w:t>
            </w:r>
          </w:p>
        </w:tc>
        <w:tc>
          <w:tcPr>
            <w:tcW w:w="2011" w:type="dxa"/>
            <w:gridSpan w:val="2"/>
            <w:tcBorders>
              <w:top w:val="single" w:sz="4" w:space="0" w:color="auto"/>
              <w:left w:val="nil"/>
              <w:bottom w:val="single" w:sz="4" w:space="0" w:color="auto"/>
              <w:right w:val="single" w:sz="4" w:space="0" w:color="auto"/>
            </w:tcBorders>
            <w:shd w:val="clear" w:color="auto" w:fill="auto"/>
          </w:tcPr>
          <w:p w14:paraId="0F79F00A" w14:textId="77777777" w:rsidR="003F1E76" w:rsidRPr="00874B43" w:rsidRDefault="003F1E76" w:rsidP="00EA3041">
            <w:pPr>
              <w:ind w:left="34" w:right="-108"/>
            </w:pPr>
            <w:r>
              <w:rPr>
                <w:rStyle w:val="FontStyle17"/>
                <w:rFonts w:ascii="Times New Roman" w:hAnsi="Times New Roman" w:cs="Times New Roman"/>
                <w:sz w:val="24"/>
                <w:szCs w:val="24"/>
                <w:lang w:eastAsia="en-US"/>
              </w:rPr>
              <w:t>ОГБУЗ «Руднянская ЦРБ»</w:t>
            </w:r>
            <w:r w:rsidR="000E6597">
              <w:rPr>
                <w:rStyle w:val="FontStyle17"/>
                <w:rFonts w:ascii="Times New Roman" w:hAnsi="Times New Roman" w:cs="Times New Roman"/>
                <w:sz w:val="24"/>
                <w:szCs w:val="24"/>
                <w:lang w:eastAsia="en-US"/>
              </w:rPr>
              <w:t xml:space="preserve"> (по согласованию)</w:t>
            </w:r>
            <w:r>
              <w:rPr>
                <w:rStyle w:val="FontStyle17"/>
                <w:rFonts w:ascii="Times New Roman" w:hAnsi="Times New Roman" w:cs="Times New Roman"/>
                <w:sz w:val="24"/>
                <w:szCs w:val="24"/>
                <w:lang w:eastAsia="en-US"/>
              </w:rPr>
              <w:t xml:space="preserve">, </w:t>
            </w:r>
            <w:r w:rsidRPr="00A27D0E">
              <w:rPr>
                <w:rStyle w:val="FontStyle17"/>
                <w:rFonts w:ascii="Times New Roman" w:hAnsi="Times New Roman" w:cs="Times New Roman"/>
                <w:sz w:val="24"/>
                <w:szCs w:val="24"/>
                <w:lang w:eastAsia="en-US"/>
              </w:rPr>
              <w:t xml:space="preserve">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 отдел по патриотическому воспитанию, молодежной политике и спорту, 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53FA5B04"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468288D0"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18C75DAB"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33613540"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344A0B5" w14:textId="77777777" w:rsidR="003F1E76" w:rsidRPr="00BC0732" w:rsidRDefault="003F1E76" w:rsidP="00E93536">
            <w:pPr>
              <w:ind w:left="-103" w:right="-108"/>
              <w:jc w:val="center"/>
              <w:rPr>
                <w:sz w:val="22"/>
                <w:szCs w:val="22"/>
              </w:rPr>
            </w:pPr>
            <w:r>
              <w:rPr>
                <w:sz w:val="22"/>
                <w:szCs w:val="22"/>
              </w:rPr>
              <w:t>-</w:t>
            </w:r>
          </w:p>
        </w:tc>
      </w:tr>
      <w:tr w:rsidR="003F1E76" w:rsidRPr="00467B2D" w14:paraId="12A98EEB"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3098654D" w14:textId="77777777" w:rsidR="003F1E76" w:rsidRPr="00467B2D" w:rsidRDefault="003F1E76" w:rsidP="00EF5022">
            <w:pPr>
              <w:ind w:left="-103" w:right="-108"/>
              <w:jc w:val="center"/>
            </w:pPr>
            <w:r>
              <w:t>3.</w:t>
            </w:r>
            <w:r w:rsidR="00EF5022">
              <w:t>4</w:t>
            </w:r>
            <w:r>
              <w:t>.</w:t>
            </w:r>
          </w:p>
        </w:tc>
        <w:tc>
          <w:tcPr>
            <w:tcW w:w="2266" w:type="dxa"/>
            <w:tcBorders>
              <w:top w:val="single" w:sz="4" w:space="0" w:color="auto"/>
              <w:left w:val="nil"/>
              <w:bottom w:val="single" w:sz="4" w:space="0" w:color="auto"/>
              <w:right w:val="single" w:sz="4" w:space="0" w:color="auto"/>
            </w:tcBorders>
            <w:shd w:val="clear" w:color="auto" w:fill="auto"/>
          </w:tcPr>
          <w:p w14:paraId="6172FF15" w14:textId="77777777" w:rsidR="003F1E76" w:rsidRPr="00A27D0E" w:rsidRDefault="003F1E76" w:rsidP="00DC7A0F">
            <w:pPr>
              <w:pStyle w:val="Style12"/>
              <w:widowControl/>
              <w:spacing w:line="274" w:lineRule="exact"/>
              <w:rPr>
                <w:lang w:eastAsia="en-US"/>
              </w:rPr>
            </w:pPr>
            <w:r w:rsidRPr="002A1449">
              <w:t>Выездные приемы врачей общей практики и врача</w:t>
            </w:r>
            <w:r>
              <w:t xml:space="preserve"> -</w:t>
            </w:r>
            <w:r w:rsidRPr="002A1449">
              <w:t>педиатра в отдаленные населенные пункты муниципального образования «</w:t>
            </w:r>
            <w:r>
              <w:t>Руднянский муниципальный округ</w:t>
            </w:r>
            <w:r w:rsidRPr="002A1449">
              <w:t>» Смоленской области</w:t>
            </w:r>
          </w:p>
        </w:tc>
        <w:tc>
          <w:tcPr>
            <w:tcW w:w="2011" w:type="dxa"/>
            <w:gridSpan w:val="2"/>
            <w:tcBorders>
              <w:top w:val="single" w:sz="4" w:space="0" w:color="auto"/>
              <w:left w:val="nil"/>
              <w:bottom w:val="single" w:sz="4" w:space="0" w:color="auto"/>
              <w:right w:val="single" w:sz="4" w:space="0" w:color="auto"/>
            </w:tcBorders>
            <w:shd w:val="clear" w:color="auto" w:fill="auto"/>
          </w:tcPr>
          <w:p w14:paraId="13B0A6BE" w14:textId="77777777" w:rsidR="003F1E76" w:rsidRPr="00874B43" w:rsidRDefault="003F1E76" w:rsidP="00DC7A0F">
            <w:pPr>
              <w:ind w:left="34" w:right="-108"/>
            </w:pPr>
            <w:r>
              <w:rPr>
                <w:rStyle w:val="FontStyle17"/>
                <w:rFonts w:ascii="Times New Roman" w:hAnsi="Times New Roman" w:cs="Times New Roman"/>
                <w:sz w:val="24"/>
                <w:szCs w:val="24"/>
                <w:lang w:eastAsia="en-US"/>
              </w:rPr>
              <w:t>ОГБУЗ «Руднянская ЦРБ»</w:t>
            </w:r>
            <w:r w:rsidR="000E6597">
              <w:rPr>
                <w:rStyle w:val="FontStyle17"/>
                <w:rFonts w:ascii="Times New Roman" w:hAnsi="Times New Roman" w:cs="Times New Roman"/>
                <w:sz w:val="24"/>
                <w:szCs w:val="24"/>
                <w:lang w:eastAsia="en-US"/>
              </w:rPr>
              <w:t xml:space="preserve"> (по согласованию)</w:t>
            </w:r>
          </w:p>
        </w:tc>
        <w:tc>
          <w:tcPr>
            <w:tcW w:w="1418" w:type="dxa"/>
            <w:tcBorders>
              <w:top w:val="single" w:sz="4" w:space="0" w:color="auto"/>
              <w:left w:val="nil"/>
              <w:bottom w:val="single" w:sz="4" w:space="0" w:color="auto"/>
              <w:right w:val="single" w:sz="4" w:space="0" w:color="auto"/>
            </w:tcBorders>
            <w:shd w:val="clear" w:color="auto" w:fill="auto"/>
          </w:tcPr>
          <w:p w14:paraId="7AF97FE4"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50AC48DC"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7C7403A6"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09BCEE72"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01437B3" w14:textId="77777777" w:rsidR="003F1E76" w:rsidRPr="00BC0732" w:rsidRDefault="003F1E76" w:rsidP="00E93536">
            <w:pPr>
              <w:ind w:left="-103" w:right="-108"/>
              <w:jc w:val="center"/>
              <w:rPr>
                <w:sz w:val="22"/>
                <w:szCs w:val="22"/>
              </w:rPr>
            </w:pPr>
            <w:r>
              <w:rPr>
                <w:sz w:val="22"/>
                <w:szCs w:val="22"/>
              </w:rPr>
              <w:t>-</w:t>
            </w:r>
          </w:p>
        </w:tc>
      </w:tr>
      <w:tr w:rsidR="003F1E76" w:rsidRPr="00467B2D" w14:paraId="6CC221C3"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0DDC8C64" w14:textId="77777777" w:rsidR="003F1E76" w:rsidRPr="00467B2D" w:rsidRDefault="00EF5022" w:rsidP="004A250C">
            <w:pPr>
              <w:ind w:left="-103" w:right="-108"/>
              <w:jc w:val="center"/>
            </w:pPr>
            <w:r>
              <w:t>3.5</w:t>
            </w:r>
            <w:r w:rsidR="003F1E76">
              <w:t>.</w:t>
            </w:r>
          </w:p>
        </w:tc>
        <w:tc>
          <w:tcPr>
            <w:tcW w:w="2266" w:type="dxa"/>
            <w:tcBorders>
              <w:top w:val="single" w:sz="4" w:space="0" w:color="auto"/>
              <w:left w:val="nil"/>
              <w:bottom w:val="single" w:sz="4" w:space="0" w:color="auto"/>
              <w:right w:val="single" w:sz="4" w:space="0" w:color="auto"/>
            </w:tcBorders>
            <w:shd w:val="clear" w:color="auto" w:fill="auto"/>
          </w:tcPr>
          <w:p w14:paraId="61028296" w14:textId="77777777" w:rsidR="003F1E76" w:rsidRPr="00A27D0E" w:rsidRDefault="003F1E76" w:rsidP="004A250C">
            <w:pPr>
              <w:pStyle w:val="Style12"/>
              <w:widowControl/>
              <w:spacing w:line="274" w:lineRule="exact"/>
              <w:rPr>
                <w:lang w:eastAsia="en-US"/>
              </w:rPr>
            </w:pPr>
            <w:r w:rsidRPr="00A27D0E">
              <w:rPr>
                <w:rStyle w:val="FontStyle17"/>
                <w:rFonts w:ascii="Times New Roman" w:hAnsi="Times New Roman" w:cs="Times New Roman"/>
                <w:sz w:val="24"/>
                <w:szCs w:val="24"/>
                <w:lang w:eastAsia="en-US"/>
              </w:rPr>
              <w:t>Проведение тематических конкурсов по вопросам формирования здорового образа жизни (например, «Территория здоровья», «Территория, свободная от табака»).</w:t>
            </w:r>
          </w:p>
        </w:tc>
        <w:tc>
          <w:tcPr>
            <w:tcW w:w="2011" w:type="dxa"/>
            <w:gridSpan w:val="2"/>
            <w:tcBorders>
              <w:top w:val="single" w:sz="4" w:space="0" w:color="auto"/>
              <w:left w:val="nil"/>
              <w:bottom w:val="single" w:sz="4" w:space="0" w:color="auto"/>
              <w:right w:val="single" w:sz="4" w:space="0" w:color="auto"/>
            </w:tcBorders>
            <w:shd w:val="clear" w:color="auto" w:fill="auto"/>
          </w:tcPr>
          <w:p w14:paraId="38589F6A" w14:textId="77777777" w:rsidR="003F1E76" w:rsidRPr="00874B43" w:rsidRDefault="003F1E76" w:rsidP="000D170B">
            <w:pPr>
              <w:ind w:left="34" w:right="-108"/>
            </w:pPr>
            <w:r w:rsidRPr="00A27D0E">
              <w:rPr>
                <w:rStyle w:val="FontStyle17"/>
                <w:rFonts w:ascii="Times New Roman" w:hAnsi="Times New Roman" w:cs="Times New Roman"/>
                <w:sz w:val="24"/>
                <w:szCs w:val="24"/>
                <w:lang w:eastAsia="en-US"/>
              </w:rPr>
              <w:t xml:space="preserve">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 отдел по патриотическому воспитанию, молодежной политике и спорту, 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3AE88711"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05925DB0"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5B20D97D"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1644853A"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5DB7BC5D" w14:textId="77777777" w:rsidR="003F1E76" w:rsidRPr="00BC0732" w:rsidRDefault="003F1E76" w:rsidP="00E93536">
            <w:pPr>
              <w:ind w:left="-103" w:right="-108"/>
              <w:jc w:val="center"/>
              <w:rPr>
                <w:sz w:val="22"/>
                <w:szCs w:val="22"/>
              </w:rPr>
            </w:pPr>
            <w:r>
              <w:rPr>
                <w:sz w:val="22"/>
                <w:szCs w:val="22"/>
              </w:rPr>
              <w:t>-</w:t>
            </w:r>
          </w:p>
        </w:tc>
      </w:tr>
      <w:tr w:rsidR="003F1E76" w:rsidRPr="00467B2D" w14:paraId="50070DE0"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6E9617D8" w14:textId="77777777" w:rsidR="003F1E76" w:rsidRPr="00467B2D" w:rsidRDefault="003F1E76" w:rsidP="00EF5022">
            <w:pPr>
              <w:ind w:left="-103" w:right="-108"/>
              <w:jc w:val="center"/>
            </w:pPr>
            <w:r>
              <w:t>3.</w:t>
            </w:r>
            <w:r w:rsidR="00EF5022">
              <w:t>6</w:t>
            </w:r>
            <w:r>
              <w:t>.</w:t>
            </w:r>
          </w:p>
        </w:tc>
        <w:tc>
          <w:tcPr>
            <w:tcW w:w="2266" w:type="dxa"/>
            <w:tcBorders>
              <w:top w:val="single" w:sz="4" w:space="0" w:color="auto"/>
              <w:left w:val="nil"/>
              <w:bottom w:val="single" w:sz="4" w:space="0" w:color="auto"/>
              <w:right w:val="single" w:sz="4" w:space="0" w:color="auto"/>
            </w:tcBorders>
            <w:shd w:val="clear" w:color="auto" w:fill="auto"/>
          </w:tcPr>
          <w:p w14:paraId="0F1DA9CA" w14:textId="77777777" w:rsidR="003F1E76" w:rsidRPr="00A27D0E" w:rsidRDefault="003F1E76" w:rsidP="004A250C">
            <w:pPr>
              <w:pStyle w:val="Style12"/>
              <w:widowControl/>
              <w:spacing w:line="274" w:lineRule="exact"/>
              <w:rPr>
                <w:lang w:eastAsia="en-US"/>
              </w:rPr>
            </w:pPr>
            <w:r w:rsidRPr="00A27D0E">
              <w:rPr>
                <w:rStyle w:val="FontStyle17"/>
                <w:rFonts w:ascii="Times New Roman" w:hAnsi="Times New Roman" w:cs="Times New Roman"/>
                <w:sz w:val="24"/>
                <w:szCs w:val="24"/>
                <w:lang w:eastAsia="en-US"/>
              </w:rPr>
              <w:t>Проведение массовых тематических профилактических акций, в том числе с учетом международных и всемирных дат, утвержденных ВОЗ</w:t>
            </w:r>
          </w:p>
        </w:tc>
        <w:tc>
          <w:tcPr>
            <w:tcW w:w="2011" w:type="dxa"/>
            <w:gridSpan w:val="2"/>
            <w:tcBorders>
              <w:top w:val="single" w:sz="4" w:space="0" w:color="auto"/>
              <w:left w:val="nil"/>
              <w:bottom w:val="single" w:sz="4" w:space="0" w:color="auto"/>
              <w:right w:val="single" w:sz="4" w:space="0" w:color="auto"/>
            </w:tcBorders>
            <w:shd w:val="clear" w:color="auto" w:fill="auto"/>
          </w:tcPr>
          <w:p w14:paraId="000768A7" w14:textId="77777777" w:rsidR="003F1E76" w:rsidRPr="00A27D0E" w:rsidRDefault="003F1E76" w:rsidP="009E68B3">
            <w:pPr>
              <w:ind w:firstLine="33"/>
              <w:rPr>
                <w:rStyle w:val="FontStyle17"/>
                <w:rFonts w:ascii="Times New Roman" w:hAnsi="Times New Roman" w:cs="Times New Roman"/>
                <w:sz w:val="24"/>
                <w:szCs w:val="24"/>
                <w:lang w:eastAsia="en-US"/>
              </w:rPr>
            </w:pPr>
            <w:r w:rsidRPr="00A27D0E">
              <w:rPr>
                <w:rStyle w:val="FontStyle17"/>
                <w:rFonts w:ascii="Times New Roman" w:hAnsi="Times New Roman" w:cs="Times New Roman"/>
                <w:sz w:val="24"/>
                <w:szCs w:val="24"/>
                <w:lang w:eastAsia="en-US"/>
              </w:rPr>
              <w:t xml:space="preserve">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 отдел по патриотическому воспитанию, молодежной политике и спорту, 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37467FF9"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26A83ADE"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1EE71BBC"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231FC0E8"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1438544F" w14:textId="77777777" w:rsidR="003F1E76" w:rsidRPr="00BC0732" w:rsidRDefault="003F1E76" w:rsidP="00E93536">
            <w:pPr>
              <w:ind w:left="-103" w:right="-108"/>
              <w:jc w:val="center"/>
              <w:rPr>
                <w:sz w:val="22"/>
                <w:szCs w:val="22"/>
              </w:rPr>
            </w:pPr>
            <w:r>
              <w:rPr>
                <w:sz w:val="22"/>
                <w:szCs w:val="22"/>
              </w:rPr>
              <w:t>-</w:t>
            </w:r>
          </w:p>
        </w:tc>
      </w:tr>
      <w:tr w:rsidR="003F1E76" w:rsidRPr="00467B2D" w14:paraId="253AC6C0"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39AC268A" w14:textId="77777777" w:rsidR="003F1E76" w:rsidRPr="00467B2D" w:rsidRDefault="00EF5022" w:rsidP="004A250C">
            <w:pPr>
              <w:ind w:left="-103" w:right="-108"/>
              <w:jc w:val="center"/>
            </w:pPr>
            <w:r>
              <w:t>3.7</w:t>
            </w:r>
            <w:r w:rsidR="003F1E76">
              <w:t>.</w:t>
            </w:r>
          </w:p>
        </w:tc>
        <w:tc>
          <w:tcPr>
            <w:tcW w:w="2266" w:type="dxa"/>
            <w:tcBorders>
              <w:top w:val="single" w:sz="4" w:space="0" w:color="auto"/>
              <w:left w:val="nil"/>
              <w:bottom w:val="single" w:sz="4" w:space="0" w:color="auto"/>
              <w:right w:val="single" w:sz="4" w:space="0" w:color="auto"/>
            </w:tcBorders>
            <w:shd w:val="clear" w:color="auto" w:fill="auto"/>
          </w:tcPr>
          <w:p w14:paraId="1C4F3FA5" w14:textId="77777777" w:rsidR="003F1E76" w:rsidRPr="00A27D0E" w:rsidRDefault="003F1E76" w:rsidP="004A250C">
            <w:pPr>
              <w:pStyle w:val="Style12"/>
              <w:widowControl/>
              <w:spacing w:line="274" w:lineRule="exact"/>
              <w:rPr>
                <w:lang w:eastAsia="en-US"/>
              </w:rPr>
            </w:pPr>
            <w:r w:rsidRPr="00A27D0E">
              <w:rPr>
                <w:rStyle w:val="FontStyle17"/>
                <w:rFonts w:ascii="Times New Roman" w:hAnsi="Times New Roman" w:cs="Times New Roman"/>
                <w:sz w:val="24"/>
                <w:szCs w:val="24"/>
                <w:lang w:eastAsia="en-US"/>
              </w:rPr>
              <w:t>Поддержка проектов, идей и программ, в том числе молодежных, ориентированных на формирование личностной позиции по отношению к фактам отклоняющегося поведения, содействие в стремлении строить жизнь на принципах духовного и физического здоровья.</w:t>
            </w:r>
          </w:p>
        </w:tc>
        <w:tc>
          <w:tcPr>
            <w:tcW w:w="2011" w:type="dxa"/>
            <w:gridSpan w:val="2"/>
            <w:tcBorders>
              <w:top w:val="single" w:sz="4" w:space="0" w:color="auto"/>
              <w:left w:val="nil"/>
              <w:bottom w:val="single" w:sz="4" w:space="0" w:color="auto"/>
              <w:right w:val="single" w:sz="4" w:space="0" w:color="auto"/>
            </w:tcBorders>
            <w:shd w:val="clear" w:color="auto" w:fill="auto"/>
          </w:tcPr>
          <w:p w14:paraId="274969AB" w14:textId="77777777" w:rsidR="003F1E76" w:rsidRPr="00A27D0E" w:rsidRDefault="003F1E76" w:rsidP="000D170B">
            <w:pPr>
              <w:ind w:firstLine="33"/>
              <w:rPr>
                <w:rStyle w:val="FontStyle17"/>
                <w:rFonts w:ascii="Times New Roman" w:hAnsi="Times New Roman" w:cs="Times New Roman"/>
                <w:sz w:val="24"/>
                <w:szCs w:val="24"/>
                <w:lang w:eastAsia="en-US"/>
              </w:rPr>
            </w:pPr>
            <w:r w:rsidRPr="00A27D0E">
              <w:rPr>
                <w:rStyle w:val="FontStyle17"/>
                <w:rFonts w:ascii="Times New Roman" w:hAnsi="Times New Roman" w:cs="Times New Roman"/>
                <w:sz w:val="24"/>
                <w:szCs w:val="24"/>
                <w:lang w:eastAsia="en-US"/>
              </w:rPr>
              <w:t xml:space="preserve">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 отдел по патриотическому воспитанию, молодежной политике и спорту, 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46679EF6"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104A150B"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0515FA07"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37258668"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5A20F89" w14:textId="77777777" w:rsidR="003F1E76" w:rsidRPr="00BC0732" w:rsidRDefault="003F1E76" w:rsidP="00E93536">
            <w:pPr>
              <w:ind w:left="-103" w:right="-108"/>
              <w:jc w:val="center"/>
              <w:rPr>
                <w:sz w:val="22"/>
                <w:szCs w:val="22"/>
              </w:rPr>
            </w:pPr>
            <w:r>
              <w:rPr>
                <w:sz w:val="22"/>
                <w:szCs w:val="22"/>
              </w:rPr>
              <w:t>-</w:t>
            </w:r>
          </w:p>
        </w:tc>
      </w:tr>
      <w:tr w:rsidR="003F1E76" w:rsidRPr="00467B2D" w14:paraId="7C5843CD"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5AE76E45" w14:textId="77777777" w:rsidR="003F1E76" w:rsidRPr="00467B2D" w:rsidRDefault="003F1E76" w:rsidP="00EF5022">
            <w:pPr>
              <w:ind w:left="-103" w:right="-108"/>
              <w:jc w:val="center"/>
            </w:pPr>
            <w:r>
              <w:t>3.</w:t>
            </w:r>
            <w:r w:rsidR="00EF5022">
              <w:t>8</w:t>
            </w:r>
            <w:r>
              <w:t>.</w:t>
            </w:r>
          </w:p>
        </w:tc>
        <w:tc>
          <w:tcPr>
            <w:tcW w:w="2266" w:type="dxa"/>
            <w:tcBorders>
              <w:top w:val="single" w:sz="4" w:space="0" w:color="auto"/>
              <w:left w:val="nil"/>
              <w:bottom w:val="single" w:sz="4" w:space="0" w:color="auto"/>
              <w:right w:val="single" w:sz="4" w:space="0" w:color="auto"/>
            </w:tcBorders>
            <w:shd w:val="clear" w:color="auto" w:fill="auto"/>
          </w:tcPr>
          <w:p w14:paraId="7B7E2195" w14:textId="77777777" w:rsidR="003F1E76" w:rsidRPr="00A27D0E" w:rsidRDefault="003F1E76" w:rsidP="004A250C">
            <w:pPr>
              <w:pStyle w:val="Style12"/>
              <w:widowControl/>
              <w:spacing w:line="274" w:lineRule="exact"/>
              <w:rPr>
                <w:lang w:eastAsia="en-US"/>
              </w:rPr>
            </w:pPr>
            <w:r w:rsidRPr="00A27D0E">
              <w:rPr>
                <w:rStyle w:val="FontStyle17"/>
                <w:rFonts w:ascii="Times New Roman" w:hAnsi="Times New Roman" w:cs="Times New Roman"/>
                <w:sz w:val="24"/>
                <w:szCs w:val="24"/>
                <w:lang w:eastAsia="en-US"/>
              </w:rPr>
              <w:t>Развитие форм семейного отдыха и семейного досуга, формирование нравственно-эстетических ценностей семьи, культурных традиций.</w:t>
            </w:r>
          </w:p>
        </w:tc>
        <w:tc>
          <w:tcPr>
            <w:tcW w:w="2011" w:type="dxa"/>
            <w:gridSpan w:val="2"/>
            <w:tcBorders>
              <w:top w:val="single" w:sz="4" w:space="0" w:color="auto"/>
              <w:left w:val="nil"/>
              <w:bottom w:val="single" w:sz="4" w:space="0" w:color="auto"/>
              <w:right w:val="single" w:sz="4" w:space="0" w:color="auto"/>
            </w:tcBorders>
            <w:shd w:val="clear" w:color="auto" w:fill="auto"/>
          </w:tcPr>
          <w:p w14:paraId="30DB4D23" w14:textId="77777777" w:rsidR="003F1E76" w:rsidRPr="00A27D0E" w:rsidRDefault="003F1E76" w:rsidP="009E68B3">
            <w:pPr>
              <w:ind w:firstLine="33"/>
              <w:rPr>
                <w:rStyle w:val="FontStyle17"/>
                <w:rFonts w:ascii="Times New Roman" w:hAnsi="Times New Roman" w:cs="Times New Roman"/>
                <w:sz w:val="24"/>
                <w:szCs w:val="24"/>
                <w:lang w:eastAsia="en-US"/>
              </w:rPr>
            </w:pPr>
            <w:proofErr w:type="gramStart"/>
            <w:r>
              <w:rPr>
                <w:rStyle w:val="FontStyle17"/>
                <w:rFonts w:ascii="Times New Roman" w:hAnsi="Times New Roman" w:cs="Times New Roman"/>
                <w:sz w:val="24"/>
                <w:szCs w:val="24"/>
                <w:lang w:eastAsia="en-US"/>
              </w:rPr>
              <w:t xml:space="preserve">отдел </w:t>
            </w:r>
            <w:r w:rsidRPr="00A27D0E">
              <w:rPr>
                <w:rStyle w:val="FontStyle17"/>
                <w:rFonts w:ascii="Times New Roman" w:hAnsi="Times New Roman" w:cs="Times New Roman"/>
                <w:sz w:val="24"/>
                <w:szCs w:val="24"/>
                <w:lang w:eastAsia="en-US"/>
              </w:rPr>
              <w:t xml:space="preserve"> культур</w:t>
            </w:r>
            <w:r>
              <w:rPr>
                <w:rStyle w:val="FontStyle17"/>
                <w:rFonts w:ascii="Times New Roman" w:hAnsi="Times New Roman" w:cs="Times New Roman"/>
                <w:sz w:val="24"/>
                <w:szCs w:val="24"/>
                <w:lang w:eastAsia="en-US"/>
              </w:rPr>
              <w:t>ы</w:t>
            </w:r>
            <w:proofErr w:type="gramEnd"/>
          </w:p>
        </w:tc>
        <w:tc>
          <w:tcPr>
            <w:tcW w:w="1418" w:type="dxa"/>
            <w:tcBorders>
              <w:top w:val="single" w:sz="4" w:space="0" w:color="auto"/>
              <w:left w:val="nil"/>
              <w:bottom w:val="single" w:sz="4" w:space="0" w:color="auto"/>
              <w:right w:val="single" w:sz="4" w:space="0" w:color="auto"/>
            </w:tcBorders>
            <w:shd w:val="clear" w:color="auto" w:fill="auto"/>
          </w:tcPr>
          <w:p w14:paraId="682B02DE"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5519DF9B"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5CA418CB"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1E581BA2"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528E14E" w14:textId="77777777" w:rsidR="003F1E76" w:rsidRPr="00BC0732" w:rsidRDefault="003F1E76" w:rsidP="00E93536">
            <w:pPr>
              <w:ind w:left="-103" w:right="-108"/>
              <w:jc w:val="center"/>
              <w:rPr>
                <w:sz w:val="22"/>
                <w:szCs w:val="22"/>
              </w:rPr>
            </w:pPr>
            <w:r>
              <w:rPr>
                <w:sz w:val="22"/>
                <w:szCs w:val="22"/>
              </w:rPr>
              <w:t>-</w:t>
            </w:r>
          </w:p>
        </w:tc>
      </w:tr>
      <w:tr w:rsidR="003F1E76" w:rsidRPr="00467B2D" w14:paraId="4938608C"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612E00D6" w14:textId="77777777" w:rsidR="003F1E76" w:rsidRDefault="00EF5022" w:rsidP="004A250C">
            <w:pPr>
              <w:ind w:left="-103" w:right="-108"/>
              <w:jc w:val="center"/>
            </w:pPr>
            <w:r>
              <w:t>3.9.</w:t>
            </w:r>
          </w:p>
        </w:tc>
        <w:tc>
          <w:tcPr>
            <w:tcW w:w="2266" w:type="dxa"/>
            <w:tcBorders>
              <w:top w:val="single" w:sz="4" w:space="0" w:color="auto"/>
              <w:left w:val="nil"/>
              <w:bottom w:val="single" w:sz="4" w:space="0" w:color="auto"/>
              <w:right w:val="single" w:sz="4" w:space="0" w:color="auto"/>
            </w:tcBorders>
            <w:shd w:val="clear" w:color="auto" w:fill="auto"/>
          </w:tcPr>
          <w:p w14:paraId="3CE30B34" w14:textId="77777777" w:rsidR="003F1E76" w:rsidRPr="002A1449" w:rsidRDefault="003F1E76" w:rsidP="0089575E">
            <w:pPr>
              <w:pStyle w:val="Style12"/>
              <w:widowControl/>
              <w:spacing w:line="274" w:lineRule="exact"/>
            </w:pPr>
            <w:r>
              <w:rPr>
                <w:sz w:val="23"/>
                <w:szCs w:val="23"/>
              </w:rPr>
              <w:t xml:space="preserve">Профилактика </w:t>
            </w:r>
            <w:r w:rsidR="00B831D2">
              <w:rPr>
                <w:sz w:val="23"/>
                <w:szCs w:val="23"/>
              </w:rPr>
              <w:t>инфекционных</w:t>
            </w:r>
            <w:r>
              <w:rPr>
                <w:sz w:val="23"/>
                <w:szCs w:val="23"/>
              </w:rPr>
              <w:t xml:space="preserve"> заболеваний, включая иммунопрофилактику</w:t>
            </w:r>
          </w:p>
        </w:tc>
        <w:tc>
          <w:tcPr>
            <w:tcW w:w="2011" w:type="dxa"/>
            <w:gridSpan w:val="2"/>
            <w:tcBorders>
              <w:top w:val="single" w:sz="4" w:space="0" w:color="auto"/>
              <w:left w:val="nil"/>
              <w:bottom w:val="single" w:sz="4" w:space="0" w:color="auto"/>
              <w:right w:val="single" w:sz="4" w:space="0" w:color="auto"/>
            </w:tcBorders>
            <w:shd w:val="clear" w:color="auto" w:fill="auto"/>
          </w:tcPr>
          <w:p w14:paraId="6D318E39" w14:textId="77777777" w:rsidR="003F1E76" w:rsidRPr="000F56C1" w:rsidRDefault="000E6597" w:rsidP="00DC7A0F">
            <w:pPr>
              <w:ind w:firstLine="33"/>
              <w:rPr>
                <w:rStyle w:val="FontStyle17"/>
                <w:rFonts w:ascii="Times New Roman" w:hAnsi="Times New Roman" w:cs="Times New Roman"/>
                <w:sz w:val="24"/>
                <w:szCs w:val="24"/>
                <w:lang w:eastAsia="en-US"/>
              </w:rPr>
            </w:pPr>
            <w:r>
              <w:rPr>
                <w:rStyle w:val="FontStyle17"/>
                <w:rFonts w:ascii="Times New Roman" w:hAnsi="Times New Roman" w:cs="Times New Roman"/>
                <w:sz w:val="24"/>
                <w:szCs w:val="24"/>
                <w:lang w:eastAsia="en-US"/>
              </w:rPr>
              <w:t>ОГБУЗ «Руднянская ЦРБ» (по согласованию)</w:t>
            </w:r>
          </w:p>
        </w:tc>
        <w:tc>
          <w:tcPr>
            <w:tcW w:w="1418" w:type="dxa"/>
            <w:tcBorders>
              <w:top w:val="single" w:sz="4" w:space="0" w:color="auto"/>
              <w:left w:val="nil"/>
              <w:bottom w:val="single" w:sz="4" w:space="0" w:color="auto"/>
              <w:right w:val="single" w:sz="4" w:space="0" w:color="auto"/>
            </w:tcBorders>
            <w:shd w:val="clear" w:color="auto" w:fill="auto"/>
          </w:tcPr>
          <w:p w14:paraId="212A13B9"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66437327"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44A57BEE"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1B902E5B"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054F2B2F" w14:textId="77777777" w:rsidR="003F1E76" w:rsidRPr="00BC0732" w:rsidRDefault="003F1E76" w:rsidP="00E93536">
            <w:pPr>
              <w:ind w:left="-103" w:right="-108"/>
              <w:jc w:val="center"/>
              <w:rPr>
                <w:sz w:val="22"/>
                <w:szCs w:val="22"/>
              </w:rPr>
            </w:pPr>
            <w:r>
              <w:rPr>
                <w:sz w:val="22"/>
                <w:szCs w:val="22"/>
              </w:rPr>
              <w:t>-</w:t>
            </w:r>
          </w:p>
        </w:tc>
      </w:tr>
      <w:tr w:rsidR="003F1E76" w:rsidRPr="00467B2D" w14:paraId="1456AD8B"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12DCB6B9" w14:textId="77777777" w:rsidR="003F1E76" w:rsidRDefault="00EF5022" w:rsidP="004A250C">
            <w:pPr>
              <w:ind w:left="-103" w:right="-108"/>
              <w:jc w:val="center"/>
            </w:pPr>
            <w:r>
              <w:t>3.10.</w:t>
            </w:r>
          </w:p>
        </w:tc>
        <w:tc>
          <w:tcPr>
            <w:tcW w:w="2266" w:type="dxa"/>
            <w:tcBorders>
              <w:top w:val="single" w:sz="4" w:space="0" w:color="auto"/>
              <w:left w:val="nil"/>
              <w:bottom w:val="single" w:sz="4" w:space="0" w:color="auto"/>
              <w:right w:val="single" w:sz="4" w:space="0" w:color="auto"/>
            </w:tcBorders>
            <w:shd w:val="clear" w:color="auto" w:fill="auto"/>
          </w:tcPr>
          <w:p w14:paraId="385AA535" w14:textId="77777777" w:rsidR="003F1E76" w:rsidRDefault="003F1E76" w:rsidP="0089575E">
            <w:pPr>
              <w:pStyle w:val="Style12"/>
              <w:widowControl/>
              <w:spacing w:line="274" w:lineRule="exact"/>
              <w:rPr>
                <w:sz w:val="23"/>
                <w:szCs w:val="23"/>
              </w:rPr>
            </w:pPr>
            <w:r>
              <w:rPr>
                <w:sz w:val="23"/>
                <w:szCs w:val="23"/>
              </w:rPr>
              <w:t xml:space="preserve">Развитие системы медицинской профилактики неинфекционных заболеваний и </w:t>
            </w:r>
            <w:r w:rsidR="00B831D2">
              <w:rPr>
                <w:sz w:val="23"/>
                <w:szCs w:val="23"/>
              </w:rPr>
              <w:t>формирования</w:t>
            </w:r>
            <w:r>
              <w:rPr>
                <w:sz w:val="23"/>
                <w:szCs w:val="23"/>
              </w:rPr>
              <w:t xml:space="preserve"> здорового образа жизни, в том числе детей. Профилактика развития зависимостей, включая сокращение потребления табака, алкоголя, наркотических средств и </w:t>
            </w:r>
            <w:proofErr w:type="gramStart"/>
            <w:r>
              <w:rPr>
                <w:sz w:val="23"/>
                <w:szCs w:val="23"/>
              </w:rPr>
              <w:t>психо-активных</w:t>
            </w:r>
            <w:proofErr w:type="gramEnd"/>
            <w:r>
              <w:rPr>
                <w:sz w:val="23"/>
                <w:szCs w:val="23"/>
              </w:rPr>
              <w:t xml:space="preserve"> веществ, в том числе у детей</w:t>
            </w:r>
          </w:p>
        </w:tc>
        <w:tc>
          <w:tcPr>
            <w:tcW w:w="2011" w:type="dxa"/>
            <w:gridSpan w:val="2"/>
            <w:tcBorders>
              <w:top w:val="single" w:sz="4" w:space="0" w:color="auto"/>
              <w:left w:val="nil"/>
              <w:bottom w:val="single" w:sz="4" w:space="0" w:color="auto"/>
              <w:right w:val="single" w:sz="4" w:space="0" w:color="auto"/>
            </w:tcBorders>
            <w:shd w:val="clear" w:color="auto" w:fill="auto"/>
          </w:tcPr>
          <w:p w14:paraId="0880BF78" w14:textId="77777777" w:rsidR="003F1E76" w:rsidRPr="000F56C1" w:rsidRDefault="000E6597" w:rsidP="00DC7A0F">
            <w:pPr>
              <w:ind w:firstLine="33"/>
              <w:rPr>
                <w:rStyle w:val="FontStyle17"/>
                <w:rFonts w:ascii="Times New Roman" w:hAnsi="Times New Roman" w:cs="Times New Roman"/>
                <w:sz w:val="24"/>
                <w:szCs w:val="24"/>
                <w:lang w:eastAsia="en-US"/>
              </w:rPr>
            </w:pPr>
            <w:r>
              <w:rPr>
                <w:rStyle w:val="FontStyle17"/>
                <w:rFonts w:ascii="Times New Roman" w:hAnsi="Times New Roman" w:cs="Times New Roman"/>
                <w:sz w:val="24"/>
                <w:szCs w:val="24"/>
                <w:lang w:eastAsia="en-US"/>
              </w:rPr>
              <w:t>ОГБУЗ «Руднянская ЦРБ» (по согласованию)</w:t>
            </w:r>
          </w:p>
        </w:tc>
        <w:tc>
          <w:tcPr>
            <w:tcW w:w="1418" w:type="dxa"/>
            <w:tcBorders>
              <w:top w:val="single" w:sz="4" w:space="0" w:color="auto"/>
              <w:left w:val="nil"/>
              <w:bottom w:val="single" w:sz="4" w:space="0" w:color="auto"/>
              <w:right w:val="single" w:sz="4" w:space="0" w:color="auto"/>
            </w:tcBorders>
            <w:shd w:val="clear" w:color="auto" w:fill="auto"/>
          </w:tcPr>
          <w:p w14:paraId="4E3E1092"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3E0E90CC"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4FD5C131"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566161E5"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70F57A03" w14:textId="77777777" w:rsidR="003F1E76" w:rsidRPr="00BC0732" w:rsidRDefault="003F1E76" w:rsidP="00E93536">
            <w:pPr>
              <w:ind w:left="-103" w:right="-108"/>
              <w:jc w:val="center"/>
              <w:rPr>
                <w:sz w:val="22"/>
                <w:szCs w:val="22"/>
              </w:rPr>
            </w:pPr>
            <w:r>
              <w:rPr>
                <w:sz w:val="22"/>
                <w:szCs w:val="22"/>
              </w:rPr>
              <w:t>-</w:t>
            </w:r>
          </w:p>
        </w:tc>
      </w:tr>
      <w:tr w:rsidR="003F1E76" w:rsidRPr="00467B2D" w14:paraId="5FAEFC77"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5C4C6910" w14:textId="77777777" w:rsidR="003F1E76" w:rsidRPr="00467B2D" w:rsidRDefault="003F1E76" w:rsidP="004A250C">
            <w:pPr>
              <w:ind w:left="-103" w:right="-108"/>
              <w:jc w:val="center"/>
            </w:pPr>
            <w:r>
              <w:t>3.10.</w:t>
            </w:r>
          </w:p>
        </w:tc>
        <w:tc>
          <w:tcPr>
            <w:tcW w:w="2266" w:type="dxa"/>
            <w:tcBorders>
              <w:top w:val="single" w:sz="4" w:space="0" w:color="auto"/>
              <w:left w:val="nil"/>
              <w:bottom w:val="single" w:sz="4" w:space="0" w:color="auto"/>
              <w:right w:val="single" w:sz="4" w:space="0" w:color="auto"/>
            </w:tcBorders>
            <w:shd w:val="clear" w:color="auto" w:fill="auto"/>
          </w:tcPr>
          <w:p w14:paraId="7A677429" w14:textId="77777777" w:rsidR="003F1E76" w:rsidRPr="00A27D0E" w:rsidRDefault="000E6597" w:rsidP="00DC7A0F">
            <w:pPr>
              <w:pStyle w:val="Style12"/>
              <w:widowControl/>
              <w:spacing w:line="274" w:lineRule="exact"/>
              <w:rPr>
                <w:lang w:eastAsia="en-US"/>
              </w:rPr>
            </w:pPr>
            <w:r w:rsidRPr="007549BA">
              <w:rPr>
                <w:sz w:val="23"/>
                <w:szCs w:val="23"/>
              </w:rPr>
              <w:t>Работа по профилактике абортов среди женщин фертильного возраста</w:t>
            </w:r>
          </w:p>
        </w:tc>
        <w:tc>
          <w:tcPr>
            <w:tcW w:w="2011" w:type="dxa"/>
            <w:gridSpan w:val="2"/>
            <w:tcBorders>
              <w:top w:val="single" w:sz="4" w:space="0" w:color="auto"/>
              <w:left w:val="nil"/>
              <w:bottom w:val="single" w:sz="4" w:space="0" w:color="auto"/>
              <w:right w:val="single" w:sz="4" w:space="0" w:color="auto"/>
            </w:tcBorders>
            <w:shd w:val="clear" w:color="auto" w:fill="auto"/>
          </w:tcPr>
          <w:p w14:paraId="6DE03191" w14:textId="77777777" w:rsidR="003F1E76" w:rsidRPr="00A27D0E" w:rsidRDefault="000E6597" w:rsidP="00DC7A0F">
            <w:pPr>
              <w:ind w:firstLine="33"/>
              <w:rPr>
                <w:rStyle w:val="FontStyle17"/>
                <w:rFonts w:ascii="Times New Roman" w:hAnsi="Times New Roman" w:cs="Times New Roman"/>
                <w:sz w:val="24"/>
                <w:szCs w:val="24"/>
                <w:lang w:eastAsia="en-US"/>
              </w:rPr>
            </w:pPr>
            <w:r>
              <w:rPr>
                <w:rStyle w:val="FontStyle17"/>
                <w:rFonts w:ascii="Times New Roman" w:hAnsi="Times New Roman" w:cs="Times New Roman"/>
                <w:sz w:val="24"/>
                <w:szCs w:val="24"/>
                <w:lang w:eastAsia="en-US"/>
              </w:rPr>
              <w:t>ОГБУЗ «Руднянская ЦРБ» (по согласованию)</w:t>
            </w:r>
          </w:p>
        </w:tc>
        <w:tc>
          <w:tcPr>
            <w:tcW w:w="1418" w:type="dxa"/>
            <w:tcBorders>
              <w:top w:val="single" w:sz="4" w:space="0" w:color="auto"/>
              <w:left w:val="nil"/>
              <w:bottom w:val="single" w:sz="4" w:space="0" w:color="auto"/>
              <w:right w:val="single" w:sz="4" w:space="0" w:color="auto"/>
            </w:tcBorders>
            <w:shd w:val="clear" w:color="auto" w:fill="auto"/>
          </w:tcPr>
          <w:p w14:paraId="4CDA7E70"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753164C7"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02F41B2F"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69C39B56"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102B141B" w14:textId="77777777" w:rsidR="003F1E76" w:rsidRPr="00BC0732" w:rsidRDefault="003F1E76" w:rsidP="00E93536">
            <w:pPr>
              <w:ind w:left="-103" w:right="-108"/>
              <w:jc w:val="center"/>
              <w:rPr>
                <w:sz w:val="22"/>
                <w:szCs w:val="22"/>
              </w:rPr>
            </w:pPr>
            <w:r>
              <w:rPr>
                <w:sz w:val="22"/>
                <w:szCs w:val="22"/>
              </w:rPr>
              <w:t>-</w:t>
            </w:r>
          </w:p>
        </w:tc>
      </w:tr>
      <w:tr w:rsidR="003F1E76" w:rsidRPr="00467B2D" w14:paraId="6EFF6445"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571844F5" w14:textId="77777777" w:rsidR="003F1E76" w:rsidRPr="00467B2D" w:rsidRDefault="003F1E76" w:rsidP="004A250C">
            <w:pPr>
              <w:ind w:left="-103" w:right="-108"/>
              <w:jc w:val="center"/>
            </w:pPr>
            <w:r>
              <w:t>3.11.</w:t>
            </w:r>
          </w:p>
        </w:tc>
        <w:tc>
          <w:tcPr>
            <w:tcW w:w="2266" w:type="dxa"/>
            <w:tcBorders>
              <w:top w:val="single" w:sz="4" w:space="0" w:color="auto"/>
              <w:left w:val="nil"/>
              <w:bottom w:val="single" w:sz="4" w:space="0" w:color="auto"/>
              <w:right w:val="single" w:sz="4" w:space="0" w:color="auto"/>
            </w:tcBorders>
            <w:shd w:val="clear" w:color="auto" w:fill="auto"/>
          </w:tcPr>
          <w:p w14:paraId="591A6224" w14:textId="77777777" w:rsidR="003F1E76" w:rsidRPr="00A27D0E" w:rsidRDefault="003F1E76" w:rsidP="00950A03">
            <w:pPr>
              <w:pStyle w:val="Style12"/>
              <w:widowControl/>
              <w:spacing w:line="274" w:lineRule="exact"/>
              <w:rPr>
                <w:lang w:eastAsia="en-US"/>
              </w:rPr>
            </w:pPr>
            <w:r w:rsidRPr="002A1449">
              <w:t xml:space="preserve">Формирование у женщин сознания необходимости вынашивания беременности и психологическая поддержка во время беременности </w:t>
            </w:r>
          </w:p>
        </w:tc>
        <w:tc>
          <w:tcPr>
            <w:tcW w:w="2011" w:type="dxa"/>
            <w:gridSpan w:val="2"/>
            <w:tcBorders>
              <w:top w:val="single" w:sz="4" w:space="0" w:color="auto"/>
              <w:left w:val="nil"/>
              <w:bottom w:val="single" w:sz="4" w:space="0" w:color="auto"/>
              <w:right w:val="single" w:sz="4" w:space="0" w:color="auto"/>
            </w:tcBorders>
            <w:shd w:val="clear" w:color="auto" w:fill="auto"/>
          </w:tcPr>
          <w:p w14:paraId="6433D193" w14:textId="77777777" w:rsidR="003F1E76" w:rsidRPr="00A27D0E" w:rsidRDefault="000E6597" w:rsidP="009E68B3">
            <w:pPr>
              <w:ind w:firstLine="33"/>
              <w:rPr>
                <w:rStyle w:val="FontStyle17"/>
                <w:rFonts w:ascii="Times New Roman" w:hAnsi="Times New Roman" w:cs="Times New Roman"/>
                <w:sz w:val="24"/>
                <w:szCs w:val="24"/>
                <w:lang w:eastAsia="en-US"/>
              </w:rPr>
            </w:pPr>
            <w:r>
              <w:rPr>
                <w:rStyle w:val="FontStyle17"/>
                <w:rFonts w:ascii="Times New Roman" w:hAnsi="Times New Roman" w:cs="Times New Roman"/>
                <w:sz w:val="24"/>
                <w:szCs w:val="24"/>
                <w:lang w:eastAsia="en-US"/>
              </w:rPr>
              <w:t>ОГБУЗ «Руднянская ЦРБ» (по согласованию)</w:t>
            </w:r>
          </w:p>
        </w:tc>
        <w:tc>
          <w:tcPr>
            <w:tcW w:w="1418" w:type="dxa"/>
            <w:tcBorders>
              <w:top w:val="single" w:sz="4" w:space="0" w:color="auto"/>
              <w:left w:val="nil"/>
              <w:bottom w:val="single" w:sz="4" w:space="0" w:color="auto"/>
              <w:right w:val="single" w:sz="4" w:space="0" w:color="auto"/>
            </w:tcBorders>
            <w:shd w:val="clear" w:color="auto" w:fill="auto"/>
          </w:tcPr>
          <w:p w14:paraId="32FBCDB8"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010FD31B"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57225C51"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5C3C8164"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183CC933" w14:textId="77777777" w:rsidR="003F1E76" w:rsidRPr="00BC0732" w:rsidRDefault="003F1E76" w:rsidP="00E93536">
            <w:pPr>
              <w:ind w:left="-103" w:right="-108"/>
              <w:jc w:val="center"/>
              <w:rPr>
                <w:sz w:val="22"/>
                <w:szCs w:val="22"/>
              </w:rPr>
            </w:pPr>
            <w:r>
              <w:rPr>
                <w:sz w:val="22"/>
                <w:szCs w:val="22"/>
              </w:rPr>
              <w:t>-</w:t>
            </w:r>
          </w:p>
        </w:tc>
      </w:tr>
      <w:tr w:rsidR="003F1E76" w:rsidRPr="00467B2D" w14:paraId="6810E3E6"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56B6947D" w14:textId="77777777" w:rsidR="003F1E76" w:rsidRPr="00467B2D" w:rsidRDefault="003F1E76" w:rsidP="00EF5022">
            <w:pPr>
              <w:ind w:left="-103" w:right="-108"/>
              <w:jc w:val="center"/>
            </w:pPr>
            <w:r>
              <w:t>3.1</w:t>
            </w:r>
            <w:r w:rsidR="00EF5022">
              <w:t>2</w:t>
            </w:r>
            <w:r>
              <w:t>.</w:t>
            </w:r>
          </w:p>
        </w:tc>
        <w:tc>
          <w:tcPr>
            <w:tcW w:w="2266" w:type="dxa"/>
            <w:tcBorders>
              <w:top w:val="single" w:sz="4" w:space="0" w:color="auto"/>
              <w:left w:val="nil"/>
              <w:bottom w:val="single" w:sz="4" w:space="0" w:color="auto"/>
              <w:right w:val="single" w:sz="4" w:space="0" w:color="auto"/>
            </w:tcBorders>
            <w:shd w:val="clear" w:color="auto" w:fill="auto"/>
          </w:tcPr>
          <w:p w14:paraId="356B6F21" w14:textId="77777777" w:rsidR="003F1E76" w:rsidRDefault="003F1E76" w:rsidP="00220EC8">
            <w:pPr>
              <w:pStyle w:val="Style12"/>
              <w:spacing w:line="274" w:lineRule="exact"/>
            </w:pPr>
            <w:r>
              <w:t xml:space="preserve">Проведение </w:t>
            </w:r>
          </w:p>
          <w:p w14:paraId="75931828" w14:textId="77777777" w:rsidR="003F1E76" w:rsidRDefault="003F1E76" w:rsidP="00220EC8">
            <w:pPr>
              <w:pStyle w:val="Style12"/>
              <w:spacing w:line="274" w:lineRule="exact"/>
            </w:pPr>
            <w:r>
              <w:t xml:space="preserve">районных </w:t>
            </w:r>
          </w:p>
          <w:p w14:paraId="2712A833" w14:textId="77777777" w:rsidR="003F1E76" w:rsidRPr="00A27D0E" w:rsidRDefault="003F1E76" w:rsidP="00220EC8">
            <w:pPr>
              <w:pStyle w:val="Style12"/>
              <w:widowControl/>
              <w:spacing w:line="274" w:lineRule="exact"/>
              <w:rPr>
                <w:lang w:eastAsia="en-US"/>
              </w:rPr>
            </w:pPr>
            <w:r>
              <w:t xml:space="preserve">конкурсов </w:t>
            </w:r>
            <w:r>
              <w:tab/>
              <w:t xml:space="preserve">на лучшую творческую работу (рисунки, плакаты) по пропаганде здорового </w:t>
            </w:r>
            <w:r>
              <w:tab/>
              <w:t>образа жизни</w:t>
            </w:r>
          </w:p>
        </w:tc>
        <w:tc>
          <w:tcPr>
            <w:tcW w:w="2011" w:type="dxa"/>
            <w:gridSpan w:val="2"/>
            <w:tcBorders>
              <w:top w:val="single" w:sz="4" w:space="0" w:color="auto"/>
              <w:left w:val="nil"/>
              <w:bottom w:val="single" w:sz="4" w:space="0" w:color="auto"/>
              <w:right w:val="single" w:sz="4" w:space="0" w:color="auto"/>
            </w:tcBorders>
            <w:shd w:val="clear" w:color="auto" w:fill="auto"/>
          </w:tcPr>
          <w:p w14:paraId="11CB7523" w14:textId="77777777" w:rsidR="003F1E76" w:rsidRPr="00A27D0E" w:rsidRDefault="003F1E76" w:rsidP="009E68B3">
            <w:pPr>
              <w:ind w:firstLine="33"/>
              <w:rPr>
                <w:rStyle w:val="FontStyle17"/>
                <w:rFonts w:ascii="Times New Roman" w:hAnsi="Times New Roman" w:cs="Times New Roman"/>
                <w:sz w:val="24"/>
                <w:szCs w:val="24"/>
                <w:lang w:eastAsia="en-US"/>
              </w:rPr>
            </w:pPr>
            <w:r>
              <w:rPr>
                <w:szCs w:val="24"/>
              </w:rPr>
              <w:t>Отдел образования</w:t>
            </w:r>
          </w:p>
        </w:tc>
        <w:tc>
          <w:tcPr>
            <w:tcW w:w="1418" w:type="dxa"/>
            <w:tcBorders>
              <w:top w:val="single" w:sz="4" w:space="0" w:color="auto"/>
              <w:left w:val="nil"/>
              <w:bottom w:val="single" w:sz="4" w:space="0" w:color="auto"/>
              <w:right w:val="single" w:sz="4" w:space="0" w:color="auto"/>
            </w:tcBorders>
            <w:shd w:val="clear" w:color="auto" w:fill="auto"/>
          </w:tcPr>
          <w:p w14:paraId="45597391"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13B34FD4"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610A3CCC"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60CB5492"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7378458B" w14:textId="77777777" w:rsidR="003F1E76" w:rsidRPr="00BC0732" w:rsidRDefault="003F1E76" w:rsidP="00E93536">
            <w:pPr>
              <w:ind w:left="-103" w:right="-108"/>
              <w:jc w:val="center"/>
              <w:rPr>
                <w:sz w:val="22"/>
                <w:szCs w:val="22"/>
              </w:rPr>
            </w:pPr>
            <w:r>
              <w:rPr>
                <w:sz w:val="22"/>
                <w:szCs w:val="22"/>
              </w:rPr>
              <w:t>-</w:t>
            </w:r>
          </w:p>
        </w:tc>
      </w:tr>
      <w:tr w:rsidR="003F1E76" w:rsidRPr="00467B2D" w14:paraId="7A0D386D"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6B03D8E0" w14:textId="77777777" w:rsidR="003F1E76" w:rsidRDefault="00EF5022" w:rsidP="004A250C">
            <w:pPr>
              <w:ind w:left="-103" w:right="-108"/>
              <w:jc w:val="center"/>
            </w:pPr>
            <w:r>
              <w:t>3.13.</w:t>
            </w:r>
          </w:p>
        </w:tc>
        <w:tc>
          <w:tcPr>
            <w:tcW w:w="2266" w:type="dxa"/>
            <w:tcBorders>
              <w:top w:val="single" w:sz="4" w:space="0" w:color="auto"/>
              <w:left w:val="nil"/>
              <w:bottom w:val="single" w:sz="4" w:space="0" w:color="auto"/>
              <w:right w:val="single" w:sz="4" w:space="0" w:color="auto"/>
            </w:tcBorders>
            <w:shd w:val="clear" w:color="auto" w:fill="auto"/>
          </w:tcPr>
          <w:p w14:paraId="0DA3FFEA" w14:textId="77777777" w:rsidR="003F1E76" w:rsidRPr="002A1449" w:rsidRDefault="003F1E76" w:rsidP="007852B7">
            <w:r w:rsidRPr="002A1449">
              <w:t xml:space="preserve">Организация </w:t>
            </w:r>
          </w:p>
          <w:p w14:paraId="679D7545" w14:textId="77777777" w:rsidR="003F1E76" w:rsidRPr="00A27D0E" w:rsidRDefault="003F1E76" w:rsidP="007852B7">
            <w:pPr>
              <w:rPr>
                <w:rStyle w:val="FontStyle17"/>
                <w:rFonts w:ascii="Times New Roman" w:hAnsi="Times New Roman" w:cs="Times New Roman"/>
                <w:sz w:val="24"/>
                <w:szCs w:val="24"/>
                <w:lang w:eastAsia="en-US"/>
              </w:rPr>
            </w:pPr>
            <w:r w:rsidRPr="002A1449">
              <w:t xml:space="preserve">книжных выставок, бесед </w:t>
            </w:r>
            <w:r w:rsidRPr="002A1449">
              <w:tab/>
              <w:t>по форми</w:t>
            </w:r>
            <w:r w:rsidR="007852B7">
              <w:t xml:space="preserve">рованию здорового </w:t>
            </w:r>
            <w:r w:rsidRPr="002A1449">
              <w:t>образа жизни</w:t>
            </w:r>
          </w:p>
        </w:tc>
        <w:tc>
          <w:tcPr>
            <w:tcW w:w="2011" w:type="dxa"/>
            <w:gridSpan w:val="2"/>
            <w:tcBorders>
              <w:top w:val="single" w:sz="4" w:space="0" w:color="auto"/>
              <w:left w:val="nil"/>
              <w:bottom w:val="single" w:sz="4" w:space="0" w:color="auto"/>
              <w:right w:val="single" w:sz="4" w:space="0" w:color="auto"/>
            </w:tcBorders>
            <w:shd w:val="clear" w:color="auto" w:fill="auto"/>
          </w:tcPr>
          <w:p w14:paraId="1EA8B9ED" w14:textId="77777777" w:rsidR="003F1E76" w:rsidRDefault="003F1E76" w:rsidP="009E68B3">
            <w:pPr>
              <w:ind w:firstLine="33"/>
              <w:rPr>
                <w:rStyle w:val="FontStyle17"/>
                <w:rFonts w:ascii="Times New Roman" w:hAnsi="Times New Roman" w:cs="Times New Roman"/>
                <w:sz w:val="24"/>
                <w:szCs w:val="24"/>
                <w:lang w:eastAsia="en-US"/>
              </w:rPr>
            </w:pPr>
            <w:r>
              <w:rPr>
                <w:rStyle w:val="FontStyle17"/>
                <w:rFonts w:ascii="Times New Roman" w:hAnsi="Times New Roman" w:cs="Times New Roman"/>
                <w:sz w:val="24"/>
                <w:szCs w:val="24"/>
                <w:lang w:eastAsia="en-US"/>
              </w:rPr>
              <w:t>Отдел культуры, отдел образования, образовательный организации</w:t>
            </w:r>
          </w:p>
        </w:tc>
        <w:tc>
          <w:tcPr>
            <w:tcW w:w="1418" w:type="dxa"/>
            <w:tcBorders>
              <w:top w:val="single" w:sz="4" w:space="0" w:color="auto"/>
              <w:left w:val="nil"/>
              <w:bottom w:val="single" w:sz="4" w:space="0" w:color="auto"/>
              <w:right w:val="single" w:sz="4" w:space="0" w:color="auto"/>
            </w:tcBorders>
            <w:shd w:val="clear" w:color="auto" w:fill="auto"/>
          </w:tcPr>
          <w:p w14:paraId="49F1751D"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4F26C655"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1D937AD4"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3DDBE996"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89CFFC7" w14:textId="77777777" w:rsidR="003F1E76" w:rsidRPr="00BC0732" w:rsidRDefault="003F1E76" w:rsidP="00E93536">
            <w:pPr>
              <w:ind w:left="-103" w:right="-108"/>
              <w:jc w:val="center"/>
              <w:rPr>
                <w:sz w:val="22"/>
                <w:szCs w:val="22"/>
              </w:rPr>
            </w:pPr>
            <w:r>
              <w:rPr>
                <w:sz w:val="22"/>
                <w:szCs w:val="22"/>
              </w:rPr>
              <w:t>-</w:t>
            </w:r>
          </w:p>
        </w:tc>
      </w:tr>
      <w:tr w:rsidR="003F1E76" w:rsidRPr="00467B2D" w14:paraId="597E90F7"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683AA435" w14:textId="77777777" w:rsidR="003F1E76" w:rsidRPr="00467B2D" w:rsidRDefault="003F1E76" w:rsidP="004A250C">
            <w:pPr>
              <w:ind w:left="-103" w:right="-108"/>
              <w:jc w:val="center"/>
            </w:pPr>
            <w:r>
              <w:t>3.14.</w:t>
            </w:r>
          </w:p>
        </w:tc>
        <w:tc>
          <w:tcPr>
            <w:tcW w:w="2266" w:type="dxa"/>
            <w:tcBorders>
              <w:top w:val="single" w:sz="4" w:space="0" w:color="auto"/>
              <w:left w:val="nil"/>
              <w:bottom w:val="single" w:sz="4" w:space="0" w:color="auto"/>
              <w:right w:val="single" w:sz="4" w:space="0" w:color="auto"/>
            </w:tcBorders>
            <w:shd w:val="clear" w:color="auto" w:fill="auto"/>
          </w:tcPr>
          <w:p w14:paraId="2CBA73C6" w14:textId="77777777" w:rsidR="003F1E76" w:rsidRPr="00A27D0E" w:rsidRDefault="003F1E76" w:rsidP="004A250C">
            <w:pPr>
              <w:pStyle w:val="Style12"/>
              <w:widowControl/>
              <w:spacing w:line="274" w:lineRule="exact"/>
              <w:rPr>
                <w:lang w:eastAsia="en-US"/>
              </w:rPr>
            </w:pPr>
            <w:r w:rsidRPr="00A27D0E">
              <w:rPr>
                <w:rStyle w:val="FontStyle17"/>
                <w:rFonts w:ascii="Times New Roman" w:hAnsi="Times New Roman" w:cs="Times New Roman"/>
                <w:sz w:val="24"/>
                <w:szCs w:val="24"/>
                <w:lang w:eastAsia="en-US"/>
              </w:rPr>
              <w:t>Проведение физкультурно-оздоровитель</w:t>
            </w:r>
            <w:r w:rsidRPr="00A27D0E">
              <w:rPr>
                <w:rStyle w:val="FontStyle17"/>
                <w:rFonts w:ascii="Times New Roman" w:hAnsi="Times New Roman" w:cs="Times New Roman"/>
                <w:sz w:val="24"/>
                <w:szCs w:val="24"/>
                <w:lang w:eastAsia="en-US"/>
              </w:rPr>
              <w:softHyphen/>
              <w:t>ных и спортивно-массовых мероприятий с широким участием населения различного возраста по месту их жительства, среди работающих, служащих и молодежи (спортивные соревнования, спортивные эстафеты).</w:t>
            </w:r>
          </w:p>
        </w:tc>
        <w:tc>
          <w:tcPr>
            <w:tcW w:w="2011" w:type="dxa"/>
            <w:gridSpan w:val="2"/>
            <w:tcBorders>
              <w:top w:val="single" w:sz="4" w:space="0" w:color="auto"/>
              <w:left w:val="nil"/>
              <w:bottom w:val="single" w:sz="4" w:space="0" w:color="auto"/>
              <w:right w:val="single" w:sz="4" w:space="0" w:color="auto"/>
            </w:tcBorders>
            <w:shd w:val="clear" w:color="auto" w:fill="auto"/>
          </w:tcPr>
          <w:p w14:paraId="07F849B3" w14:textId="77777777" w:rsidR="003F1E76" w:rsidRPr="00A27D0E" w:rsidRDefault="003F1E76" w:rsidP="009E68B3">
            <w:pPr>
              <w:ind w:firstLine="33"/>
              <w:rPr>
                <w:rStyle w:val="FontStyle17"/>
                <w:rFonts w:ascii="Times New Roman" w:hAnsi="Times New Roman" w:cs="Times New Roman"/>
                <w:sz w:val="24"/>
                <w:szCs w:val="24"/>
                <w:lang w:eastAsia="en-US"/>
              </w:rPr>
            </w:pPr>
            <w:r>
              <w:rPr>
                <w:rStyle w:val="FontStyle17"/>
                <w:rFonts w:ascii="Times New Roman" w:hAnsi="Times New Roman" w:cs="Times New Roman"/>
                <w:sz w:val="24"/>
                <w:szCs w:val="24"/>
                <w:lang w:eastAsia="en-US"/>
              </w:rPr>
              <w:t>О</w:t>
            </w:r>
            <w:r w:rsidRPr="009472B4">
              <w:rPr>
                <w:rStyle w:val="FontStyle17"/>
                <w:rFonts w:ascii="Times New Roman" w:hAnsi="Times New Roman" w:cs="Times New Roman"/>
                <w:sz w:val="24"/>
                <w:szCs w:val="24"/>
                <w:lang w:eastAsia="en-US"/>
              </w:rPr>
              <w:t>тдел по патриотическому воспитанию, молодежной политике и спорту</w:t>
            </w:r>
            <w:r w:rsidR="008012DE">
              <w:rPr>
                <w:rStyle w:val="FontStyle17"/>
                <w:rFonts w:ascii="Times New Roman" w:hAnsi="Times New Roman" w:cs="Times New Roman"/>
                <w:sz w:val="24"/>
                <w:szCs w:val="24"/>
                <w:lang w:eastAsia="en-US"/>
              </w:rPr>
              <w:t>, отдел образования</w:t>
            </w:r>
          </w:p>
        </w:tc>
        <w:tc>
          <w:tcPr>
            <w:tcW w:w="1418" w:type="dxa"/>
            <w:tcBorders>
              <w:top w:val="single" w:sz="4" w:space="0" w:color="auto"/>
              <w:left w:val="nil"/>
              <w:bottom w:val="single" w:sz="4" w:space="0" w:color="auto"/>
              <w:right w:val="single" w:sz="4" w:space="0" w:color="auto"/>
            </w:tcBorders>
            <w:shd w:val="clear" w:color="auto" w:fill="auto"/>
          </w:tcPr>
          <w:p w14:paraId="5B30188A"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5F2A4F08"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7526CB22"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6C4BC066"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120FC5F" w14:textId="77777777" w:rsidR="003F1E76" w:rsidRPr="00BC0732" w:rsidRDefault="003F1E76" w:rsidP="00E93536">
            <w:pPr>
              <w:ind w:left="-103" w:right="-108"/>
              <w:jc w:val="center"/>
              <w:rPr>
                <w:sz w:val="22"/>
                <w:szCs w:val="22"/>
              </w:rPr>
            </w:pPr>
            <w:r>
              <w:rPr>
                <w:sz w:val="22"/>
                <w:szCs w:val="22"/>
              </w:rPr>
              <w:t>-</w:t>
            </w:r>
          </w:p>
        </w:tc>
      </w:tr>
      <w:tr w:rsidR="003F1E76" w:rsidRPr="00467B2D" w14:paraId="5985BC53"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678C465E" w14:textId="77777777" w:rsidR="003F1E76" w:rsidRPr="00467B2D" w:rsidRDefault="003F1E76" w:rsidP="004A250C">
            <w:pPr>
              <w:ind w:left="-103" w:right="-108"/>
              <w:jc w:val="center"/>
            </w:pPr>
            <w:r>
              <w:t>3.15.</w:t>
            </w:r>
          </w:p>
        </w:tc>
        <w:tc>
          <w:tcPr>
            <w:tcW w:w="2266" w:type="dxa"/>
            <w:tcBorders>
              <w:top w:val="single" w:sz="4" w:space="0" w:color="auto"/>
              <w:left w:val="nil"/>
              <w:bottom w:val="single" w:sz="4" w:space="0" w:color="auto"/>
              <w:right w:val="single" w:sz="4" w:space="0" w:color="auto"/>
            </w:tcBorders>
            <w:shd w:val="clear" w:color="auto" w:fill="auto"/>
          </w:tcPr>
          <w:p w14:paraId="0B7480E8" w14:textId="77777777" w:rsidR="003F1E76" w:rsidRPr="009472B4" w:rsidRDefault="003F1E76" w:rsidP="00AA362C">
            <w:pPr>
              <w:pStyle w:val="Style12"/>
              <w:widowControl/>
              <w:spacing w:line="274" w:lineRule="exact"/>
              <w:rPr>
                <w:lang w:eastAsia="en-US"/>
              </w:rPr>
            </w:pPr>
            <w:r w:rsidRPr="009472B4">
              <w:t>Участие во Всероссийских и региональных физкультурно-спортивных мероприятиях (Всероссийские спортивные соревнования школьников «Президентские состязания», Всероссийские спортивные игры школьников, «Президентские спортивные игры», Всероссийская массовая лыжная гонка «Лыжня России» и др</w:t>
            </w:r>
            <w:r w:rsidR="008012DE">
              <w:t>.</w:t>
            </w:r>
          </w:p>
        </w:tc>
        <w:tc>
          <w:tcPr>
            <w:tcW w:w="2011" w:type="dxa"/>
            <w:gridSpan w:val="2"/>
            <w:tcBorders>
              <w:top w:val="single" w:sz="4" w:space="0" w:color="auto"/>
              <w:left w:val="nil"/>
              <w:bottom w:val="single" w:sz="4" w:space="0" w:color="auto"/>
              <w:right w:val="single" w:sz="4" w:space="0" w:color="auto"/>
            </w:tcBorders>
            <w:shd w:val="clear" w:color="auto" w:fill="auto"/>
          </w:tcPr>
          <w:p w14:paraId="0F820852" w14:textId="77777777" w:rsidR="003F1E76" w:rsidRPr="009472B4" w:rsidRDefault="003F1E76" w:rsidP="009472B4">
            <w:pPr>
              <w:ind w:firstLine="33"/>
              <w:rPr>
                <w:rStyle w:val="FontStyle17"/>
                <w:rFonts w:ascii="Times New Roman" w:hAnsi="Times New Roman" w:cs="Times New Roman"/>
                <w:sz w:val="24"/>
                <w:szCs w:val="24"/>
                <w:lang w:eastAsia="en-US"/>
              </w:rPr>
            </w:pPr>
            <w:proofErr w:type="gramStart"/>
            <w:r w:rsidRPr="009472B4">
              <w:rPr>
                <w:szCs w:val="24"/>
              </w:rPr>
              <w:t>Отдел  образования</w:t>
            </w:r>
            <w:proofErr w:type="gramEnd"/>
            <w:r w:rsidRPr="009472B4">
              <w:rPr>
                <w:szCs w:val="24"/>
              </w:rPr>
              <w:t xml:space="preserve">, образовательные организации, </w:t>
            </w:r>
            <w:r w:rsidRPr="009472B4">
              <w:rPr>
                <w:rStyle w:val="FontStyle17"/>
                <w:rFonts w:ascii="Times New Roman" w:hAnsi="Times New Roman" w:cs="Times New Roman"/>
                <w:sz w:val="24"/>
                <w:szCs w:val="24"/>
                <w:lang w:eastAsia="en-US"/>
              </w:rPr>
              <w:t>отдел по патриотическому воспитанию, молодежной политике и спорту</w:t>
            </w:r>
          </w:p>
        </w:tc>
        <w:tc>
          <w:tcPr>
            <w:tcW w:w="1418" w:type="dxa"/>
            <w:tcBorders>
              <w:top w:val="single" w:sz="4" w:space="0" w:color="auto"/>
              <w:left w:val="nil"/>
              <w:bottom w:val="single" w:sz="4" w:space="0" w:color="auto"/>
              <w:right w:val="single" w:sz="4" w:space="0" w:color="auto"/>
            </w:tcBorders>
            <w:shd w:val="clear" w:color="auto" w:fill="auto"/>
          </w:tcPr>
          <w:p w14:paraId="0A85E292" w14:textId="77777777" w:rsidR="003F1E76" w:rsidRPr="00681286" w:rsidRDefault="003F1E76"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4D51B808" w14:textId="77777777" w:rsidR="003F1E76" w:rsidRPr="00BC0732" w:rsidRDefault="003F1E76"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530DDF33"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56388EA1"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52C48DEE" w14:textId="77777777" w:rsidR="003F1E76" w:rsidRPr="00BC0732" w:rsidRDefault="003F1E76" w:rsidP="00E93536">
            <w:pPr>
              <w:ind w:left="-103" w:right="-108"/>
              <w:jc w:val="center"/>
              <w:rPr>
                <w:sz w:val="22"/>
                <w:szCs w:val="22"/>
              </w:rPr>
            </w:pPr>
            <w:r>
              <w:rPr>
                <w:sz w:val="22"/>
                <w:szCs w:val="22"/>
              </w:rPr>
              <w:t>-</w:t>
            </w:r>
          </w:p>
        </w:tc>
      </w:tr>
      <w:tr w:rsidR="003F1E76" w:rsidRPr="008012DE" w14:paraId="76CE6455"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7A96A653" w14:textId="77777777" w:rsidR="003F1E76" w:rsidRPr="008012DE" w:rsidRDefault="00EF5022" w:rsidP="004A250C">
            <w:pPr>
              <w:ind w:left="-103" w:right="-108"/>
              <w:jc w:val="center"/>
              <w:rPr>
                <w:szCs w:val="24"/>
              </w:rPr>
            </w:pPr>
            <w:r>
              <w:rPr>
                <w:szCs w:val="24"/>
              </w:rPr>
              <w:t>3.16.</w:t>
            </w:r>
          </w:p>
        </w:tc>
        <w:tc>
          <w:tcPr>
            <w:tcW w:w="2266" w:type="dxa"/>
            <w:tcBorders>
              <w:top w:val="single" w:sz="4" w:space="0" w:color="auto"/>
              <w:left w:val="nil"/>
              <w:bottom w:val="single" w:sz="4" w:space="0" w:color="auto"/>
              <w:right w:val="single" w:sz="4" w:space="0" w:color="auto"/>
            </w:tcBorders>
            <w:shd w:val="clear" w:color="auto" w:fill="auto"/>
          </w:tcPr>
          <w:p w14:paraId="0077A6C2" w14:textId="77777777" w:rsidR="003F1E76" w:rsidRPr="008012DE" w:rsidRDefault="003F1E76" w:rsidP="00A93208">
            <w:pPr>
              <w:pStyle w:val="Style12"/>
              <w:widowControl/>
              <w:spacing w:line="274" w:lineRule="exact"/>
              <w:jc w:val="left"/>
            </w:pPr>
            <w:r w:rsidRPr="008012DE">
              <w:t>Проведение окружных спартакиад по волейболу, баскетболу, футболу, настольному теннису и летним видам спорта.</w:t>
            </w:r>
          </w:p>
        </w:tc>
        <w:tc>
          <w:tcPr>
            <w:tcW w:w="2011" w:type="dxa"/>
            <w:gridSpan w:val="2"/>
            <w:tcBorders>
              <w:top w:val="single" w:sz="4" w:space="0" w:color="auto"/>
              <w:left w:val="nil"/>
              <w:bottom w:val="single" w:sz="4" w:space="0" w:color="auto"/>
              <w:right w:val="single" w:sz="4" w:space="0" w:color="auto"/>
            </w:tcBorders>
            <w:shd w:val="clear" w:color="auto" w:fill="auto"/>
          </w:tcPr>
          <w:p w14:paraId="09450379" w14:textId="77777777" w:rsidR="003F1E76" w:rsidRPr="008012DE" w:rsidRDefault="00266D48" w:rsidP="009F6BEF">
            <w:pPr>
              <w:ind w:firstLine="33"/>
              <w:rPr>
                <w:szCs w:val="24"/>
              </w:rPr>
            </w:pPr>
            <w:proofErr w:type="gramStart"/>
            <w:r w:rsidRPr="009472B4">
              <w:rPr>
                <w:szCs w:val="24"/>
              </w:rPr>
              <w:t>Отдел  образования</w:t>
            </w:r>
            <w:proofErr w:type="gramEnd"/>
            <w:r w:rsidRPr="009472B4">
              <w:rPr>
                <w:szCs w:val="24"/>
              </w:rPr>
              <w:t xml:space="preserve">, образовательные организации, </w:t>
            </w:r>
            <w:r w:rsidRPr="009472B4">
              <w:rPr>
                <w:rStyle w:val="FontStyle17"/>
                <w:rFonts w:ascii="Times New Roman" w:hAnsi="Times New Roman" w:cs="Times New Roman"/>
                <w:sz w:val="24"/>
                <w:szCs w:val="24"/>
                <w:lang w:eastAsia="en-US"/>
              </w:rPr>
              <w:t>отдел по патриотическому воспитанию, молодежной политике и спорту</w:t>
            </w:r>
          </w:p>
        </w:tc>
        <w:tc>
          <w:tcPr>
            <w:tcW w:w="1418" w:type="dxa"/>
            <w:tcBorders>
              <w:top w:val="single" w:sz="4" w:space="0" w:color="auto"/>
              <w:left w:val="nil"/>
              <w:bottom w:val="single" w:sz="4" w:space="0" w:color="auto"/>
              <w:right w:val="single" w:sz="4" w:space="0" w:color="auto"/>
            </w:tcBorders>
            <w:shd w:val="clear" w:color="auto" w:fill="auto"/>
          </w:tcPr>
          <w:p w14:paraId="37A2E5C4" w14:textId="77777777" w:rsidR="003F1E76" w:rsidRPr="008012DE" w:rsidRDefault="003F1E76" w:rsidP="00E93536">
            <w:pPr>
              <w:ind w:left="-103" w:right="-108"/>
              <w:jc w:val="center"/>
              <w:rPr>
                <w:szCs w:val="24"/>
              </w:rPr>
            </w:pPr>
            <w:r w:rsidRPr="008012DE">
              <w:rPr>
                <w:szCs w:val="24"/>
              </w:rPr>
              <w:t>-</w:t>
            </w:r>
          </w:p>
        </w:tc>
        <w:tc>
          <w:tcPr>
            <w:tcW w:w="965" w:type="dxa"/>
            <w:tcBorders>
              <w:top w:val="single" w:sz="4" w:space="0" w:color="auto"/>
              <w:left w:val="nil"/>
              <w:bottom w:val="single" w:sz="4" w:space="0" w:color="auto"/>
              <w:right w:val="single" w:sz="4" w:space="0" w:color="auto"/>
            </w:tcBorders>
            <w:shd w:val="clear" w:color="auto" w:fill="auto"/>
          </w:tcPr>
          <w:p w14:paraId="7F556701" w14:textId="77777777" w:rsidR="003F1E76" w:rsidRPr="008012DE" w:rsidRDefault="003F1E76" w:rsidP="00E93536">
            <w:pPr>
              <w:ind w:left="-103" w:right="-108"/>
              <w:jc w:val="center"/>
              <w:rPr>
                <w:szCs w:val="24"/>
              </w:rPr>
            </w:pPr>
            <w:r w:rsidRPr="008012DE">
              <w:rPr>
                <w:szCs w:val="24"/>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0A5D8EF2" w14:textId="77777777" w:rsidR="003F1E76" w:rsidRPr="008012DE" w:rsidRDefault="003F1E76" w:rsidP="00E93536">
            <w:pPr>
              <w:ind w:left="-103" w:right="-108"/>
              <w:jc w:val="center"/>
              <w:rPr>
                <w:szCs w:val="24"/>
              </w:rPr>
            </w:pPr>
            <w:r w:rsidRPr="008012DE">
              <w:rPr>
                <w:szCs w:val="24"/>
              </w:rPr>
              <w:t>0,0</w:t>
            </w:r>
          </w:p>
        </w:tc>
        <w:tc>
          <w:tcPr>
            <w:tcW w:w="995" w:type="dxa"/>
            <w:tcBorders>
              <w:top w:val="single" w:sz="4" w:space="0" w:color="auto"/>
              <w:left w:val="nil"/>
              <w:bottom w:val="single" w:sz="4" w:space="0" w:color="auto"/>
              <w:right w:val="single" w:sz="4" w:space="0" w:color="auto"/>
            </w:tcBorders>
            <w:shd w:val="clear" w:color="auto" w:fill="auto"/>
          </w:tcPr>
          <w:p w14:paraId="42419DE0" w14:textId="77777777" w:rsidR="003F1E76" w:rsidRPr="008012DE" w:rsidRDefault="003F1E76" w:rsidP="00E93536">
            <w:pPr>
              <w:ind w:left="-103" w:right="-108"/>
              <w:jc w:val="center"/>
              <w:rPr>
                <w:szCs w:val="24"/>
              </w:rPr>
            </w:pPr>
            <w:r w:rsidRPr="008012DE">
              <w:rPr>
                <w:szCs w:val="24"/>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6A526A8C" w14:textId="77777777" w:rsidR="003F1E76" w:rsidRPr="008012DE" w:rsidRDefault="003F1E76" w:rsidP="00E93536">
            <w:pPr>
              <w:ind w:left="-103" w:right="-108"/>
              <w:jc w:val="center"/>
              <w:rPr>
                <w:szCs w:val="24"/>
              </w:rPr>
            </w:pPr>
            <w:r w:rsidRPr="008012DE">
              <w:rPr>
                <w:szCs w:val="24"/>
              </w:rPr>
              <w:t>-</w:t>
            </w:r>
          </w:p>
        </w:tc>
      </w:tr>
      <w:tr w:rsidR="009472B4" w:rsidRPr="00467B2D" w14:paraId="4D8D509A"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66EC0B29" w14:textId="77777777" w:rsidR="009472B4" w:rsidRPr="00467B2D" w:rsidRDefault="00830F53" w:rsidP="00EF5022">
            <w:pPr>
              <w:ind w:left="-103" w:right="-108"/>
              <w:jc w:val="center"/>
            </w:pPr>
            <w:r>
              <w:t>3.1</w:t>
            </w:r>
            <w:r w:rsidR="00EF5022">
              <w:t>7</w:t>
            </w:r>
            <w:r>
              <w:t>.</w:t>
            </w:r>
          </w:p>
        </w:tc>
        <w:tc>
          <w:tcPr>
            <w:tcW w:w="2266" w:type="dxa"/>
            <w:tcBorders>
              <w:top w:val="single" w:sz="4" w:space="0" w:color="auto"/>
              <w:left w:val="nil"/>
              <w:bottom w:val="single" w:sz="4" w:space="0" w:color="auto"/>
              <w:right w:val="single" w:sz="4" w:space="0" w:color="auto"/>
            </w:tcBorders>
            <w:shd w:val="clear" w:color="auto" w:fill="auto"/>
          </w:tcPr>
          <w:p w14:paraId="08750E85" w14:textId="77777777" w:rsidR="009472B4" w:rsidRPr="00A27D0E" w:rsidRDefault="009472B4" w:rsidP="004A250C">
            <w:pPr>
              <w:pStyle w:val="Style12"/>
              <w:widowControl/>
              <w:spacing w:line="274" w:lineRule="exact"/>
              <w:rPr>
                <w:lang w:eastAsia="en-US"/>
              </w:rPr>
            </w:pPr>
            <w:r w:rsidRPr="00963B7F">
              <w:t>Семейные конкурсы и праздники «Папа,</w:t>
            </w:r>
            <w:r>
              <w:t xml:space="preserve"> </w:t>
            </w:r>
            <w:r w:rsidRPr="00963B7F">
              <w:t>мама,</w:t>
            </w:r>
            <w:r>
              <w:t xml:space="preserve"> </w:t>
            </w:r>
            <w:r w:rsidRPr="00963B7F">
              <w:t>я-спортивная семья!»</w:t>
            </w:r>
          </w:p>
        </w:tc>
        <w:tc>
          <w:tcPr>
            <w:tcW w:w="2011" w:type="dxa"/>
            <w:gridSpan w:val="2"/>
            <w:tcBorders>
              <w:top w:val="single" w:sz="4" w:space="0" w:color="auto"/>
              <w:left w:val="nil"/>
              <w:bottom w:val="single" w:sz="4" w:space="0" w:color="auto"/>
              <w:right w:val="single" w:sz="4" w:space="0" w:color="auto"/>
            </w:tcBorders>
            <w:shd w:val="clear" w:color="auto" w:fill="auto"/>
          </w:tcPr>
          <w:p w14:paraId="0DBACA01" w14:textId="77777777" w:rsidR="009472B4" w:rsidRPr="00A27D0E" w:rsidRDefault="009472B4" w:rsidP="009F6BEF">
            <w:pPr>
              <w:ind w:firstLine="33"/>
              <w:rPr>
                <w:rStyle w:val="FontStyle17"/>
                <w:rFonts w:ascii="Times New Roman" w:hAnsi="Times New Roman" w:cs="Times New Roman"/>
                <w:sz w:val="24"/>
                <w:szCs w:val="24"/>
                <w:lang w:eastAsia="en-US"/>
              </w:rPr>
            </w:pPr>
            <w:r w:rsidRPr="00963B7F">
              <w:rPr>
                <w:szCs w:val="24"/>
              </w:rPr>
              <w:t>Отдел образовани</w:t>
            </w:r>
            <w:r>
              <w:rPr>
                <w:szCs w:val="24"/>
              </w:rPr>
              <w:t>я</w:t>
            </w:r>
            <w:r w:rsidRPr="00963B7F">
              <w:rPr>
                <w:szCs w:val="24"/>
              </w:rPr>
              <w:t>, образовательные организации</w:t>
            </w:r>
          </w:p>
        </w:tc>
        <w:tc>
          <w:tcPr>
            <w:tcW w:w="1418" w:type="dxa"/>
            <w:tcBorders>
              <w:top w:val="single" w:sz="4" w:space="0" w:color="auto"/>
              <w:left w:val="nil"/>
              <w:bottom w:val="single" w:sz="4" w:space="0" w:color="auto"/>
              <w:right w:val="single" w:sz="4" w:space="0" w:color="auto"/>
            </w:tcBorders>
            <w:shd w:val="clear" w:color="auto" w:fill="auto"/>
          </w:tcPr>
          <w:p w14:paraId="51E438FE" w14:textId="77777777" w:rsidR="009472B4" w:rsidRPr="00681286" w:rsidRDefault="009472B4" w:rsidP="000D170B">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3B6B3DB1" w14:textId="77777777" w:rsidR="009472B4" w:rsidRPr="00BC0732" w:rsidRDefault="009472B4" w:rsidP="000D170B">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1C2A8BD7" w14:textId="77777777" w:rsidR="009472B4" w:rsidRPr="00BC0732" w:rsidRDefault="009472B4" w:rsidP="000D170B">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27437719" w14:textId="77777777" w:rsidR="009472B4" w:rsidRPr="00BC0732" w:rsidRDefault="009472B4" w:rsidP="000D170B">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623CB234" w14:textId="77777777" w:rsidR="009472B4" w:rsidRPr="00BC0732" w:rsidRDefault="009472B4" w:rsidP="000D170B">
            <w:pPr>
              <w:ind w:left="-103" w:right="-108"/>
              <w:jc w:val="center"/>
              <w:rPr>
                <w:sz w:val="22"/>
                <w:szCs w:val="22"/>
              </w:rPr>
            </w:pPr>
            <w:r>
              <w:rPr>
                <w:sz w:val="22"/>
                <w:szCs w:val="22"/>
              </w:rPr>
              <w:t>-</w:t>
            </w:r>
          </w:p>
        </w:tc>
      </w:tr>
      <w:tr w:rsidR="003F1E76" w:rsidRPr="00E950D5" w14:paraId="537240CA" w14:textId="77777777" w:rsidTr="003F1E76">
        <w:trPr>
          <w:trHeight w:val="410"/>
        </w:trPr>
        <w:tc>
          <w:tcPr>
            <w:tcW w:w="3135" w:type="dxa"/>
            <w:gridSpan w:val="3"/>
            <w:tcBorders>
              <w:top w:val="single" w:sz="4" w:space="0" w:color="auto"/>
              <w:left w:val="single" w:sz="4" w:space="0" w:color="auto"/>
              <w:bottom w:val="single" w:sz="4" w:space="0" w:color="auto"/>
              <w:right w:val="single" w:sz="4" w:space="0" w:color="auto"/>
            </w:tcBorders>
            <w:shd w:val="clear" w:color="auto" w:fill="auto"/>
          </w:tcPr>
          <w:p w14:paraId="415A0A5F" w14:textId="77777777" w:rsidR="003F1E76" w:rsidRPr="00D94827" w:rsidRDefault="003F1E76" w:rsidP="00E93536">
            <w:pPr>
              <w:ind w:left="34" w:right="-108"/>
            </w:pPr>
            <w:r w:rsidRPr="00D94827">
              <w:t xml:space="preserve">Итого по комплексу процессных мероприятий </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64CC3F7" w14:textId="77777777" w:rsidR="003F1E76" w:rsidRPr="00D94827" w:rsidRDefault="003F1E76" w:rsidP="00E93536">
            <w:pPr>
              <w:ind w:right="-109"/>
            </w:pPr>
          </w:p>
        </w:tc>
        <w:tc>
          <w:tcPr>
            <w:tcW w:w="1418" w:type="dxa"/>
            <w:tcBorders>
              <w:top w:val="single" w:sz="4" w:space="0" w:color="auto"/>
              <w:left w:val="nil"/>
              <w:bottom w:val="single" w:sz="4" w:space="0" w:color="auto"/>
              <w:right w:val="nil"/>
            </w:tcBorders>
            <w:shd w:val="clear" w:color="auto" w:fill="auto"/>
          </w:tcPr>
          <w:p w14:paraId="3A06B253" w14:textId="77777777" w:rsidR="003F1E76" w:rsidRPr="00681286" w:rsidRDefault="003F1E76" w:rsidP="00E93536">
            <w:pPr>
              <w:ind w:left="-103" w:right="-108"/>
              <w:jc w:val="center"/>
            </w:pPr>
            <w:r>
              <w:t>-</w:t>
            </w:r>
          </w:p>
        </w:tc>
        <w:tc>
          <w:tcPr>
            <w:tcW w:w="989" w:type="dxa"/>
            <w:gridSpan w:val="3"/>
            <w:tcBorders>
              <w:top w:val="single" w:sz="4" w:space="0" w:color="auto"/>
              <w:left w:val="single" w:sz="4" w:space="0" w:color="auto"/>
              <w:bottom w:val="single" w:sz="4" w:space="0" w:color="auto"/>
              <w:right w:val="nil"/>
            </w:tcBorders>
            <w:shd w:val="clear" w:color="auto" w:fill="auto"/>
          </w:tcPr>
          <w:p w14:paraId="2DF3DA98" w14:textId="77777777" w:rsidR="003F1E76" w:rsidRPr="00BC0732" w:rsidRDefault="003F1E76" w:rsidP="00E93536">
            <w:pPr>
              <w:ind w:left="-103" w:right="-108"/>
              <w:jc w:val="center"/>
              <w:rPr>
                <w:sz w:val="22"/>
                <w:szCs w:val="22"/>
              </w:rPr>
            </w:pPr>
            <w:r w:rsidRPr="00BC0732">
              <w:rPr>
                <w:sz w:val="22"/>
                <w:szCs w:val="22"/>
              </w:rPr>
              <w:t>0,0</w:t>
            </w:r>
          </w:p>
        </w:tc>
        <w:tc>
          <w:tcPr>
            <w:tcW w:w="973" w:type="dxa"/>
            <w:tcBorders>
              <w:top w:val="single" w:sz="4" w:space="0" w:color="auto"/>
              <w:left w:val="single" w:sz="4" w:space="0" w:color="auto"/>
              <w:bottom w:val="single" w:sz="4" w:space="0" w:color="auto"/>
              <w:right w:val="nil"/>
            </w:tcBorders>
            <w:shd w:val="clear" w:color="auto" w:fill="auto"/>
          </w:tcPr>
          <w:p w14:paraId="7F15B4C9" w14:textId="77777777" w:rsidR="003F1E76" w:rsidRPr="00BC0732" w:rsidRDefault="003F1E76" w:rsidP="00E93536">
            <w:pPr>
              <w:ind w:left="-103" w:right="-108"/>
              <w:jc w:val="center"/>
              <w:rPr>
                <w:sz w:val="22"/>
                <w:szCs w:val="22"/>
              </w:rPr>
            </w:pPr>
            <w:r w:rsidRPr="00BC0732">
              <w:rPr>
                <w:sz w:val="22"/>
                <w:szCs w:val="22"/>
              </w:rPr>
              <w:t>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EC56C5D" w14:textId="77777777" w:rsidR="003F1E76" w:rsidRPr="00BC0732" w:rsidRDefault="003F1E76"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76DB3AF8" w14:textId="77777777" w:rsidR="003F1E76" w:rsidRPr="00BC0732" w:rsidRDefault="003F1E76" w:rsidP="00E93536">
            <w:pPr>
              <w:ind w:left="-103" w:right="-108"/>
              <w:jc w:val="center"/>
              <w:rPr>
                <w:sz w:val="22"/>
                <w:szCs w:val="22"/>
              </w:rPr>
            </w:pPr>
            <w:r>
              <w:rPr>
                <w:sz w:val="22"/>
                <w:szCs w:val="22"/>
              </w:rPr>
              <w:t>-</w:t>
            </w:r>
          </w:p>
        </w:tc>
      </w:tr>
      <w:tr w:rsidR="009255EA" w:rsidRPr="00467B2D" w14:paraId="0241B1DC" w14:textId="77777777" w:rsidTr="00D41338">
        <w:trPr>
          <w:trHeight w:val="397"/>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612C7998" w14:textId="77777777" w:rsidR="009255EA" w:rsidRPr="002D2921" w:rsidRDefault="005448D9" w:rsidP="000D170B">
            <w:pPr>
              <w:ind w:left="-103" w:right="-108"/>
              <w:jc w:val="center"/>
              <w:rPr>
                <w:szCs w:val="24"/>
              </w:rPr>
            </w:pPr>
            <w:r w:rsidRPr="002D2921">
              <w:rPr>
                <w:szCs w:val="24"/>
              </w:rPr>
              <w:t xml:space="preserve">4. Комплекс процессных мероприятий </w:t>
            </w:r>
            <w:r w:rsidR="00323E06" w:rsidRPr="002D2921">
              <w:rPr>
                <w:b/>
                <w:bCs/>
                <w:szCs w:val="24"/>
              </w:rPr>
              <w:t>«Обеспечение демографического развития округа»</w:t>
            </w:r>
          </w:p>
        </w:tc>
      </w:tr>
      <w:tr w:rsidR="002B5CC3" w:rsidRPr="00467B2D" w14:paraId="1F94059D"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2D50FF25" w14:textId="77777777" w:rsidR="002B5CC3" w:rsidRDefault="002B5CC3" w:rsidP="004A250C">
            <w:pPr>
              <w:ind w:left="-103" w:right="-108"/>
              <w:jc w:val="center"/>
            </w:pPr>
            <w:r>
              <w:t>4.1.</w:t>
            </w:r>
          </w:p>
        </w:tc>
        <w:tc>
          <w:tcPr>
            <w:tcW w:w="2266" w:type="dxa"/>
            <w:tcBorders>
              <w:top w:val="single" w:sz="4" w:space="0" w:color="auto"/>
              <w:left w:val="nil"/>
              <w:bottom w:val="single" w:sz="4" w:space="0" w:color="auto"/>
              <w:right w:val="single" w:sz="4" w:space="0" w:color="auto"/>
            </w:tcBorders>
            <w:shd w:val="clear" w:color="auto" w:fill="auto"/>
          </w:tcPr>
          <w:p w14:paraId="1758E718" w14:textId="77777777" w:rsidR="002B5CC3" w:rsidRPr="002A1449" w:rsidRDefault="002B5CC3" w:rsidP="005E3378">
            <w:pPr>
              <w:spacing w:line="239" w:lineRule="auto"/>
              <w:ind w:left="55"/>
            </w:pPr>
            <w:r w:rsidRPr="006310CE">
              <w:rPr>
                <w:sz w:val="23"/>
                <w:szCs w:val="23"/>
              </w:rPr>
              <w:t>Пропаганда семьи, материнства и детства в районной газете «Руднянский голос»</w:t>
            </w:r>
            <w:r>
              <w:rPr>
                <w:sz w:val="23"/>
                <w:szCs w:val="23"/>
              </w:rPr>
              <w:t>.</w:t>
            </w:r>
          </w:p>
        </w:tc>
        <w:tc>
          <w:tcPr>
            <w:tcW w:w="2011" w:type="dxa"/>
            <w:gridSpan w:val="2"/>
            <w:tcBorders>
              <w:top w:val="single" w:sz="4" w:space="0" w:color="auto"/>
              <w:left w:val="nil"/>
              <w:bottom w:val="single" w:sz="4" w:space="0" w:color="auto"/>
              <w:right w:val="single" w:sz="4" w:space="0" w:color="auto"/>
            </w:tcBorders>
            <w:shd w:val="clear" w:color="auto" w:fill="auto"/>
          </w:tcPr>
          <w:p w14:paraId="48A6341F" w14:textId="77777777" w:rsidR="002B5CC3" w:rsidRPr="00963B7F" w:rsidRDefault="002B5CC3" w:rsidP="009F6BEF">
            <w:pPr>
              <w:ind w:firstLine="33"/>
              <w:rPr>
                <w:szCs w:val="24"/>
              </w:rPr>
            </w:pPr>
            <w:r>
              <w:rPr>
                <w:rStyle w:val="FontStyle17"/>
                <w:rFonts w:ascii="Times New Roman" w:hAnsi="Times New Roman" w:cs="Times New Roman"/>
                <w:sz w:val="24"/>
                <w:szCs w:val="24"/>
                <w:lang w:eastAsia="en-US"/>
              </w:rPr>
              <w:t>ОГБУЗ «Руднянская ЦРБ» (по согласованию), р</w:t>
            </w:r>
            <w:r w:rsidRPr="00A27D0E">
              <w:rPr>
                <w:rStyle w:val="FontStyle17"/>
                <w:rFonts w:ascii="Times New Roman" w:hAnsi="Times New Roman" w:cs="Times New Roman"/>
                <w:sz w:val="24"/>
                <w:szCs w:val="24"/>
                <w:lang w:eastAsia="en-US"/>
              </w:rPr>
              <w:t>едакция газеты «Руднянский голос»</w:t>
            </w:r>
            <w:r>
              <w:rPr>
                <w:rStyle w:val="FontStyle17"/>
                <w:rFonts w:ascii="Times New Roman" w:hAnsi="Times New Roman" w:cs="Times New Roman"/>
                <w:sz w:val="24"/>
                <w:szCs w:val="24"/>
                <w:lang w:eastAsia="en-US"/>
              </w:rPr>
              <w:t xml:space="preserve"> (по согласованию), </w:t>
            </w:r>
            <w:r w:rsidRPr="0013005E">
              <w:rPr>
                <w:rStyle w:val="FontStyle17"/>
                <w:rFonts w:ascii="Times New Roman" w:hAnsi="Times New Roman" w:cs="Times New Roman"/>
                <w:sz w:val="24"/>
                <w:szCs w:val="24"/>
                <w:lang w:eastAsia="en-US"/>
              </w:rPr>
              <w:t>отдел пресс-службы и информационной политики,</w:t>
            </w:r>
            <w:r w:rsidRPr="00A27D0E">
              <w:rPr>
                <w:rStyle w:val="FontStyle17"/>
                <w:rFonts w:ascii="Times New Roman" w:hAnsi="Times New Roman" w:cs="Times New Roman"/>
                <w:sz w:val="24"/>
                <w:szCs w:val="24"/>
                <w:lang w:eastAsia="en-US"/>
              </w:rPr>
              <w:t xml:space="preserve"> 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 отдел по патриотическому воспитанию, молодежной политике и спорту, 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2B2A7024" w14:textId="77777777" w:rsidR="002B5CC3" w:rsidRPr="00681286" w:rsidRDefault="002B5CC3"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161CD79E" w14:textId="77777777" w:rsidR="002B5CC3" w:rsidRPr="00BC0732" w:rsidRDefault="002B5CC3"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6B888743" w14:textId="77777777" w:rsidR="002B5CC3" w:rsidRPr="00BC0732" w:rsidRDefault="002B5CC3"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6FB9FE63" w14:textId="77777777" w:rsidR="002B5CC3" w:rsidRPr="00BC0732" w:rsidRDefault="002B5CC3"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4D610F47" w14:textId="77777777" w:rsidR="002B5CC3" w:rsidRPr="00BC0732" w:rsidRDefault="002B5CC3" w:rsidP="00E93536">
            <w:pPr>
              <w:ind w:left="-103" w:right="-108"/>
              <w:jc w:val="center"/>
              <w:rPr>
                <w:sz w:val="22"/>
                <w:szCs w:val="22"/>
              </w:rPr>
            </w:pPr>
            <w:r>
              <w:rPr>
                <w:sz w:val="22"/>
                <w:szCs w:val="22"/>
              </w:rPr>
              <w:t>-</w:t>
            </w:r>
          </w:p>
        </w:tc>
      </w:tr>
      <w:tr w:rsidR="002B5CC3" w:rsidRPr="00467B2D" w14:paraId="28EFDB7E"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0CA82451" w14:textId="77777777" w:rsidR="002B5CC3" w:rsidRDefault="002B5CC3" w:rsidP="004A250C">
            <w:pPr>
              <w:ind w:left="-103" w:right="-108"/>
              <w:jc w:val="center"/>
            </w:pPr>
            <w:r>
              <w:t>4.2.</w:t>
            </w:r>
          </w:p>
        </w:tc>
        <w:tc>
          <w:tcPr>
            <w:tcW w:w="2266" w:type="dxa"/>
            <w:tcBorders>
              <w:top w:val="single" w:sz="4" w:space="0" w:color="auto"/>
              <w:left w:val="nil"/>
              <w:bottom w:val="single" w:sz="4" w:space="0" w:color="auto"/>
              <w:right w:val="single" w:sz="4" w:space="0" w:color="auto"/>
            </w:tcBorders>
            <w:shd w:val="clear" w:color="auto" w:fill="auto"/>
          </w:tcPr>
          <w:p w14:paraId="2985E775" w14:textId="77777777" w:rsidR="002B5CC3" w:rsidRDefault="002B5CC3" w:rsidP="00AA362C">
            <w:pPr>
              <w:spacing w:line="239" w:lineRule="auto"/>
              <w:ind w:left="55"/>
            </w:pPr>
            <w:r w:rsidRPr="002A1449">
              <w:t xml:space="preserve">Организация цикла мероприятий, посвящённых </w:t>
            </w:r>
          </w:p>
          <w:p w14:paraId="110D378B" w14:textId="77777777" w:rsidR="002B5CC3" w:rsidRPr="002A1449" w:rsidRDefault="002B5CC3" w:rsidP="00AA362C">
            <w:pPr>
              <w:spacing w:line="239" w:lineRule="auto"/>
              <w:ind w:left="55"/>
            </w:pPr>
            <w:r w:rsidRPr="002A1449">
              <w:t xml:space="preserve">Международному </w:t>
            </w:r>
          </w:p>
          <w:p w14:paraId="43188046" w14:textId="77777777" w:rsidR="002B5CC3" w:rsidRPr="00963B7F" w:rsidRDefault="002B5CC3" w:rsidP="00AA362C">
            <w:pPr>
              <w:tabs>
                <w:tab w:val="center" w:pos="310"/>
                <w:tab w:val="center" w:pos="1888"/>
              </w:tabs>
              <w:spacing w:line="259" w:lineRule="auto"/>
            </w:pPr>
            <w:r w:rsidRPr="002A1449">
              <w:rPr>
                <w:rFonts w:ascii="Calibri" w:eastAsia="Calibri" w:hAnsi="Calibri" w:cs="Calibri"/>
                <w:sz w:val="22"/>
              </w:rPr>
              <w:tab/>
            </w:r>
            <w:r w:rsidRPr="002A1449">
              <w:t xml:space="preserve">Дню </w:t>
            </w:r>
            <w:r>
              <w:t>семьи, Всемирному Дню матери, Дню защиты детей</w:t>
            </w:r>
          </w:p>
        </w:tc>
        <w:tc>
          <w:tcPr>
            <w:tcW w:w="2011" w:type="dxa"/>
            <w:gridSpan w:val="2"/>
            <w:tcBorders>
              <w:top w:val="single" w:sz="4" w:space="0" w:color="auto"/>
              <w:left w:val="nil"/>
              <w:bottom w:val="single" w:sz="4" w:space="0" w:color="auto"/>
              <w:right w:val="single" w:sz="4" w:space="0" w:color="auto"/>
            </w:tcBorders>
            <w:shd w:val="clear" w:color="auto" w:fill="auto"/>
          </w:tcPr>
          <w:p w14:paraId="1DFDE0C9" w14:textId="77777777" w:rsidR="002B5CC3" w:rsidRPr="00963B7F" w:rsidRDefault="002B5CC3" w:rsidP="009F6BEF">
            <w:pPr>
              <w:ind w:firstLine="33"/>
              <w:rPr>
                <w:szCs w:val="24"/>
              </w:rPr>
            </w:pPr>
            <w:r w:rsidRPr="00A27D0E">
              <w:rPr>
                <w:rStyle w:val="FontStyle17"/>
                <w:rFonts w:ascii="Times New Roman" w:hAnsi="Times New Roman" w:cs="Times New Roman"/>
                <w:sz w:val="24"/>
                <w:szCs w:val="24"/>
                <w:lang w:eastAsia="en-US"/>
              </w:rPr>
              <w:t xml:space="preserve">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 отдел по патриотическому воспитанию, молодежной политике и спорту, 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2FA55351" w14:textId="77777777" w:rsidR="002B5CC3" w:rsidRPr="00681286" w:rsidRDefault="002B5CC3"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747A0B29" w14:textId="77777777" w:rsidR="002B5CC3" w:rsidRPr="00BC0732" w:rsidRDefault="00C654D0" w:rsidP="00E93536">
            <w:pPr>
              <w:ind w:left="-103" w:right="-108"/>
              <w:jc w:val="center"/>
              <w:rPr>
                <w:sz w:val="22"/>
                <w:szCs w:val="22"/>
              </w:rPr>
            </w:pPr>
            <w:r>
              <w:rPr>
                <w:sz w:val="22"/>
                <w:szCs w:val="22"/>
              </w:rPr>
              <w:t>3</w:t>
            </w:r>
            <w:r w:rsidR="002B5CC3" w:rsidRPr="00BC0732">
              <w:rPr>
                <w:sz w:val="22"/>
                <w:szCs w:val="22"/>
              </w:rPr>
              <w:t>,0</w:t>
            </w:r>
          </w:p>
        </w:tc>
        <w:tc>
          <w:tcPr>
            <w:tcW w:w="997" w:type="dxa"/>
            <w:gridSpan w:val="3"/>
            <w:tcBorders>
              <w:top w:val="single" w:sz="4" w:space="0" w:color="auto"/>
              <w:left w:val="nil"/>
              <w:bottom w:val="single" w:sz="4" w:space="0" w:color="auto"/>
              <w:right w:val="single" w:sz="4" w:space="0" w:color="auto"/>
            </w:tcBorders>
            <w:shd w:val="clear" w:color="auto" w:fill="auto"/>
          </w:tcPr>
          <w:p w14:paraId="090B21B4" w14:textId="77777777" w:rsidR="002B5CC3" w:rsidRPr="00BC0732" w:rsidRDefault="00C654D0" w:rsidP="00E93536">
            <w:pPr>
              <w:ind w:left="-103" w:right="-108"/>
              <w:jc w:val="center"/>
              <w:rPr>
                <w:sz w:val="22"/>
                <w:szCs w:val="22"/>
              </w:rPr>
            </w:pPr>
            <w:r>
              <w:rPr>
                <w:sz w:val="22"/>
                <w:szCs w:val="22"/>
              </w:rPr>
              <w:t>3</w:t>
            </w:r>
            <w:r w:rsidR="002B5CC3" w:rsidRPr="00BC0732">
              <w:rPr>
                <w:sz w:val="22"/>
                <w:szCs w:val="22"/>
              </w:rPr>
              <w:t>,0</w:t>
            </w:r>
          </w:p>
        </w:tc>
        <w:tc>
          <w:tcPr>
            <w:tcW w:w="995" w:type="dxa"/>
            <w:tcBorders>
              <w:top w:val="single" w:sz="4" w:space="0" w:color="auto"/>
              <w:left w:val="nil"/>
              <w:bottom w:val="single" w:sz="4" w:space="0" w:color="auto"/>
              <w:right w:val="single" w:sz="4" w:space="0" w:color="auto"/>
            </w:tcBorders>
            <w:shd w:val="clear" w:color="auto" w:fill="auto"/>
          </w:tcPr>
          <w:p w14:paraId="0B18A8F9" w14:textId="77777777" w:rsidR="002B5CC3" w:rsidRPr="00BC0732" w:rsidRDefault="002B5CC3"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4C16FCDF" w14:textId="77777777" w:rsidR="002B5CC3" w:rsidRPr="00BC0732" w:rsidRDefault="002B5CC3" w:rsidP="00E93536">
            <w:pPr>
              <w:ind w:left="-103" w:right="-108"/>
              <w:jc w:val="center"/>
              <w:rPr>
                <w:sz w:val="22"/>
                <w:szCs w:val="22"/>
              </w:rPr>
            </w:pPr>
            <w:r>
              <w:rPr>
                <w:sz w:val="22"/>
                <w:szCs w:val="22"/>
              </w:rPr>
              <w:t>-</w:t>
            </w:r>
          </w:p>
        </w:tc>
      </w:tr>
      <w:tr w:rsidR="00CF74DB" w:rsidRPr="00467B2D" w14:paraId="1A022AA2"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14C43A81" w14:textId="77777777" w:rsidR="00CF74DB" w:rsidRPr="002B5CC3" w:rsidRDefault="008012DE" w:rsidP="004A250C">
            <w:pPr>
              <w:ind w:left="-103" w:right="-108"/>
              <w:jc w:val="center"/>
            </w:pPr>
            <w:r w:rsidRPr="002B5CC3">
              <w:t>4.3.</w:t>
            </w:r>
          </w:p>
        </w:tc>
        <w:tc>
          <w:tcPr>
            <w:tcW w:w="2266" w:type="dxa"/>
            <w:tcBorders>
              <w:top w:val="single" w:sz="4" w:space="0" w:color="auto"/>
              <w:left w:val="nil"/>
              <w:bottom w:val="single" w:sz="4" w:space="0" w:color="auto"/>
              <w:right w:val="single" w:sz="4" w:space="0" w:color="auto"/>
            </w:tcBorders>
            <w:shd w:val="clear" w:color="auto" w:fill="auto"/>
          </w:tcPr>
          <w:p w14:paraId="47053683" w14:textId="77777777" w:rsidR="00CF74DB" w:rsidRPr="002B5CC3" w:rsidRDefault="00CF74DB" w:rsidP="008012DE">
            <w:pPr>
              <w:jc w:val="both"/>
              <w:rPr>
                <w:szCs w:val="24"/>
              </w:rPr>
            </w:pPr>
            <w:r w:rsidRPr="002B5CC3">
              <w:rPr>
                <w:szCs w:val="24"/>
              </w:rPr>
              <w:t>Проведение районного мероприятия «День матери»</w:t>
            </w:r>
          </w:p>
        </w:tc>
        <w:tc>
          <w:tcPr>
            <w:tcW w:w="2011" w:type="dxa"/>
            <w:gridSpan w:val="2"/>
            <w:tcBorders>
              <w:top w:val="single" w:sz="4" w:space="0" w:color="auto"/>
              <w:left w:val="nil"/>
              <w:bottom w:val="single" w:sz="4" w:space="0" w:color="auto"/>
              <w:right w:val="single" w:sz="4" w:space="0" w:color="auto"/>
            </w:tcBorders>
            <w:shd w:val="clear" w:color="auto" w:fill="auto"/>
          </w:tcPr>
          <w:p w14:paraId="2E091CA7" w14:textId="77777777" w:rsidR="00CF74DB" w:rsidRPr="002B5CC3" w:rsidRDefault="000D1C18" w:rsidP="009F6BEF">
            <w:pPr>
              <w:ind w:firstLine="33"/>
              <w:rPr>
                <w:szCs w:val="24"/>
              </w:rPr>
            </w:pPr>
            <w:r w:rsidRPr="002B5CC3">
              <w:rPr>
                <w:rStyle w:val="FontStyle17"/>
                <w:rFonts w:ascii="Times New Roman" w:hAnsi="Times New Roman" w:cs="Times New Roman"/>
                <w:sz w:val="24"/>
                <w:szCs w:val="24"/>
                <w:lang w:eastAsia="en-US"/>
              </w:rPr>
              <w:t>отдел образования, отдел по патриотическому воспитанию, молодежной политике и спорту, 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2E9CFD13" w14:textId="77777777" w:rsidR="00CF74DB" w:rsidRPr="002B5CC3" w:rsidRDefault="002B5CC3" w:rsidP="000D170B">
            <w:pPr>
              <w:ind w:left="-103" w:right="-108"/>
              <w:jc w:val="center"/>
            </w:pPr>
            <w:r w:rsidRPr="002B5CC3">
              <w:t>-</w:t>
            </w:r>
          </w:p>
        </w:tc>
        <w:tc>
          <w:tcPr>
            <w:tcW w:w="965" w:type="dxa"/>
            <w:tcBorders>
              <w:top w:val="single" w:sz="4" w:space="0" w:color="auto"/>
              <w:left w:val="nil"/>
              <w:bottom w:val="single" w:sz="4" w:space="0" w:color="auto"/>
              <w:right w:val="single" w:sz="4" w:space="0" w:color="auto"/>
            </w:tcBorders>
            <w:shd w:val="clear" w:color="auto" w:fill="auto"/>
          </w:tcPr>
          <w:p w14:paraId="57A5838A" w14:textId="77777777" w:rsidR="00CF74DB" w:rsidRPr="002B5CC3" w:rsidRDefault="00C654D0" w:rsidP="00E93536">
            <w:pPr>
              <w:ind w:right="-108"/>
              <w:jc w:val="center"/>
              <w:rPr>
                <w:sz w:val="22"/>
                <w:szCs w:val="22"/>
              </w:rPr>
            </w:pPr>
            <w:r>
              <w:rPr>
                <w:sz w:val="22"/>
                <w:szCs w:val="22"/>
              </w:rPr>
              <w:t>5</w:t>
            </w:r>
            <w:r w:rsidR="00CF74DB" w:rsidRPr="002B5CC3">
              <w:rPr>
                <w:sz w:val="22"/>
                <w:szCs w:val="22"/>
              </w:rPr>
              <w:t>,0</w:t>
            </w:r>
          </w:p>
        </w:tc>
        <w:tc>
          <w:tcPr>
            <w:tcW w:w="997" w:type="dxa"/>
            <w:gridSpan w:val="3"/>
            <w:tcBorders>
              <w:top w:val="single" w:sz="4" w:space="0" w:color="auto"/>
              <w:left w:val="nil"/>
              <w:bottom w:val="single" w:sz="4" w:space="0" w:color="auto"/>
              <w:right w:val="single" w:sz="4" w:space="0" w:color="auto"/>
            </w:tcBorders>
            <w:shd w:val="clear" w:color="auto" w:fill="auto"/>
          </w:tcPr>
          <w:p w14:paraId="03B42379" w14:textId="77777777" w:rsidR="00CF74DB" w:rsidRPr="002B5CC3" w:rsidRDefault="00C654D0" w:rsidP="00E93536">
            <w:pPr>
              <w:jc w:val="center"/>
              <w:rPr>
                <w:sz w:val="22"/>
                <w:szCs w:val="22"/>
              </w:rPr>
            </w:pPr>
            <w:r>
              <w:rPr>
                <w:sz w:val="22"/>
                <w:szCs w:val="22"/>
              </w:rPr>
              <w:t>5</w:t>
            </w:r>
            <w:r w:rsidR="00CF74DB" w:rsidRPr="002B5CC3">
              <w:rPr>
                <w:sz w:val="22"/>
                <w:szCs w:val="22"/>
              </w:rPr>
              <w:t>,0</w:t>
            </w:r>
          </w:p>
        </w:tc>
        <w:tc>
          <w:tcPr>
            <w:tcW w:w="995" w:type="dxa"/>
            <w:tcBorders>
              <w:top w:val="single" w:sz="4" w:space="0" w:color="auto"/>
              <w:left w:val="nil"/>
              <w:bottom w:val="single" w:sz="4" w:space="0" w:color="auto"/>
              <w:right w:val="single" w:sz="4" w:space="0" w:color="auto"/>
            </w:tcBorders>
            <w:shd w:val="clear" w:color="auto" w:fill="auto"/>
          </w:tcPr>
          <w:p w14:paraId="30C1805F" w14:textId="77777777" w:rsidR="00CF74DB" w:rsidRPr="002B5CC3" w:rsidRDefault="00CF74DB" w:rsidP="00E93536">
            <w:pPr>
              <w:ind w:left="-103" w:right="-108"/>
              <w:jc w:val="center"/>
              <w:rPr>
                <w:sz w:val="22"/>
                <w:szCs w:val="22"/>
              </w:rPr>
            </w:pPr>
            <w:r w:rsidRPr="002B5CC3">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0A6684D2" w14:textId="77777777" w:rsidR="00CF74DB" w:rsidRPr="00BC0732" w:rsidRDefault="00CF74DB" w:rsidP="00E93536">
            <w:pPr>
              <w:ind w:left="-103" w:right="-108"/>
              <w:jc w:val="center"/>
              <w:rPr>
                <w:sz w:val="22"/>
                <w:szCs w:val="22"/>
              </w:rPr>
            </w:pPr>
            <w:r w:rsidRPr="002B5CC3">
              <w:rPr>
                <w:sz w:val="22"/>
                <w:szCs w:val="22"/>
              </w:rPr>
              <w:t>-</w:t>
            </w:r>
          </w:p>
        </w:tc>
      </w:tr>
      <w:tr w:rsidR="00CF74DB" w:rsidRPr="002B5CC3" w14:paraId="47EF0850"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602A411F" w14:textId="77777777" w:rsidR="00CF74DB" w:rsidRPr="002B5CC3" w:rsidRDefault="008012DE" w:rsidP="004A250C">
            <w:pPr>
              <w:ind w:left="-103" w:right="-108"/>
              <w:jc w:val="center"/>
            </w:pPr>
            <w:r w:rsidRPr="002B5CC3">
              <w:t>4.4.</w:t>
            </w:r>
          </w:p>
        </w:tc>
        <w:tc>
          <w:tcPr>
            <w:tcW w:w="2266" w:type="dxa"/>
            <w:tcBorders>
              <w:top w:val="single" w:sz="4" w:space="0" w:color="auto"/>
              <w:left w:val="nil"/>
              <w:bottom w:val="single" w:sz="4" w:space="0" w:color="auto"/>
              <w:right w:val="single" w:sz="4" w:space="0" w:color="auto"/>
            </w:tcBorders>
            <w:shd w:val="clear" w:color="auto" w:fill="auto"/>
          </w:tcPr>
          <w:p w14:paraId="50112BE9" w14:textId="77777777" w:rsidR="00CF74DB" w:rsidRPr="002B5CC3" w:rsidRDefault="00CF74DB" w:rsidP="008012DE">
            <w:pPr>
              <w:jc w:val="both"/>
              <w:rPr>
                <w:szCs w:val="24"/>
              </w:rPr>
            </w:pPr>
            <w:r w:rsidRPr="002B5CC3">
              <w:rPr>
                <w:szCs w:val="24"/>
              </w:rPr>
              <w:t>Проведение районного мероприятия «День семьи»</w:t>
            </w:r>
          </w:p>
        </w:tc>
        <w:tc>
          <w:tcPr>
            <w:tcW w:w="2011" w:type="dxa"/>
            <w:gridSpan w:val="2"/>
            <w:tcBorders>
              <w:top w:val="single" w:sz="4" w:space="0" w:color="auto"/>
              <w:left w:val="nil"/>
              <w:bottom w:val="single" w:sz="4" w:space="0" w:color="auto"/>
              <w:right w:val="single" w:sz="4" w:space="0" w:color="auto"/>
            </w:tcBorders>
            <w:shd w:val="clear" w:color="auto" w:fill="auto"/>
          </w:tcPr>
          <w:p w14:paraId="3DCE67D4" w14:textId="77777777" w:rsidR="00CF74DB" w:rsidRPr="002B5CC3" w:rsidRDefault="000D1C18" w:rsidP="009F6BEF">
            <w:pPr>
              <w:ind w:firstLine="33"/>
              <w:rPr>
                <w:szCs w:val="24"/>
              </w:rPr>
            </w:pPr>
            <w:r w:rsidRPr="002B5CC3">
              <w:rPr>
                <w:rStyle w:val="FontStyle17"/>
                <w:rFonts w:ascii="Times New Roman" w:hAnsi="Times New Roman" w:cs="Times New Roman"/>
                <w:sz w:val="24"/>
                <w:szCs w:val="24"/>
                <w:lang w:eastAsia="en-US"/>
              </w:rPr>
              <w:t>отдел образования, отдел по патриотическому воспитанию, молодежной политике и спорту, 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32721638" w14:textId="77777777" w:rsidR="00CF74DB" w:rsidRPr="002B5CC3" w:rsidRDefault="002B5CC3" w:rsidP="000D170B">
            <w:pPr>
              <w:ind w:left="-103" w:right="-108"/>
              <w:jc w:val="center"/>
            </w:pPr>
            <w:r w:rsidRPr="002B5CC3">
              <w:t>-</w:t>
            </w:r>
          </w:p>
        </w:tc>
        <w:tc>
          <w:tcPr>
            <w:tcW w:w="965" w:type="dxa"/>
            <w:tcBorders>
              <w:top w:val="single" w:sz="4" w:space="0" w:color="auto"/>
              <w:left w:val="nil"/>
              <w:bottom w:val="single" w:sz="4" w:space="0" w:color="auto"/>
              <w:right w:val="single" w:sz="4" w:space="0" w:color="auto"/>
            </w:tcBorders>
            <w:shd w:val="clear" w:color="auto" w:fill="auto"/>
          </w:tcPr>
          <w:p w14:paraId="5DCB32E4" w14:textId="77777777" w:rsidR="00CF74DB" w:rsidRPr="002B5CC3" w:rsidRDefault="00C654D0" w:rsidP="00E93536">
            <w:pPr>
              <w:ind w:right="-108"/>
              <w:jc w:val="center"/>
              <w:rPr>
                <w:sz w:val="22"/>
                <w:szCs w:val="22"/>
              </w:rPr>
            </w:pPr>
            <w:r>
              <w:rPr>
                <w:sz w:val="22"/>
                <w:szCs w:val="22"/>
              </w:rPr>
              <w:t>1.0</w:t>
            </w:r>
          </w:p>
        </w:tc>
        <w:tc>
          <w:tcPr>
            <w:tcW w:w="997" w:type="dxa"/>
            <w:gridSpan w:val="3"/>
            <w:tcBorders>
              <w:top w:val="single" w:sz="4" w:space="0" w:color="auto"/>
              <w:left w:val="nil"/>
              <w:bottom w:val="single" w:sz="4" w:space="0" w:color="auto"/>
              <w:right w:val="single" w:sz="4" w:space="0" w:color="auto"/>
            </w:tcBorders>
            <w:shd w:val="clear" w:color="auto" w:fill="auto"/>
          </w:tcPr>
          <w:p w14:paraId="576C38C8" w14:textId="77777777" w:rsidR="00CF74DB" w:rsidRPr="002B5CC3" w:rsidRDefault="00C654D0" w:rsidP="00E93536">
            <w:pPr>
              <w:jc w:val="center"/>
              <w:rPr>
                <w:sz w:val="22"/>
                <w:szCs w:val="22"/>
              </w:rPr>
            </w:pPr>
            <w:r>
              <w:rPr>
                <w:sz w:val="22"/>
                <w:szCs w:val="22"/>
              </w:rPr>
              <w:t>1,0</w:t>
            </w:r>
          </w:p>
        </w:tc>
        <w:tc>
          <w:tcPr>
            <w:tcW w:w="995" w:type="dxa"/>
            <w:tcBorders>
              <w:top w:val="single" w:sz="4" w:space="0" w:color="auto"/>
              <w:left w:val="nil"/>
              <w:bottom w:val="single" w:sz="4" w:space="0" w:color="auto"/>
              <w:right w:val="single" w:sz="4" w:space="0" w:color="auto"/>
            </w:tcBorders>
            <w:shd w:val="clear" w:color="auto" w:fill="auto"/>
          </w:tcPr>
          <w:p w14:paraId="6DCB3655" w14:textId="77777777" w:rsidR="00CF74DB" w:rsidRPr="002B5CC3" w:rsidRDefault="00CF74DB" w:rsidP="00E93536">
            <w:pPr>
              <w:ind w:left="-103" w:right="-108"/>
              <w:jc w:val="center"/>
              <w:rPr>
                <w:sz w:val="22"/>
                <w:szCs w:val="22"/>
              </w:rPr>
            </w:pPr>
            <w:r w:rsidRPr="002B5CC3">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27F04760" w14:textId="77777777" w:rsidR="00CF74DB" w:rsidRPr="002B5CC3" w:rsidRDefault="00CF74DB" w:rsidP="00E93536">
            <w:pPr>
              <w:ind w:left="-103" w:right="-108"/>
              <w:jc w:val="center"/>
              <w:rPr>
                <w:sz w:val="22"/>
                <w:szCs w:val="22"/>
              </w:rPr>
            </w:pPr>
            <w:r w:rsidRPr="002B5CC3">
              <w:rPr>
                <w:sz w:val="22"/>
                <w:szCs w:val="22"/>
              </w:rPr>
              <w:t>-</w:t>
            </w:r>
          </w:p>
        </w:tc>
      </w:tr>
      <w:tr w:rsidR="00CF74DB" w:rsidRPr="00467B2D" w14:paraId="24AB8EBA"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381EC81E" w14:textId="77777777" w:rsidR="00CF74DB" w:rsidRPr="002B5CC3" w:rsidRDefault="008012DE" w:rsidP="004A250C">
            <w:pPr>
              <w:ind w:left="-103" w:right="-108"/>
              <w:jc w:val="center"/>
            </w:pPr>
            <w:r w:rsidRPr="002B5CC3">
              <w:t>4.5.</w:t>
            </w:r>
          </w:p>
        </w:tc>
        <w:tc>
          <w:tcPr>
            <w:tcW w:w="2266" w:type="dxa"/>
            <w:tcBorders>
              <w:top w:val="single" w:sz="4" w:space="0" w:color="auto"/>
              <w:left w:val="nil"/>
              <w:bottom w:val="single" w:sz="4" w:space="0" w:color="auto"/>
              <w:right w:val="single" w:sz="4" w:space="0" w:color="auto"/>
            </w:tcBorders>
            <w:shd w:val="clear" w:color="auto" w:fill="auto"/>
          </w:tcPr>
          <w:p w14:paraId="0FF005B0" w14:textId="77777777" w:rsidR="00CF74DB" w:rsidRPr="002B5CC3" w:rsidRDefault="00CF74DB" w:rsidP="008012DE">
            <w:pPr>
              <w:jc w:val="both"/>
              <w:rPr>
                <w:szCs w:val="24"/>
              </w:rPr>
            </w:pPr>
            <w:r w:rsidRPr="002B5CC3">
              <w:rPr>
                <w:szCs w:val="24"/>
              </w:rPr>
              <w:t>Проведение районного мероприятия «День отца»</w:t>
            </w:r>
          </w:p>
        </w:tc>
        <w:tc>
          <w:tcPr>
            <w:tcW w:w="2011" w:type="dxa"/>
            <w:gridSpan w:val="2"/>
            <w:tcBorders>
              <w:top w:val="single" w:sz="4" w:space="0" w:color="auto"/>
              <w:left w:val="nil"/>
              <w:bottom w:val="single" w:sz="4" w:space="0" w:color="auto"/>
              <w:right w:val="single" w:sz="4" w:space="0" w:color="auto"/>
            </w:tcBorders>
            <w:shd w:val="clear" w:color="auto" w:fill="auto"/>
          </w:tcPr>
          <w:p w14:paraId="0616DBCD" w14:textId="77777777" w:rsidR="00CF74DB" w:rsidRPr="002B5CC3" w:rsidRDefault="000D1C18" w:rsidP="009F6BEF">
            <w:pPr>
              <w:ind w:firstLine="33"/>
              <w:rPr>
                <w:szCs w:val="24"/>
              </w:rPr>
            </w:pPr>
            <w:r w:rsidRPr="002B5CC3">
              <w:rPr>
                <w:rStyle w:val="FontStyle17"/>
                <w:rFonts w:ascii="Times New Roman" w:hAnsi="Times New Roman" w:cs="Times New Roman"/>
                <w:sz w:val="24"/>
                <w:szCs w:val="24"/>
                <w:lang w:eastAsia="en-US"/>
              </w:rPr>
              <w:t>отдел образования, отдел по патриотическому воспитанию, молодежной политике и спорту, 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35FAF70E" w14:textId="77777777" w:rsidR="00CF74DB" w:rsidRPr="002B5CC3" w:rsidRDefault="002B5CC3" w:rsidP="000D170B">
            <w:pPr>
              <w:ind w:left="-103" w:right="-108"/>
              <w:jc w:val="center"/>
            </w:pPr>
            <w:r w:rsidRPr="002B5CC3">
              <w:t>-</w:t>
            </w:r>
          </w:p>
        </w:tc>
        <w:tc>
          <w:tcPr>
            <w:tcW w:w="965" w:type="dxa"/>
            <w:tcBorders>
              <w:top w:val="single" w:sz="4" w:space="0" w:color="auto"/>
              <w:left w:val="nil"/>
              <w:bottom w:val="single" w:sz="4" w:space="0" w:color="auto"/>
              <w:right w:val="single" w:sz="4" w:space="0" w:color="auto"/>
            </w:tcBorders>
            <w:shd w:val="clear" w:color="auto" w:fill="auto"/>
          </w:tcPr>
          <w:p w14:paraId="77E494AC" w14:textId="77777777" w:rsidR="00CF74DB" w:rsidRPr="002B5CC3" w:rsidRDefault="00C654D0" w:rsidP="00C654D0">
            <w:pPr>
              <w:ind w:right="-108"/>
              <w:jc w:val="center"/>
              <w:rPr>
                <w:sz w:val="22"/>
                <w:szCs w:val="22"/>
              </w:rPr>
            </w:pPr>
            <w:r>
              <w:rPr>
                <w:sz w:val="22"/>
                <w:szCs w:val="22"/>
              </w:rPr>
              <w:t>1,0</w:t>
            </w:r>
          </w:p>
        </w:tc>
        <w:tc>
          <w:tcPr>
            <w:tcW w:w="997" w:type="dxa"/>
            <w:gridSpan w:val="3"/>
            <w:tcBorders>
              <w:top w:val="single" w:sz="4" w:space="0" w:color="auto"/>
              <w:left w:val="nil"/>
              <w:bottom w:val="single" w:sz="4" w:space="0" w:color="auto"/>
              <w:right w:val="single" w:sz="4" w:space="0" w:color="auto"/>
            </w:tcBorders>
            <w:shd w:val="clear" w:color="auto" w:fill="auto"/>
          </w:tcPr>
          <w:p w14:paraId="17287A5B" w14:textId="77777777" w:rsidR="00CF74DB" w:rsidRPr="002B5CC3" w:rsidRDefault="00C654D0" w:rsidP="00E93536">
            <w:pPr>
              <w:jc w:val="center"/>
              <w:rPr>
                <w:sz w:val="22"/>
                <w:szCs w:val="22"/>
              </w:rPr>
            </w:pPr>
            <w:r>
              <w:rPr>
                <w:sz w:val="22"/>
                <w:szCs w:val="22"/>
              </w:rPr>
              <w:t>1,0</w:t>
            </w:r>
          </w:p>
        </w:tc>
        <w:tc>
          <w:tcPr>
            <w:tcW w:w="995" w:type="dxa"/>
            <w:tcBorders>
              <w:top w:val="single" w:sz="4" w:space="0" w:color="auto"/>
              <w:left w:val="nil"/>
              <w:bottom w:val="single" w:sz="4" w:space="0" w:color="auto"/>
              <w:right w:val="single" w:sz="4" w:space="0" w:color="auto"/>
            </w:tcBorders>
            <w:shd w:val="clear" w:color="auto" w:fill="auto"/>
          </w:tcPr>
          <w:p w14:paraId="06EAAFE2" w14:textId="77777777" w:rsidR="00CF74DB" w:rsidRPr="002B5CC3" w:rsidRDefault="00CF74DB" w:rsidP="00E93536">
            <w:pPr>
              <w:ind w:left="-103" w:right="-108"/>
              <w:jc w:val="center"/>
              <w:rPr>
                <w:sz w:val="22"/>
                <w:szCs w:val="22"/>
              </w:rPr>
            </w:pPr>
            <w:r w:rsidRPr="002B5CC3">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746A14C4" w14:textId="77777777" w:rsidR="00CF74DB" w:rsidRPr="00BC0732" w:rsidRDefault="00CF74DB" w:rsidP="00E93536">
            <w:pPr>
              <w:ind w:left="-103" w:right="-108"/>
              <w:jc w:val="center"/>
              <w:rPr>
                <w:sz w:val="22"/>
                <w:szCs w:val="22"/>
              </w:rPr>
            </w:pPr>
            <w:r w:rsidRPr="002B5CC3">
              <w:rPr>
                <w:sz w:val="22"/>
                <w:szCs w:val="22"/>
              </w:rPr>
              <w:t>-</w:t>
            </w:r>
          </w:p>
        </w:tc>
      </w:tr>
      <w:tr w:rsidR="00623096" w:rsidRPr="00467B2D" w14:paraId="29CF510B"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648F4238" w14:textId="77777777" w:rsidR="00623096" w:rsidRDefault="008012DE" w:rsidP="004A250C">
            <w:pPr>
              <w:ind w:left="-103" w:right="-108"/>
              <w:jc w:val="center"/>
            </w:pPr>
            <w:r>
              <w:t>4.6.</w:t>
            </w:r>
          </w:p>
        </w:tc>
        <w:tc>
          <w:tcPr>
            <w:tcW w:w="2266" w:type="dxa"/>
            <w:tcBorders>
              <w:top w:val="single" w:sz="4" w:space="0" w:color="auto"/>
              <w:left w:val="nil"/>
              <w:bottom w:val="single" w:sz="4" w:space="0" w:color="auto"/>
              <w:right w:val="single" w:sz="4" w:space="0" w:color="auto"/>
            </w:tcBorders>
            <w:shd w:val="clear" w:color="auto" w:fill="auto"/>
          </w:tcPr>
          <w:p w14:paraId="66EC5793" w14:textId="77777777" w:rsidR="00623096" w:rsidRPr="008012DE" w:rsidRDefault="00623096" w:rsidP="008012DE">
            <w:pPr>
              <w:jc w:val="both"/>
              <w:rPr>
                <w:szCs w:val="24"/>
              </w:rPr>
            </w:pPr>
            <w:r w:rsidRPr="008012DE">
              <w:rPr>
                <w:szCs w:val="24"/>
              </w:rPr>
              <w:t>Проведение районного мероприятия «День опекуна»</w:t>
            </w:r>
          </w:p>
        </w:tc>
        <w:tc>
          <w:tcPr>
            <w:tcW w:w="2011" w:type="dxa"/>
            <w:gridSpan w:val="2"/>
            <w:tcBorders>
              <w:top w:val="single" w:sz="4" w:space="0" w:color="auto"/>
              <w:left w:val="nil"/>
              <w:bottom w:val="single" w:sz="4" w:space="0" w:color="auto"/>
              <w:right w:val="single" w:sz="4" w:space="0" w:color="auto"/>
            </w:tcBorders>
            <w:shd w:val="clear" w:color="auto" w:fill="auto"/>
          </w:tcPr>
          <w:p w14:paraId="13E89E90" w14:textId="77777777" w:rsidR="00623096" w:rsidRPr="00623096" w:rsidRDefault="000D1C18" w:rsidP="000D1C18">
            <w:pPr>
              <w:ind w:firstLine="33"/>
              <w:rPr>
                <w:szCs w:val="24"/>
              </w:rPr>
            </w:pPr>
            <w:r w:rsidRPr="00A27D0E">
              <w:rPr>
                <w:rStyle w:val="FontStyle17"/>
                <w:rFonts w:ascii="Times New Roman" w:hAnsi="Times New Roman" w:cs="Times New Roman"/>
                <w:sz w:val="24"/>
                <w:szCs w:val="24"/>
                <w:lang w:eastAsia="en-US"/>
              </w:rPr>
              <w:t xml:space="preserve">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w:t>
            </w:r>
          </w:p>
        </w:tc>
        <w:tc>
          <w:tcPr>
            <w:tcW w:w="1418" w:type="dxa"/>
            <w:tcBorders>
              <w:top w:val="single" w:sz="4" w:space="0" w:color="auto"/>
              <w:left w:val="nil"/>
              <w:bottom w:val="single" w:sz="4" w:space="0" w:color="auto"/>
              <w:right w:val="single" w:sz="4" w:space="0" w:color="auto"/>
            </w:tcBorders>
            <w:shd w:val="clear" w:color="auto" w:fill="auto"/>
          </w:tcPr>
          <w:p w14:paraId="5E17ACF6" w14:textId="77777777" w:rsidR="00623096" w:rsidRPr="00623096" w:rsidRDefault="002B5CC3" w:rsidP="000D170B">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4D53517A" w14:textId="77777777" w:rsidR="00623096" w:rsidRPr="00623096" w:rsidRDefault="00C654D0" w:rsidP="00E93536">
            <w:pPr>
              <w:ind w:right="-108"/>
              <w:jc w:val="center"/>
              <w:rPr>
                <w:sz w:val="22"/>
                <w:szCs w:val="22"/>
              </w:rPr>
            </w:pPr>
            <w:r>
              <w:rPr>
                <w:sz w:val="22"/>
                <w:szCs w:val="22"/>
              </w:rPr>
              <w:t>3</w:t>
            </w:r>
            <w:r w:rsidR="00623096" w:rsidRPr="00623096">
              <w:rPr>
                <w:sz w:val="22"/>
                <w:szCs w:val="22"/>
              </w:rPr>
              <w:t>,0</w:t>
            </w:r>
          </w:p>
        </w:tc>
        <w:tc>
          <w:tcPr>
            <w:tcW w:w="997" w:type="dxa"/>
            <w:gridSpan w:val="3"/>
            <w:tcBorders>
              <w:top w:val="single" w:sz="4" w:space="0" w:color="auto"/>
              <w:left w:val="nil"/>
              <w:bottom w:val="single" w:sz="4" w:space="0" w:color="auto"/>
              <w:right w:val="single" w:sz="4" w:space="0" w:color="auto"/>
            </w:tcBorders>
            <w:shd w:val="clear" w:color="auto" w:fill="auto"/>
          </w:tcPr>
          <w:p w14:paraId="106995AE" w14:textId="77777777" w:rsidR="00623096" w:rsidRPr="00623096" w:rsidRDefault="00C654D0" w:rsidP="00E93536">
            <w:pPr>
              <w:jc w:val="center"/>
              <w:rPr>
                <w:sz w:val="22"/>
                <w:szCs w:val="22"/>
              </w:rPr>
            </w:pPr>
            <w:r>
              <w:rPr>
                <w:sz w:val="22"/>
                <w:szCs w:val="22"/>
              </w:rPr>
              <w:t>3</w:t>
            </w:r>
            <w:r w:rsidR="00623096" w:rsidRPr="00623096">
              <w:rPr>
                <w:sz w:val="22"/>
                <w:szCs w:val="22"/>
              </w:rPr>
              <w:t>,0</w:t>
            </w:r>
          </w:p>
        </w:tc>
        <w:tc>
          <w:tcPr>
            <w:tcW w:w="995" w:type="dxa"/>
            <w:tcBorders>
              <w:top w:val="single" w:sz="4" w:space="0" w:color="auto"/>
              <w:left w:val="nil"/>
              <w:bottom w:val="single" w:sz="4" w:space="0" w:color="auto"/>
              <w:right w:val="single" w:sz="4" w:space="0" w:color="auto"/>
            </w:tcBorders>
            <w:shd w:val="clear" w:color="auto" w:fill="auto"/>
          </w:tcPr>
          <w:p w14:paraId="3D9FFE51" w14:textId="77777777" w:rsidR="00623096" w:rsidRPr="00623096" w:rsidRDefault="00623096" w:rsidP="00E93536">
            <w:pPr>
              <w:ind w:left="-103" w:right="-108"/>
              <w:jc w:val="center"/>
              <w:rPr>
                <w:sz w:val="22"/>
                <w:szCs w:val="22"/>
              </w:rPr>
            </w:pPr>
            <w:r w:rsidRPr="00623096">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DEC358E" w14:textId="77777777" w:rsidR="00623096" w:rsidRPr="00BC0732" w:rsidRDefault="00623096" w:rsidP="00E93536">
            <w:pPr>
              <w:ind w:left="-103" w:right="-108"/>
              <w:jc w:val="center"/>
              <w:rPr>
                <w:sz w:val="22"/>
                <w:szCs w:val="22"/>
              </w:rPr>
            </w:pPr>
            <w:r w:rsidRPr="00623096">
              <w:rPr>
                <w:sz w:val="22"/>
                <w:szCs w:val="22"/>
              </w:rPr>
              <w:t>-</w:t>
            </w:r>
          </w:p>
        </w:tc>
      </w:tr>
      <w:tr w:rsidR="002B5CC3" w:rsidRPr="00467B2D" w14:paraId="16FCF52E"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1164DF47" w14:textId="77777777" w:rsidR="002B5CC3" w:rsidRDefault="002B5CC3" w:rsidP="004A250C">
            <w:pPr>
              <w:ind w:left="-103" w:right="-108"/>
              <w:jc w:val="center"/>
            </w:pPr>
            <w:r>
              <w:t>4.7.</w:t>
            </w:r>
          </w:p>
        </w:tc>
        <w:tc>
          <w:tcPr>
            <w:tcW w:w="2266" w:type="dxa"/>
            <w:tcBorders>
              <w:top w:val="single" w:sz="4" w:space="0" w:color="auto"/>
              <w:left w:val="nil"/>
              <w:bottom w:val="single" w:sz="4" w:space="0" w:color="auto"/>
              <w:right w:val="single" w:sz="4" w:space="0" w:color="auto"/>
            </w:tcBorders>
            <w:shd w:val="clear" w:color="auto" w:fill="auto"/>
          </w:tcPr>
          <w:p w14:paraId="65D656D2" w14:textId="77777777" w:rsidR="002B5CC3" w:rsidRPr="008012DE" w:rsidRDefault="002B5CC3" w:rsidP="008012DE">
            <w:pPr>
              <w:textAlignment w:val="baseline"/>
              <w:rPr>
                <w:szCs w:val="24"/>
              </w:rPr>
            </w:pPr>
            <w:r w:rsidRPr="008012DE">
              <w:rPr>
                <w:color w:val="000000"/>
                <w:szCs w:val="24"/>
              </w:rPr>
              <w:t>Проведение цикла выставок семейного творчества «Семейный лад», фотовыставка «Семьи счастливые моменты».</w:t>
            </w:r>
          </w:p>
        </w:tc>
        <w:tc>
          <w:tcPr>
            <w:tcW w:w="2011" w:type="dxa"/>
            <w:gridSpan w:val="2"/>
            <w:tcBorders>
              <w:top w:val="single" w:sz="4" w:space="0" w:color="auto"/>
              <w:left w:val="nil"/>
              <w:bottom w:val="single" w:sz="4" w:space="0" w:color="auto"/>
              <w:right w:val="single" w:sz="4" w:space="0" w:color="auto"/>
            </w:tcBorders>
            <w:shd w:val="clear" w:color="auto" w:fill="auto"/>
          </w:tcPr>
          <w:p w14:paraId="6ACDA0AF" w14:textId="77777777" w:rsidR="002B5CC3" w:rsidRPr="00963B7F" w:rsidRDefault="002B5CC3" w:rsidP="009F6BEF">
            <w:pPr>
              <w:ind w:firstLine="33"/>
              <w:rPr>
                <w:szCs w:val="24"/>
              </w:rPr>
            </w:pPr>
            <w:r w:rsidRPr="00A27D0E">
              <w:rPr>
                <w:rStyle w:val="FontStyle17"/>
                <w:rFonts w:ascii="Times New Roman" w:hAnsi="Times New Roman" w:cs="Times New Roman"/>
                <w:sz w:val="24"/>
                <w:szCs w:val="24"/>
                <w:lang w:eastAsia="en-US"/>
              </w:rPr>
              <w:t xml:space="preserve">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 отдел по патриотическому воспитанию, молодежной политике и спорту, 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6D9A5714" w14:textId="77777777" w:rsidR="002B5CC3" w:rsidRPr="00681286" w:rsidRDefault="002B5CC3"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550B7DB2" w14:textId="77777777" w:rsidR="002B5CC3" w:rsidRPr="00BC0732" w:rsidRDefault="002B5CC3"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34E1F101" w14:textId="77777777" w:rsidR="002B5CC3" w:rsidRPr="00BC0732" w:rsidRDefault="002B5CC3"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5AE776F3" w14:textId="77777777" w:rsidR="002B5CC3" w:rsidRPr="00BC0732" w:rsidRDefault="002B5CC3"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7CCB1BF8" w14:textId="77777777" w:rsidR="002B5CC3" w:rsidRPr="00BC0732" w:rsidRDefault="002B5CC3" w:rsidP="00E93536">
            <w:pPr>
              <w:ind w:left="-103" w:right="-108"/>
              <w:jc w:val="center"/>
              <w:rPr>
                <w:sz w:val="22"/>
                <w:szCs w:val="22"/>
              </w:rPr>
            </w:pPr>
            <w:r>
              <w:rPr>
                <w:sz w:val="22"/>
                <w:szCs w:val="22"/>
              </w:rPr>
              <w:t>-</w:t>
            </w:r>
          </w:p>
        </w:tc>
      </w:tr>
      <w:tr w:rsidR="002B5CC3" w:rsidRPr="00467B2D" w14:paraId="589EC336"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01569166" w14:textId="77777777" w:rsidR="002B5CC3" w:rsidRDefault="002B5CC3" w:rsidP="004A250C">
            <w:pPr>
              <w:ind w:left="-103" w:right="-108"/>
              <w:jc w:val="center"/>
            </w:pPr>
            <w:r>
              <w:t>4.8.</w:t>
            </w:r>
          </w:p>
        </w:tc>
        <w:tc>
          <w:tcPr>
            <w:tcW w:w="2266" w:type="dxa"/>
            <w:tcBorders>
              <w:top w:val="single" w:sz="4" w:space="0" w:color="auto"/>
              <w:left w:val="nil"/>
              <w:bottom w:val="single" w:sz="4" w:space="0" w:color="auto"/>
              <w:right w:val="single" w:sz="4" w:space="0" w:color="auto"/>
            </w:tcBorders>
            <w:shd w:val="clear" w:color="auto" w:fill="auto"/>
          </w:tcPr>
          <w:p w14:paraId="7114A58E" w14:textId="77777777" w:rsidR="002B5CC3" w:rsidRPr="008012DE" w:rsidRDefault="002B5CC3" w:rsidP="008012DE">
            <w:pPr>
              <w:jc w:val="both"/>
              <w:rPr>
                <w:szCs w:val="24"/>
              </w:rPr>
            </w:pPr>
            <w:r w:rsidRPr="008012DE">
              <w:rPr>
                <w:szCs w:val="24"/>
              </w:rPr>
              <w:t xml:space="preserve">Проведение районной акции «За любовь и верность», посвященной празднованию Дня семьи, любви и верности в Российской Федерации. </w:t>
            </w:r>
          </w:p>
        </w:tc>
        <w:tc>
          <w:tcPr>
            <w:tcW w:w="2011" w:type="dxa"/>
            <w:gridSpan w:val="2"/>
            <w:tcBorders>
              <w:top w:val="single" w:sz="4" w:space="0" w:color="auto"/>
              <w:left w:val="nil"/>
              <w:bottom w:val="single" w:sz="4" w:space="0" w:color="auto"/>
              <w:right w:val="single" w:sz="4" w:space="0" w:color="auto"/>
            </w:tcBorders>
            <w:shd w:val="clear" w:color="auto" w:fill="auto"/>
          </w:tcPr>
          <w:p w14:paraId="40203EEF" w14:textId="77777777" w:rsidR="002B5CC3" w:rsidRPr="00963B7F" w:rsidRDefault="002B5CC3" w:rsidP="009F6BEF">
            <w:pPr>
              <w:ind w:firstLine="33"/>
              <w:rPr>
                <w:szCs w:val="24"/>
              </w:rPr>
            </w:pPr>
            <w:r w:rsidRPr="00A27D0E">
              <w:rPr>
                <w:rStyle w:val="FontStyle17"/>
                <w:rFonts w:ascii="Times New Roman" w:hAnsi="Times New Roman" w:cs="Times New Roman"/>
                <w:sz w:val="24"/>
                <w:szCs w:val="24"/>
                <w:lang w:eastAsia="en-US"/>
              </w:rPr>
              <w:t xml:space="preserve">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 отдел по патриотическому воспитанию, молодежной политике и спорту, 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301B3011" w14:textId="77777777" w:rsidR="002B5CC3" w:rsidRPr="00681286" w:rsidRDefault="002B5CC3"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1E0FBC77" w14:textId="77777777" w:rsidR="002B5CC3" w:rsidRPr="00BC0732" w:rsidRDefault="002B5CC3"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5CBDF539" w14:textId="77777777" w:rsidR="002B5CC3" w:rsidRPr="00BC0732" w:rsidRDefault="002B5CC3"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7E757D4B" w14:textId="77777777" w:rsidR="002B5CC3" w:rsidRPr="00BC0732" w:rsidRDefault="002B5CC3"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7C54B488" w14:textId="77777777" w:rsidR="002B5CC3" w:rsidRPr="00BC0732" w:rsidRDefault="002B5CC3" w:rsidP="00E93536">
            <w:pPr>
              <w:ind w:left="-103" w:right="-108"/>
              <w:jc w:val="center"/>
              <w:rPr>
                <w:sz w:val="22"/>
                <w:szCs w:val="22"/>
              </w:rPr>
            </w:pPr>
            <w:r>
              <w:rPr>
                <w:sz w:val="22"/>
                <w:szCs w:val="22"/>
              </w:rPr>
              <w:t>-</w:t>
            </w:r>
          </w:p>
        </w:tc>
      </w:tr>
      <w:tr w:rsidR="002B5CC3" w:rsidRPr="00467B2D" w14:paraId="016623B8"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5DB3C78E" w14:textId="77777777" w:rsidR="002B5CC3" w:rsidRDefault="002B5CC3" w:rsidP="004A250C">
            <w:pPr>
              <w:ind w:left="-103" w:right="-108"/>
              <w:jc w:val="center"/>
            </w:pPr>
            <w:r>
              <w:t>4.9.</w:t>
            </w:r>
          </w:p>
        </w:tc>
        <w:tc>
          <w:tcPr>
            <w:tcW w:w="2266" w:type="dxa"/>
            <w:tcBorders>
              <w:top w:val="single" w:sz="4" w:space="0" w:color="auto"/>
              <w:left w:val="nil"/>
              <w:bottom w:val="single" w:sz="4" w:space="0" w:color="auto"/>
              <w:right w:val="single" w:sz="4" w:space="0" w:color="auto"/>
            </w:tcBorders>
            <w:shd w:val="clear" w:color="auto" w:fill="auto"/>
          </w:tcPr>
          <w:p w14:paraId="54FB83BA" w14:textId="77777777" w:rsidR="002B5CC3" w:rsidRPr="008012DE" w:rsidRDefault="002B5CC3" w:rsidP="00AA362C">
            <w:pPr>
              <w:rPr>
                <w:szCs w:val="24"/>
              </w:rPr>
            </w:pPr>
            <w:r w:rsidRPr="008012DE">
              <w:rPr>
                <w:szCs w:val="24"/>
              </w:rPr>
              <w:t xml:space="preserve">Проведение районного </w:t>
            </w:r>
            <w:proofErr w:type="gramStart"/>
            <w:r w:rsidRPr="008012DE">
              <w:rPr>
                <w:szCs w:val="24"/>
              </w:rPr>
              <w:t>мероприятия  «</w:t>
            </w:r>
            <w:proofErr w:type="gramEnd"/>
            <w:r w:rsidRPr="008012DE">
              <w:rPr>
                <w:szCs w:val="24"/>
              </w:rPr>
              <w:t xml:space="preserve">Все начинается с любви…», посвященного чествованию семейных пар, проживших в </w:t>
            </w:r>
            <w:proofErr w:type="gramStart"/>
            <w:r w:rsidRPr="008012DE">
              <w:rPr>
                <w:szCs w:val="24"/>
              </w:rPr>
              <w:t>браке  25</w:t>
            </w:r>
            <w:proofErr w:type="gramEnd"/>
            <w:r w:rsidRPr="008012DE">
              <w:rPr>
                <w:szCs w:val="24"/>
              </w:rPr>
              <w:t>, 50 и т.д. лет</w:t>
            </w:r>
          </w:p>
          <w:p w14:paraId="4FF95B0C" w14:textId="77777777" w:rsidR="002B5CC3" w:rsidRPr="00963B7F" w:rsidRDefault="002B5CC3" w:rsidP="004A250C">
            <w:pPr>
              <w:pStyle w:val="Style12"/>
              <w:widowControl/>
              <w:spacing w:line="274" w:lineRule="exact"/>
            </w:pPr>
          </w:p>
        </w:tc>
        <w:tc>
          <w:tcPr>
            <w:tcW w:w="2011" w:type="dxa"/>
            <w:gridSpan w:val="2"/>
            <w:tcBorders>
              <w:top w:val="single" w:sz="4" w:space="0" w:color="auto"/>
              <w:left w:val="nil"/>
              <w:bottom w:val="single" w:sz="4" w:space="0" w:color="auto"/>
              <w:right w:val="single" w:sz="4" w:space="0" w:color="auto"/>
            </w:tcBorders>
            <w:shd w:val="clear" w:color="auto" w:fill="auto"/>
          </w:tcPr>
          <w:p w14:paraId="2C26CB74" w14:textId="77777777" w:rsidR="002B5CC3" w:rsidRPr="00963B7F" w:rsidRDefault="002B5CC3" w:rsidP="009F6BEF">
            <w:pPr>
              <w:ind w:firstLine="33"/>
              <w:rPr>
                <w:szCs w:val="24"/>
              </w:rPr>
            </w:pPr>
            <w:r w:rsidRPr="00A27D0E">
              <w:rPr>
                <w:rStyle w:val="FontStyle17"/>
                <w:rFonts w:ascii="Times New Roman" w:hAnsi="Times New Roman" w:cs="Times New Roman"/>
                <w:sz w:val="24"/>
                <w:szCs w:val="24"/>
                <w:lang w:eastAsia="en-US"/>
              </w:rPr>
              <w:t xml:space="preserve">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 отдел по патриотическому воспитанию, молодежной политике и спорту, 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6757F0CA" w14:textId="77777777" w:rsidR="002B5CC3" w:rsidRPr="00681286" w:rsidRDefault="002B5CC3"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33BD5272" w14:textId="77777777" w:rsidR="002B5CC3" w:rsidRPr="00BC0732" w:rsidRDefault="00C654D0" w:rsidP="00E93536">
            <w:pPr>
              <w:ind w:left="-103" w:right="-108"/>
              <w:jc w:val="center"/>
              <w:rPr>
                <w:sz w:val="22"/>
                <w:szCs w:val="22"/>
              </w:rPr>
            </w:pPr>
            <w:r>
              <w:rPr>
                <w:sz w:val="22"/>
                <w:szCs w:val="22"/>
              </w:rPr>
              <w:t>2</w:t>
            </w:r>
            <w:r w:rsidR="002B5CC3" w:rsidRPr="00BC0732">
              <w:rPr>
                <w:sz w:val="22"/>
                <w:szCs w:val="22"/>
              </w:rPr>
              <w:t>,0</w:t>
            </w:r>
          </w:p>
        </w:tc>
        <w:tc>
          <w:tcPr>
            <w:tcW w:w="997" w:type="dxa"/>
            <w:gridSpan w:val="3"/>
            <w:tcBorders>
              <w:top w:val="single" w:sz="4" w:space="0" w:color="auto"/>
              <w:left w:val="nil"/>
              <w:bottom w:val="single" w:sz="4" w:space="0" w:color="auto"/>
              <w:right w:val="single" w:sz="4" w:space="0" w:color="auto"/>
            </w:tcBorders>
            <w:shd w:val="clear" w:color="auto" w:fill="auto"/>
          </w:tcPr>
          <w:p w14:paraId="0110A9D2" w14:textId="77777777" w:rsidR="002B5CC3" w:rsidRPr="00BC0732" w:rsidRDefault="00C654D0" w:rsidP="00E93536">
            <w:pPr>
              <w:ind w:left="-103" w:right="-108"/>
              <w:jc w:val="center"/>
              <w:rPr>
                <w:sz w:val="22"/>
                <w:szCs w:val="22"/>
              </w:rPr>
            </w:pPr>
            <w:r>
              <w:rPr>
                <w:sz w:val="22"/>
                <w:szCs w:val="22"/>
              </w:rPr>
              <w:t>2</w:t>
            </w:r>
            <w:r w:rsidR="002B5CC3" w:rsidRPr="00BC0732">
              <w:rPr>
                <w:sz w:val="22"/>
                <w:szCs w:val="22"/>
              </w:rPr>
              <w:t>,0</w:t>
            </w:r>
          </w:p>
        </w:tc>
        <w:tc>
          <w:tcPr>
            <w:tcW w:w="995" w:type="dxa"/>
            <w:tcBorders>
              <w:top w:val="single" w:sz="4" w:space="0" w:color="auto"/>
              <w:left w:val="nil"/>
              <w:bottom w:val="single" w:sz="4" w:space="0" w:color="auto"/>
              <w:right w:val="single" w:sz="4" w:space="0" w:color="auto"/>
            </w:tcBorders>
            <w:shd w:val="clear" w:color="auto" w:fill="auto"/>
          </w:tcPr>
          <w:p w14:paraId="774F9EEC" w14:textId="77777777" w:rsidR="002B5CC3" w:rsidRPr="00BC0732" w:rsidRDefault="002B5CC3"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4490C86F" w14:textId="77777777" w:rsidR="002B5CC3" w:rsidRPr="00BC0732" w:rsidRDefault="002B5CC3" w:rsidP="00E93536">
            <w:pPr>
              <w:ind w:left="-103" w:right="-108"/>
              <w:jc w:val="center"/>
              <w:rPr>
                <w:sz w:val="22"/>
                <w:szCs w:val="22"/>
              </w:rPr>
            </w:pPr>
            <w:r>
              <w:rPr>
                <w:sz w:val="22"/>
                <w:szCs w:val="22"/>
              </w:rPr>
              <w:t>-</w:t>
            </w:r>
          </w:p>
        </w:tc>
      </w:tr>
      <w:tr w:rsidR="002B5CC3" w:rsidRPr="00467B2D" w14:paraId="4204FA1D"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4674F1B5" w14:textId="77777777" w:rsidR="002B5CC3" w:rsidRDefault="002B5CC3" w:rsidP="004A250C">
            <w:pPr>
              <w:ind w:left="-103" w:right="-108"/>
              <w:jc w:val="center"/>
            </w:pPr>
            <w:r>
              <w:t>4.10.</w:t>
            </w:r>
          </w:p>
        </w:tc>
        <w:tc>
          <w:tcPr>
            <w:tcW w:w="2266" w:type="dxa"/>
            <w:tcBorders>
              <w:top w:val="single" w:sz="4" w:space="0" w:color="auto"/>
              <w:left w:val="nil"/>
              <w:bottom w:val="single" w:sz="4" w:space="0" w:color="auto"/>
              <w:right w:val="single" w:sz="4" w:space="0" w:color="auto"/>
            </w:tcBorders>
            <w:shd w:val="clear" w:color="auto" w:fill="auto"/>
          </w:tcPr>
          <w:p w14:paraId="0F697883" w14:textId="77777777" w:rsidR="002B5CC3" w:rsidRDefault="002B5CC3" w:rsidP="00577DB0">
            <w:pPr>
              <w:pStyle w:val="Style12"/>
              <w:spacing w:line="274" w:lineRule="exact"/>
            </w:pPr>
            <w:r w:rsidRPr="006B60C4">
              <w:rPr>
                <w:color w:val="000000"/>
                <w:sz w:val="23"/>
                <w:szCs w:val="23"/>
              </w:rPr>
              <w:t>Проведение лекций в общеобразовательных организациях о Федеральном законе РФ «Об актах гражданского состояния»</w:t>
            </w:r>
          </w:p>
        </w:tc>
        <w:tc>
          <w:tcPr>
            <w:tcW w:w="2011" w:type="dxa"/>
            <w:gridSpan w:val="2"/>
            <w:tcBorders>
              <w:top w:val="single" w:sz="4" w:space="0" w:color="auto"/>
              <w:left w:val="nil"/>
              <w:bottom w:val="single" w:sz="4" w:space="0" w:color="auto"/>
              <w:right w:val="single" w:sz="4" w:space="0" w:color="auto"/>
            </w:tcBorders>
            <w:shd w:val="clear" w:color="auto" w:fill="auto"/>
          </w:tcPr>
          <w:p w14:paraId="5C40EAAB" w14:textId="77777777" w:rsidR="002B5CC3" w:rsidRPr="00963B7F" w:rsidRDefault="002B5CC3" w:rsidP="000D1C18">
            <w:pPr>
              <w:ind w:firstLine="33"/>
              <w:rPr>
                <w:szCs w:val="24"/>
              </w:rPr>
            </w:pPr>
            <w:r w:rsidRPr="00A27D0E">
              <w:rPr>
                <w:rStyle w:val="FontStyle17"/>
                <w:rFonts w:ascii="Times New Roman" w:hAnsi="Times New Roman" w:cs="Times New Roman"/>
                <w:sz w:val="24"/>
                <w:szCs w:val="24"/>
                <w:lang w:eastAsia="en-US"/>
              </w:rPr>
              <w:t xml:space="preserve">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 образовательные организации</w:t>
            </w:r>
          </w:p>
        </w:tc>
        <w:tc>
          <w:tcPr>
            <w:tcW w:w="1418" w:type="dxa"/>
            <w:tcBorders>
              <w:top w:val="single" w:sz="4" w:space="0" w:color="auto"/>
              <w:left w:val="nil"/>
              <w:bottom w:val="single" w:sz="4" w:space="0" w:color="auto"/>
              <w:right w:val="single" w:sz="4" w:space="0" w:color="auto"/>
            </w:tcBorders>
            <w:shd w:val="clear" w:color="auto" w:fill="auto"/>
          </w:tcPr>
          <w:p w14:paraId="41777AFC" w14:textId="77777777" w:rsidR="002B5CC3" w:rsidRPr="00681286" w:rsidRDefault="002B5CC3"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1FB5FFB9" w14:textId="77777777" w:rsidR="002B5CC3" w:rsidRPr="00BC0732" w:rsidRDefault="002B5CC3"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24201E72" w14:textId="77777777" w:rsidR="002B5CC3" w:rsidRPr="00BC0732" w:rsidRDefault="002B5CC3"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7F3CC4C4" w14:textId="77777777" w:rsidR="002B5CC3" w:rsidRPr="00BC0732" w:rsidRDefault="002B5CC3"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59558CBC" w14:textId="77777777" w:rsidR="002B5CC3" w:rsidRPr="00BC0732" w:rsidRDefault="002B5CC3" w:rsidP="00E93536">
            <w:pPr>
              <w:ind w:left="-103" w:right="-108"/>
              <w:jc w:val="center"/>
              <w:rPr>
                <w:sz w:val="22"/>
                <w:szCs w:val="22"/>
              </w:rPr>
            </w:pPr>
            <w:r>
              <w:rPr>
                <w:sz w:val="22"/>
                <w:szCs w:val="22"/>
              </w:rPr>
              <w:t>-</w:t>
            </w:r>
          </w:p>
        </w:tc>
      </w:tr>
      <w:tr w:rsidR="002B5CC3" w:rsidRPr="00467B2D" w14:paraId="360F2D4D"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53FC0100" w14:textId="77777777" w:rsidR="002B5CC3" w:rsidRDefault="002B5CC3" w:rsidP="004A250C">
            <w:pPr>
              <w:ind w:left="-103" w:right="-108"/>
              <w:jc w:val="center"/>
            </w:pPr>
            <w:r>
              <w:t>4.11.</w:t>
            </w:r>
          </w:p>
        </w:tc>
        <w:tc>
          <w:tcPr>
            <w:tcW w:w="2266" w:type="dxa"/>
            <w:tcBorders>
              <w:top w:val="single" w:sz="4" w:space="0" w:color="auto"/>
              <w:left w:val="nil"/>
              <w:bottom w:val="single" w:sz="4" w:space="0" w:color="auto"/>
              <w:right w:val="single" w:sz="4" w:space="0" w:color="auto"/>
            </w:tcBorders>
            <w:shd w:val="clear" w:color="auto" w:fill="auto"/>
          </w:tcPr>
          <w:p w14:paraId="05BF4E5F" w14:textId="77777777" w:rsidR="002B5CC3" w:rsidRDefault="002B5CC3" w:rsidP="00577DB0">
            <w:pPr>
              <w:pStyle w:val="Style12"/>
              <w:spacing w:line="274" w:lineRule="exact"/>
            </w:pPr>
            <w:r>
              <w:t xml:space="preserve">Проведение мероприятий </w:t>
            </w:r>
            <w:r>
              <w:tab/>
              <w:t xml:space="preserve">по вопросам семейного воспитания: </w:t>
            </w:r>
          </w:p>
          <w:p w14:paraId="172E3F2C" w14:textId="77777777" w:rsidR="002B5CC3" w:rsidRDefault="002B5CC3" w:rsidP="00577DB0">
            <w:pPr>
              <w:pStyle w:val="Style12"/>
              <w:spacing w:line="274" w:lineRule="exact"/>
            </w:pPr>
            <w:r>
              <w:t xml:space="preserve">-родительские </w:t>
            </w:r>
          </w:p>
          <w:p w14:paraId="643A3859" w14:textId="77777777" w:rsidR="002B5CC3" w:rsidRDefault="002B5CC3" w:rsidP="00577DB0">
            <w:pPr>
              <w:pStyle w:val="Style12"/>
              <w:spacing w:line="274" w:lineRule="exact"/>
            </w:pPr>
            <w:r>
              <w:t xml:space="preserve">собрания; </w:t>
            </w:r>
          </w:p>
          <w:p w14:paraId="2890A578" w14:textId="77777777" w:rsidR="002B5CC3" w:rsidRDefault="002B5CC3" w:rsidP="00577DB0">
            <w:pPr>
              <w:pStyle w:val="Style12"/>
              <w:spacing w:line="274" w:lineRule="exact"/>
            </w:pPr>
            <w:r>
              <w:t>-«круглые столы» с участием всех структур по</w:t>
            </w:r>
            <w:r w:rsidR="00B831D2">
              <w:t xml:space="preserve"> </w:t>
            </w:r>
            <w:r>
              <w:t>вопросам семейного воспитания;</w:t>
            </w:r>
          </w:p>
          <w:p w14:paraId="5028BF17" w14:textId="77777777" w:rsidR="002B5CC3" w:rsidRDefault="002B5CC3" w:rsidP="00577DB0">
            <w:pPr>
              <w:pStyle w:val="Style12"/>
              <w:spacing w:line="274" w:lineRule="exact"/>
            </w:pPr>
            <w:r>
              <w:t xml:space="preserve"> - классные часы; </w:t>
            </w:r>
          </w:p>
          <w:p w14:paraId="4637AEAC" w14:textId="77777777" w:rsidR="002B5CC3" w:rsidRDefault="002B5CC3" w:rsidP="00577DB0">
            <w:pPr>
              <w:pStyle w:val="Style12"/>
              <w:spacing w:line="274" w:lineRule="exact"/>
            </w:pPr>
            <w:r>
              <w:t xml:space="preserve">-родительский всеобуч </w:t>
            </w:r>
            <w:r>
              <w:tab/>
              <w:t xml:space="preserve">с приглашением медработников, психологов; </w:t>
            </w:r>
          </w:p>
          <w:p w14:paraId="6134C3BD" w14:textId="77777777" w:rsidR="002B5CC3" w:rsidRDefault="002B5CC3" w:rsidP="00577DB0">
            <w:pPr>
              <w:pStyle w:val="Style12"/>
              <w:spacing w:line="274" w:lineRule="exact"/>
            </w:pPr>
            <w:r>
              <w:t xml:space="preserve">-собрания </w:t>
            </w:r>
            <w:r>
              <w:tab/>
              <w:t xml:space="preserve">с </w:t>
            </w:r>
          </w:p>
          <w:p w14:paraId="40461FE6" w14:textId="77777777" w:rsidR="002B5CC3" w:rsidRDefault="002B5CC3" w:rsidP="00577DB0">
            <w:pPr>
              <w:spacing w:after="21" w:line="259" w:lineRule="auto"/>
              <w:ind w:left="55"/>
            </w:pPr>
            <w:r>
              <w:t xml:space="preserve">приглашением отцов; </w:t>
            </w:r>
          </w:p>
          <w:p w14:paraId="5D428628" w14:textId="77777777" w:rsidR="002B5CC3" w:rsidRPr="00963B7F" w:rsidRDefault="002B5CC3" w:rsidP="00577DB0">
            <w:pPr>
              <w:pStyle w:val="Style12"/>
              <w:widowControl/>
              <w:spacing w:line="274" w:lineRule="exact"/>
            </w:pPr>
            <w:r>
              <w:t>- работа кружков.</w:t>
            </w:r>
          </w:p>
        </w:tc>
        <w:tc>
          <w:tcPr>
            <w:tcW w:w="2011" w:type="dxa"/>
            <w:gridSpan w:val="2"/>
            <w:tcBorders>
              <w:top w:val="single" w:sz="4" w:space="0" w:color="auto"/>
              <w:left w:val="nil"/>
              <w:bottom w:val="single" w:sz="4" w:space="0" w:color="auto"/>
              <w:right w:val="single" w:sz="4" w:space="0" w:color="auto"/>
            </w:tcBorders>
            <w:shd w:val="clear" w:color="auto" w:fill="auto"/>
          </w:tcPr>
          <w:p w14:paraId="5C2190EF" w14:textId="77777777" w:rsidR="002B5CC3" w:rsidRPr="00963B7F" w:rsidRDefault="002B5CC3" w:rsidP="005D78CD">
            <w:pPr>
              <w:ind w:firstLine="33"/>
              <w:rPr>
                <w:szCs w:val="24"/>
              </w:rPr>
            </w:pPr>
            <w:r w:rsidRPr="00A27D0E">
              <w:rPr>
                <w:rStyle w:val="FontStyle17"/>
                <w:rFonts w:ascii="Times New Roman" w:hAnsi="Times New Roman" w:cs="Times New Roman"/>
                <w:sz w:val="24"/>
                <w:szCs w:val="24"/>
                <w:lang w:eastAsia="en-US"/>
              </w:rPr>
              <w:t xml:space="preserve">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 образовательные организации</w:t>
            </w:r>
          </w:p>
        </w:tc>
        <w:tc>
          <w:tcPr>
            <w:tcW w:w="1418" w:type="dxa"/>
            <w:tcBorders>
              <w:top w:val="single" w:sz="4" w:space="0" w:color="auto"/>
              <w:left w:val="nil"/>
              <w:bottom w:val="single" w:sz="4" w:space="0" w:color="auto"/>
              <w:right w:val="single" w:sz="4" w:space="0" w:color="auto"/>
            </w:tcBorders>
            <w:shd w:val="clear" w:color="auto" w:fill="auto"/>
          </w:tcPr>
          <w:p w14:paraId="0EC209F4" w14:textId="77777777" w:rsidR="002B5CC3" w:rsidRPr="00681286" w:rsidRDefault="002B5CC3"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4504830C" w14:textId="77777777" w:rsidR="002B5CC3" w:rsidRPr="00BC0732" w:rsidRDefault="002B5CC3"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5924400B" w14:textId="77777777" w:rsidR="002B5CC3" w:rsidRPr="00BC0732" w:rsidRDefault="002B5CC3"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5EB9DA49" w14:textId="77777777" w:rsidR="002B5CC3" w:rsidRPr="00BC0732" w:rsidRDefault="002B5CC3"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1AF7F8C4" w14:textId="77777777" w:rsidR="002B5CC3" w:rsidRPr="00BC0732" w:rsidRDefault="002B5CC3" w:rsidP="00E93536">
            <w:pPr>
              <w:ind w:left="-103" w:right="-108"/>
              <w:jc w:val="center"/>
              <w:rPr>
                <w:sz w:val="22"/>
                <w:szCs w:val="22"/>
              </w:rPr>
            </w:pPr>
            <w:r>
              <w:rPr>
                <w:sz w:val="22"/>
                <w:szCs w:val="22"/>
              </w:rPr>
              <w:t>-</w:t>
            </w:r>
          </w:p>
        </w:tc>
      </w:tr>
      <w:tr w:rsidR="002B5CC3" w:rsidRPr="00467B2D" w14:paraId="71FD6B41"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7F49C25A" w14:textId="77777777" w:rsidR="002B5CC3" w:rsidRDefault="002B5CC3" w:rsidP="004A250C">
            <w:pPr>
              <w:ind w:left="-103" w:right="-108"/>
              <w:jc w:val="center"/>
            </w:pPr>
            <w:r>
              <w:t>4.12.</w:t>
            </w:r>
          </w:p>
        </w:tc>
        <w:tc>
          <w:tcPr>
            <w:tcW w:w="2266" w:type="dxa"/>
            <w:tcBorders>
              <w:top w:val="single" w:sz="4" w:space="0" w:color="auto"/>
              <w:left w:val="nil"/>
              <w:bottom w:val="single" w:sz="4" w:space="0" w:color="auto"/>
              <w:right w:val="single" w:sz="4" w:space="0" w:color="auto"/>
            </w:tcBorders>
            <w:shd w:val="clear" w:color="auto" w:fill="auto"/>
          </w:tcPr>
          <w:p w14:paraId="4BB1FFAA" w14:textId="77777777" w:rsidR="002B5CC3" w:rsidRPr="002A1449" w:rsidRDefault="002B5CC3" w:rsidP="00577DB0">
            <w:pPr>
              <w:ind w:left="55"/>
            </w:pPr>
            <w:r w:rsidRPr="002A1449">
              <w:t xml:space="preserve">Проведение встреч с учащимися </w:t>
            </w:r>
          </w:p>
          <w:p w14:paraId="06A9F819" w14:textId="77777777" w:rsidR="002B5CC3" w:rsidRDefault="002B5CC3" w:rsidP="00577DB0">
            <w:pPr>
              <w:pStyle w:val="Style12"/>
              <w:widowControl/>
              <w:spacing w:line="274" w:lineRule="exact"/>
            </w:pPr>
            <w:r w:rsidRPr="002A1449">
              <w:t xml:space="preserve">образовательных </w:t>
            </w:r>
            <w:r w:rsidR="00B831D2">
              <w:t>организаций</w:t>
            </w:r>
            <w:r>
              <w:t xml:space="preserve"> округа</w:t>
            </w:r>
            <w:r w:rsidRPr="002A1449">
              <w:t xml:space="preserve">, посвященных осмыслению значения </w:t>
            </w:r>
            <w:proofErr w:type="spellStart"/>
            <w:r w:rsidRPr="002A1449">
              <w:t>духовнонравственных</w:t>
            </w:r>
            <w:proofErr w:type="spellEnd"/>
            <w:r w:rsidRPr="002A1449">
              <w:t xml:space="preserve"> и семейных ценностей в жизни человека</w:t>
            </w:r>
          </w:p>
        </w:tc>
        <w:tc>
          <w:tcPr>
            <w:tcW w:w="2011" w:type="dxa"/>
            <w:gridSpan w:val="2"/>
            <w:tcBorders>
              <w:top w:val="single" w:sz="4" w:space="0" w:color="auto"/>
              <w:left w:val="nil"/>
              <w:bottom w:val="single" w:sz="4" w:space="0" w:color="auto"/>
              <w:right w:val="single" w:sz="4" w:space="0" w:color="auto"/>
            </w:tcBorders>
            <w:shd w:val="clear" w:color="auto" w:fill="auto"/>
          </w:tcPr>
          <w:p w14:paraId="419F9AAB" w14:textId="77777777" w:rsidR="002B5CC3" w:rsidRPr="00963B7F" w:rsidRDefault="002B5CC3" w:rsidP="009F6BEF">
            <w:pPr>
              <w:ind w:firstLine="33"/>
              <w:rPr>
                <w:szCs w:val="24"/>
              </w:rPr>
            </w:pPr>
            <w:r w:rsidRPr="00A27D0E">
              <w:rPr>
                <w:rStyle w:val="FontStyle17"/>
                <w:rFonts w:ascii="Times New Roman" w:hAnsi="Times New Roman" w:cs="Times New Roman"/>
                <w:sz w:val="24"/>
                <w:szCs w:val="24"/>
                <w:lang w:eastAsia="en-US"/>
              </w:rPr>
              <w:t xml:space="preserve">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 отдел по патриотическому воспитанию, молодежной политике и спорту, 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22FD65D1" w14:textId="77777777" w:rsidR="002B5CC3" w:rsidRPr="00681286" w:rsidRDefault="002B5CC3"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6E37D8A4" w14:textId="77777777" w:rsidR="002B5CC3" w:rsidRPr="00BC0732" w:rsidRDefault="002B5CC3"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6F7F03FC" w14:textId="77777777" w:rsidR="002B5CC3" w:rsidRPr="00BC0732" w:rsidRDefault="002B5CC3"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76C8D6DA" w14:textId="77777777" w:rsidR="002B5CC3" w:rsidRPr="00BC0732" w:rsidRDefault="002B5CC3"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11E7503A" w14:textId="77777777" w:rsidR="002B5CC3" w:rsidRPr="00BC0732" w:rsidRDefault="002B5CC3" w:rsidP="00E93536">
            <w:pPr>
              <w:ind w:left="-103" w:right="-108"/>
              <w:jc w:val="center"/>
              <w:rPr>
                <w:sz w:val="22"/>
                <w:szCs w:val="22"/>
              </w:rPr>
            </w:pPr>
            <w:r>
              <w:rPr>
                <w:sz w:val="22"/>
                <w:szCs w:val="22"/>
              </w:rPr>
              <w:t>-</w:t>
            </w:r>
          </w:p>
        </w:tc>
      </w:tr>
      <w:tr w:rsidR="002B5CC3" w:rsidRPr="00467B2D" w14:paraId="22BFABEF"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22088092" w14:textId="77777777" w:rsidR="002B5CC3" w:rsidRDefault="002B5CC3" w:rsidP="004A250C">
            <w:pPr>
              <w:ind w:left="-103" w:right="-108"/>
              <w:jc w:val="center"/>
            </w:pPr>
            <w:r>
              <w:t>4.13.</w:t>
            </w:r>
          </w:p>
        </w:tc>
        <w:tc>
          <w:tcPr>
            <w:tcW w:w="2266" w:type="dxa"/>
            <w:tcBorders>
              <w:top w:val="single" w:sz="4" w:space="0" w:color="auto"/>
              <w:left w:val="nil"/>
              <w:bottom w:val="single" w:sz="4" w:space="0" w:color="auto"/>
              <w:right w:val="single" w:sz="4" w:space="0" w:color="auto"/>
            </w:tcBorders>
            <w:shd w:val="clear" w:color="auto" w:fill="auto"/>
          </w:tcPr>
          <w:p w14:paraId="3B392081" w14:textId="77777777" w:rsidR="002B5CC3" w:rsidRPr="002A1449" w:rsidRDefault="002B5CC3" w:rsidP="008012DE">
            <w:pPr>
              <w:spacing w:line="239" w:lineRule="auto"/>
              <w:ind w:left="55" w:right="109"/>
            </w:pPr>
            <w:r w:rsidRPr="002A1449">
              <w:t>Оказание духовной и материальной помощи семьям, оказавшимся в трудной жизнен</w:t>
            </w:r>
            <w:r>
              <w:t>ной ситуации</w:t>
            </w:r>
            <w:r w:rsidRPr="002A1449">
              <w:t>, сбор и передача денежных средств</w:t>
            </w:r>
            <w:r>
              <w:t xml:space="preserve">, </w:t>
            </w:r>
            <w:r w:rsidRPr="002A1449">
              <w:t>нуждающимся, проведение Благотворительн</w:t>
            </w:r>
            <w:r>
              <w:t xml:space="preserve">ого </w:t>
            </w:r>
            <w:proofErr w:type="gramStart"/>
            <w:r w:rsidRPr="002A1449">
              <w:t>марафон</w:t>
            </w:r>
            <w:r>
              <w:t xml:space="preserve">а  </w:t>
            </w:r>
            <w:r w:rsidRPr="002A1449">
              <w:t>«</w:t>
            </w:r>
            <w:proofErr w:type="gramEnd"/>
            <w:r w:rsidRPr="002A1449">
              <w:t xml:space="preserve">Пасхальные </w:t>
            </w:r>
            <w:r w:rsidRPr="002A1449">
              <w:tab/>
              <w:t xml:space="preserve">дни милосердия», благотворительных акций </w:t>
            </w:r>
            <w:r w:rsidRPr="002A1449">
              <w:tab/>
              <w:t>«Белый цветок», «Счастливое Рождество», «Подари книгу», «Соберем детей в школу»</w:t>
            </w:r>
            <w:r>
              <w:t xml:space="preserve"> и др.</w:t>
            </w:r>
          </w:p>
        </w:tc>
        <w:tc>
          <w:tcPr>
            <w:tcW w:w="2011" w:type="dxa"/>
            <w:gridSpan w:val="2"/>
            <w:tcBorders>
              <w:top w:val="single" w:sz="4" w:space="0" w:color="auto"/>
              <w:left w:val="nil"/>
              <w:bottom w:val="single" w:sz="4" w:space="0" w:color="auto"/>
              <w:right w:val="single" w:sz="4" w:space="0" w:color="auto"/>
            </w:tcBorders>
            <w:shd w:val="clear" w:color="auto" w:fill="auto"/>
          </w:tcPr>
          <w:p w14:paraId="19A0C8EF" w14:textId="77777777" w:rsidR="002B5CC3" w:rsidRPr="00963B7F" w:rsidRDefault="002B5CC3" w:rsidP="00A06361">
            <w:pPr>
              <w:ind w:firstLine="33"/>
              <w:rPr>
                <w:szCs w:val="24"/>
              </w:rPr>
            </w:pPr>
            <w:r w:rsidRPr="00A27D0E">
              <w:rPr>
                <w:rStyle w:val="FontStyle17"/>
                <w:rFonts w:ascii="Times New Roman" w:hAnsi="Times New Roman" w:cs="Times New Roman"/>
                <w:sz w:val="24"/>
                <w:szCs w:val="24"/>
                <w:lang w:eastAsia="en-US"/>
              </w:rPr>
              <w:t xml:space="preserve">отдел </w:t>
            </w:r>
            <w:r>
              <w:rPr>
                <w:rStyle w:val="FontStyle17"/>
                <w:rFonts w:ascii="Times New Roman" w:hAnsi="Times New Roman" w:cs="Times New Roman"/>
                <w:sz w:val="24"/>
                <w:szCs w:val="24"/>
                <w:lang w:eastAsia="en-US"/>
              </w:rPr>
              <w:t>о</w:t>
            </w:r>
            <w:r w:rsidRPr="00A27D0E">
              <w:rPr>
                <w:rStyle w:val="FontStyle17"/>
                <w:rFonts w:ascii="Times New Roman" w:hAnsi="Times New Roman" w:cs="Times New Roman"/>
                <w:sz w:val="24"/>
                <w:szCs w:val="24"/>
                <w:lang w:eastAsia="en-US"/>
              </w:rPr>
              <w:t>бразовани</w:t>
            </w:r>
            <w:r>
              <w:rPr>
                <w:rStyle w:val="FontStyle17"/>
                <w:rFonts w:ascii="Times New Roman" w:hAnsi="Times New Roman" w:cs="Times New Roman"/>
                <w:sz w:val="24"/>
                <w:szCs w:val="24"/>
                <w:lang w:eastAsia="en-US"/>
              </w:rPr>
              <w:t>я</w:t>
            </w:r>
          </w:p>
        </w:tc>
        <w:tc>
          <w:tcPr>
            <w:tcW w:w="1418" w:type="dxa"/>
            <w:tcBorders>
              <w:top w:val="single" w:sz="4" w:space="0" w:color="auto"/>
              <w:left w:val="nil"/>
              <w:bottom w:val="single" w:sz="4" w:space="0" w:color="auto"/>
              <w:right w:val="single" w:sz="4" w:space="0" w:color="auto"/>
            </w:tcBorders>
            <w:shd w:val="clear" w:color="auto" w:fill="auto"/>
          </w:tcPr>
          <w:p w14:paraId="48494B05" w14:textId="77777777" w:rsidR="002B5CC3" w:rsidRPr="00681286" w:rsidRDefault="002B5CC3"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3ECFE29F" w14:textId="77777777" w:rsidR="002B5CC3" w:rsidRPr="00BC0732" w:rsidRDefault="00C654D0" w:rsidP="00E93536">
            <w:pPr>
              <w:ind w:left="-103" w:right="-108"/>
              <w:jc w:val="center"/>
              <w:rPr>
                <w:sz w:val="22"/>
                <w:szCs w:val="22"/>
              </w:rPr>
            </w:pPr>
            <w:r>
              <w:rPr>
                <w:sz w:val="22"/>
                <w:szCs w:val="22"/>
              </w:rPr>
              <w:t>3</w:t>
            </w:r>
            <w:r w:rsidR="002B5CC3" w:rsidRPr="00BC0732">
              <w:rPr>
                <w:sz w:val="22"/>
                <w:szCs w:val="22"/>
              </w:rPr>
              <w:t>,0</w:t>
            </w:r>
          </w:p>
        </w:tc>
        <w:tc>
          <w:tcPr>
            <w:tcW w:w="997" w:type="dxa"/>
            <w:gridSpan w:val="3"/>
            <w:tcBorders>
              <w:top w:val="single" w:sz="4" w:space="0" w:color="auto"/>
              <w:left w:val="nil"/>
              <w:bottom w:val="single" w:sz="4" w:space="0" w:color="auto"/>
              <w:right w:val="single" w:sz="4" w:space="0" w:color="auto"/>
            </w:tcBorders>
            <w:shd w:val="clear" w:color="auto" w:fill="auto"/>
          </w:tcPr>
          <w:p w14:paraId="4835C581" w14:textId="77777777" w:rsidR="002B5CC3" w:rsidRPr="00BC0732" w:rsidRDefault="00C654D0" w:rsidP="00E93536">
            <w:pPr>
              <w:ind w:left="-103" w:right="-108"/>
              <w:jc w:val="center"/>
              <w:rPr>
                <w:sz w:val="22"/>
                <w:szCs w:val="22"/>
              </w:rPr>
            </w:pPr>
            <w:r>
              <w:rPr>
                <w:sz w:val="22"/>
                <w:szCs w:val="22"/>
              </w:rPr>
              <w:t>3</w:t>
            </w:r>
            <w:r w:rsidR="002B5CC3" w:rsidRPr="00BC0732">
              <w:rPr>
                <w:sz w:val="22"/>
                <w:szCs w:val="22"/>
              </w:rPr>
              <w:t>,0</w:t>
            </w:r>
          </w:p>
        </w:tc>
        <w:tc>
          <w:tcPr>
            <w:tcW w:w="995" w:type="dxa"/>
            <w:tcBorders>
              <w:top w:val="single" w:sz="4" w:space="0" w:color="auto"/>
              <w:left w:val="nil"/>
              <w:bottom w:val="single" w:sz="4" w:space="0" w:color="auto"/>
              <w:right w:val="single" w:sz="4" w:space="0" w:color="auto"/>
            </w:tcBorders>
            <w:shd w:val="clear" w:color="auto" w:fill="auto"/>
          </w:tcPr>
          <w:p w14:paraId="51E6B43D" w14:textId="77777777" w:rsidR="002B5CC3" w:rsidRPr="00BC0732" w:rsidRDefault="002B5CC3"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1A9D61DA" w14:textId="77777777" w:rsidR="002B5CC3" w:rsidRPr="00BC0732" w:rsidRDefault="002B5CC3" w:rsidP="00E93536">
            <w:pPr>
              <w:ind w:left="-103" w:right="-108"/>
              <w:jc w:val="center"/>
              <w:rPr>
                <w:sz w:val="22"/>
                <w:szCs w:val="22"/>
              </w:rPr>
            </w:pPr>
            <w:r>
              <w:rPr>
                <w:sz w:val="22"/>
                <w:szCs w:val="22"/>
              </w:rPr>
              <w:t>-</w:t>
            </w:r>
          </w:p>
        </w:tc>
      </w:tr>
      <w:tr w:rsidR="002B5CC3" w:rsidRPr="00467B2D" w14:paraId="3B685D7A" w14:textId="77777777" w:rsidTr="003F1E76">
        <w:trPr>
          <w:trHeight w:val="397"/>
        </w:trPr>
        <w:tc>
          <w:tcPr>
            <w:tcW w:w="845" w:type="dxa"/>
            <w:tcBorders>
              <w:top w:val="single" w:sz="4" w:space="0" w:color="auto"/>
              <w:left w:val="single" w:sz="4" w:space="0" w:color="auto"/>
              <w:bottom w:val="single" w:sz="4" w:space="0" w:color="auto"/>
              <w:right w:val="single" w:sz="4" w:space="0" w:color="auto"/>
            </w:tcBorders>
            <w:shd w:val="clear" w:color="auto" w:fill="auto"/>
          </w:tcPr>
          <w:p w14:paraId="2E33AB18" w14:textId="77777777" w:rsidR="002B5CC3" w:rsidRDefault="002B5CC3" w:rsidP="004A250C">
            <w:pPr>
              <w:ind w:left="-103" w:right="-108"/>
              <w:jc w:val="center"/>
            </w:pPr>
            <w:r>
              <w:t>4.15.</w:t>
            </w:r>
          </w:p>
        </w:tc>
        <w:tc>
          <w:tcPr>
            <w:tcW w:w="2266" w:type="dxa"/>
            <w:tcBorders>
              <w:top w:val="single" w:sz="4" w:space="0" w:color="auto"/>
              <w:left w:val="nil"/>
              <w:bottom w:val="single" w:sz="4" w:space="0" w:color="auto"/>
              <w:right w:val="single" w:sz="4" w:space="0" w:color="auto"/>
            </w:tcBorders>
            <w:shd w:val="clear" w:color="auto" w:fill="auto"/>
          </w:tcPr>
          <w:p w14:paraId="0F378533" w14:textId="77777777" w:rsidR="002B5CC3" w:rsidRPr="002A1449" w:rsidRDefault="002B5CC3" w:rsidP="00577DB0">
            <w:pPr>
              <w:spacing w:after="1" w:line="239" w:lineRule="auto"/>
              <w:ind w:left="55" w:right="109"/>
            </w:pPr>
            <w:r w:rsidRPr="002A1449">
              <w:t xml:space="preserve">Работа учреждений культуры с детьми и семьями. </w:t>
            </w:r>
          </w:p>
          <w:p w14:paraId="5FFDA1F5" w14:textId="77777777" w:rsidR="002B5CC3" w:rsidRPr="002A1449" w:rsidRDefault="002B5CC3" w:rsidP="00577DB0">
            <w:pPr>
              <w:spacing w:line="254" w:lineRule="auto"/>
              <w:ind w:left="55"/>
            </w:pPr>
            <w:proofErr w:type="gramStart"/>
            <w:r w:rsidRPr="002A1449">
              <w:t>Организация  работы</w:t>
            </w:r>
            <w:proofErr w:type="gramEnd"/>
            <w:r w:rsidRPr="002A1449">
              <w:t xml:space="preserve"> </w:t>
            </w:r>
            <w:r w:rsidRPr="002A1449">
              <w:tab/>
              <w:t xml:space="preserve">кружков художественной </w:t>
            </w:r>
          </w:p>
          <w:p w14:paraId="203B2932" w14:textId="77777777" w:rsidR="002B5CC3" w:rsidRPr="002A1449" w:rsidRDefault="002B5CC3" w:rsidP="00577DB0">
            <w:pPr>
              <w:spacing w:line="259" w:lineRule="auto"/>
              <w:ind w:left="55"/>
            </w:pPr>
            <w:r w:rsidRPr="002A1449">
              <w:t xml:space="preserve">самодеятельности </w:t>
            </w:r>
          </w:p>
          <w:p w14:paraId="18A819F0" w14:textId="77777777" w:rsidR="002B5CC3" w:rsidRDefault="002B5CC3" w:rsidP="00577DB0">
            <w:pPr>
              <w:pStyle w:val="Style12"/>
              <w:widowControl/>
              <w:spacing w:line="274" w:lineRule="exact"/>
            </w:pPr>
            <w:r w:rsidRPr="002A1449">
              <w:t>с целью привлечения детей и молодежи</w:t>
            </w:r>
            <w:r>
              <w:t>.</w:t>
            </w:r>
          </w:p>
        </w:tc>
        <w:tc>
          <w:tcPr>
            <w:tcW w:w="2011" w:type="dxa"/>
            <w:gridSpan w:val="2"/>
            <w:tcBorders>
              <w:top w:val="single" w:sz="4" w:space="0" w:color="auto"/>
              <w:left w:val="nil"/>
              <w:bottom w:val="single" w:sz="4" w:space="0" w:color="auto"/>
              <w:right w:val="single" w:sz="4" w:space="0" w:color="auto"/>
            </w:tcBorders>
            <w:shd w:val="clear" w:color="auto" w:fill="auto"/>
          </w:tcPr>
          <w:p w14:paraId="03F7DD90" w14:textId="77777777" w:rsidR="002B5CC3" w:rsidRPr="00963B7F" w:rsidRDefault="002B5CC3" w:rsidP="009F6BEF">
            <w:pPr>
              <w:ind w:firstLine="33"/>
              <w:rPr>
                <w:szCs w:val="24"/>
              </w:rPr>
            </w:pPr>
            <w:r>
              <w:rPr>
                <w:rStyle w:val="FontStyle17"/>
                <w:rFonts w:ascii="Times New Roman" w:hAnsi="Times New Roman" w:cs="Times New Roman"/>
                <w:sz w:val="24"/>
                <w:szCs w:val="24"/>
                <w:lang w:eastAsia="en-US"/>
              </w:rPr>
              <w:t>отдел культуры</w:t>
            </w:r>
          </w:p>
        </w:tc>
        <w:tc>
          <w:tcPr>
            <w:tcW w:w="1418" w:type="dxa"/>
            <w:tcBorders>
              <w:top w:val="single" w:sz="4" w:space="0" w:color="auto"/>
              <w:left w:val="nil"/>
              <w:bottom w:val="single" w:sz="4" w:space="0" w:color="auto"/>
              <w:right w:val="single" w:sz="4" w:space="0" w:color="auto"/>
            </w:tcBorders>
            <w:shd w:val="clear" w:color="auto" w:fill="auto"/>
          </w:tcPr>
          <w:p w14:paraId="56FB9AD4" w14:textId="77777777" w:rsidR="002B5CC3" w:rsidRPr="00681286" w:rsidRDefault="002B5CC3" w:rsidP="00E93536">
            <w:pPr>
              <w:ind w:left="-103" w:right="-108"/>
              <w:jc w:val="center"/>
            </w:pPr>
            <w:r>
              <w:t>-</w:t>
            </w:r>
          </w:p>
        </w:tc>
        <w:tc>
          <w:tcPr>
            <w:tcW w:w="965" w:type="dxa"/>
            <w:tcBorders>
              <w:top w:val="single" w:sz="4" w:space="0" w:color="auto"/>
              <w:left w:val="nil"/>
              <w:bottom w:val="single" w:sz="4" w:space="0" w:color="auto"/>
              <w:right w:val="single" w:sz="4" w:space="0" w:color="auto"/>
            </w:tcBorders>
            <w:shd w:val="clear" w:color="auto" w:fill="auto"/>
          </w:tcPr>
          <w:p w14:paraId="0D6F95BA" w14:textId="77777777" w:rsidR="002B5CC3" w:rsidRPr="00BC0732" w:rsidRDefault="002B5CC3" w:rsidP="00E93536">
            <w:pPr>
              <w:ind w:left="-103" w:right="-108"/>
              <w:jc w:val="center"/>
              <w:rPr>
                <w:sz w:val="22"/>
                <w:szCs w:val="22"/>
              </w:rPr>
            </w:pPr>
            <w:r w:rsidRPr="00BC0732">
              <w:rPr>
                <w:sz w:val="22"/>
                <w:szCs w:val="22"/>
              </w:rPr>
              <w:t>0,0</w:t>
            </w:r>
          </w:p>
        </w:tc>
        <w:tc>
          <w:tcPr>
            <w:tcW w:w="997" w:type="dxa"/>
            <w:gridSpan w:val="3"/>
            <w:tcBorders>
              <w:top w:val="single" w:sz="4" w:space="0" w:color="auto"/>
              <w:left w:val="nil"/>
              <w:bottom w:val="single" w:sz="4" w:space="0" w:color="auto"/>
              <w:right w:val="single" w:sz="4" w:space="0" w:color="auto"/>
            </w:tcBorders>
            <w:shd w:val="clear" w:color="auto" w:fill="auto"/>
          </w:tcPr>
          <w:p w14:paraId="0CCFCAD4" w14:textId="77777777" w:rsidR="002B5CC3" w:rsidRPr="00BC0732" w:rsidRDefault="002B5CC3" w:rsidP="00E93536">
            <w:pPr>
              <w:ind w:left="-103" w:right="-108"/>
              <w:jc w:val="center"/>
              <w:rPr>
                <w:sz w:val="22"/>
                <w:szCs w:val="22"/>
              </w:rPr>
            </w:pPr>
            <w:r w:rsidRPr="00BC0732">
              <w:rPr>
                <w:sz w:val="22"/>
                <w:szCs w:val="22"/>
              </w:rPr>
              <w:t>0,0</w:t>
            </w:r>
          </w:p>
        </w:tc>
        <w:tc>
          <w:tcPr>
            <w:tcW w:w="995" w:type="dxa"/>
            <w:tcBorders>
              <w:top w:val="single" w:sz="4" w:space="0" w:color="auto"/>
              <w:left w:val="nil"/>
              <w:bottom w:val="single" w:sz="4" w:space="0" w:color="auto"/>
              <w:right w:val="single" w:sz="4" w:space="0" w:color="auto"/>
            </w:tcBorders>
            <w:shd w:val="clear" w:color="auto" w:fill="auto"/>
          </w:tcPr>
          <w:p w14:paraId="1AA4DAB8" w14:textId="77777777" w:rsidR="002B5CC3" w:rsidRPr="00BC0732" w:rsidRDefault="002B5CC3" w:rsidP="00E93536">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4167850F" w14:textId="77777777" w:rsidR="002B5CC3" w:rsidRPr="00BC0732" w:rsidRDefault="002B5CC3" w:rsidP="00E93536">
            <w:pPr>
              <w:ind w:left="-103" w:right="-108"/>
              <w:jc w:val="center"/>
              <w:rPr>
                <w:sz w:val="22"/>
                <w:szCs w:val="22"/>
              </w:rPr>
            </w:pPr>
            <w:r>
              <w:rPr>
                <w:sz w:val="22"/>
                <w:szCs w:val="22"/>
              </w:rPr>
              <w:t>-</w:t>
            </w:r>
          </w:p>
        </w:tc>
      </w:tr>
      <w:tr w:rsidR="00055E3D" w:rsidRPr="00E950D5" w14:paraId="08108D8A" w14:textId="77777777" w:rsidTr="002B5CC3">
        <w:trPr>
          <w:trHeight w:val="410"/>
        </w:trPr>
        <w:tc>
          <w:tcPr>
            <w:tcW w:w="3135" w:type="dxa"/>
            <w:gridSpan w:val="3"/>
            <w:tcBorders>
              <w:top w:val="single" w:sz="4" w:space="0" w:color="auto"/>
              <w:left w:val="single" w:sz="4" w:space="0" w:color="auto"/>
              <w:bottom w:val="single" w:sz="4" w:space="0" w:color="auto"/>
              <w:right w:val="single" w:sz="4" w:space="0" w:color="auto"/>
            </w:tcBorders>
            <w:shd w:val="clear" w:color="auto" w:fill="auto"/>
          </w:tcPr>
          <w:p w14:paraId="2DD6E0AC" w14:textId="77777777" w:rsidR="00055E3D" w:rsidRPr="008012DE" w:rsidRDefault="00055E3D" w:rsidP="00E93536">
            <w:pPr>
              <w:ind w:left="34" w:right="-108"/>
            </w:pPr>
            <w:r w:rsidRPr="008012DE">
              <w:t xml:space="preserve">Итого по комплексу процессных мероприятий </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775E7AC" w14:textId="77777777" w:rsidR="00055E3D" w:rsidRPr="008012DE" w:rsidRDefault="00055E3D" w:rsidP="008012DE">
            <w:pPr>
              <w:ind w:right="-109"/>
              <w:rPr>
                <w:b/>
                <w:i/>
              </w:rPr>
            </w:pPr>
            <w:r w:rsidRPr="008012DE">
              <w:rPr>
                <w:szCs w:val="28"/>
              </w:rPr>
              <w:t>Отдел образовании Администраци</w:t>
            </w:r>
            <w:r w:rsidR="008012DE" w:rsidRPr="008012DE">
              <w:rPr>
                <w:szCs w:val="28"/>
              </w:rPr>
              <w:t>и</w:t>
            </w:r>
            <w:r w:rsidRPr="008012DE">
              <w:rPr>
                <w:szCs w:val="28"/>
              </w:rPr>
              <w:t xml:space="preserve"> муниципального образования «Руднянский муниципальный округ» Смоленской области</w:t>
            </w:r>
          </w:p>
        </w:tc>
        <w:tc>
          <w:tcPr>
            <w:tcW w:w="1418" w:type="dxa"/>
            <w:tcBorders>
              <w:top w:val="single" w:sz="4" w:space="0" w:color="auto"/>
              <w:left w:val="nil"/>
              <w:bottom w:val="single" w:sz="4" w:space="0" w:color="auto"/>
              <w:right w:val="nil"/>
            </w:tcBorders>
            <w:shd w:val="clear" w:color="auto" w:fill="auto"/>
          </w:tcPr>
          <w:p w14:paraId="71458C5F" w14:textId="77777777" w:rsidR="00055E3D" w:rsidRPr="008012DE" w:rsidRDefault="00055E3D" w:rsidP="0079661F">
            <w:pPr>
              <w:ind w:firstLine="15"/>
              <w:rPr>
                <w:b/>
                <w:i/>
              </w:rPr>
            </w:pPr>
            <w:r w:rsidRPr="008012DE">
              <w:t>муниципальный бюджет</w:t>
            </w:r>
          </w:p>
        </w:tc>
        <w:tc>
          <w:tcPr>
            <w:tcW w:w="973" w:type="dxa"/>
            <w:gridSpan w:val="2"/>
            <w:tcBorders>
              <w:top w:val="single" w:sz="4" w:space="0" w:color="auto"/>
              <w:left w:val="single" w:sz="4" w:space="0" w:color="auto"/>
              <w:bottom w:val="single" w:sz="4" w:space="0" w:color="auto"/>
              <w:right w:val="nil"/>
            </w:tcBorders>
            <w:shd w:val="clear" w:color="auto" w:fill="auto"/>
          </w:tcPr>
          <w:p w14:paraId="1426FF04" w14:textId="77777777" w:rsidR="00055E3D" w:rsidRPr="008012DE" w:rsidRDefault="00C654D0" w:rsidP="00E93536">
            <w:pPr>
              <w:jc w:val="center"/>
              <w:rPr>
                <w:b/>
                <w:i/>
                <w:color w:val="000000"/>
              </w:rPr>
            </w:pPr>
            <w:r>
              <w:t>18</w:t>
            </w:r>
            <w:r w:rsidR="00055E3D" w:rsidRPr="008012DE">
              <w:t>,0</w:t>
            </w:r>
          </w:p>
        </w:tc>
        <w:tc>
          <w:tcPr>
            <w:tcW w:w="992" w:type="dxa"/>
            <w:gridSpan w:val="2"/>
            <w:tcBorders>
              <w:top w:val="single" w:sz="4" w:space="0" w:color="auto"/>
              <w:left w:val="single" w:sz="4" w:space="0" w:color="auto"/>
              <w:bottom w:val="single" w:sz="4" w:space="0" w:color="auto"/>
              <w:right w:val="nil"/>
            </w:tcBorders>
            <w:shd w:val="clear" w:color="auto" w:fill="auto"/>
          </w:tcPr>
          <w:p w14:paraId="37120283" w14:textId="77777777" w:rsidR="00055E3D" w:rsidRPr="008012DE" w:rsidRDefault="00C654D0" w:rsidP="00E93536">
            <w:pPr>
              <w:jc w:val="center"/>
              <w:rPr>
                <w:b/>
                <w:i/>
                <w:color w:val="000000"/>
              </w:rPr>
            </w:pPr>
            <w:r>
              <w:t>18</w:t>
            </w:r>
            <w:r w:rsidR="00055E3D" w:rsidRPr="008012DE">
              <w:t>,0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14:paraId="48F72F0F" w14:textId="77777777" w:rsidR="00055E3D" w:rsidRPr="008012DE" w:rsidRDefault="00055E3D" w:rsidP="00E93536">
            <w:pPr>
              <w:jc w:val="center"/>
              <w:rPr>
                <w:b/>
                <w:i/>
                <w:color w:val="000000"/>
              </w:rPr>
            </w:pPr>
            <w:r w:rsidRPr="008012DE">
              <w:t>-</w:t>
            </w:r>
          </w:p>
        </w:tc>
        <w:tc>
          <w:tcPr>
            <w:tcW w:w="975" w:type="dxa"/>
            <w:tcBorders>
              <w:top w:val="single" w:sz="4" w:space="0" w:color="auto"/>
              <w:left w:val="nil"/>
              <w:bottom w:val="single" w:sz="4" w:space="0" w:color="auto"/>
              <w:right w:val="single" w:sz="4" w:space="0" w:color="auto"/>
            </w:tcBorders>
            <w:shd w:val="clear" w:color="auto" w:fill="auto"/>
          </w:tcPr>
          <w:p w14:paraId="4DD539A0" w14:textId="77777777" w:rsidR="00055E3D" w:rsidRPr="00E950D5" w:rsidRDefault="00055E3D" w:rsidP="00E93536">
            <w:pPr>
              <w:jc w:val="center"/>
              <w:rPr>
                <w:b/>
                <w:i/>
                <w:color w:val="000000"/>
              </w:rPr>
            </w:pPr>
            <w:r w:rsidRPr="008012DE">
              <w:t>-</w:t>
            </w:r>
          </w:p>
        </w:tc>
      </w:tr>
      <w:tr w:rsidR="00055E3D" w:rsidRPr="00724081" w14:paraId="180D85B8" w14:textId="77777777" w:rsidTr="002B5CC3">
        <w:trPr>
          <w:trHeight w:val="421"/>
        </w:trPr>
        <w:tc>
          <w:tcPr>
            <w:tcW w:w="512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E129583" w14:textId="77777777" w:rsidR="00055E3D" w:rsidRPr="00724081" w:rsidRDefault="00055E3D" w:rsidP="00E93536">
            <w:pPr>
              <w:ind w:left="34" w:right="-108"/>
              <w:rPr>
                <w:b/>
              </w:rPr>
            </w:pPr>
            <w:r w:rsidRPr="000E6A4D">
              <w:rPr>
                <w:b/>
              </w:rPr>
              <w:t xml:space="preserve">Всего по </w:t>
            </w:r>
            <w:r>
              <w:rPr>
                <w:b/>
              </w:rPr>
              <w:t>муниципальной</w:t>
            </w:r>
            <w:r w:rsidRPr="000E6A4D">
              <w:rPr>
                <w:b/>
              </w:rPr>
              <w:t xml:space="preserve"> программе</w:t>
            </w:r>
          </w:p>
        </w:tc>
        <w:tc>
          <w:tcPr>
            <w:tcW w:w="1418" w:type="dxa"/>
            <w:tcBorders>
              <w:top w:val="single" w:sz="4" w:space="0" w:color="auto"/>
              <w:left w:val="nil"/>
              <w:bottom w:val="single" w:sz="4" w:space="0" w:color="auto"/>
              <w:right w:val="nil"/>
            </w:tcBorders>
            <w:shd w:val="clear" w:color="auto" w:fill="auto"/>
            <w:hideMark/>
          </w:tcPr>
          <w:p w14:paraId="29FEAD24" w14:textId="77777777" w:rsidR="00055E3D" w:rsidRPr="00724081" w:rsidRDefault="00055E3D" w:rsidP="00E93536">
            <w:pPr>
              <w:rPr>
                <w:b/>
              </w:rPr>
            </w:pPr>
          </w:p>
        </w:tc>
        <w:tc>
          <w:tcPr>
            <w:tcW w:w="973" w:type="dxa"/>
            <w:gridSpan w:val="2"/>
            <w:tcBorders>
              <w:top w:val="single" w:sz="4" w:space="0" w:color="auto"/>
              <w:left w:val="single" w:sz="4" w:space="0" w:color="auto"/>
              <w:bottom w:val="single" w:sz="4" w:space="0" w:color="auto"/>
              <w:right w:val="nil"/>
            </w:tcBorders>
            <w:shd w:val="clear" w:color="auto" w:fill="auto"/>
            <w:hideMark/>
          </w:tcPr>
          <w:p w14:paraId="2A44FCF2" w14:textId="77777777" w:rsidR="00055E3D" w:rsidRPr="00E63F39" w:rsidRDefault="00C654D0" w:rsidP="00E93536">
            <w:pPr>
              <w:ind w:left="-101" w:right="-110"/>
              <w:jc w:val="center"/>
              <w:rPr>
                <w:bCs/>
                <w:color w:val="000000"/>
                <w:sz w:val="20"/>
              </w:rPr>
            </w:pPr>
            <w:r>
              <w:rPr>
                <w:bCs/>
                <w:color w:val="000000"/>
                <w:sz w:val="20"/>
              </w:rPr>
              <w:t>18</w:t>
            </w:r>
            <w:r w:rsidR="00055E3D">
              <w:rPr>
                <w:bCs/>
                <w:color w:val="000000"/>
                <w:sz w:val="20"/>
              </w:rPr>
              <w:t>,</w:t>
            </w:r>
            <w:r w:rsidR="00055E3D" w:rsidRPr="00E63F39">
              <w:rPr>
                <w:bCs/>
                <w:color w:val="000000"/>
                <w:sz w:val="20"/>
              </w:rPr>
              <w:t>0</w:t>
            </w:r>
          </w:p>
        </w:tc>
        <w:tc>
          <w:tcPr>
            <w:tcW w:w="992" w:type="dxa"/>
            <w:gridSpan w:val="2"/>
            <w:tcBorders>
              <w:top w:val="single" w:sz="4" w:space="0" w:color="auto"/>
              <w:left w:val="single" w:sz="4" w:space="0" w:color="auto"/>
              <w:bottom w:val="single" w:sz="4" w:space="0" w:color="auto"/>
              <w:right w:val="nil"/>
            </w:tcBorders>
            <w:shd w:val="clear" w:color="auto" w:fill="auto"/>
            <w:hideMark/>
          </w:tcPr>
          <w:p w14:paraId="33A8929A" w14:textId="77777777" w:rsidR="00055E3D" w:rsidRPr="00E63F39" w:rsidRDefault="00C654D0" w:rsidP="00055E3D">
            <w:pPr>
              <w:ind w:right="-112"/>
              <w:rPr>
                <w:b/>
                <w:color w:val="000000"/>
                <w:sz w:val="20"/>
              </w:rPr>
            </w:pPr>
            <w:r>
              <w:rPr>
                <w:bCs/>
                <w:color w:val="000000"/>
                <w:sz w:val="20"/>
              </w:rPr>
              <w:t>18</w:t>
            </w:r>
            <w:r w:rsidR="00055E3D">
              <w:rPr>
                <w:bCs/>
                <w:color w:val="000000"/>
                <w:sz w:val="20"/>
              </w:rPr>
              <w:t>,</w:t>
            </w:r>
            <w:r w:rsidR="00055E3D" w:rsidRPr="00E63F39">
              <w:rPr>
                <w:bCs/>
                <w:color w:val="000000"/>
                <w:sz w:val="20"/>
              </w:rPr>
              <w:t>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0CEABF" w14:textId="77777777" w:rsidR="00055E3D" w:rsidRPr="00E63F39" w:rsidRDefault="00055E3D" w:rsidP="00E93536">
            <w:pPr>
              <w:jc w:val="center"/>
              <w:rPr>
                <w:b/>
                <w:color w:val="000000"/>
                <w:sz w:val="20"/>
              </w:rPr>
            </w:pPr>
            <w:r>
              <w:rPr>
                <w:b/>
                <w:color w:val="000000"/>
                <w:sz w:val="20"/>
              </w:rPr>
              <w:t>-</w:t>
            </w:r>
          </w:p>
        </w:tc>
        <w:tc>
          <w:tcPr>
            <w:tcW w:w="975" w:type="dxa"/>
            <w:tcBorders>
              <w:top w:val="single" w:sz="4" w:space="0" w:color="auto"/>
              <w:left w:val="nil"/>
              <w:bottom w:val="single" w:sz="4" w:space="0" w:color="auto"/>
              <w:right w:val="single" w:sz="4" w:space="0" w:color="auto"/>
            </w:tcBorders>
            <w:shd w:val="clear" w:color="auto" w:fill="auto"/>
            <w:hideMark/>
          </w:tcPr>
          <w:p w14:paraId="3B968232" w14:textId="77777777" w:rsidR="00055E3D" w:rsidRPr="00E63F39" w:rsidRDefault="00055E3D" w:rsidP="00E93536">
            <w:pPr>
              <w:jc w:val="center"/>
              <w:rPr>
                <w:b/>
                <w:color w:val="000000"/>
                <w:sz w:val="20"/>
              </w:rPr>
            </w:pPr>
            <w:r>
              <w:rPr>
                <w:b/>
                <w:color w:val="000000"/>
                <w:sz w:val="20"/>
              </w:rPr>
              <w:t>-</w:t>
            </w:r>
          </w:p>
        </w:tc>
      </w:tr>
      <w:tr w:rsidR="00055E3D" w:rsidRPr="00724081" w14:paraId="59010103" w14:textId="77777777" w:rsidTr="002B5CC3">
        <w:trPr>
          <w:trHeight w:val="421"/>
        </w:trPr>
        <w:tc>
          <w:tcPr>
            <w:tcW w:w="6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CF973E" w14:textId="77777777" w:rsidR="00055E3D" w:rsidRPr="00724081" w:rsidRDefault="00055E3D" w:rsidP="00E93536">
            <w:pPr>
              <w:rPr>
                <w:b/>
              </w:rPr>
            </w:pPr>
            <w:r>
              <w:t>федеральный бюджет</w:t>
            </w:r>
          </w:p>
        </w:tc>
        <w:tc>
          <w:tcPr>
            <w:tcW w:w="973" w:type="dxa"/>
            <w:gridSpan w:val="2"/>
            <w:tcBorders>
              <w:top w:val="single" w:sz="4" w:space="0" w:color="auto"/>
              <w:left w:val="single" w:sz="4" w:space="0" w:color="auto"/>
              <w:bottom w:val="single" w:sz="4" w:space="0" w:color="auto"/>
              <w:right w:val="nil"/>
            </w:tcBorders>
            <w:shd w:val="clear" w:color="auto" w:fill="auto"/>
            <w:vAlign w:val="center"/>
          </w:tcPr>
          <w:p w14:paraId="0BEA1698" w14:textId="77777777" w:rsidR="00055E3D" w:rsidRPr="00E63F39" w:rsidRDefault="00055E3D" w:rsidP="00E93536">
            <w:pPr>
              <w:jc w:val="center"/>
              <w:rPr>
                <w:bCs/>
                <w:color w:val="000000"/>
                <w:sz w:val="20"/>
              </w:rPr>
            </w:pPr>
            <w:r w:rsidRPr="00E63F39">
              <w:rPr>
                <w:bCs/>
                <w:color w:val="000000"/>
                <w:sz w:val="20"/>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2E717C5E" w14:textId="77777777" w:rsidR="00055E3D" w:rsidRPr="00E63F39" w:rsidRDefault="00055E3D" w:rsidP="00055E3D">
            <w:pPr>
              <w:rPr>
                <w:b/>
                <w:color w:val="000000"/>
                <w:sz w:val="20"/>
              </w:rPr>
            </w:pPr>
            <w:r w:rsidRPr="00E05E4E">
              <w:rPr>
                <w:bCs/>
                <w:color w:val="000000"/>
                <w:sz w:val="20"/>
              </w:rPr>
              <w:t>0,0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14:paraId="52BCF000" w14:textId="77777777" w:rsidR="00055E3D" w:rsidRPr="00E63F39" w:rsidRDefault="00055E3D" w:rsidP="00E93536">
            <w:pPr>
              <w:jc w:val="center"/>
              <w:rPr>
                <w:b/>
                <w:color w:val="000000"/>
                <w:sz w:val="20"/>
              </w:rPr>
            </w:pPr>
            <w:r>
              <w:rPr>
                <w:bCs/>
                <w:color w:val="000000"/>
                <w:sz w:val="20"/>
              </w:rPr>
              <w:t>-</w:t>
            </w:r>
          </w:p>
        </w:tc>
        <w:tc>
          <w:tcPr>
            <w:tcW w:w="975" w:type="dxa"/>
            <w:tcBorders>
              <w:top w:val="single" w:sz="4" w:space="0" w:color="auto"/>
              <w:left w:val="nil"/>
              <w:bottom w:val="single" w:sz="4" w:space="0" w:color="auto"/>
              <w:right w:val="single" w:sz="4" w:space="0" w:color="auto"/>
            </w:tcBorders>
            <w:shd w:val="clear" w:color="auto" w:fill="auto"/>
          </w:tcPr>
          <w:p w14:paraId="354FFF46" w14:textId="77777777" w:rsidR="00055E3D" w:rsidRPr="00E63F39" w:rsidRDefault="00055E3D" w:rsidP="00E93536">
            <w:pPr>
              <w:jc w:val="center"/>
              <w:rPr>
                <w:b/>
                <w:color w:val="000000"/>
                <w:sz w:val="20"/>
              </w:rPr>
            </w:pPr>
            <w:r>
              <w:rPr>
                <w:bCs/>
                <w:color w:val="000000"/>
                <w:sz w:val="20"/>
              </w:rPr>
              <w:t>-</w:t>
            </w:r>
          </w:p>
        </w:tc>
      </w:tr>
      <w:tr w:rsidR="00055E3D" w:rsidRPr="00724081" w14:paraId="6F682DE3" w14:textId="77777777" w:rsidTr="002B5CC3">
        <w:trPr>
          <w:trHeight w:val="421"/>
        </w:trPr>
        <w:tc>
          <w:tcPr>
            <w:tcW w:w="6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90AF1A" w14:textId="77777777" w:rsidR="00055E3D" w:rsidRPr="00724081" w:rsidRDefault="00055E3D" w:rsidP="00E93536">
            <w:pPr>
              <w:rPr>
                <w:b/>
              </w:rPr>
            </w:pPr>
            <w:r>
              <w:t>областной бюджет</w:t>
            </w:r>
          </w:p>
        </w:tc>
        <w:tc>
          <w:tcPr>
            <w:tcW w:w="973" w:type="dxa"/>
            <w:gridSpan w:val="2"/>
            <w:tcBorders>
              <w:top w:val="single" w:sz="4" w:space="0" w:color="auto"/>
              <w:left w:val="single" w:sz="4" w:space="0" w:color="auto"/>
              <w:bottom w:val="single" w:sz="4" w:space="0" w:color="auto"/>
              <w:right w:val="nil"/>
            </w:tcBorders>
            <w:shd w:val="clear" w:color="auto" w:fill="auto"/>
            <w:vAlign w:val="center"/>
          </w:tcPr>
          <w:p w14:paraId="479A3836" w14:textId="77777777" w:rsidR="00055E3D" w:rsidRPr="00E63F39" w:rsidRDefault="00055E3D" w:rsidP="00E93536">
            <w:pPr>
              <w:jc w:val="center"/>
              <w:rPr>
                <w:bCs/>
                <w:color w:val="000000"/>
                <w:sz w:val="20"/>
              </w:rPr>
            </w:pPr>
            <w:r w:rsidRPr="00E63F39">
              <w:rPr>
                <w:bCs/>
                <w:color w:val="000000"/>
                <w:sz w:val="20"/>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026B3933" w14:textId="77777777" w:rsidR="00055E3D" w:rsidRPr="00E63F39" w:rsidRDefault="00055E3D" w:rsidP="00055E3D">
            <w:pPr>
              <w:rPr>
                <w:b/>
                <w:color w:val="000000"/>
                <w:sz w:val="20"/>
              </w:rPr>
            </w:pPr>
            <w:r w:rsidRPr="00E05E4E">
              <w:rPr>
                <w:bCs/>
                <w:color w:val="000000"/>
                <w:sz w:val="20"/>
              </w:rPr>
              <w:t>0,0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14:paraId="667E1B3D" w14:textId="77777777" w:rsidR="00055E3D" w:rsidRPr="00E63F39" w:rsidRDefault="00055E3D" w:rsidP="00E93536">
            <w:pPr>
              <w:jc w:val="center"/>
              <w:rPr>
                <w:b/>
                <w:color w:val="000000"/>
                <w:sz w:val="20"/>
              </w:rPr>
            </w:pPr>
            <w:r>
              <w:rPr>
                <w:bCs/>
                <w:color w:val="000000"/>
                <w:sz w:val="20"/>
              </w:rPr>
              <w:t>-</w:t>
            </w:r>
          </w:p>
        </w:tc>
        <w:tc>
          <w:tcPr>
            <w:tcW w:w="975" w:type="dxa"/>
            <w:tcBorders>
              <w:top w:val="single" w:sz="4" w:space="0" w:color="auto"/>
              <w:left w:val="nil"/>
              <w:bottom w:val="single" w:sz="4" w:space="0" w:color="auto"/>
              <w:right w:val="single" w:sz="4" w:space="0" w:color="auto"/>
            </w:tcBorders>
            <w:shd w:val="clear" w:color="auto" w:fill="auto"/>
          </w:tcPr>
          <w:p w14:paraId="0EE7D878" w14:textId="77777777" w:rsidR="00055E3D" w:rsidRPr="00E63F39" w:rsidRDefault="00055E3D" w:rsidP="00E93536">
            <w:pPr>
              <w:jc w:val="center"/>
              <w:rPr>
                <w:b/>
                <w:color w:val="000000"/>
                <w:sz w:val="20"/>
              </w:rPr>
            </w:pPr>
            <w:r>
              <w:rPr>
                <w:bCs/>
                <w:color w:val="000000"/>
                <w:sz w:val="20"/>
              </w:rPr>
              <w:t>-</w:t>
            </w:r>
          </w:p>
        </w:tc>
      </w:tr>
      <w:tr w:rsidR="00055E3D" w:rsidRPr="00724081" w14:paraId="18189E6E" w14:textId="77777777" w:rsidTr="002B5CC3">
        <w:trPr>
          <w:trHeight w:val="421"/>
        </w:trPr>
        <w:tc>
          <w:tcPr>
            <w:tcW w:w="6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B54372" w14:textId="77777777" w:rsidR="00055E3D" w:rsidRPr="00724081" w:rsidRDefault="00055E3D" w:rsidP="00E93536">
            <w:pPr>
              <w:rPr>
                <w:b/>
              </w:rPr>
            </w:pPr>
            <w:r>
              <w:t>муниципальный бюджет</w:t>
            </w:r>
          </w:p>
        </w:tc>
        <w:tc>
          <w:tcPr>
            <w:tcW w:w="973" w:type="dxa"/>
            <w:gridSpan w:val="2"/>
            <w:tcBorders>
              <w:top w:val="single" w:sz="4" w:space="0" w:color="auto"/>
              <w:left w:val="single" w:sz="4" w:space="0" w:color="auto"/>
              <w:bottom w:val="single" w:sz="4" w:space="0" w:color="auto"/>
              <w:right w:val="nil"/>
            </w:tcBorders>
            <w:shd w:val="clear" w:color="auto" w:fill="auto"/>
          </w:tcPr>
          <w:p w14:paraId="66E92821" w14:textId="77777777" w:rsidR="00055E3D" w:rsidRPr="00E63F39" w:rsidRDefault="00C654D0" w:rsidP="00055E3D">
            <w:pPr>
              <w:ind w:left="-101" w:right="-110"/>
              <w:jc w:val="center"/>
              <w:rPr>
                <w:bCs/>
                <w:color w:val="000000"/>
                <w:sz w:val="20"/>
              </w:rPr>
            </w:pPr>
            <w:r>
              <w:rPr>
                <w:bCs/>
                <w:color w:val="000000"/>
                <w:sz w:val="20"/>
              </w:rPr>
              <w:t>18</w:t>
            </w:r>
            <w:r w:rsidR="00055E3D">
              <w:rPr>
                <w:bCs/>
                <w:color w:val="000000"/>
                <w:sz w:val="20"/>
              </w:rPr>
              <w:t>,</w:t>
            </w:r>
            <w:r w:rsidR="00055E3D" w:rsidRPr="00E63F39">
              <w:rPr>
                <w:bCs/>
                <w:color w:val="000000"/>
                <w:sz w:val="20"/>
              </w:rPr>
              <w:t xml:space="preserve"> 0</w:t>
            </w:r>
          </w:p>
        </w:tc>
        <w:tc>
          <w:tcPr>
            <w:tcW w:w="992" w:type="dxa"/>
            <w:gridSpan w:val="2"/>
            <w:tcBorders>
              <w:top w:val="single" w:sz="4" w:space="0" w:color="auto"/>
              <w:left w:val="single" w:sz="4" w:space="0" w:color="auto"/>
              <w:bottom w:val="single" w:sz="4" w:space="0" w:color="auto"/>
              <w:right w:val="nil"/>
            </w:tcBorders>
            <w:shd w:val="clear" w:color="auto" w:fill="auto"/>
          </w:tcPr>
          <w:p w14:paraId="19B57147" w14:textId="77777777" w:rsidR="00055E3D" w:rsidRPr="00E63F39" w:rsidRDefault="00C654D0" w:rsidP="00055E3D">
            <w:pPr>
              <w:ind w:right="-112"/>
              <w:rPr>
                <w:b/>
                <w:color w:val="000000"/>
                <w:sz w:val="20"/>
              </w:rPr>
            </w:pPr>
            <w:r>
              <w:rPr>
                <w:bCs/>
                <w:color w:val="000000"/>
                <w:sz w:val="20"/>
              </w:rPr>
              <w:t>18</w:t>
            </w:r>
            <w:r w:rsidR="00055E3D">
              <w:rPr>
                <w:bCs/>
                <w:color w:val="000000"/>
                <w:sz w:val="20"/>
              </w:rPr>
              <w:t>,</w:t>
            </w:r>
            <w:r w:rsidR="00055E3D" w:rsidRPr="00E63F39">
              <w:rPr>
                <w:bCs/>
                <w:color w:val="000000"/>
                <w:sz w:val="20"/>
              </w:rPr>
              <w:t>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76ADC" w14:textId="77777777" w:rsidR="00055E3D" w:rsidRPr="00E63F39" w:rsidRDefault="00055E3D" w:rsidP="00E93536">
            <w:pPr>
              <w:jc w:val="center"/>
              <w:rPr>
                <w:b/>
                <w:color w:val="000000"/>
                <w:sz w:val="20"/>
              </w:rPr>
            </w:pPr>
            <w:r>
              <w:rPr>
                <w:b/>
                <w:color w:val="000000"/>
                <w:sz w:val="20"/>
              </w:rPr>
              <w:t>-</w:t>
            </w:r>
          </w:p>
        </w:tc>
        <w:tc>
          <w:tcPr>
            <w:tcW w:w="975" w:type="dxa"/>
            <w:tcBorders>
              <w:top w:val="single" w:sz="4" w:space="0" w:color="auto"/>
              <w:left w:val="nil"/>
              <w:bottom w:val="single" w:sz="4" w:space="0" w:color="auto"/>
              <w:right w:val="single" w:sz="4" w:space="0" w:color="auto"/>
            </w:tcBorders>
            <w:shd w:val="clear" w:color="auto" w:fill="auto"/>
            <w:vAlign w:val="center"/>
          </w:tcPr>
          <w:p w14:paraId="5D5B715B" w14:textId="77777777" w:rsidR="00055E3D" w:rsidRPr="00E63F39" w:rsidRDefault="00055E3D" w:rsidP="00E93536">
            <w:pPr>
              <w:jc w:val="center"/>
              <w:rPr>
                <w:b/>
                <w:color w:val="000000"/>
                <w:sz w:val="20"/>
              </w:rPr>
            </w:pPr>
            <w:r>
              <w:rPr>
                <w:b/>
                <w:color w:val="000000"/>
                <w:sz w:val="20"/>
              </w:rPr>
              <w:t>-</w:t>
            </w:r>
          </w:p>
        </w:tc>
      </w:tr>
    </w:tbl>
    <w:p w14:paraId="0382AACC" w14:textId="77777777" w:rsidR="00B85CB0" w:rsidRDefault="00B85CB0" w:rsidP="00B85CB0">
      <w:pPr>
        <w:spacing w:after="160" w:line="259" w:lineRule="auto"/>
        <w:rPr>
          <w:szCs w:val="28"/>
        </w:rPr>
      </w:pPr>
    </w:p>
    <w:p w14:paraId="46DEF680" w14:textId="77777777" w:rsidR="00B85CB0" w:rsidRDefault="00B85CB0" w:rsidP="00B85CB0">
      <w:pPr>
        <w:spacing w:after="160" w:line="259" w:lineRule="auto"/>
        <w:rPr>
          <w:szCs w:val="28"/>
        </w:rPr>
      </w:pPr>
    </w:p>
    <w:p w14:paraId="72A374A6" w14:textId="77777777" w:rsidR="00B85CB0" w:rsidRDefault="00B85CB0" w:rsidP="00B85CB0">
      <w:pPr>
        <w:spacing w:after="160" w:line="259" w:lineRule="auto"/>
        <w:rPr>
          <w:szCs w:val="28"/>
        </w:rPr>
      </w:pPr>
    </w:p>
    <w:p w14:paraId="03BEF095" w14:textId="77777777" w:rsidR="00B85CB0" w:rsidRDefault="00B85CB0" w:rsidP="00CB12BA">
      <w:pPr>
        <w:jc w:val="center"/>
        <w:rPr>
          <w:b/>
          <w:szCs w:val="28"/>
        </w:rPr>
      </w:pPr>
    </w:p>
    <w:p w14:paraId="4F202360" w14:textId="77777777" w:rsidR="004D0140" w:rsidRDefault="004D0140" w:rsidP="000157C9">
      <w:pPr>
        <w:jc w:val="center"/>
        <w:rPr>
          <w:sz w:val="28"/>
          <w:szCs w:val="28"/>
        </w:rPr>
      </w:pPr>
    </w:p>
    <w:p w14:paraId="1EF9E9E7" w14:textId="77777777" w:rsidR="00CB12BA" w:rsidRDefault="00CB12BA" w:rsidP="000157C9">
      <w:pPr>
        <w:jc w:val="center"/>
        <w:rPr>
          <w:sz w:val="28"/>
          <w:szCs w:val="28"/>
        </w:rPr>
        <w:sectPr w:rsidR="00CB12BA" w:rsidSect="009039CE">
          <w:headerReference w:type="even" r:id="rId9"/>
          <w:headerReference w:type="default" r:id="rId10"/>
          <w:pgSz w:w="11906" w:h="16838"/>
          <w:pgMar w:top="851" w:right="567" w:bottom="1134" w:left="1134" w:header="709" w:footer="709" w:gutter="0"/>
          <w:cols w:space="720"/>
          <w:titlePg/>
        </w:sectPr>
      </w:pPr>
    </w:p>
    <w:p w14:paraId="748EF617" w14:textId="77777777" w:rsidR="00424F92" w:rsidRPr="00A27D0E" w:rsidRDefault="00424F92" w:rsidP="002D2204">
      <w:pPr>
        <w:jc w:val="center"/>
        <w:rPr>
          <w:szCs w:val="24"/>
        </w:rPr>
      </w:pPr>
    </w:p>
    <w:sectPr w:rsidR="00424F92" w:rsidRPr="00A27D0E" w:rsidSect="004D0140">
      <w:pgSz w:w="16838" w:h="11906" w:orient="landscape"/>
      <w:pgMar w:top="567" w:right="1134" w:bottom="1134" w:left="85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3BBF" w14:textId="77777777" w:rsidR="00E86517" w:rsidRDefault="00E86517">
      <w:r>
        <w:separator/>
      </w:r>
    </w:p>
  </w:endnote>
  <w:endnote w:type="continuationSeparator" w:id="0">
    <w:p w14:paraId="5D79811D" w14:textId="77777777" w:rsidR="00E86517" w:rsidRDefault="00E8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24E43" w14:textId="77777777" w:rsidR="00E86517" w:rsidRDefault="00E86517">
      <w:r>
        <w:separator/>
      </w:r>
    </w:p>
  </w:footnote>
  <w:footnote w:type="continuationSeparator" w:id="0">
    <w:p w14:paraId="12424917" w14:textId="77777777" w:rsidR="00E86517" w:rsidRDefault="00E86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2124" w14:textId="77777777" w:rsidR="00E93536" w:rsidRDefault="00E93536" w:rsidP="0007626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FA24C8C" w14:textId="77777777" w:rsidR="00E93536" w:rsidRDefault="00E935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B1D" w14:textId="77777777" w:rsidR="00E93536" w:rsidRDefault="00E93536" w:rsidP="0007626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D2921">
      <w:rPr>
        <w:rStyle w:val="a7"/>
        <w:noProof/>
      </w:rPr>
      <w:t>22</w:t>
    </w:r>
    <w:r>
      <w:rPr>
        <w:rStyle w:val="a7"/>
      </w:rPr>
      <w:fldChar w:fldCharType="end"/>
    </w:r>
  </w:p>
  <w:p w14:paraId="56068C34" w14:textId="77777777" w:rsidR="00E93536" w:rsidRDefault="00E935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162088C"/>
    <w:lvl w:ilvl="0">
      <w:start w:val="1"/>
      <w:numFmt w:val="bullet"/>
      <w:lvlText w:val="-"/>
      <w:lvlJc w:val="left"/>
      <w:pPr>
        <w:ind w:left="142" w:firstLine="0"/>
      </w:pPr>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pPr>
        <w:ind w:left="142" w:firstLine="0"/>
      </w:pPr>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pPr>
        <w:ind w:left="142" w:firstLine="0"/>
      </w:pPr>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pPr>
        <w:ind w:left="142" w:firstLine="0"/>
      </w:pPr>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pPr>
        <w:ind w:left="142" w:firstLine="0"/>
      </w:pPr>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pPr>
        <w:ind w:left="142" w:firstLine="0"/>
      </w:pPr>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pPr>
        <w:ind w:left="142" w:firstLine="0"/>
      </w:pPr>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pPr>
        <w:ind w:left="142" w:firstLine="0"/>
      </w:pPr>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pPr>
        <w:ind w:left="142" w:firstLine="0"/>
      </w:pPr>
      <w:rPr>
        <w:rFonts w:ascii="Times New Roman" w:hAnsi="Times New Roman"/>
        <w:b w:val="0"/>
        <w:i w:val="0"/>
        <w:smallCaps w:val="0"/>
        <w:strike w:val="0"/>
        <w:dstrike w:val="0"/>
        <w:color w:val="000000"/>
        <w:spacing w:val="0"/>
        <w:w w:val="100"/>
        <w:position w:val="0"/>
        <w:sz w:val="23"/>
        <w:u w:val="none"/>
        <w:effect w:val="none"/>
      </w:rPr>
    </w:lvl>
  </w:abstractNum>
  <w:abstractNum w:abstractNumId="1" w15:restartNumberingAfterBreak="0">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abstractNum>
  <w:abstractNum w:abstractNumId="2" w15:restartNumberingAfterBreak="0">
    <w:nsid w:val="00000005"/>
    <w:multiLevelType w:val="multilevel"/>
    <w:tmpl w:val="00000004"/>
    <w:lvl w:ilvl="0">
      <w:start w:val="1"/>
      <w:numFmt w:val="bullet"/>
      <w:lvlText w:val="-"/>
      <w:lvlJc w:val="left"/>
      <w:pPr>
        <w:ind w:left="175" w:firstLine="0"/>
      </w:pPr>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abstractNum>
  <w:abstractNum w:abstractNumId="3" w15:restartNumberingAfterBreak="0">
    <w:nsid w:val="0000000B"/>
    <w:multiLevelType w:val="multilevel"/>
    <w:tmpl w:val="0000000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1">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3">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4">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5">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6">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7">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8">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abstractNum>
  <w:abstractNum w:abstractNumId="4" w15:restartNumberingAfterBreak="0">
    <w:nsid w:val="096348D0"/>
    <w:multiLevelType w:val="hybridMultilevel"/>
    <w:tmpl w:val="D876CEAC"/>
    <w:lvl w:ilvl="0" w:tplc="94841F9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9FE11AD"/>
    <w:multiLevelType w:val="hybridMultilevel"/>
    <w:tmpl w:val="AD5C34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DA8068B"/>
    <w:multiLevelType w:val="hybridMultilevel"/>
    <w:tmpl w:val="C4C427EC"/>
    <w:lvl w:ilvl="0" w:tplc="608A01A8">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7" w15:restartNumberingAfterBreak="0">
    <w:nsid w:val="157722C9"/>
    <w:multiLevelType w:val="hybridMultilevel"/>
    <w:tmpl w:val="108C0968"/>
    <w:lvl w:ilvl="0" w:tplc="005C0264">
      <w:start w:val="1"/>
      <w:numFmt w:val="decimal"/>
      <w:lvlText w:val="%1."/>
      <w:lvlJc w:val="left"/>
      <w:pPr>
        <w:ind w:left="3859" w:hanging="360"/>
      </w:pPr>
      <w:rPr>
        <w:rFonts w:cs="Times New Roman"/>
        <w:b/>
        <w:sz w:val="24"/>
      </w:rPr>
    </w:lvl>
    <w:lvl w:ilvl="1" w:tplc="04190019">
      <w:start w:val="1"/>
      <w:numFmt w:val="lowerLetter"/>
      <w:lvlText w:val="%2."/>
      <w:lvlJc w:val="left"/>
      <w:pPr>
        <w:ind w:left="4579" w:hanging="360"/>
      </w:pPr>
      <w:rPr>
        <w:rFonts w:cs="Times New Roman"/>
      </w:rPr>
    </w:lvl>
    <w:lvl w:ilvl="2" w:tplc="0419001B">
      <w:start w:val="1"/>
      <w:numFmt w:val="lowerRoman"/>
      <w:lvlText w:val="%3."/>
      <w:lvlJc w:val="right"/>
      <w:pPr>
        <w:ind w:left="5299" w:hanging="180"/>
      </w:pPr>
      <w:rPr>
        <w:rFonts w:cs="Times New Roman"/>
      </w:rPr>
    </w:lvl>
    <w:lvl w:ilvl="3" w:tplc="0419000F">
      <w:start w:val="1"/>
      <w:numFmt w:val="decimal"/>
      <w:lvlText w:val="%4."/>
      <w:lvlJc w:val="left"/>
      <w:pPr>
        <w:ind w:left="6019" w:hanging="360"/>
      </w:pPr>
      <w:rPr>
        <w:rFonts w:cs="Times New Roman"/>
      </w:rPr>
    </w:lvl>
    <w:lvl w:ilvl="4" w:tplc="04190019">
      <w:start w:val="1"/>
      <w:numFmt w:val="lowerLetter"/>
      <w:lvlText w:val="%5."/>
      <w:lvlJc w:val="left"/>
      <w:pPr>
        <w:ind w:left="6739" w:hanging="360"/>
      </w:pPr>
      <w:rPr>
        <w:rFonts w:cs="Times New Roman"/>
      </w:rPr>
    </w:lvl>
    <w:lvl w:ilvl="5" w:tplc="0419001B">
      <w:start w:val="1"/>
      <w:numFmt w:val="lowerRoman"/>
      <w:lvlText w:val="%6."/>
      <w:lvlJc w:val="right"/>
      <w:pPr>
        <w:ind w:left="7459" w:hanging="180"/>
      </w:pPr>
      <w:rPr>
        <w:rFonts w:cs="Times New Roman"/>
      </w:rPr>
    </w:lvl>
    <w:lvl w:ilvl="6" w:tplc="0419000F">
      <w:start w:val="1"/>
      <w:numFmt w:val="decimal"/>
      <w:lvlText w:val="%7."/>
      <w:lvlJc w:val="left"/>
      <w:pPr>
        <w:ind w:left="8179" w:hanging="360"/>
      </w:pPr>
      <w:rPr>
        <w:rFonts w:cs="Times New Roman"/>
      </w:rPr>
    </w:lvl>
    <w:lvl w:ilvl="7" w:tplc="04190019">
      <w:start w:val="1"/>
      <w:numFmt w:val="lowerLetter"/>
      <w:lvlText w:val="%8."/>
      <w:lvlJc w:val="left"/>
      <w:pPr>
        <w:ind w:left="8899" w:hanging="360"/>
      </w:pPr>
      <w:rPr>
        <w:rFonts w:cs="Times New Roman"/>
      </w:rPr>
    </w:lvl>
    <w:lvl w:ilvl="8" w:tplc="0419001B">
      <w:start w:val="1"/>
      <w:numFmt w:val="lowerRoman"/>
      <w:lvlText w:val="%9."/>
      <w:lvlJc w:val="right"/>
      <w:pPr>
        <w:ind w:left="9619" w:hanging="180"/>
      </w:pPr>
      <w:rPr>
        <w:rFonts w:cs="Times New Roman"/>
      </w:rPr>
    </w:lvl>
  </w:abstractNum>
  <w:abstractNum w:abstractNumId="8" w15:restartNumberingAfterBreak="0">
    <w:nsid w:val="18727037"/>
    <w:multiLevelType w:val="hybridMultilevel"/>
    <w:tmpl w:val="17C68A88"/>
    <w:lvl w:ilvl="0" w:tplc="8E72205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B537CAB"/>
    <w:multiLevelType w:val="hybridMultilevel"/>
    <w:tmpl w:val="23782FC6"/>
    <w:lvl w:ilvl="0" w:tplc="C2B40B7A">
      <w:start w:val="1"/>
      <w:numFmt w:val="bullet"/>
      <w:lvlText w:val=""/>
      <w:lvlJc w:val="left"/>
      <w:pPr>
        <w:ind w:left="1610" w:hanging="360"/>
      </w:pPr>
      <w:rPr>
        <w:rFonts w:ascii="Symbol" w:hAnsi="Symbol" w:hint="default"/>
      </w:rPr>
    </w:lvl>
    <w:lvl w:ilvl="1" w:tplc="04190003" w:tentative="1">
      <w:start w:val="1"/>
      <w:numFmt w:val="bullet"/>
      <w:lvlText w:val="o"/>
      <w:lvlJc w:val="left"/>
      <w:pPr>
        <w:ind w:left="2330" w:hanging="360"/>
      </w:pPr>
      <w:rPr>
        <w:rFonts w:ascii="Courier New" w:hAnsi="Courier New" w:cs="Courier New" w:hint="default"/>
      </w:rPr>
    </w:lvl>
    <w:lvl w:ilvl="2" w:tplc="04190005" w:tentative="1">
      <w:start w:val="1"/>
      <w:numFmt w:val="bullet"/>
      <w:lvlText w:val=""/>
      <w:lvlJc w:val="left"/>
      <w:pPr>
        <w:ind w:left="3050" w:hanging="360"/>
      </w:pPr>
      <w:rPr>
        <w:rFonts w:ascii="Wingdings" w:hAnsi="Wingdings" w:hint="default"/>
      </w:rPr>
    </w:lvl>
    <w:lvl w:ilvl="3" w:tplc="04190001" w:tentative="1">
      <w:start w:val="1"/>
      <w:numFmt w:val="bullet"/>
      <w:lvlText w:val=""/>
      <w:lvlJc w:val="left"/>
      <w:pPr>
        <w:ind w:left="3770" w:hanging="360"/>
      </w:pPr>
      <w:rPr>
        <w:rFonts w:ascii="Symbol" w:hAnsi="Symbol" w:hint="default"/>
      </w:rPr>
    </w:lvl>
    <w:lvl w:ilvl="4" w:tplc="04190003" w:tentative="1">
      <w:start w:val="1"/>
      <w:numFmt w:val="bullet"/>
      <w:lvlText w:val="o"/>
      <w:lvlJc w:val="left"/>
      <w:pPr>
        <w:ind w:left="4490" w:hanging="360"/>
      </w:pPr>
      <w:rPr>
        <w:rFonts w:ascii="Courier New" w:hAnsi="Courier New" w:cs="Courier New" w:hint="default"/>
      </w:rPr>
    </w:lvl>
    <w:lvl w:ilvl="5" w:tplc="04190005" w:tentative="1">
      <w:start w:val="1"/>
      <w:numFmt w:val="bullet"/>
      <w:lvlText w:val=""/>
      <w:lvlJc w:val="left"/>
      <w:pPr>
        <w:ind w:left="5210" w:hanging="360"/>
      </w:pPr>
      <w:rPr>
        <w:rFonts w:ascii="Wingdings" w:hAnsi="Wingdings" w:hint="default"/>
      </w:rPr>
    </w:lvl>
    <w:lvl w:ilvl="6" w:tplc="04190001" w:tentative="1">
      <w:start w:val="1"/>
      <w:numFmt w:val="bullet"/>
      <w:lvlText w:val=""/>
      <w:lvlJc w:val="left"/>
      <w:pPr>
        <w:ind w:left="5930" w:hanging="360"/>
      </w:pPr>
      <w:rPr>
        <w:rFonts w:ascii="Symbol" w:hAnsi="Symbol" w:hint="default"/>
      </w:rPr>
    </w:lvl>
    <w:lvl w:ilvl="7" w:tplc="04190003" w:tentative="1">
      <w:start w:val="1"/>
      <w:numFmt w:val="bullet"/>
      <w:lvlText w:val="o"/>
      <w:lvlJc w:val="left"/>
      <w:pPr>
        <w:ind w:left="6650" w:hanging="360"/>
      </w:pPr>
      <w:rPr>
        <w:rFonts w:ascii="Courier New" w:hAnsi="Courier New" w:cs="Courier New" w:hint="default"/>
      </w:rPr>
    </w:lvl>
    <w:lvl w:ilvl="8" w:tplc="04190005" w:tentative="1">
      <w:start w:val="1"/>
      <w:numFmt w:val="bullet"/>
      <w:lvlText w:val=""/>
      <w:lvlJc w:val="left"/>
      <w:pPr>
        <w:ind w:left="7370" w:hanging="360"/>
      </w:pPr>
      <w:rPr>
        <w:rFonts w:ascii="Wingdings" w:hAnsi="Wingdings" w:hint="default"/>
      </w:rPr>
    </w:lvl>
  </w:abstractNum>
  <w:abstractNum w:abstractNumId="10" w15:restartNumberingAfterBreak="0">
    <w:nsid w:val="1FFB1299"/>
    <w:multiLevelType w:val="hybridMultilevel"/>
    <w:tmpl w:val="A9F243CE"/>
    <w:lvl w:ilvl="0" w:tplc="F490CC0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067425F"/>
    <w:multiLevelType w:val="hybridMultilevel"/>
    <w:tmpl w:val="FD02F620"/>
    <w:lvl w:ilvl="0" w:tplc="10E0D4C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3EE1437"/>
    <w:multiLevelType w:val="hybridMultilevel"/>
    <w:tmpl w:val="83E208B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B4F3C59"/>
    <w:multiLevelType w:val="multilevel"/>
    <w:tmpl w:val="D61EB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DEB4CDE"/>
    <w:multiLevelType w:val="hybridMultilevel"/>
    <w:tmpl w:val="33409A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0FA1635"/>
    <w:multiLevelType w:val="hybridMultilevel"/>
    <w:tmpl w:val="9D4C06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4A6773B"/>
    <w:multiLevelType w:val="hybridMultilevel"/>
    <w:tmpl w:val="9D180788"/>
    <w:lvl w:ilvl="0" w:tplc="F8EE60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5427460"/>
    <w:multiLevelType w:val="hybridMultilevel"/>
    <w:tmpl w:val="B1C8E6A8"/>
    <w:lvl w:ilvl="0" w:tplc="0ECC2ADC">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8" w15:restartNumberingAfterBreak="0">
    <w:nsid w:val="35DA3D9C"/>
    <w:multiLevelType w:val="hybridMultilevel"/>
    <w:tmpl w:val="17AC79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65B7C92"/>
    <w:multiLevelType w:val="hybridMultilevel"/>
    <w:tmpl w:val="016258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1D35065"/>
    <w:multiLevelType w:val="hybridMultilevel"/>
    <w:tmpl w:val="E3969646"/>
    <w:lvl w:ilvl="0" w:tplc="6C0A56D6">
      <w:start w:val="1"/>
      <w:numFmt w:val="bullet"/>
      <w:lvlText w:val="-"/>
      <w:lvlJc w:val="left"/>
      <w:pPr>
        <w:tabs>
          <w:tab w:val="num" w:pos="397"/>
        </w:tabs>
        <w:ind w:left="397" w:hanging="39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8A03927"/>
    <w:multiLevelType w:val="hybridMultilevel"/>
    <w:tmpl w:val="96BE723E"/>
    <w:lvl w:ilvl="0" w:tplc="C2B40B7A">
      <w:start w:val="1"/>
      <w:numFmt w:val="bullet"/>
      <w:lvlText w:val=""/>
      <w:lvlJc w:val="left"/>
      <w:pPr>
        <w:ind w:left="1610" w:hanging="360"/>
      </w:pPr>
      <w:rPr>
        <w:rFonts w:ascii="Symbol" w:hAnsi="Symbol" w:hint="default"/>
      </w:rPr>
    </w:lvl>
    <w:lvl w:ilvl="1" w:tplc="04190003" w:tentative="1">
      <w:start w:val="1"/>
      <w:numFmt w:val="bullet"/>
      <w:lvlText w:val="o"/>
      <w:lvlJc w:val="left"/>
      <w:pPr>
        <w:ind w:left="2330" w:hanging="360"/>
      </w:pPr>
      <w:rPr>
        <w:rFonts w:ascii="Courier New" w:hAnsi="Courier New" w:cs="Courier New" w:hint="default"/>
      </w:rPr>
    </w:lvl>
    <w:lvl w:ilvl="2" w:tplc="04190005" w:tentative="1">
      <w:start w:val="1"/>
      <w:numFmt w:val="bullet"/>
      <w:lvlText w:val=""/>
      <w:lvlJc w:val="left"/>
      <w:pPr>
        <w:ind w:left="3050" w:hanging="360"/>
      </w:pPr>
      <w:rPr>
        <w:rFonts w:ascii="Wingdings" w:hAnsi="Wingdings" w:hint="default"/>
      </w:rPr>
    </w:lvl>
    <w:lvl w:ilvl="3" w:tplc="04190001" w:tentative="1">
      <w:start w:val="1"/>
      <w:numFmt w:val="bullet"/>
      <w:lvlText w:val=""/>
      <w:lvlJc w:val="left"/>
      <w:pPr>
        <w:ind w:left="3770" w:hanging="360"/>
      </w:pPr>
      <w:rPr>
        <w:rFonts w:ascii="Symbol" w:hAnsi="Symbol" w:hint="default"/>
      </w:rPr>
    </w:lvl>
    <w:lvl w:ilvl="4" w:tplc="04190003" w:tentative="1">
      <w:start w:val="1"/>
      <w:numFmt w:val="bullet"/>
      <w:lvlText w:val="o"/>
      <w:lvlJc w:val="left"/>
      <w:pPr>
        <w:ind w:left="4490" w:hanging="360"/>
      </w:pPr>
      <w:rPr>
        <w:rFonts w:ascii="Courier New" w:hAnsi="Courier New" w:cs="Courier New" w:hint="default"/>
      </w:rPr>
    </w:lvl>
    <w:lvl w:ilvl="5" w:tplc="04190005" w:tentative="1">
      <w:start w:val="1"/>
      <w:numFmt w:val="bullet"/>
      <w:lvlText w:val=""/>
      <w:lvlJc w:val="left"/>
      <w:pPr>
        <w:ind w:left="5210" w:hanging="360"/>
      </w:pPr>
      <w:rPr>
        <w:rFonts w:ascii="Wingdings" w:hAnsi="Wingdings" w:hint="default"/>
      </w:rPr>
    </w:lvl>
    <w:lvl w:ilvl="6" w:tplc="04190001" w:tentative="1">
      <w:start w:val="1"/>
      <w:numFmt w:val="bullet"/>
      <w:lvlText w:val=""/>
      <w:lvlJc w:val="left"/>
      <w:pPr>
        <w:ind w:left="5930" w:hanging="360"/>
      </w:pPr>
      <w:rPr>
        <w:rFonts w:ascii="Symbol" w:hAnsi="Symbol" w:hint="default"/>
      </w:rPr>
    </w:lvl>
    <w:lvl w:ilvl="7" w:tplc="04190003" w:tentative="1">
      <w:start w:val="1"/>
      <w:numFmt w:val="bullet"/>
      <w:lvlText w:val="o"/>
      <w:lvlJc w:val="left"/>
      <w:pPr>
        <w:ind w:left="6650" w:hanging="360"/>
      </w:pPr>
      <w:rPr>
        <w:rFonts w:ascii="Courier New" w:hAnsi="Courier New" w:cs="Courier New" w:hint="default"/>
      </w:rPr>
    </w:lvl>
    <w:lvl w:ilvl="8" w:tplc="04190005" w:tentative="1">
      <w:start w:val="1"/>
      <w:numFmt w:val="bullet"/>
      <w:lvlText w:val=""/>
      <w:lvlJc w:val="left"/>
      <w:pPr>
        <w:ind w:left="7370" w:hanging="360"/>
      </w:pPr>
      <w:rPr>
        <w:rFonts w:ascii="Wingdings" w:hAnsi="Wingdings" w:hint="default"/>
      </w:rPr>
    </w:lvl>
  </w:abstractNum>
  <w:abstractNum w:abstractNumId="22" w15:restartNumberingAfterBreak="0">
    <w:nsid w:val="59E6096D"/>
    <w:multiLevelType w:val="hybridMultilevel"/>
    <w:tmpl w:val="B9240E52"/>
    <w:lvl w:ilvl="0" w:tplc="F8FC77A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AC03F63"/>
    <w:multiLevelType w:val="hybridMultilevel"/>
    <w:tmpl w:val="0DDAB54E"/>
    <w:lvl w:ilvl="0" w:tplc="2D1AA06E">
      <w:start w:val="1"/>
      <w:numFmt w:val="decimal"/>
      <w:lvlText w:val="%1."/>
      <w:lvlJc w:val="left"/>
      <w:pPr>
        <w:ind w:left="1665" w:hanging="93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4" w15:restartNumberingAfterBreak="0">
    <w:nsid w:val="5E354EF8"/>
    <w:multiLevelType w:val="hybridMultilevel"/>
    <w:tmpl w:val="9D4C06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15:restartNumberingAfterBreak="0">
    <w:nsid w:val="600D15D3"/>
    <w:multiLevelType w:val="hybridMultilevel"/>
    <w:tmpl w:val="B5144768"/>
    <w:lvl w:ilvl="0" w:tplc="CFF2ECAA">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707E66C8"/>
    <w:multiLevelType w:val="hybridMultilevel"/>
    <w:tmpl w:val="3CFE4B4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2B4452B"/>
    <w:multiLevelType w:val="hybridMultilevel"/>
    <w:tmpl w:val="E0F0D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543652A"/>
    <w:multiLevelType w:val="hybridMultilevel"/>
    <w:tmpl w:val="D216177C"/>
    <w:lvl w:ilvl="0" w:tplc="29504C12">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num w:numId="1" w16cid:durableId="70518169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994183">
    <w:abstractNumId w:val="27"/>
  </w:num>
  <w:num w:numId="3" w16cid:durableId="1205606465">
    <w:abstractNumId w:val="13"/>
  </w:num>
  <w:num w:numId="4" w16cid:durableId="915479911">
    <w:abstractNumId w:val="10"/>
  </w:num>
  <w:num w:numId="5" w16cid:durableId="1736393594">
    <w:abstractNumId w:val="5"/>
  </w:num>
  <w:num w:numId="6" w16cid:durableId="569846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8826768">
    <w:abstractNumId w:val="8"/>
  </w:num>
  <w:num w:numId="8" w16cid:durableId="775101971">
    <w:abstractNumId w:val="28"/>
  </w:num>
  <w:num w:numId="9" w16cid:durableId="315107917">
    <w:abstractNumId w:val="16"/>
  </w:num>
  <w:num w:numId="10" w16cid:durableId="180290450">
    <w:abstractNumId w:val="6"/>
  </w:num>
  <w:num w:numId="11" w16cid:durableId="153229817">
    <w:abstractNumId w:val="4"/>
  </w:num>
  <w:num w:numId="12" w16cid:durableId="1888057743">
    <w:abstractNumId w:val="11"/>
  </w:num>
  <w:num w:numId="13" w16cid:durableId="1523015029">
    <w:abstractNumId w:val="26"/>
  </w:num>
  <w:num w:numId="14" w16cid:durableId="105931571">
    <w:abstractNumId w:val="17"/>
  </w:num>
  <w:num w:numId="15" w16cid:durableId="829637844">
    <w:abstractNumId w:val="12"/>
  </w:num>
  <w:num w:numId="16" w16cid:durableId="1965846713">
    <w:abstractNumId w:val="25"/>
  </w:num>
  <w:num w:numId="17" w16cid:durableId="723530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63199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0923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6299165">
    <w:abstractNumId w:val="18"/>
  </w:num>
  <w:num w:numId="21" w16cid:durableId="21790565">
    <w:abstractNumId w:val="20"/>
  </w:num>
  <w:num w:numId="22" w16cid:durableId="379330924">
    <w:abstractNumId w:val="0"/>
  </w:num>
  <w:num w:numId="23" w16cid:durableId="865679573">
    <w:abstractNumId w:val="1"/>
  </w:num>
  <w:num w:numId="24" w16cid:durableId="1445152850">
    <w:abstractNumId w:val="2"/>
  </w:num>
  <w:num w:numId="25" w16cid:durableId="1853668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7095153">
    <w:abstractNumId w:val="9"/>
  </w:num>
  <w:num w:numId="27" w16cid:durableId="1643923603">
    <w:abstractNumId w:val="21"/>
  </w:num>
  <w:num w:numId="28" w16cid:durableId="1644697705">
    <w:abstractNumId w:val="23"/>
  </w:num>
  <w:num w:numId="29" w16cid:durableId="1625232797">
    <w:abstractNumId w:val="22"/>
  </w:num>
  <w:num w:numId="30" w16cid:durableId="1394234979">
    <w:abstractNumId w:val="24"/>
  </w:num>
  <w:num w:numId="31" w16cid:durableId="1893688777">
    <w:abstractNumId w:val="14"/>
  </w:num>
  <w:num w:numId="32" w16cid:durableId="2319638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87"/>
    <w:rsid w:val="0000320A"/>
    <w:rsid w:val="00004913"/>
    <w:rsid w:val="00005947"/>
    <w:rsid w:val="000125C5"/>
    <w:rsid w:val="00013358"/>
    <w:rsid w:val="000157C9"/>
    <w:rsid w:val="00017D1F"/>
    <w:rsid w:val="00020742"/>
    <w:rsid w:val="000240F8"/>
    <w:rsid w:val="00025396"/>
    <w:rsid w:val="0002644E"/>
    <w:rsid w:val="00026959"/>
    <w:rsid w:val="0003072C"/>
    <w:rsid w:val="00031709"/>
    <w:rsid w:val="0003281D"/>
    <w:rsid w:val="00042CDE"/>
    <w:rsid w:val="0004377F"/>
    <w:rsid w:val="00044337"/>
    <w:rsid w:val="00055E3D"/>
    <w:rsid w:val="00056FEE"/>
    <w:rsid w:val="00060B0D"/>
    <w:rsid w:val="00060CC1"/>
    <w:rsid w:val="00061B5F"/>
    <w:rsid w:val="0006207F"/>
    <w:rsid w:val="000622BF"/>
    <w:rsid w:val="00063622"/>
    <w:rsid w:val="00063EB4"/>
    <w:rsid w:val="00072BA6"/>
    <w:rsid w:val="00073A0E"/>
    <w:rsid w:val="0007626C"/>
    <w:rsid w:val="00080ED2"/>
    <w:rsid w:val="000826CF"/>
    <w:rsid w:val="00085A79"/>
    <w:rsid w:val="00085BF7"/>
    <w:rsid w:val="00085E40"/>
    <w:rsid w:val="00093BF5"/>
    <w:rsid w:val="00096379"/>
    <w:rsid w:val="000A0A9D"/>
    <w:rsid w:val="000B2E93"/>
    <w:rsid w:val="000B4550"/>
    <w:rsid w:val="000B5AEF"/>
    <w:rsid w:val="000C3F24"/>
    <w:rsid w:val="000D097A"/>
    <w:rsid w:val="000D1313"/>
    <w:rsid w:val="000D170B"/>
    <w:rsid w:val="000D1C18"/>
    <w:rsid w:val="000D3ACF"/>
    <w:rsid w:val="000D7700"/>
    <w:rsid w:val="000E6597"/>
    <w:rsid w:val="000E7513"/>
    <w:rsid w:val="000F46E3"/>
    <w:rsid w:val="000F56C1"/>
    <w:rsid w:val="000F5C2C"/>
    <w:rsid w:val="00100FE4"/>
    <w:rsid w:val="001038ED"/>
    <w:rsid w:val="0010686D"/>
    <w:rsid w:val="001118D4"/>
    <w:rsid w:val="00112D3E"/>
    <w:rsid w:val="00115089"/>
    <w:rsid w:val="0011651C"/>
    <w:rsid w:val="001244A5"/>
    <w:rsid w:val="00124576"/>
    <w:rsid w:val="00127DE0"/>
    <w:rsid w:val="0013005E"/>
    <w:rsid w:val="0014011B"/>
    <w:rsid w:val="001410B2"/>
    <w:rsid w:val="00141ED4"/>
    <w:rsid w:val="00144429"/>
    <w:rsid w:val="00144900"/>
    <w:rsid w:val="0015253C"/>
    <w:rsid w:val="00153C20"/>
    <w:rsid w:val="0015675B"/>
    <w:rsid w:val="00160BB3"/>
    <w:rsid w:val="00163CC9"/>
    <w:rsid w:val="001655E8"/>
    <w:rsid w:val="00165DCD"/>
    <w:rsid w:val="00170337"/>
    <w:rsid w:val="00175D51"/>
    <w:rsid w:val="001814B4"/>
    <w:rsid w:val="00181CD8"/>
    <w:rsid w:val="00181E08"/>
    <w:rsid w:val="0018296B"/>
    <w:rsid w:val="001875F3"/>
    <w:rsid w:val="001915CB"/>
    <w:rsid w:val="001A25A5"/>
    <w:rsid w:val="001A30E3"/>
    <w:rsid w:val="001A4CBA"/>
    <w:rsid w:val="001A5FCD"/>
    <w:rsid w:val="001C0320"/>
    <w:rsid w:val="001C09D5"/>
    <w:rsid w:val="001C3862"/>
    <w:rsid w:val="001C3DA3"/>
    <w:rsid w:val="001C59D3"/>
    <w:rsid w:val="001C6548"/>
    <w:rsid w:val="001C6E31"/>
    <w:rsid w:val="001C72E3"/>
    <w:rsid w:val="001D18AE"/>
    <w:rsid w:val="001D3FCB"/>
    <w:rsid w:val="001D6D33"/>
    <w:rsid w:val="001E15BE"/>
    <w:rsid w:val="001E40BC"/>
    <w:rsid w:val="001E4593"/>
    <w:rsid w:val="001E49A4"/>
    <w:rsid w:val="001F01AD"/>
    <w:rsid w:val="001F1990"/>
    <w:rsid w:val="001F3284"/>
    <w:rsid w:val="001F5B20"/>
    <w:rsid w:val="00200970"/>
    <w:rsid w:val="00201A12"/>
    <w:rsid w:val="00201FAE"/>
    <w:rsid w:val="00203A2D"/>
    <w:rsid w:val="002042D8"/>
    <w:rsid w:val="00205B67"/>
    <w:rsid w:val="00211453"/>
    <w:rsid w:val="002122C5"/>
    <w:rsid w:val="00214FB0"/>
    <w:rsid w:val="00215E61"/>
    <w:rsid w:val="002170CB"/>
    <w:rsid w:val="002208A6"/>
    <w:rsid w:val="00220EC8"/>
    <w:rsid w:val="002232FC"/>
    <w:rsid w:val="00231106"/>
    <w:rsid w:val="002353D1"/>
    <w:rsid w:val="002413F2"/>
    <w:rsid w:val="00253377"/>
    <w:rsid w:val="0025365D"/>
    <w:rsid w:val="002571BF"/>
    <w:rsid w:val="00263191"/>
    <w:rsid w:val="00265ABC"/>
    <w:rsid w:val="00266D48"/>
    <w:rsid w:val="00267763"/>
    <w:rsid w:val="00267DE7"/>
    <w:rsid w:val="00270886"/>
    <w:rsid w:val="00274A63"/>
    <w:rsid w:val="002769C4"/>
    <w:rsid w:val="00280158"/>
    <w:rsid w:val="0028043B"/>
    <w:rsid w:val="002808EC"/>
    <w:rsid w:val="002A244D"/>
    <w:rsid w:val="002A2A60"/>
    <w:rsid w:val="002A4A8B"/>
    <w:rsid w:val="002B3B6A"/>
    <w:rsid w:val="002B5CC3"/>
    <w:rsid w:val="002D0C5E"/>
    <w:rsid w:val="002D2204"/>
    <w:rsid w:val="002D28F1"/>
    <w:rsid w:val="002D2921"/>
    <w:rsid w:val="002D3DD6"/>
    <w:rsid w:val="002D4CE5"/>
    <w:rsid w:val="002D7C80"/>
    <w:rsid w:val="002D7DAB"/>
    <w:rsid w:val="002E0C3A"/>
    <w:rsid w:val="002E2A86"/>
    <w:rsid w:val="002E5DB9"/>
    <w:rsid w:val="002F1B33"/>
    <w:rsid w:val="002F6E46"/>
    <w:rsid w:val="00301010"/>
    <w:rsid w:val="00305628"/>
    <w:rsid w:val="003062E8"/>
    <w:rsid w:val="00311533"/>
    <w:rsid w:val="00311646"/>
    <w:rsid w:val="003136B3"/>
    <w:rsid w:val="00313E78"/>
    <w:rsid w:val="003143B0"/>
    <w:rsid w:val="00315034"/>
    <w:rsid w:val="003159B7"/>
    <w:rsid w:val="00320405"/>
    <w:rsid w:val="0032180C"/>
    <w:rsid w:val="00323E06"/>
    <w:rsid w:val="003317AE"/>
    <w:rsid w:val="00332B08"/>
    <w:rsid w:val="00340496"/>
    <w:rsid w:val="003414DD"/>
    <w:rsid w:val="00345665"/>
    <w:rsid w:val="003508DA"/>
    <w:rsid w:val="00350CD6"/>
    <w:rsid w:val="00371CC1"/>
    <w:rsid w:val="00380550"/>
    <w:rsid w:val="0038161B"/>
    <w:rsid w:val="0038178A"/>
    <w:rsid w:val="00381C98"/>
    <w:rsid w:val="00382C48"/>
    <w:rsid w:val="0038381E"/>
    <w:rsid w:val="003861D9"/>
    <w:rsid w:val="003872E2"/>
    <w:rsid w:val="0039167F"/>
    <w:rsid w:val="003948EF"/>
    <w:rsid w:val="00397DE9"/>
    <w:rsid w:val="003A0887"/>
    <w:rsid w:val="003A12EA"/>
    <w:rsid w:val="003A337F"/>
    <w:rsid w:val="003A3E59"/>
    <w:rsid w:val="003A6B8C"/>
    <w:rsid w:val="003A786A"/>
    <w:rsid w:val="003A798A"/>
    <w:rsid w:val="003B2C58"/>
    <w:rsid w:val="003B3C14"/>
    <w:rsid w:val="003B56B2"/>
    <w:rsid w:val="003B68DF"/>
    <w:rsid w:val="003D1ACE"/>
    <w:rsid w:val="003D2B40"/>
    <w:rsid w:val="003D647A"/>
    <w:rsid w:val="003D7F09"/>
    <w:rsid w:val="003E1AC0"/>
    <w:rsid w:val="003E44C7"/>
    <w:rsid w:val="003E561C"/>
    <w:rsid w:val="003E5669"/>
    <w:rsid w:val="003E77C6"/>
    <w:rsid w:val="003F1E76"/>
    <w:rsid w:val="003F3986"/>
    <w:rsid w:val="003F3C1F"/>
    <w:rsid w:val="003F6B4D"/>
    <w:rsid w:val="0040381E"/>
    <w:rsid w:val="004060A1"/>
    <w:rsid w:val="00406857"/>
    <w:rsid w:val="004144F9"/>
    <w:rsid w:val="00421BB4"/>
    <w:rsid w:val="004236D7"/>
    <w:rsid w:val="0042417D"/>
    <w:rsid w:val="00424F92"/>
    <w:rsid w:val="004328D9"/>
    <w:rsid w:val="00442977"/>
    <w:rsid w:val="00444432"/>
    <w:rsid w:val="00450218"/>
    <w:rsid w:val="00450361"/>
    <w:rsid w:val="00452579"/>
    <w:rsid w:val="0045294F"/>
    <w:rsid w:val="004540F2"/>
    <w:rsid w:val="0045559D"/>
    <w:rsid w:val="004577D5"/>
    <w:rsid w:val="004626B9"/>
    <w:rsid w:val="0047052B"/>
    <w:rsid w:val="0047201A"/>
    <w:rsid w:val="004844BC"/>
    <w:rsid w:val="00485AEA"/>
    <w:rsid w:val="00486268"/>
    <w:rsid w:val="00490A6B"/>
    <w:rsid w:val="00491198"/>
    <w:rsid w:val="00492032"/>
    <w:rsid w:val="00497012"/>
    <w:rsid w:val="004A039C"/>
    <w:rsid w:val="004A1E1C"/>
    <w:rsid w:val="004A250C"/>
    <w:rsid w:val="004A6301"/>
    <w:rsid w:val="004A7164"/>
    <w:rsid w:val="004B0540"/>
    <w:rsid w:val="004B1FEC"/>
    <w:rsid w:val="004B3D1D"/>
    <w:rsid w:val="004C391E"/>
    <w:rsid w:val="004C4396"/>
    <w:rsid w:val="004C6525"/>
    <w:rsid w:val="004C6F50"/>
    <w:rsid w:val="004D0140"/>
    <w:rsid w:val="004D1FAA"/>
    <w:rsid w:val="004D204B"/>
    <w:rsid w:val="004D3CB6"/>
    <w:rsid w:val="004D6BB1"/>
    <w:rsid w:val="004E2A02"/>
    <w:rsid w:val="004E6473"/>
    <w:rsid w:val="004F05A8"/>
    <w:rsid w:val="004F3859"/>
    <w:rsid w:val="004F5573"/>
    <w:rsid w:val="00503628"/>
    <w:rsid w:val="00506B46"/>
    <w:rsid w:val="0051217C"/>
    <w:rsid w:val="00512416"/>
    <w:rsid w:val="00512B82"/>
    <w:rsid w:val="00517288"/>
    <w:rsid w:val="00523B79"/>
    <w:rsid w:val="0053621E"/>
    <w:rsid w:val="005432D3"/>
    <w:rsid w:val="005448D9"/>
    <w:rsid w:val="005475F6"/>
    <w:rsid w:val="00553A53"/>
    <w:rsid w:val="00555EE1"/>
    <w:rsid w:val="005631EE"/>
    <w:rsid w:val="005665E2"/>
    <w:rsid w:val="00572111"/>
    <w:rsid w:val="00572BF2"/>
    <w:rsid w:val="005730FB"/>
    <w:rsid w:val="00575C4A"/>
    <w:rsid w:val="00577DB0"/>
    <w:rsid w:val="005802DE"/>
    <w:rsid w:val="00585E5E"/>
    <w:rsid w:val="005903DF"/>
    <w:rsid w:val="00596CFD"/>
    <w:rsid w:val="005A009C"/>
    <w:rsid w:val="005A27E8"/>
    <w:rsid w:val="005A2F2E"/>
    <w:rsid w:val="005A4055"/>
    <w:rsid w:val="005A7245"/>
    <w:rsid w:val="005B000D"/>
    <w:rsid w:val="005B53A4"/>
    <w:rsid w:val="005D28C1"/>
    <w:rsid w:val="005D3684"/>
    <w:rsid w:val="005D3799"/>
    <w:rsid w:val="005D643C"/>
    <w:rsid w:val="005D78CD"/>
    <w:rsid w:val="005E3378"/>
    <w:rsid w:val="005E48D3"/>
    <w:rsid w:val="005F50B5"/>
    <w:rsid w:val="00600487"/>
    <w:rsid w:val="00601247"/>
    <w:rsid w:val="00602D99"/>
    <w:rsid w:val="0060365D"/>
    <w:rsid w:val="006044CD"/>
    <w:rsid w:val="00610506"/>
    <w:rsid w:val="006108F6"/>
    <w:rsid w:val="0061274E"/>
    <w:rsid w:val="00615690"/>
    <w:rsid w:val="00617C3B"/>
    <w:rsid w:val="00621C19"/>
    <w:rsid w:val="006227FD"/>
    <w:rsid w:val="00623096"/>
    <w:rsid w:val="00625184"/>
    <w:rsid w:val="006274C1"/>
    <w:rsid w:val="006319F4"/>
    <w:rsid w:val="00631CE8"/>
    <w:rsid w:val="00632643"/>
    <w:rsid w:val="00637725"/>
    <w:rsid w:val="00641ACD"/>
    <w:rsid w:val="00642BAE"/>
    <w:rsid w:val="00646BB6"/>
    <w:rsid w:val="00647F4D"/>
    <w:rsid w:val="00650BA5"/>
    <w:rsid w:val="006561A7"/>
    <w:rsid w:val="00656D35"/>
    <w:rsid w:val="00657464"/>
    <w:rsid w:val="006603AD"/>
    <w:rsid w:val="006613C7"/>
    <w:rsid w:val="00662D73"/>
    <w:rsid w:val="00662E8C"/>
    <w:rsid w:val="00666212"/>
    <w:rsid w:val="00673386"/>
    <w:rsid w:val="006807FE"/>
    <w:rsid w:val="00682E43"/>
    <w:rsid w:val="00687006"/>
    <w:rsid w:val="006925C2"/>
    <w:rsid w:val="00692961"/>
    <w:rsid w:val="00694B4D"/>
    <w:rsid w:val="006A179A"/>
    <w:rsid w:val="006A7DB5"/>
    <w:rsid w:val="006B2C4A"/>
    <w:rsid w:val="006C0775"/>
    <w:rsid w:val="006C58BA"/>
    <w:rsid w:val="006C76CB"/>
    <w:rsid w:val="006C771D"/>
    <w:rsid w:val="006D5F12"/>
    <w:rsid w:val="006D67D4"/>
    <w:rsid w:val="006D73D0"/>
    <w:rsid w:val="006E0790"/>
    <w:rsid w:val="006E10CC"/>
    <w:rsid w:val="006E44AE"/>
    <w:rsid w:val="006E4515"/>
    <w:rsid w:val="006E7ACA"/>
    <w:rsid w:val="006F29FC"/>
    <w:rsid w:val="006F4293"/>
    <w:rsid w:val="006F6AB4"/>
    <w:rsid w:val="006F7C70"/>
    <w:rsid w:val="00701B06"/>
    <w:rsid w:val="0070298D"/>
    <w:rsid w:val="00711F42"/>
    <w:rsid w:val="00712594"/>
    <w:rsid w:val="0071378B"/>
    <w:rsid w:val="0071560F"/>
    <w:rsid w:val="007173AA"/>
    <w:rsid w:val="00717437"/>
    <w:rsid w:val="007179D5"/>
    <w:rsid w:val="007360F0"/>
    <w:rsid w:val="00744A72"/>
    <w:rsid w:val="00745FB1"/>
    <w:rsid w:val="007476D0"/>
    <w:rsid w:val="007554BA"/>
    <w:rsid w:val="0075760A"/>
    <w:rsid w:val="00762C2F"/>
    <w:rsid w:val="0076314E"/>
    <w:rsid w:val="0076621A"/>
    <w:rsid w:val="00766C91"/>
    <w:rsid w:val="00767880"/>
    <w:rsid w:val="00770CE9"/>
    <w:rsid w:val="007714C7"/>
    <w:rsid w:val="007740A7"/>
    <w:rsid w:val="007753EF"/>
    <w:rsid w:val="00776566"/>
    <w:rsid w:val="00777346"/>
    <w:rsid w:val="00777FF4"/>
    <w:rsid w:val="007852B7"/>
    <w:rsid w:val="007904BB"/>
    <w:rsid w:val="0079661F"/>
    <w:rsid w:val="007A66E8"/>
    <w:rsid w:val="007A6EA5"/>
    <w:rsid w:val="007B0308"/>
    <w:rsid w:val="007B1249"/>
    <w:rsid w:val="007B1969"/>
    <w:rsid w:val="007B544A"/>
    <w:rsid w:val="007B6634"/>
    <w:rsid w:val="007B6E30"/>
    <w:rsid w:val="007D4BAA"/>
    <w:rsid w:val="007E2CDA"/>
    <w:rsid w:val="007E7714"/>
    <w:rsid w:val="007E7F39"/>
    <w:rsid w:val="007F1847"/>
    <w:rsid w:val="007F2A80"/>
    <w:rsid w:val="007F325C"/>
    <w:rsid w:val="007F4BFD"/>
    <w:rsid w:val="007F4FC9"/>
    <w:rsid w:val="00800258"/>
    <w:rsid w:val="008012DE"/>
    <w:rsid w:val="0080270E"/>
    <w:rsid w:val="00802FB9"/>
    <w:rsid w:val="0080325F"/>
    <w:rsid w:val="00804782"/>
    <w:rsid w:val="00804875"/>
    <w:rsid w:val="00805D4C"/>
    <w:rsid w:val="0080652C"/>
    <w:rsid w:val="008111C9"/>
    <w:rsid w:val="00812455"/>
    <w:rsid w:val="008137C5"/>
    <w:rsid w:val="00814CCE"/>
    <w:rsid w:val="008216BF"/>
    <w:rsid w:val="00821C42"/>
    <w:rsid w:val="008225C4"/>
    <w:rsid w:val="008243B1"/>
    <w:rsid w:val="00825E0F"/>
    <w:rsid w:val="00830F53"/>
    <w:rsid w:val="00834861"/>
    <w:rsid w:val="00834D2C"/>
    <w:rsid w:val="00841392"/>
    <w:rsid w:val="00842888"/>
    <w:rsid w:val="00843301"/>
    <w:rsid w:val="00845946"/>
    <w:rsid w:val="00846EE9"/>
    <w:rsid w:val="00850670"/>
    <w:rsid w:val="00850CA4"/>
    <w:rsid w:val="00851D8D"/>
    <w:rsid w:val="00853B58"/>
    <w:rsid w:val="008568BF"/>
    <w:rsid w:val="00857A5C"/>
    <w:rsid w:val="0086539C"/>
    <w:rsid w:val="0086755E"/>
    <w:rsid w:val="00867C4A"/>
    <w:rsid w:val="008704A5"/>
    <w:rsid w:val="008776F3"/>
    <w:rsid w:val="0088071D"/>
    <w:rsid w:val="00887BEC"/>
    <w:rsid w:val="0089575E"/>
    <w:rsid w:val="00896757"/>
    <w:rsid w:val="00897E07"/>
    <w:rsid w:val="008A2697"/>
    <w:rsid w:val="008A5A3E"/>
    <w:rsid w:val="008B1097"/>
    <w:rsid w:val="008B2007"/>
    <w:rsid w:val="008B510C"/>
    <w:rsid w:val="008B6B0B"/>
    <w:rsid w:val="008C1D55"/>
    <w:rsid w:val="008D1548"/>
    <w:rsid w:val="008D3961"/>
    <w:rsid w:val="008E13DA"/>
    <w:rsid w:val="008E2794"/>
    <w:rsid w:val="008E3ADF"/>
    <w:rsid w:val="008E7BCA"/>
    <w:rsid w:val="008F06AD"/>
    <w:rsid w:val="008F69C2"/>
    <w:rsid w:val="0090105D"/>
    <w:rsid w:val="009039CE"/>
    <w:rsid w:val="009046AA"/>
    <w:rsid w:val="0090724D"/>
    <w:rsid w:val="0091053D"/>
    <w:rsid w:val="00915353"/>
    <w:rsid w:val="0091594D"/>
    <w:rsid w:val="00916FC9"/>
    <w:rsid w:val="00920035"/>
    <w:rsid w:val="00920410"/>
    <w:rsid w:val="00921DFE"/>
    <w:rsid w:val="009255EA"/>
    <w:rsid w:val="00925DE1"/>
    <w:rsid w:val="009326D7"/>
    <w:rsid w:val="00934C4E"/>
    <w:rsid w:val="0093702C"/>
    <w:rsid w:val="009419DE"/>
    <w:rsid w:val="00942B54"/>
    <w:rsid w:val="009463C8"/>
    <w:rsid w:val="0094659A"/>
    <w:rsid w:val="009472B4"/>
    <w:rsid w:val="0094737B"/>
    <w:rsid w:val="00947DA3"/>
    <w:rsid w:val="00950A03"/>
    <w:rsid w:val="00951B51"/>
    <w:rsid w:val="00954DD4"/>
    <w:rsid w:val="009565EA"/>
    <w:rsid w:val="009626E4"/>
    <w:rsid w:val="00967153"/>
    <w:rsid w:val="009672B5"/>
    <w:rsid w:val="00972861"/>
    <w:rsid w:val="00972D87"/>
    <w:rsid w:val="00972E63"/>
    <w:rsid w:val="0097531A"/>
    <w:rsid w:val="00981330"/>
    <w:rsid w:val="0098269C"/>
    <w:rsid w:val="00986EF5"/>
    <w:rsid w:val="00993E98"/>
    <w:rsid w:val="009A01A3"/>
    <w:rsid w:val="009A1AC5"/>
    <w:rsid w:val="009A3A24"/>
    <w:rsid w:val="009B66C5"/>
    <w:rsid w:val="009B79AA"/>
    <w:rsid w:val="009B7C51"/>
    <w:rsid w:val="009B7CCE"/>
    <w:rsid w:val="009C4B75"/>
    <w:rsid w:val="009C4B9F"/>
    <w:rsid w:val="009D2859"/>
    <w:rsid w:val="009D4670"/>
    <w:rsid w:val="009D4DBD"/>
    <w:rsid w:val="009D5305"/>
    <w:rsid w:val="009D7A6F"/>
    <w:rsid w:val="009E0C6E"/>
    <w:rsid w:val="009E343D"/>
    <w:rsid w:val="009E560E"/>
    <w:rsid w:val="009E68B3"/>
    <w:rsid w:val="009F6BEF"/>
    <w:rsid w:val="00A02561"/>
    <w:rsid w:val="00A02FC7"/>
    <w:rsid w:val="00A0381B"/>
    <w:rsid w:val="00A06361"/>
    <w:rsid w:val="00A11A62"/>
    <w:rsid w:val="00A11BB0"/>
    <w:rsid w:val="00A1386F"/>
    <w:rsid w:val="00A22AA1"/>
    <w:rsid w:val="00A23196"/>
    <w:rsid w:val="00A23406"/>
    <w:rsid w:val="00A259F2"/>
    <w:rsid w:val="00A27D0E"/>
    <w:rsid w:val="00A43BF8"/>
    <w:rsid w:val="00A4517B"/>
    <w:rsid w:val="00A45CE4"/>
    <w:rsid w:val="00A5798A"/>
    <w:rsid w:val="00A61965"/>
    <w:rsid w:val="00A621BA"/>
    <w:rsid w:val="00A6352F"/>
    <w:rsid w:val="00A63570"/>
    <w:rsid w:val="00A6386F"/>
    <w:rsid w:val="00A71467"/>
    <w:rsid w:val="00A74931"/>
    <w:rsid w:val="00A7670A"/>
    <w:rsid w:val="00A807C8"/>
    <w:rsid w:val="00A81178"/>
    <w:rsid w:val="00A814F6"/>
    <w:rsid w:val="00A8547A"/>
    <w:rsid w:val="00A86407"/>
    <w:rsid w:val="00A8796B"/>
    <w:rsid w:val="00A93208"/>
    <w:rsid w:val="00A94F4B"/>
    <w:rsid w:val="00A963E1"/>
    <w:rsid w:val="00A97002"/>
    <w:rsid w:val="00AA1E4B"/>
    <w:rsid w:val="00AA362C"/>
    <w:rsid w:val="00AA40F7"/>
    <w:rsid w:val="00AB74C8"/>
    <w:rsid w:val="00AB75C7"/>
    <w:rsid w:val="00AB75C8"/>
    <w:rsid w:val="00AC1FFA"/>
    <w:rsid w:val="00AC7B47"/>
    <w:rsid w:val="00AD04C6"/>
    <w:rsid w:val="00AD1847"/>
    <w:rsid w:val="00AD54DF"/>
    <w:rsid w:val="00AE1551"/>
    <w:rsid w:val="00AE1BE6"/>
    <w:rsid w:val="00AF095E"/>
    <w:rsid w:val="00AF1430"/>
    <w:rsid w:val="00AF2BB2"/>
    <w:rsid w:val="00AF380D"/>
    <w:rsid w:val="00AF79F9"/>
    <w:rsid w:val="00B0796D"/>
    <w:rsid w:val="00B13F7B"/>
    <w:rsid w:val="00B15B87"/>
    <w:rsid w:val="00B2126E"/>
    <w:rsid w:val="00B34E4F"/>
    <w:rsid w:val="00B35A74"/>
    <w:rsid w:val="00B37DC4"/>
    <w:rsid w:val="00B416FB"/>
    <w:rsid w:val="00B436EE"/>
    <w:rsid w:val="00B4515D"/>
    <w:rsid w:val="00B474A4"/>
    <w:rsid w:val="00B5193D"/>
    <w:rsid w:val="00B51BFC"/>
    <w:rsid w:val="00B65DC9"/>
    <w:rsid w:val="00B7182D"/>
    <w:rsid w:val="00B71D37"/>
    <w:rsid w:val="00B72BAF"/>
    <w:rsid w:val="00B76AC4"/>
    <w:rsid w:val="00B831D2"/>
    <w:rsid w:val="00B83643"/>
    <w:rsid w:val="00B85CB0"/>
    <w:rsid w:val="00BA0AB4"/>
    <w:rsid w:val="00BA0B36"/>
    <w:rsid w:val="00BA0BCA"/>
    <w:rsid w:val="00BA70A4"/>
    <w:rsid w:val="00BB5DBA"/>
    <w:rsid w:val="00BB7B69"/>
    <w:rsid w:val="00BC014B"/>
    <w:rsid w:val="00BC0E78"/>
    <w:rsid w:val="00BC1F8B"/>
    <w:rsid w:val="00BC2162"/>
    <w:rsid w:val="00BC362F"/>
    <w:rsid w:val="00BC639A"/>
    <w:rsid w:val="00BD724D"/>
    <w:rsid w:val="00BE1675"/>
    <w:rsid w:val="00BE1864"/>
    <w:rsid w:val="00BE5598"/>
    <w:rsid w:val="00BE721F"/>
    <w:rsid w:val="00BF1EDD"/>
    <w:rsid w:val="00BF55DF"/>
    <w:rsid w:val="00BF69EC"/>
    <w:rsid w:val="00C039A5"/>
    <w:rsid w:val="00C03E8A"/>
    <w:rsid w:val="00C04F09"/>
    <w:rsid w:val="00C07E64"/>
    <w:rsid w:val="00C100D4"/>
    <w:rsid w:val="00C143A2"/>
    <w:rsid w:val="00C160A2"/>
    <w:rsid w:val="00C16E4D"/>
    <w:rsid w:val="00C173F6"/>
    <w:rsid w:val="00C23CFA"/>
    <w:rsid w:val="00C240AE"/>
    <w:rsid w:val="00C3440C"/>
    <w:rsid w:val="00C43180"/>
    <w:rsid w:val="00C440DB"/>
    <w:rsid w:val="00C468B5"/>
    <w:rsid w:val="00C4771A"/>
    <w:rsid w:val="00C517DA"/>
    <w:rsid w:val="00C540B4"/>
    <w:rsid w:val="00C621F1"/>
    <w:rsid w:val="00C62DC6"/>
    <w:rsid w:val="00C6484A"/>
    <w:rsid w:val="00C654D0"/>
    <w:rsid w:val="00C668AB"/>
    <w:rsid w:val="00C673A7"/>
    <w:rsid w:val="00C70EA0"/>
    <w:rsid w:val="00C71735"/>
    <w:rsid w:val="00C73313"/>
    <w:rsid w:val="00C73C23"/>
    <w:rsid w:val="00C8280B"/>
    <w:rsid w:val="00C86854"/>
    <w:rsid w:val="00C876F7"/>
    <w:rsid w:val="00C94CE2"/>
    <w:rsid w:val="00C94CEE"/>
    <w:rsid w:val="00CA05FA"/>
    <w:rsid w:val="00CA120B"/>
    <w:rsid w:val="00CA3792"/>
    <w:rsid w:val="00CA460B"/>
    <w:rsid w:val="00CA5B72"/>
    <w:rsid w:val="00CA6BDE"/>
    <w:rsid w:val="00CA7A4D"/>
    <w:rsid w:val="00CB0533"/>
    <w:rsid w:val="00CB0DEC"/>
    <w:rsid w:val="00CB12BA"/>
    <w:rsid w:val="00CB2365"/>
    <w:rsid w:val="00CC274F"/>
    <w:rsid w:val="00CC66D6"/>
    <w:rsid w:val="00CC7836"/>
    <w:rsid w:val="00CD0236"/>
    <w:rsid w:val="00CD0530"/>
    <w:rsid w:val="00CD0A30"/>
    <w:rsid w:val="00CD2DB8"/>
    <w:rsid w:val="00CD5B7A"/>
    <w:rsid w:val="00CE06E1"/>
    <w:rsid w:val="00CE7AEE"/>
    <w:rsid w:val="00CF2EEC"/>
    <w:rsid w:val="00CF35AD"/>
    <w:rsid w:val="00CF74DB"/>
    <w:rsid w:val="00CF7A13"/>
    <w:rsid w:val="00CF7A78"/>
    <w:rsid w:val="00D02065"/>
    <w:rsid w:val="00D02215"/>
    <w:rsid w:val="00D0544A"/>
    <w:rsid w:val="00D0600E"/>
    <w:rsid w:val="00D06BF6"/>
    <w:rsid w:val="00D06EE7"/>
    <w:rsid w:val="00D158AF"/>
    <w:rsid w:val="00D177CA"/>
    <w:rsid w:val="00D1799D"/>
    <w:rsid w:val="00D21571"/>
    <w:rsid w:val="00D30154"/>
    <w:rsid w:val="00D30F81"/>
    <w:rsid w:val="00D36C71"/>
    <w:rsid w:val="00D41338"/>
    <w:rsid w:val="00D41A10"/>
    <w:rsid w:val="00D44050"/>
    <w:rsid w:val="00D45552"/>
    <w:rsid w:val="00D45AFF"/>
    <w:rsid w:val="00D54144"/>
    <w:rsid w:val="00D612C8"/>
    <w:rsid w:val="00D6247E"/>
    <w:rsid w:val="00D62798"/>
    <w:rsid w:val="00D62D4F"/>
    <w:rsid w:val="00D645B1"/>
    <w:rsid w:val="00D646C2"/>
    <w:rsid w:val="00D67F25"/>
    <w:rsid w:val="00D7366F"/>
    <w:rsid w:val="00D75341"/>
    <w:rsid w:val="00D80C19"/>
    <w:rsid w:val="00D81F31"/>
    <w:rsid w:val="00D86291"/>
    <w:rsid w:val="00D9175C"/>
    <w:rsid w:val="00D94442"/>
    <w:rsid w:val="00D94827"/>
    <w:rsid w:val="00D94F2D"/>
    <w:rsid w:val="00D97A9D"/>
    <w:rsid w:val="00DA0271"/>
    <w:rsid w:val="00DA2FE2"/>
    <w:rsid w:val="00DA674A"/>
    <w:rsid w:val="00DA700A"/>
    <w:rsid w:val="00DA763C"/>
    <w:rsid w:val="00DB0056"/>
    <w:rsid w:val="00DB41F1"/>
    <w:rsid w:val="00DC081E"/>
    <w:rsid w:val="00DC2007"/>
    <w:rsid w:val="00DC2CB3"/>
    <w:rsid w:val="00DC45D3"/>
    <w:rsid w:val="00DC7A0F"/>
    <w:rsid w:val="00DD0ECF"/>
    <w:rsid w:val="00DD2295"/>
    <w:rsid w:val="00DD38DF"/>
    <w:rsid w:val="00DF39D0"/>
    <w:rsid w:val="00E00468"/>
    <w:rsid w:val="00E073E7"/>
    <w:rsid w:val="00E074E3"/>
    <w:rsid w:val="00E13409"/>
    <w:rsid w:val="00E155D9"/>
    <w:rsid w:val="00E17BE7"/>
    <w:rsid w:val="00E21AD6"/>
    <w:rsid w:val="00E21F0D"/>
    <w:rsid w:val="00E22852"/>
    <w:rsid w:val="00E23043"/>
    <w:rsid w:val="00E2536A"/>
    <w:rsid w:val="00E2701B"/>
    <w:rsid w:val="00E27D37"/>
    <w:rsid w:val="00E3009A"/>
    <w:rsid w:val="00E3116B"/>
    <w:rsid w:val="00E33404"/>
    <w:rsid w:val="00E33805"/>
    <w:rsid w:val="00E3408D"/>
    <w:rsid w:val="00E36EFC"/>
    <w:rsid w:val="00E37AEC"/>
    <w:rsid w:val="00E4389A"/>
    <w:rsid w:val="00E44353"/>
    <w:rsid w:val="00E46D04"/>
    <w:rsid w:val="00E4721C"/>
    <w:rsid w:val="00E47A05"/>
    <w:rsid w:val="00E47AE1"/>
    <w:rsid w:val="00E47D7D"/>
    <w:rsid w:val="00E53148"/>
    <w:rsid w:val="00E5465E"/>
    <w:rsid w:val="00E54F5A"/>
    <w:rsid w:val="00E6200C"/>
    <w:rsid w:val="00E671D7"/>
    <w:rsid w:val="00E701EC"/>
    <w:rsid w:val="00E73FD0"/>
    <w:rsid w:val="00E764CC"/>
    <w:rsid w:val="00E81B25"/>
    <w:rsid w:val="00E86517"/>
    <w:rsid w:val="00E87F67"/>
    <w:rsid w:val="00E9042E"/>
    <w:rsid w:val="00E93536"/>
    <w:rsid w:val="00E93BC5"/>
    <w:rsid w:val="00E94BCE"/>
    <w:rsid w:val="00EA257C"/>
    <w:rsid w:val="00EA3041"/>
    <w:rsid w:val="00EA5B4A"/>
    <w:rsid w:val="00EA73E4"/>
    <w:rsid w:val="00EB67A8"/>
    <w:rsid w:val="00EC2CD4"/>
    <w:rsid w:val="00EC5D6F"/>
    <w:rsid w:val="00ED50EB"/>
    <w:rsid w:val="00EE2119"/>
    <w:rsid w:val="00EE7D4D"/>
    <w:rsid w:val="00EF23CF"/>
    <w:rsid w:val="00EF27A1"/>
    <w:rsid w:val="00EF4AD4"/>
    <w:rsid w:val="00EF5022"/>
    <w:rsid w:val="00EF6612"/>
    <w:rsid w:val="00F00D08"/>
    <w:rsid w:val="00F11003"/>
    <w:rsid w:val="00F11160"/>
    <w:rsid w:val="00F111C7"/>
    <w:rsid w:val="00F16112"/>
    <w:rsid w:val="00F168DE"/>
    <w:rsid w:val="00F21E4F"/>
    <w:rsid w:val="00F23667"/>
    <w:rsid w:val="00F274B0"/>
    <w:rsid w:val="00F27E16"/>
    <w:rsid w:val="00F27ED5"/>
    <w:rsid w:val="00F30D39"/>
    <w:rsid w:val="00F352FC"/>
    <w:rsid w:val="00F36261"/>
    <w:rsid w:val="00F42F88"/>
    <w:rsid w:val="00F56609"/>
    <w:rsid w:val="00F56E23"/>
    <w:rsid w:val="00F63B74"/>
    <w:rsid w:val="00F64BF9"/>
    <w:rsid w:val="00F7243B"/>
    <w:rsid w:val="00F72EEA"/>
    <w:rsid w:val="00F7381A"/>
    <w:rsid w:val="00F75094"/>
    <w:rsid w:val="00F81DE3"/>
    <w:rsid w:val="00F826D6"/>
    <w:rsid w:val="00F84E38"/>
    <w:rsid w:val="00F922B4"/>
    <w:rsid w:val="00F927CF"/>
    <w:rsid w:val="00F96EF0"/>
    <w:rsid w:val="00FA019D"/>
    <w:rsid w:val="00FA68D0"/>
    <w:rsid w:val="00FB5708"/>
    <w:rsid w:val="00FC6435"/>
    <w:rsid w:val="00FC6EC4"/>
    <w:rsid w:val="00FC76DD"/>
    <w:rsid w:val="00FD1A5F"/>
    <w:rsid w:val="00FD2E69"/>
    <w:rsid w:val="00FD3391"/>
    <w:rsid w:val="00FD3F83"/>
    <w:rsid w:val="00FD59E6"/>
    <w:rsid w:val="00FD6322"/>
    <w:rsid w:val="00FE27AE"/>
    <w:rsid w:val="00FF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4919D"/>
  <w15:docId w15:val="{E24ED414-4182-4FB2-9653-A4FC53C3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875"/>
    <w:rPr>
      <w:sz w:val="24"/>
    </w:rPr>
  </w:style>
  <w:style w:type="paragraph" w:styleId="1">
    <w:name w:val="heading 1"/>
    <w:basedOn w:val="a"/>
    <w:next w:val="a"/>
    <w:link w:val="10"/>
    <w:qFormat/>
    <w:rsid w:val="000E7513"/>
    <w:pPr>
      <w:keepNext/>
      <w:jc w:val="center"/>
      <w:outlineLvl w:val="0"/>
    </w:pPr>
    <w:rPr>
      <w:b/>
      <w:sz w:val="28"/>
    </w:rPr>
  </w:style>
  <w:style w:type="paragraph" w:styleId="2">
    <w:name w:val="heading 2"/>
    <w:basedOn w:val="a"/>
    <w:next w:val="a"/>
    <w:link w:val="20"/>
    <w:qFormat/>
    <w:rsid w:val="000622BF"/>
    <w:pPr>
      <w:keepNext/>
      <w:spacing w:before="240" w:after="60"/>
      <w:outlineLvl w:val="1"/>
    </w:pPr>
    <w:rPr>
      <w:rFonts w:ascii="Arial" w:hAnsi="Arial" w:cs="Arial"/>
      <w:b/>
      <w:bCs/>
      <w:i/>
      <w:iCs/>
      <w:sz w:val="28"/>
      <w:szCs w:val="28"/>
    </w:rPr>
  </w:style>
  <w:style w:type="paragraph" w:styleId="4">
    <w:name w:val="heading 4"/>
    <w:basedOn w:val="a"/>
    <w:next w:val="a"/>
    <w:link w:val="40"/>
    <w:qFormat/>
    <w:rsid w:val="000622B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A0887"/>
    <w:rPr>
      <w:rFonts w:ascii="Tahoma" w:hAnsi="Tahoma" w:cs="Tahoma"/>
      <w:sz w:val="16"/>
      <w:szCs w:val="16"/>
    </w:rPr>
  </w:style>
  <w:style w:type="paragraph" w:styleId="a5">
    <w:name w:val="header"/>
    <w:basedOn w:val="a"/>
    <w:link w:val="a6"/>
    <w:uiPriority w:val="99"/>
    <w:rsid w:val="001E4593"/>
    <w:pPr>
      <w:tabs>
        <w:tab w:val="center" w:pos="4677"/>
        <w:tab w:val="right" w:pos="9355"/>
      </w:tabs>
    </w:pPr>
  </w:style>
  <w:style w:type="character" w:styleId="a7">
    <w:name w:val="page number"/>
    <w:basedOn w:val="a0"/>
    <w:rsid w:val="001E4593"/>
  </w:style>
  <w:style w:type="character" w:styleId="a8">
    <w:name w:val="annotation reference"/>
    <w:basedOn w:val="a0"/>
    <w:semiHidden/>
    <w:rsid w:val="00A11A62"/>
    <w:rPr>
      <w:sz w:val="16"/>
      <w:szCs w:val="16"/>
    </w:rPr>
  </w:style>
  <w:style w:type="paragraph" w:styleId="a9">
    <w:name w:val="annotation text"/>
    <w:basedOn w:val="a"/>
    <w:link w:val="aa"/>
    <w:semiHidden/>
    <w:rsid w:val="00A11A62"/>
    <w:rPr>
      <w:sz w:val="20"/>
    </w:rPr>
  </w:style>
  <w:style w:type="paragraph" w:styleId="ab">
    <w:name w:val="annotation subject"/>
    <w:basedOn w:val="a9"/>
    <w:next w:val="a9"/>
    <w:link w:val="ac"/>
    <w:semiHidden/>
    <w:rsid w:val="00A11A62"/>
    <w:rPr>
      <w:b/>
      <w:bCs/>
    </w:rPr>
  </w:style>
  <w:style w:type="paragraph" w:customStyle="1" w:styleId="ConsPlusTitle">
    <w:name w:val="ConsPlusTitle"/>
    <w:rsid w:val="003A3E59"/>
    <w:pPr>
      <w:widowControl w:val="0"/>
      <w:autoSpaceDE w:val="0"/>
      <w:autoSpaceDN w:val="0"/>
      <w:adjustRightInd w:val="0"/>
    </w:pPr>
    <w:rPr>
      <w:rFonts w:ascii="Arial" w:hAnsi="Arial" w:cs="Arial"/>
      <w:b/>
      <w:bCs/>
    </w:rPr>
  </w:style>
  <w:style w:type="paragraph" w:customStyle="1" w:styleId="11">
    <w:name w:val="Обычный1"/>
    <w:rsid w:val="003B3C14"/>
    <w:pPr>
      <w:widowControl w:val="0"/>
    </w:pPr>
  </w:style>
  <w:style w:type="paragraph" w:styleId="ad">
    <w:name w:val="Body Text Indent"/>
    <w:basedOn w:val="a"/>
    <w:link w:val="ae"/>
    <w:rsid w:val="003B3C14"/>
    <w:pPr>
      <w:ind w:firstLine="708"/>
      <w:jc w:val="both"/>
    </w:pPr>
    <w:rPr>
      <w:sz w:val="28"/>
      <w:szCs w:val="24"/>
    </w:rPr>
  </w:style>
  <w:style w:type="paragraph" w:customStyle="1" w:styleId="ConsPlusNormal">
    <w:name w:val="ConsPlusNormal"/>
    <w:link w:val="ConsPlusNormal0"/>
    <w:uiPriority w:val="99"/>
    <w:rsid w:val="003B3C14"/>
    <w:pPr>
      <w:widowControl w:val="0"/>
      <w:autoSpaceDE w:val="0"/>
      <w:autoSpaceDN w:val="0"/>
      <w:adjustRightInd w:val="0"/>
      <w:ind w:firstLine="720"/>
    </w:pPr>
    <w:rPr>
      <w:rFonts w:ascii="Arial" w:hAnsi="Arial" w:cs="Arial"/>
    </w:rPr>
  </w:style>
  <w:style w:type="paragraph" w:customStyle="1" w:styleId="af">
    <w:name w:val="Знак"/>
    <w:basedOn w:val="a"/>
    <w:uiPriority w:val="99"/>
    <w:rsid w:val="003B3C14"/>
    <w:rPr>
      <w:rFonts w:ascii="Verdana" w:hAnsi="Verdana" w:cs="Verdana"/>
      <w:sz w:val="20"/>
      <w:lang w:val="en-US" w:eastAsia="en-US"/>
    </w:rPr>
  </w:style>
  <w:style w:type="table" w:styleId="af0">
    <w:name w:val="Table Grid"/>
    <w:basedOn w:val="a1"/>
    <w:rsid w:val="00C9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C9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paragraph" w:customStyle="1" w:styleId="af1">
    <w:name w:val="Знак Знак Знак Знак Знак Знак Знак Знак Знак Знак Знак Знак Знак Знак Знак Знак"/>
    <w:basedOn w:val="a"/>
    <w:rsid w:val="00C94CE2"/>
    <w:pPr>
      <w:spacing w:after="160" w:line="240" w:lineRule="exact"/>
    </w:pPr>
    <w:rPr>
      <w:rFonts w:ascii="Verdana" w:hAnsi="Verdana" w:cs="Verdana"/>
      <w:sz w:val="20"/>
      <w:lang w:val="en-US" w:eastAsia="en-US"/>
    </w:rPr>
  </w:style>
  <w:style w:type="paragraph" w:customStyle="1" w:styleId="ConsNormal">
    <w:name w:val="ConsNormal"/>
    <w:rsid w:val="00C94CE2"/>
    <w:pPr>
      <w:widowControl w:val="0"/>
      <w:ind w:firstLine="720"/>
    </w:pPr>
    <w:rPr>
      <w:rFonts w:ascii="Arial" w:hAnsi="Arial" w:cs="Arial"/>
    </w:rPr>
  </w:style>
  <w:style w:type="paragraph" w:customStyle="1" w:styleId="ConsNonformat">
    <w:name w:val="ConsNonformat"/>
    <w:rsid w:val="00C94CE2"/>
    <w:pPr>
      <w:widowControl w:val="0"/>
      <w:autoSpaceDE w:val="0"/>
      <w:autoSpaceDN w:val="0"/>
      <w:adjustRightInd w:val="0"/>
    </w:pPr>
    <w:rPr>
      <w:rFonts w:ascii="Courier New" w:hAnsi="Courier New" w:cs="Courier New"/>
    </w:rPr>
  </w:style>
  <w:style w:type="paragraph" w:customStyle="1" w:styleId="ConsCell">
    <w:name w:val="ConsCell"/>
    <w:rsid w:val="00C94CE2"/>
    <w:pPr>
      <w:widowControl w:val="0"/>
      <w:autoSpaceDE w:val="0"/>
      <w:autoSpaceDN w:val="0"/>
      <w:adjustRightInd w:val="0"/>
    </w:pPr>
    <w:rPr>
      <w:rFonts w:ascii="Arial" w:hAnsi="Arial" w:cs="Arial"/>
    </w:rPr>
  </w:style>
  <w:style w:type="paragraph" w:styleId="af2">
    <w:name w:val="Body Text"/>
    <w:basedOn w:val="a"/>
    <w:link w:val="af3"/>
    <w:rsid w:val="000622BF"/>
    <w:pPr>
      <w:spacing w:after="120"/>
    </w:pPr>
  </w:style>
  <w:style w:type="paragraph" w:styleId="21">
    <w:name w:val="Body Text Indent 2"/>
    <w:basedOn w:val="a"/>
    <w:link w:val="22"/>
    <w:rsid w:val="000622BF"/>
    <w:pPr>
      <w:spacing w:after="120" w:line="480" w:lineRule="auto"/>
      <w:ind w:left="283"/>
    </w:pPr>
  </w:style>
  <w:style w:type="table" w:customStyle="1" w:styleId="12">
    <w:name w:val="Стиль таблицы1"/>
    <w:basedOn w:val="a1"/>
    <w:rsid w:val="00FD3391"/>
    <w:tblPr/>
  </w:style>
  <w:style w:type="paragraph" w:styleId="af4">
    <w:name w:val="footer"/>
    <w:basedOn w:val="a"/>
    <w:link w:val="af5"/>
    <w:rsid w:val="00F168DE"/>
    <w:pPr>
      <w:tabs>
        <w:tab w:val="center" w:pos="4677"/>
        <w:tab w:val="right" w:pos="9355"/>
      </w:tabs>
    </w:pPr>
  </w:style>
  <w:style w:type="paragraph" w:customStyle="1" w:styleId="23">
    <w:name w:val="Знак2"/>
    <w:basedOn w:val="a"/>
    <w:rsid w:val="00AF380D"/>
    <w:pPr>
      <w:spacing w:after="160" w:line="240" w:lineRule="exact"/>
    </w:pPr>
    <w:rPr>
      <w:rFonts w:ascii="Verdana" w:hAnsi="Verdana"/>
      <w:szCs w:val="24"/>
      <w:lang w:val="en-US" w:eastAsia="en-US"/>
    </w:rPr>
  </w:style>
  <w:style w:type="character" w:customStyle="1" w:styleId="10">
    <w:name w:val="Заголовок 1 Знак"/>
    <w:basedOn w:val="a0"/>
    <w:link w:val="1"/>
    <w:rsid w:val="00B71D37"/>
    <w:rPr>
      <w:b/>
      <w:sz w:val="28"/>
    </w:rPr>
  </w:style>
  <w:style w:type="character" w:customStyle="1" w:styleId="af3">
    <w:name w:val="Основной текст Знак"/>
    <w:basedOn w:val="a0"/>
    <w:link w:val="af2"/>
    <w:rsid w:val="00B71D37"/>
    <w:rPr>
      <w:sz w:val="24"/>
    </w:rPr>
  </w:style>
  <w:style w:type="character" w:customStyle="1" w:styleId="5">
    <w:name w:val="Заголовок №5_"/>
    <w:link w:val="50"/>
    <w:locked/>
    <w:rsid w:val="00B71D37"/>
    <w:rPr>
      <w:b/>
      <w:bCs/>
      <w:sz w:val="23"/>
      <w:szCs w:val="23"/>
      <w:shd w:val="clear" w:color="auto" w:fill="FFFFFF"/>
    </w:rPr>
  </w:style>
  <w:style w:type="paragraph" w:customStyle="1" w:styleId="50">
    <w:name w:val="Заголовок №5"/>
    <w:basedOn w:val="a"/>
    <w:link w:val="5"/>
    <w:rsid w:val="00B71D37"/>
    <w:pPr>
      <w:shd w:val="clear" w:color="auto" w:fill="FFFFFF"/>
      <w:spacing w:after="360" w:line="240" w:lineRule="atLeast"/>
      <w:outlineLvl w:val="4"/>
    </w:pPr>
    <w:rPr>
      <w:b/>
      <w:bCs/>
      <w:sz w:val="23"/>
      <w:szCs w:val="23"/>
    </w:rPr>
  </w:style>
  <w:style w:type="paragraph" w:customStyle="1" w:styleId="Style12">
    <w:name w:val="Style12"/>
    <w:basedOn w:val="a"/>
    <w:rsid w:val="006D67D4"/>
    <w:pPr>
      <w:widowControl w:val="0"/>
      <w:autoSpaceDE w:val="0"/>
      <w:autoSpaceDN w:val="0"/>
      <w:adjustRightInd w:val="0"/>
      <w:spacing w:line="275" w:lineRule="exact"/>
      <w:jc w:val="both"/>
    </w:pPr>
    <w:rPr>
      <w:szCs w:val="24"/>
    </w:rPr>
  </w:style>
  <w:style w:type="character" w:customStyle="1" w:styleId="FontStyle17">
    <w:name w:val="Font Style17"/>
    <w:basedOn w:val="a0"/>
    <w:rsid w:val="006D67D4"/>
    <w:rPr>
      <w:rFonts w:ascii="Arial" w:hAnsi="Arial" w:cs="Arial" w:hint="default"/>
      <w:sz w:val="22"/>
      <w:szCs w:val="22"/>
    </w:rPr>
  </w:style>
  <w:style w:type="character" w:styleId="af6">
    <w:name w:val="Strong"/>
    <w:basedOn w:val="a0"/>
    <w:qFormat/>
    <w:rsid w:val="00424F92"/>
    <w:rPr>
      <w:rFonts w:ascii="Times New Roman" w:hAnsi="Times New Roman" w:cs="Times New Roman" w:hint="default"/>
      <w:b/>
      <w:bCs/>
    </w:rPr>
  </w:style>
  <w:style w:type="paragraph" w:customStyle="1" w:styleId="Style9">
    <w:name w:val="Style9"/>
    <w:basedOn w:val="a"/>
    <w:rsid w:val="00424F92"/>
    <w:pPr>
      <w:widowControl w:val="0"/>
      <w:autoSpaceDE w:val="0"/>
      <w:autoSpaceDN w:val="0"/>
      <w:adjustRightInd w:val="0"/>
    </w:pPr>
    <w:rPr>
      <w:szCs w:val="24"/>
    </w:rPr>
  </w:style>
  <w:style w:type="paragraph" w:customStyle="1" w:styleId="Style10">
    <w:name w:val="Style10"/>
    <w:basedOn w:val="a"/>
    <w:rsid w:val="00424F92"/>
    <w:pPr>
      <w:widowControl w:val="0"/>
      <w:autoSpaceDE w:val="0"/>
      <w:autoSpaceDN w:val="0"/>
      <w:adjustRightInd w:val="0"/>
      <w:spacing w:line="276" w:lineRule="exact"/>
      <w:jc w:val="center"/>
    </w:pPr>
    <w:rPr>
      <w:szCs w:val="24"/>
    </w:rPr>
  </w:style>
  <w:style w:type="paragraph" w:customStyle="1" w:styleId="Style11">
    <w:name w:val="Style11"/>
    <w:basedOn w:val="a"/>
    <w:rsid w:val="00424F92"/>
    <w:pPr>
      <w:widowControl w:val="0"/>
      <w:autoSpaceDE w:val="0"/>
      <w:autoSpaceDN w:val="0"/>
      <w:adjustRightInd w:val="0"/>
      <w:spacing w:line="276" w:lineRule="exact"/>
      <w:ind w:firstLine="1829"/>
    </w:pPr>
    <w:rPr>
      <w:szCs w:val="24"/>
    </w:rPr>
  </w:style>
  <w:style w:type="paragraph" w:customStyle="1" w:styleId="Style13">
    <w:name w:val="Style13"/>
    <w:basedOn w:val="a"/>
    <w:rsid w:val="00424F92"/>
    <w:pPr>
      <w:widowControl w:val="0"/>
      <w:autoSpaceDE w:val="0"/>
      <w:autoSpaceDN w:val="0"/>
      <w:adjustRightInd w:val="0"/>
      <w:spacing w:line="274" w:lineRule="exact"/>
    </w:pPr>
    <w:rPr>
      <w:szCs w:val="24"/>
    </w:rPr>
  </w:style>
  <w:style w:type="character" w:customStyle="1" w:styleId="ConsPlusNormal0">
    <w:name w:val="ConsPlusNormal Знак"/>
    <w:link w:val="ConsPlusNormal"/>
    <w:uiPriority w:val="99"/>
    <w:locked/>
    <w:rsid w:val="002D7C80"/>
    <w:rPr>
      <w:rFonts w:ascii="Arial" w:hAnsi="Arial" w:cs="Arial"/>
    </w:rPr>
  </w:style>
  <w:style w:type="paragraph" w:customStyle="1" w:styleId="ConsPlusCell">
    <w:name w:val="ConsPlusCell"/>
    <w:uiPriority w:val="99"/>
    <w:rsid w:val="002D7C80"/>
    <w:pPr>
      <w:autoSpaceDE w:val="0"/>
      <w:autoSpaceDN w:val="0"/>
      <w:adjustRightInd w:val="0"/>
    </w:pPr>
    <w:rPr>
      <w:rFonts w:ascii="Arial" w:hAnsi="Arial" w:cs="Arial"/>
    </w:rPr>
  </w:style>
  <w:style w:type="paragraph" w:customStyle="1" w:styleId="af7">
    <w:name w:val="_обычный"/>
    <w:basedOn w:val="a"/>
    <w:link w:val="af8"/>
    <w:uiPriority w:val="99"/>
    <w:rsid w:val="002D7C80"/>
    <w:pPr>
      <w:ind w:firstLine="709"/>
      <w:jc w:val="both"/>
    </w:pPr>
    <w:rPr>
      <w:color w:val="000000"/>
      <w:sz w:val="28"/>
      <w:szCs w:val="28"/>
    </w:rPr>
  </w:style>
  <w:style w:type="character" w:customStyle="1" w:styleId="af8">
    <w:name w:val="_обычный Знак"/>
    <w:link w:val="af7"/>
    <w:uiPriority w:val="99"/>
    <w:locked/>
    <w:rsid w:val="002D7C80"/>
    <w:rPr>
      <w:color w:val="000000"/>
      <w:sz w:val="28"/>
      <w:szCs w:val="28"/>
    </w:rPr>
  </w:style>
  <w:style w:type="paragraph" w:styleId="af9">
    <w:name w:val="List Paragraph"/>
    <w:basedOn w:val="a"/>
    <w:uiPriority w:val="99"/>
    <w:qFormat/>
    <w:rsid w:val="003B68DF"/>
    <w:pPr>
      <w:ind w:left="720"/>
      <w:contextualSpacing/>
    </w:pPr>
  </w:style>
  <w:style w:type="character" w:styleId="afa">
    <w:name w:val="Hyperlink"/>
    <w:basedOn w:val="a0"/>
    <w:uiPriority w:val="99"/>
    <w:unhideWhenUsed/>
    <w:rsid w:val="001E15BE"/>
    <w:rPr>
      <w:color w:val="0000FF"/>
      <w:u w:val="single"/>
    </w:rPr>
  </w:style>
  <w:style w:type="paragraph" w:customStyle="1" w:styleId="Default">
    <w:name w:val="Default"/>
    <w:rsid w:val="00E6200C"/>
    <w:pPr>
      <w:autoSpaceDE w:val="0"/>
      <w:autoSpaceDN w:val="0"/>
      <w:adjustRightInd w:val="0"/>
    </w:pPr>
    <w:rPr>
      <w:color w:val="000000"/>
      <w:sz w:val="24"/>
      <w:szCs w:val="24"/>
    </w:rPr>
  </w:style>
  <w:style w:type="character" w:customStyle="1" w:styleId="20">
    <w:name w:val="Заголовок 2 Знак"/>
    <w:link w:val="2"/>
    <w:rsid w:val="00BD724D"/>
    <w:rPr>
      <w:rFonts w:ascii="Arial" w:hAnsi="Arial" w:cs="Arial"/>
      <w:b/>
      <w:bCs/>
      <w:i/>
      <w:iCs/>
      <w:sz w:val="28"/>
      <w:szCs w:val="28"/>
    </w:rPr>
  </w:style>
  <w:style w:type="character" w:customStyle="1" w:styleId="40">
    <w:name w:val="Заголовок 4 Знак"/>
    <w:link w:val="4"/>
    <w:rsid w:val="00BD724D"/>
    <w:rPr>
      <w:b/>
      <w:bCs/>
      <w:sz w:val="28"/>
      <w:szCs w:val="28"/>
    </w:rPr>
  </w:style>
  <w:style w:type="character" w:customStyle="1" w:styleId="a4">
    <w:name w:val="Текст выноски Знак"/>
    <w:link w:val="a3"/>
    <w:semiHidden/>
    <w:rsid w:val="00BD724D"/>
    <w:rPr>
      <w:rFonts w:ascii="Tahoma" w:hAnsi="Tahoma" w:cs="Tahoma"/>
      <w:sz w:val="16"/>
      <w:szCs w:val="16"/>
    </w:rPr>
  </w:style>
  <w:style w:type="character" w:customStyle="1" w:styleId="a6">
    <w:name w:val="Верхний колонтитул Знак"/>
    <w:link w:val="a5"/>
    <w:uiPriority w:val="99"/>
    <w:rsid w:val="00BD724D"/>
    <w:rPr>
      <w:sz w:val="24"/>
    </w:rPr>
  </w:style>
  <w:style w:type="character" w:customStyle="1" w:styleId="aa">
    <w:name w:val="Текст примечания Знак"/>
    <w:link w:val="a9"/>
    <w:semiHidden/>
    <w:rsid w:val="00BD724D"/>
  </w:style>
  <w:style w:type="character" w:customStyle="1" w:styleId="ac">
    <w:name w:val="Тема примечания Знак"/>
    <w:link w:val="ab"/>
    <w:semiHidden/>
    <w:rsid w:val="00BD724D"/>
    <w:rPr>
      <w:b/>
      <w:bCs/>
    </w:rPr>
  </w:style>
  <w:style w:type="character" w:customStyle="1" w:styleId="ae">
    <w:name w:val="Основной текст с отступом Знак"/>
    <w:link w:val="ad"/>
    <w:rsid w:val="00BD724D"/>
    <w:rPr>
      <w:sz w:val="28"/>
      <w:szCs w:val="24"/>
    </w:rPr>
  </w:style>
  <w:style w:type="character" w:customStyle="1" w:styleId="HTML0">
    <w:name w:val="Стандартный HTML Знак"/>
    <w:link w:val="HTML"/>
    <w:rsid w:val="00BD724D"/>
    <w:rPr>
      <w:rFonts w:ascii="Courier New" w:hAnsi="Courier New" w:cs="Courier New"/>
    </w:rPr>
  </w:style>
  <w:style w:type="character" w:customStyle="1" w:styleId="22">
    <w:name w:val="Основной текст с отступом 2 Знак"/>
    <w:link w:val="21"/>
    <w:rsid w:val="00BD724D"/>
    <w:rPr>
      <w:sz w:val="24"/>
    </w:rPr>
  </w:style>
  <w:style w:type="character" w:customStyle="1" w:styleId="af5">
    <w:name w:val="Нижний колонтитул Знак"/>
    <w:link w:val="af4"/>
    <w:rsid w:val="00BD724D"/>
    <w:rPr>
      <w:sz w:val="24"/>
    </w:rPr>
  </w:style>
  <w:style w:type="character" w:customStyle="1" w:styleId="24">
    <w:name w:val="Основной текст (2)_"/>
    <w:link w:val="25"/>
    <w:locked/>
    <w:rsid w:val="00BD724D"/>
    <w:rPr>
      <w:b/>
      <w:bCs/>
      <w:sz w:val="47"/>
      <w:szCs w:val="47"/>
      <w:shd w:val="clear" w:color="auto" w:fill="FFFFFF"/>
    </w:rPr>
  </w:style>
  <w:style w:type="paragraph" w:customStyle="1" w:styleId="25">
    <w:name w:val="Основной текст (2)"/>
    <w:basedOn w:val="a"/>
    <w:link w:val="24"/>
    <w:rsid w:val="00BD724D"/>
    <w:pPr>
      <w:shd w:val="clear" w:color="auto" w:fill="FFFFFF"/>
      <w:spacing w:before="1320" w:after="4440" w:line="830" w:lineRule="exact"/>
      <w:jc w:val="center"/>
    </w:pPr>
    <w:rPr>
      <w:b/>
      <w:bCs/>
      <w:sz w:val="47"/>
      <w:szCs w:val="47"/>
    </w:rPr>
  </w:style>
  <w:style w:type="character" w:customStyle="1" w:styleId="6">
    <w:name w:val="Основной текст (6)_"/>
    <w:link w:val="60"/>
    <w:locked/>
    <w:rsid w:val="00BD724D"/>
    <w:rPr>
      <w:rFonts w:ascii="Arial" w:hAnsi="Arial" w:cs="Arial"/>
      <w:b/>
      <w:bCs/>
      <w:sz w:val="19"/>
      <w:szCs w:val="19"/>
      <w:shd w:val="clear" w:color="auto" w:fill="FFFFFF"/>
    </w:rPr>
  </w:style>
  <w:style w:type="paragraph" w:customStyle="1" w:styleId="60">
    <w:name w:val="Основной текст (6)"/>
    <w:basedOn w:val="a"/>
    <w:link w:val="6"/>
    <w:rsid w:val="00BD724D"/>
    <w:pPr>
      <w:shd w:val="clear" w:color="auto" w:fill="FFFFFF"/>
      <w:spacing w:before="180" w:line="230" w:lineRule="exact"/>
      <w:jc w:val="both"/>
    </w:pPr>
    <w:rPr>
      <w:rFonts w:ascii="Arial" w:hAnsi="Arial" w:cs="Arial"/>
      <w:b/>
      <w:bCs/>
      <w:sz w:val="19"/>
      <w:szCs w:val="19"/>
      <w:shd w:val="clear" w:color="auto" w:fill="FFFFFF"/>
    </w:rPr>
  </w:style>
  <w:style w:type="character" w:customStyle="1" w:styleId="15">
    <w:name w:val="Основной текст (15)_"/>
    <w:link w:val="150"/>
    <w:locked/>
    <w:rsid w:val="00BD724D"/>
    <w:rPr>
      <w:rFonts w:ascii="Arial" w:hAnsi="Arial" w:cs="Arial"/>
      <w:sz w:val="19"/>
      <w:szCs w:val="19"/>
      <w:shd w:val="clear" w:color="auto" w:fill="FFFFFF"/>
    </w:rPr>
  </w:style>
  <w:style w:type="paragraph" w:customStyle="1" w:styleId="150">
    <w:name w:val="Основной текст (15)"/>
    <w:basedOn w:val="a"/>
    <w:link w:val="15"/>
    <w:rsid w:val="00BD724D"/>
    <w:pPr>
      <w:shd w:val="clear" w:color="auto" w:fill="FFFFFF"/>
      <w:spacing w:line="230" w:lineRule="exact"/>
    </w:pPr>
    <w:rPr>
      <w:rFonts w:ascii="Arial" w:hAnsi="Arial" w:cs="Arial"/>
      <w:sz w:val="19"/>
      <w:szCs w:val="19"/>
      <w:shd w:val="clear" w:color="auto" w:fill="FFFFFF"/>
    </w:rPr>
  </w:style>
  <w:style w:type="character" w:customStyle="1" w:styleId="41">
    <w:name w:val="Основной текст (4)_"/>
    <w:link w:val="42"/>
    <w:locked/>
    <w:rsid w:val="00BD724D"/>
    <w:rPr>
      <w:i/>
      <w:iCs/>
      <w:sz w:val="23"/>
      <w:szCs w:val="23"/>
      <w:shd w:val="clear" w:color="auto" w:fill="FFFFFF"/>
    </w:rPr>
  </w:style>
  <w:style w:type="paragraph" w:customStyle="1" w:styleId="42">
    <w:name w:val="Основной текст (4)"/>
    <w:basedOn w:val="a"/>
    <w:link w:val="41"/>
    <w:rsid w:val="00BD724D"/>
    <w:pPr>
      <w:shd w:val="clear" w:color="auto" w:fill="FFFFFF"/>
      <w:spacing w:line="274" w:lineRule="exact"/>
    </w:pPr>
    <w:rPr>
      <w:i/>
      <w:iCs/>
      <w:sz w:val="23"/>
      <w:szCs w:val="23"/>
      <w:shd w:val="clear" w:color="auto" w:fill="FFFFFF"/>
    </w:rPr>
  </w:style>
  <w:style w:type="character" w:customStyle="1" w:styleId="43">
    <w:name w:val="Заголовок №4_"/>
    <w:link w:val="44"/>
    <w:locked/>
    <w:rsid w:val="00BD724D"/>
    <w:rPr>
      <w:b/>
      <w:bCs/>
      <w:sz w:val="27"/>
      <w:szCs w:val="27"/>
      <w:shd w:val="clear" w:color="auto" w:fill="FFFFFF"/>
    </w:rPr>
  </w:style>
  <w:style w:type="paragraph" w:customStyle="1" w:styleId="44">
    <w:name w:val="Заголовок №4"/>
    <w:basedOn w:val="a"/>
    <w:link w:val="43"/>
    <w:rsid w:val="00BD724D"/>
    <w:pPr>
      <w:shd w:val="clear" w:color="auto" w:fill="FFFFFF"/>
      <w:spacing w:before="360" w:after="360" w:line="240" w:lineRule="atLeast"/>
      <w:outlineLvl w:val="3"/>
    </w:pPr>
    <w:rPr>
      <w:b/>
      <w:bCs/>
      <w:sz w:val="27"/>
      <w:szCs w:val="27"/>
      <w:shd w:val="clear" w:color="auto" w:fill="FFFFFF"/>
    </w:rPr>
  </w:style>
  <w:style w:type="character" w:customStyle="1" w:styleId="afb">
    <w:name w:val="Основной текст + Полужирный"/>
    <w:rsid w:val="00BD724D"/>
    <w:rPr>
      <w:b/>
      <w:bCs/>
      <w:sz w:val="23"/>
      <w:szCs w:val="23"/>
      <w:lang w:bidi="ar-SA"/>
    </w:rPr>
  </w:style>
  <w:style w:type="paragraph" w:styleId="26">
    <w:name w:val="Body Text 2"/>
    <w:basedOn w:val="a"/>
    <w:link w:val="27"/>
    <w:uiPriority w:val="99"/>
    <w:semiHidden/>
    <w:unhideWhenUsed/>
    <w:rsid w:val="00BD724D"/>
    <w:pPr>
      <w:spacing w:after="120" w:line="480" w:lineRule="auto"/>
    </w:pPr>
    <w:rPr>
      <w:lang w:val="x-none"/>
    </w:rPr>
  </w:style>
  <w:style w:type="character" w:customStyle="1" w:styleId="27">
    <w:name w:val="Основной текст 2 Знак"/>
    <w:basedOn w:val="a0"/>
    <w:link w:val="26"/>
    <w:uiPriority w:val="99"/>
    <w:semiHidden/>
    <w:rsid w:val="00BD724D"/>
    <w:rPr>
      <w:sz w:val="24"/>
      <w:lang w:val="x-none"/>
    </w:rPr>
  </w:style>
  <w:style w:type="paragraph" w:styleId="3">
    <w:name w:val="Body Text Indent 3"/>
    <w:aliases w:val="дисер"/>
    <w:basedOn w:val="a"/>
    <w:link w:val="30"/>
    <w:uiPriority w:val="99"/>
    <w:rsid w:val="00BD724D"/>
    <w:pPr>
      <w:spacing w:after="120"/>
      <w:ind w:left="283"/>
    </w:pPr>
    <w:rPr>
      <w:sz w:val="16"/>
      <w:szCs w:val="16"/>
      <w:lang w:val="x-none"/>
    </w:rPr>
  </w:style>
  <w:style w:type="character" w:customStyle="1" w:styleId="30">
    <w:name w:val="Основной текст с отступом 3 Знак"/>
    <w:aliases w:val="дисер Знак"/>
    <w:basedOn w:val="a0"/>
    <w:link w:val="3"/>
    <w:uiPriority w:val="99"/>
    <w:rsid w:val="00BD724D"/>
    <w:rPr>
      <w:sz w:val="16"/>
      <w:szCs w:val="16"/>
      <w:lang w:val="x-none"/>
    </w:rPr>
  </w:style>
  <w:style w:type="paragraph" w:styleId="afc">
    <w:name w:val="Plain Text"/>
    <w:basedOn w:val="a"/>
    <w:link w:val="afd"/>
    <w:rsid w:val="00BD724D"/>
    <w:rPr>
      <w:rFonts w:ascii="Courier New" w:hAnsi="Courier New" w:cs="Courier New"/>
      <w:sz w:val="20"/>
    </w:rPr>
  </w:style>
  <w:style w:type="character" w:customStyle="1" w:styleId="afd">
    <w:name w:val="Текст Знак"/>
    <w:basedOn w:val="a0"/>
    <w:link w:val="afc"/>
    <w:rsid w:val="00BD724D"/>
    <w:rPr>
      <w:rFonts w:ascii="Courier New" w:hAnsi="Courier New" w:cs="Courier New"/>
    </w:rPr>
  </w:style>
  <w:style w:type="paragraph" w:styleId="afe">
    <w:name w:val="No Spacing"/>
    <w:qFormat/>
    <w:rsid w:val="00BD724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82503">
      <w:bodyDiv w:val="1"/>
      <w:marLeft w:val="0"/>
      <w:marRight w:val="0"/>
      <w:marTop w:val="0"/>
      <w:marBottom w:val="0"/>
      <w:divBdr>
        <w:top w:val="none" w:sz="0" w:space="0" w:color="auto"/>
        <w:left w:val="none" w:sz="0" w:space="0" w:color="auto"/>
        <w:bottom w:val="none" w:sz="0" w:space="0" w:color="auto"/>
        <w:right w:val="none" w:sz="0" w:space="0" w:color="auto"/>
      </w:divBdr>
    </w:div>
    <w:div w:id="289357732">
      <w:bodyDiv w:val="1"/>
      <w:marLeft w:val="0"/>
      <w:marRight w:val="0"/>
      <w:marTop w:val="0"/>
      <w:marBottom w:val="0"/>
      <w:divBdr>
        <w:top w:val="none" w:sz="0" w:space="0" w:color="auto"/>
        <w:left w:val="none" w:sz="0" w:space="0" w:color="auto"/>
        <w:bottom w:val="none" w:sz="0" w:space="0" w:color="auto"/>
        <w:right w:val="none" w:sz="0" w:space="0" w:color="auto"/>
      </w:divBdr>
    </w:div>
    <w:div w:id="348026276">
      <w:bodyDiv w:val="1"/>
      <w:marLeft w:val="0"/>
      <w:marRight w:val="0"/>
      <w:marTop w:val="0"/>
      <w:marBottom w:val="0"/>
      <w:divBdr>
        <w:top w:val="none" w:sz="0" w:space="0" w:color="auto"/>
        <w:left w:val="none" w:sz="0" w:space="0" w:color="auto"/>
        <w:bottom w:val="none" w:sz="0" w:space="0" w:color="auto"/>
        <w:right w:val="none" w:sz="0" w:space="0" w:color="auto"/>
      </w:divBdr>
    </w:div>
    <w:div w:id="662512022">
      <w:bodyDiv w:val="1"/>
      <w:marLeft w:val="0"/>
      <w:marRight w:val="0"/>
      <w:marTop w:val="0"/>
      <w:marBottom w:val="0"/>
      <w:divBdr>
        <w:top w:val="none" w:sz="0" w:space="0" w:color="auto"/>
        <w:left w:val="none" w:sz="0" w:space="0" w:color="auto"/>
        <w:bottom w:val="none" w:sz="0" w:space="0" w:color="auto"/>
        <w:right w:val="none" w:sz="0" w:space="0" w:color="auto"/>
      </w:divBdr>
    </w:div>
    <w:div w:id="792796261">
      <w:bodyDiv w:val="1"/>
      <w:marLeft w:val="0"/>
      <w:marRight w:val="0"/>
      <w:marTop w:val="0"/>
      <w:marBottom w:val="0"/>
      <w:divBdr>
        <w:top w:val="none" w:sz="0" w:space="0" w:color="auto"/>
        <w:left w:val="none" w:sz="0" w:space="0" w:color="auto"/>
        <w:bottom w:val="none" w:sz="0" w:space="0" w:color="auto"/>
        <w:right w:val="none" w:sz="0" w:space="0" w:color="auto"/>
      </w:divBdr>
    </w:div>
    <w:div w:id="1082071452">
      <w:bodyDiv w:val="1"/>
      <w:marLeft w:val="0"/>
      <w:marRight w:val="0"/>
      <w:marTop w:val="0"/>
      <w:marBottom w:val="0"/>
      <w:divBdr>
        <w:top w:val="none" w:sz="0" w:space="0" w:color="auto"/>
        <w:left w:val="none" w:sz="0" w:space="0" w:color="auto"/>
        <w:bottom w:val="none" w:sz="0" w:space="0" w:color="auto"/>
        <w:right w:val="none" w:sz="0" w:space="0" w:color="auto"/>
      </w:divBdr>
    </w:div>
    <w:div w:id="1175000583">
      <w:bodyDiv w:val="1"/>
      <w:marLeft w:val="0"/>
      <w:marRight w:val="0"/>
      <w:marTop w:val="0"/>
      <w:marBottom w:val="0"/>
      <w:divBdr>
        <w:top w:val="none" w:sz="0" w:space="0" w:color="auto"/>
        <w:left w:val="none" w:sz="0" w:space="0" w:color="auto"/>
        <w:bottom w:val="none" w:sz="0" w:space="0" w:color="auto"/>
        <w:right w:val="none" w:sz="0" w:space="0" w:color="auto"/>
      </w:divBdr>
    </w:div>
    <w:div w:id="1214846339">
      <w:bodyDiv w:val="1"/>
      <w:marLeft w:val="0"/>
      <w:marRight w:val="0"/>
      <w:marTop w:val="0"/>
      <w:marBottom w:val="0"/>
      <w:divBdr>
        <w:top w:val="none" w:sz="0" w:space="0" w:color="auto"/>
        <w:left w:val="none" w:sz="0" w:space="0" w:color="auto"/>
        <w:bottom w:val="none" w:sz="0" w:space="0" w:color="auto"/>
        <w:right w:val="none" w:sz="0" w:space="0" w:color="auto"/>
      </w:divBdr>
    </w:div>
    <w:div w:id="1271356580">
      <w:bodyDiv w:val="1"/>
      <w:marLeft w:val="0"/>
      <w:marRight w:val="0"/>
      <w:marTop w:val="0"/>
      <w:marBottom w:val="0"/>
      <w:divBdr>
        <w:top w:val="none" w:sz="0" w:space="0" w:color="auto"/>
        <w:left w:val="none" w:sz="0" w:space="0" w:color="auto"/>
        <w:bottom w:val="none" w:sz="0" w:space="0" w:color="auto"/>
        <w:right w:val="none" w:sz="0" w:space="0" w:color="auto"/>
      </w:divBdr>
    </w:div>
    <w:div w:id="1920283057">
      <w:bodyDiv w:val="1"/>
      <w:marLeft w:val="0"/>
      <w:marRight w:val="0"/>
      <w:marTop w:val="0"/>
      <w:marBottom w:val="0"/>
      <w:divBdr>
        <w:top w:val="none" w:sz="0" w:space="0" w:color="auto"/>
        <w:left w:val="none" w:sz="0" w:space="0" w:color="auto"/>
        <w:bottom w:val="none" w:sz="0" w:space="0" w:color="auto"/>
        <w:right w:val="none" w:sz="0" w:space="0" w:color="auto"/>
      </w:divBdr>
    </w:div>
    <w:div w:id="1979021375">
      <w:bodyDiv w:val="1"/>
      <w:marLeft w:val="0"/>
      <w:marRight w:val="0"/>
      <w:marTop w:val="0"/>
      <w:marBottom w:val="0"/>
      <w:divBdr>
        <w:top w:val="none" w:sz="0" w:space="0" w:color="auto"/>
        <w:left w:val="none" w:sz="0" w:space="0" w:color="auto"/>
        <w:bottom w:val="none" w:sz="0" w:space="0" w:color="auto"/>
        <w:right w:val="none" w:sz="0" w:space="0" w:color="auto"/>
      </w:divBdr>
    </w:div>
    <w:div w:id="20192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8;&#1091;&#1076;&#1085;&#1103;.&#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0B8B7-E688-43E9-A3F2-1A06A34B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4930</Words>
  <Characters>28107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Смоленск ИК</dc:creator>
  <cp:lastModifiedBy>Pogodin_AL</cp:lastModifiedBy>
  <cp:revision>11</cp:revision>
  <cp:lastPrinted>2025-06-05T09:57:00Z</cp:lastPrinted>
  <dcterms:created xsi:type="dcterms:W3CDTF">2025-08-05T06:53:00Z</dcterms:created>
  <dcterms:modified xsi:type="dcterms:W3CDTF">2025-08-05T10:26:00Z</dcterms:modified>
</cp:coreProperties>
</file>