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D13C" w14:textId="77777777" w:rsidR="001624DA" w:rsidRPr="007B5EB5" w:rsidRDefault="001624DA" w:rsidP="001624DA">
      <w:pPr>
        <w:rPr>
          <w:b/>
          <w:sz w:val="28"/>
          <w:szCs w:val="28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0FE5D21" wp14:editId="59476EB0">
            <wp:simplePos x="0" y="0"/>
            <wp:positionH relativeFrom="column">
              <wp:posOffset>2832100</wp:posOffset>
            </wp:positionH>
            <wp:positionV relativeFrom="paragraph">
              <wp:posOffset>0</wp:posOffset>
            </wp:positionV>
            <wp:extent cx="812800" cy="825500"/>
            <wp:effectExtent l="0" t="0" r="6350" b="0"/>
            <wp:wrapSquare wrapText="left"/>
            <wp:docPr id="3" name="Рисунок 3" descr="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3_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br w:type="textWrapping" w:clear="all"/>
      </w:r>
    </w:p>
    <w:p w14:paraId="2A06AD69" w14:textId="77777777" w:rsidR="001624DA" w:rsidRPr="00B870F3" w:rsidRDefault="001624DA" w:rsidP="001624DA">
      <w:pPr>
        <w:jc w:val="center"/>
        <w:rPr>
          <w:b/>
          <w:sz w:val="28"/>
          <w:szCs w:val="28"/>
        </w:rPr>
      </w:pPr>
      <w:r w:rsidRPr="00B870F3">
        <w:rPr>
          <w:b/>
          <w:sz w:val="28"/>
          <w:szCs w:val="28"/>
        </w:rPr>
        <w:t xml:space="preserve"> АДМИНИСТРАЦИЯ  МУНИЦИПАЛЬНОГО  ОБРАЗОВАНИЯ            </w:t>
      </w:r>
    </w:p>
    <w:p w14:paraId="5D375AFA" w14:textId="312322DD" w:rsidR="001624DA" w:rsidRPr="00B870F3" w:rsidRDefault="00476405" w:rsidP="001624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624DA" w:rsidRPr="00B870F3">
        <w:rPr>
          <w:b/>
          <w:sz w:val="28"/>
          <w:szCs w:val="28"/>
        </w:rPr>
        <w:t xml:space="preserve">РУДНЯНСКИЙ  </w:t>
      </w:r>
      <w:r>
        <w:rPr>
          <w:b/>
          <w:sz w:val="28"/>
          <w:szCs w:val="28"/>
        </w:rPr>
        <w:t>МУНИЦИПАЛЬНЫЙ ОКРУГ»</w:t>
      </w:r>
      <w:r w:rsidR="001624DA" w:rsidRPr="00B870F3">
        <w:rPr>
          <w:b/>
          <w:sz w:val="28"/>
          <w:szCs w:val="28"/>
        </w:rPr>
        <w:t xml:space="preserve">  СМОЛЕНСКОЙ ОБЛАСТИ</w:t>
      </w:r>
    </w:p>
    <w:p w14:paraId="2FAA0DC0" w14:textId="77777777" w:rsidR="001624DA" w:rsidRPr="00B870F3" w:rsidRDefault="001624DA" w:rsidP="001624DA">
      <w:pPr>
        <w:jc w:val="center"/>
        <w:rPr>
          <w:b/>
          <w:sz w:val="28"/>
          <w:szCs w:val="28"/>
        </w:rPr>
      </w:pPr>
    </w:p>
    <w:p w14:paraId="29DE4BEE" w14:textId="77777777" w:rsidR="001624DA" w:rsidRPr="00B870F3" w:rsidRDefault="001624DA" w:rsidP="001624DA">
      <w:pPr>
        <w:jc w:val="center"/>
        <w:rPr>
          <w:b/>
          <w:sz w:val="28"/>
          <w:szCs w:val="28"/>
        </w:rPr>
      </w:pPr>
      <w:r w:rsidRPr="00B870F3">
        <w:rPr>
          <w:b/>
          <w:sz w:val="28"/>
          <w:szCs w:val="28"/>
        </w:rPr>
        <w:t>П  О  С  Т  А Н  О  В  Л  Е Н  И  Е</w:t>
      </w:r>
    </w:p>
    <w:p w14:paraId="5013A062" w14:textId="77777777" w:rsidR="001624DA" w:rsidRPr="007B5EB5" w:rsidRDefault="001624DA" w:rsidP="001624DA">
      <w:pPr>
        <w:rPr>
          <w:b/>
          <w:sz w:val="28"/>
          <w:szCs w:val="28"/>
        </w:rPr>
      </w:pPr>
      <w:r w:rsidRPr="007B5EB5">
        <w:rPr>
          <w:sz w:val="28"/>
          <w:szCs w:val="28"/>
        </w:rPr>
        <w:tab/>
      </w:r>
      <w:r w:rsidRPr="007B5EB5">
        <w:rPr>
          <w:sz w:val="28"/>
          <w:szCs w:val="28"/>
        </w:rPr>
        <w:tab/>
      </w:r>
      <w:r w:rsidRPr="007B5EB5">
        <w:rPr>
          <w:sz w:val="28"/>
          <w:szCs w:val="28"/>
        </w:rPr>
        <w:tab/>
      </w:r>
      <w:r w:rsidRPr="007B5EB5">
        <w:rPr>
          <w:sz w:val="28"/>
          <w:szCs w:val="28"/>
        </w:rPr>
        <w:tab/>
      </w:r>
      <w:r w:rsidRPr="007B5EB5">
        <w:rPr>
          <w:sz w:val="28"/>
          <w:szCs w:val="28"/>
        </w:rPr>
        <w:tab/>
      </w:r>
    </w:p>
    <w:p w14:paraId="1BFCAEEA" w14:textId="064B0341" w:rsidR="001624DA" w:rsidRPr="007B5EB5" w:rsidRDefault="001624DA" w:rsidP="001624DA">
      <w:pPr>
        <w:rPr>
          <w:sz w:val="28"/>
          <w:szCs w:val="28"/>
        </w:rPr>
      </w:pPr>
      <w:bookmarkStart w:id="0" w:name="_Hlk214613627"/>
      <w:r w:rsidRPr="007B5EB5">
        <w:rPr>
          <w:sz w:val="28"/>
          <w:szCs w:val="28"/>
        </w:rPr>
        <w:t xml:space="preserve">от </w:t>
      </w:r>
      <w:r w:rsidR="00297A81">
        <w:rPr>
          <w:sz w:val="28"/>
          <w:szCs w:val="28"/>
        </w:rPr>
        <w:t>09.10.2025 № 538</w:t>
      </w:r>
    </w:p>
    <w:bookmarkEnd w:id="0"/>
    <w:p w14:paraId="47CEFC48" w14:textId="77777777" w:rsidR="001624DA" w:rsidRDefault="001624DA" w:rsidP="001624DA"/>
    <w:p w14:paraId="6AB1359D" w14:textId="77777777" w:rsidR="001624DA" w:rsidRPr="003C660C" w:rsidRDefault="001624DA" w:rsidP="001624DA">
      <w:pPr>
        <w:pStyle w:val="ConsPlusTitle"/>
        <w:widowControl/>
        <w:jc w:val="center"/>
        <w:rPr>
          <w:sz w:val="28"/>
          <w:szCs w:val="28"/>
        </w:rPr>
      </w:pPr>
    </w:p>
    <w:p w14:paraId="2B62B19C" w14:textId="3AB92821" w:rsidR="00811E5F" w:rsidRDefault="00AA0597" w:rsidP="00632414">
      <w:pPr>
        <w:tabs>
          <w:tab w:val="left" w:pos="4111"/>
          <w:tab w:val="left" w:pos="6521"/>
        </w:tabs>
        <w:ind w:right="623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Об </w:t>
      </w:r>
      <w:r w:rsidRPr="0096659E">
        <w:rPr>
          <w:sz w:val="28"/>
        </w:rPr>
        <w:t xml:space="preserve">утверждении порядка составления, утверждения и установления показателей планов (программ) финансово-хозяйственной деятельности муниципальных унитарных предприятий </w:t>
      </w:r>
      <w:bookmarkStart w:id="1" w:name="_Hlk210727885"/>
      <w:r w:rsidR="00632414" w:rsidRPr="00632414">
        <w:rPr>
          <w:sz w:val="28"/>
          <w:szCs w:val="28"/>
        </w:rPr>
        <w:t xml:space="preserve">муниципального образования </w:t>
      </w:r>
      <w:r w:rsidR="00476405">
        <w:rPr>
          <w:sz w:val="28"/>
          <w:szCs w:val="28"/>
        </w:rPr>
        <w:t>«</w:t>
      </w:r>
      <w:r w:rsidR="00632414" w:rsidRPr="00632414">
        <w:rPr>
          <w:sz w:val="28"/>
          <w:szCs w:val="28"/>
        </w:rPr>
        <w:t>Руднянск</w:t>
      </w:r>
      <w:r w:rsidR="00476405">
        <w:rPr>
          <w:sz w:val="28"/>
          <w:szCs w:val="28"/>
        </w:rPr>
        <w:t>ий</w:t>
      </w:r>
      <w:r w:rsidR="00632414" w:rsidRPr="00632414">
        <w:rPr>
          <w:sz w:val="28"/>
          <w:szCs w:val="28"/>
        </w:rPr>
        <w:t xml:space="preserve"> </w:t>
      </w:r>
      <w:r w:rsidR="00476405">
        <w:rPr>
          <w:sz w:val="28"/>
          <w:szCs w:val="28"/>
        </w:rPr>
        <w:t>муниципальный округ»</w:t>
      </w:r>
      <w:r w:rsidR="00632414">
        <w:rPr>
          <w:sz w:val="28"/>
          <w:szCs w:val="28"/>
        </w:rPr>
        <w:t xml:space="preserve"> </w:t>
      </w:r>
      <w:r w:rsidR="00632414" w:rsidRPr="00632414">
        <w:rPr>
          <w:sz w:val="28"/>
          <w:szCs w:val="28"/>
        </w:rPr>
        <w:t>Смоленской области</w:t>
      </w:r>
    </w:p>
    <w:bookmarkEnd w:id="1"/>
    <w:p w14:paraId="57B94A44" w14:textId="77777777" w:rsidR="00F00AC7" w:rsidRDefault="00F00AC7" w:rsidP="00632414">
      <w:pPr>
        <w:tabs>
          <w:tab w:val="left" w:pos="4111"/>
          <w:tab w:val="left" w:pos="6521"/>
        </w:tabs>
        <w:ind w:right="6236"/>
        <w:jc w:val="both"/>
        <w:rPr>
          <w:sz w:val="28"/>
          <w:szCs w:val="28"/>
        </w:rPr>
      </w:pPr>
    </w:p>
    <w:p w14:paraId="43EAB632" w14:textId="77777777" w:rsidR="00F00AC7" w:rsidRPr="008D71D0" w:rsidRDefault="00F00AC7" w:rsidP="00632414">
      <w:pPr>
        <w:tabs>
          <w:tab w:val="left" w:pos="4111"/>
          <w:tab w:val="left" w:pos="6521"/>
        </w:tabs>
        <w:ind w:right="6236"/>
        <w:jc w:val="both"/>
        <w:rPr>
          <w:b/>
          <w:sz w:val="28"/>
          <w:szCs w:val="28"/>
        </w:rPr>
      </w:pPr>
    </w:p>
    <w:p w14:paraId="044484E4" w14:textId="5D73DA62" w:rsidR="001624DA" w:rsidRPr="008D71D0" w:rsidRDefault="008E1841" w:rsidP="00A13446">
      <w:pPr>
        <w:ind w:firstLine="851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В</w:t>
      </w:r>
      <w:r w:rsidRPr="008D71D0">
        <w:rPr>
          <w:sz w:val="28"/>
          <w:szCs w:val="28"/>
        </w:rPr>
        <w:t xml:space="preserve"> соответствии </w:t>
      </w:r>
      <w:r w:rsidR="00AA0597" w:rsidRPr="0096659E">
        <w:rPr>
          <w:sz w:val="28"/>
        </w:rPr>
        <w:t>со статьей 20 Федерального закона от 14.11.2002 № 161-ФЗ «О государственных и муниципальных унитарных предприятиях»</w:t>
      </w:r>
      <w:r w:rsidR="00F00AC7">
        <w:rPr>
          <w:sz w:val="28"/>
          <w:szCs w:val="28"/>
        </w:rPr>
        <w:t>,</w:t>
      </w:r>
      <w:r w:rsidR="00AA0597"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 w:rsidR="00A13446" w:rsidRPr="00A13446">
        <w:rPr>
          <w:sz w:val="28"/>
          <w:szCs w:val="28"/>
        </w:rPr>
        <w:t xml:space="preserve"> </w:t>
      </w:r>
      <w:r w:rsidR="00F00AC7" w:rsidRPr="00F00AC7">
        <w:rPr>
          <w:sz w:val="28"/>
          <w:szCs w:val="28"/>
        </w:rPr>
        <w:t>Уставом муниципального образования «Руднянский муниципальный округ» Смоленской области</w:t>
      </w:r>
    </w:p>
    <w:p w14:paraId="53AAE2CA" w14:textId="77777777" w:rsidR="001624DA" w:rsidRPr="008D71D0" w:rsidRDefault="001624DA" w:rsidP="001624DA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D3E3E6" w14:textId="77777777" w:rsidR="00BF7674" w:rsidRDefault="001624DA" w:rsidP="001624DA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8D71D0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</w:t>
      </w:r>
      <w:r w:rsidR="00476405">
        <w:rPr>
          <w:rFonts w:ascii="Times New Roman" w:hAnsi="Times New Roman"/>
          <w:sz w:val="28"/>
          <w:szCs w:val="28"/>
        </w:rPr>
        <w:t>«</w:t>
      </w:r>
      <w:r w:rsidRPr="008D71D0">
        <w:rPr>
          <w:rFonts w:ascii="Times New Roman" w:hAnsi="Times New Roman"/>
          <w:sz w:val="28"/>
          <w:szCs w:val="28"/>
        </w:rPr>
        <w:t xml:space="preserve">Руднянский </w:t>
      </w:r>
      <w:r w:rsidR="00476405">
        <w:rPr>
          <w:rFonts w:ascii="Times New Roman" w:hAnsi="Times New Roman"/>
          <w:sz w:val="28"/>
          <w:szCs w:val="28"/>
        </w:rPr>
        <w:t xml:space="preserve">муниципальный округ» </w:t>
      </w:r>
      <w:r w:rsidRPr="008D71D0">
        <w:rPr>
          <w:rFonts w:ascii="Times New Roman" w:hAnsi="Times New Roman"/>
          <w:sz w:val="28"/>
          <w:szCs w:val="28"/>
        </w:rPr>
        <w:t>Смоленской области</w:t>
      </w:r>
    </w:p>
    <w:p w14:paraId="0B4FBE82" w14:textId="77777777" w:rsidR="00BF7674" w:rsidRDefault="00BF7674" w:rsidP="001624DA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CB2F8E" w14:textId="7B8974C1" w:rsidR="001624DA" w:rsidRPr="008D71D0" w:rsidRDefault="00BF7674" w:rsidP="001624DA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F7674">
        <w:rPr>
          <w:rFonts w:ascii="Times New Roman" w:hAnsi="Times New Roman"/>
          <w:sz w:val="28"/>
          <w:szCs w:val="28"/>
        </w:rPr>
        <w:t>ПОСТАНОВЛЯЕТ</w:t>
      </w:r>
      <w:r w:rsidR="001624DA" w:rsidRPr="008D71D0">
        <w:rPr>
          <w:rFonts w:ascii="Times New Roman" w:hAnsi="Times New Roman"/>
          <w:sz w:val="28"/>
          <w:szCs w:val="28"/>
        </w:rPr>
        <w:t>:</w:t>
      </w:r>
    </w:p>
    <w:p w14:paraId="56EC4210" w14:textId="77777777" w:rsidR="001624DA" w:rsidRPr="008D71D0" w:rsidRDefault="001624DA" w:rsidP="001624D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0C2330" w14:textId="6DAF2FDA" w:rsidR="00AA0597" w:rsidRPr="00AA0597" w:rsidRDefault="00AA0597" w:rsidP="00AA0597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  <w:r w:rsidRPr="00AA0597">
        <w:rPr>
          <w:sz w:val="28"/>
          <w:lang w:eastAsia="ru-RU"/>
        </w:rPr>
        <w:t>1.Утвердить прилагаемый Порядок составления, утверждения и установления показателей планов (программ) финансово-хозяйственной деятельности муниципальных унитарных предприятий муниципального образования «Руднянский муниципальный округ» Смоленской области (далее-Порядок).</w:t>
      </w:r>
    </w:p>
    <w:p w14:paraId="56AEEA36" w14:textId="202298AD" w:rsidR="00AA0597" w:rsidRPr="00AA0597" w:rsidRDefault="00AA0597" w:rsidP="00AA0597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  <w:r w:rsidRPr="00AA0597">
        <w:rPr>
          <w:sz w:val="28"/>
          <w:lang w:eastAsia="ru-RU"/>
        </w:rPr>
        <w:t>2.</w:t>
      </w:r>
      <w:r w:rsidR="009E4EC1">
        <w:rPr>
          <w:sz w:val="28"/>
          <w:lang w:eastAsia="ru-RU"/>
        </w:rPr>
        <w:t xml:space="preserve"> </w:t>
      </w:r>
      <w:r w:rsidRPr="00AA0597">
        <w:rPr>
          <w:sz w:val="28"/>
          <w:lang w:eastAsia="ru-RU"/>
        </w:rPr>
        <w:t>Руководителям муниципальных унитарных предприятий муниципального образования «Руднянский муниципальный округ» Смоленской области</w:t>
      </w:r>
      <w:r>
        <w:rPr>
          <w:sz w:val="28"/>
          <w:lang w:eastAsia="ru-RU"/>
        </w:rPr>
        <w:t xml:space="preserve"> </w:t>
      </w:r>
      <w:r w:rsidRPr="00AA0597">
        <w:rPr>
          <w:sz w:val="28"/>
          <w:lang w:eastAsia="ru-RU"/>
        </w:rPr>
        <w:t xml:space="preserve">предоставить в управление </w:t>
      </w:r>
      <w:r>
        <w:rPr>
          <w:sz w:val="28"/>
          <w:lang w:eastAsia="ru-RU"/>
        </w:rPr>
        <w:t>по развитию территорий</w:t>
      </w:r>
      <w:r w:rsidRPr="00AA0597">
        <w:rPr>
          <w:sz w:val="28"/>
          <w:lang w:eastAsia="ru-RU"/>
        </w:rPr>
        <w:t xml:space="preserve"> </w:t>
      </w:r>
      <w:r>
        <w:rPr>
          <w:sz w:val="28"/>
          <w:lang w:eastAsia="ru-RU"/>
        </w:rPr>
        <w:t>А</w:t>
      </w:r>
      <w:r w:rsidRPr="00AA0597">
        <w:rPr>
          <w:sz w:val="28"/>
          <w:lang w:eastAsia="ru-RU"/>
        </w:rPr>
        <w:t>дминистрации муниципального образования «Руднянский муниципальный округ» Смоленской области планы (программы) финансово-хозяйственной деятельности предприятия на очередной финансовый год по форме и в сроки, установленные Порядком.</w:t>
      </w:r>
    </w:p>
    <w:p w14:paraId="6187C41F" w14:textId="77777777" w:rsidR="009E4EC1" w:rsidRDefault="009E4EC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</w:p>
    <w:p w14:paraId="1519D80B" w14:textId="77777777" w:rsidR="009E4EC1" w:rsidRDefault="009E4EC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</w:p>
    <w:p w14:paraId="5DF4C4A3" w14:textId="77777777" w:rsidR="009E4EC1" w:rsidRDefault="009E4EC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</w:p>
    <w:p w14:paraId="37DA24AE" w14:textId="77777777" w:rsidR="009E4EC1" w:rsidRDefault="009E4EC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</w:p>
    <w:p w14:paraId="1CAF76BC" w14:textId="340B7723" w:rsidR="009E4EC1" w:rsidRDefault="00AA0597" w:rsidP="009E4EC1">
      <w:pPr>
        <w:widowControl/>
        <w:suppressAutoHyphens w:val="0"/>
        <w:autoSpaceDE/>
        <w:ind w:firstLine="720"/>
        <w:jc w:val="both"/>
        <w:rPr>
          <w:color w:val="000000"/>
          <w:sz w:val="28"/>
          <w:szCs w:val="28"/>
          <w:lang w:eastAsia="ru-RU"/>
        </w:rPr>
      </w:pPr>
      <w:r w:rsidRPr="00AA0597">
        <w:rPr>
          <w:sz w:val="28"/>
          <w:lang w:eastAsia="ru-RU"/>
        </w:rPr>
        <w:t>3.</w:t>
      </w:r>
      <w:r w:rsidR="009E4EC1" w:rsidRPr="009E4EC1">
        <w:rPr>
          <w:color w:val="000000"/>
          <w:sz w:val="28"/>
          <w:szCs w:val="28"/>
          <w:lang w:eastAsia="ru-RU"/>
        </w:rPr>
        <w:t xml:space="preserve"> Настоящее постановление вступает в силу со дня его официального опубликования в соответствии c Уставом муниципального образования «Руднянский муниципальный округ» Смоленской области</w:t>
      </w:r>
      <w:r w:rsidR="00662129">
        <w:rPr>
          <w:color w:val="000000"/>
          <w:sz w:val="28"/>
          <w:szCs w:val="28"/>
          <w:lang w:eastAsia="ru-RU"/>
        </w:rPr>
        <w:t xml:space="preserve"> и распространяет свое действие на правоотношения, возникшие с 01.01.2025 года</w:t>
      </w:r>
      <w:r w:rsidR="009E4EC1" w:rsidRPr="009E4EC1">
        <w:rPr>
          <w:color w:val="000000"/>
          <w:sz w:val="28"/>
          <w:szCs w:val="28"/>
          <w:lang w:eastAsia="ru-RU"/>
        </w:rPr>
        <w:t>.</w:t>
      </w:r>
    </w:p>
    <w:p w14:paraId="4C78EFEA" w14:textId="3D98356B" w:rsidR="009E4EC1" w:rsidRPr="009E4EC1" w:rsidRDefault="00AA0597" w:rsidP="009E4EC1">
      <w:pPr>
        <w:ind w:firstLine="709"/>
        <w:jc w:val="both"/>
        <w:rPr>
          <w:sz w:val="28"/>
          <w:szCs w:val="28"/>
        </w:rPr>
      </w:pPr>
      <w:r w:rsidRPr="00AA0597">
        <w:rPr>
          <w:sz w:val="28"/>
          <w:lang w:eastAsia="ru-RU"/>
        </w:rPr>
        <w:t>5.</w:t>
      </w:r>
      <w:r w:rsidR="009E4EC1" w:rsidRPr="009E4EC1">
        <w:rPr>
          <w:sz w:val="28"/>
          <w:szCs w:val="28"/>
        </w:rPr>
        <w:t xml:space="preserve"> Контроль за исполнением настоящего постановления возложить на   Заместителя Главы </w:t>
      </w:r>
      <w:bookmarkStart w:id="2" w:name="_Hlk210728427"/>
      <w:r w:rsidR="009E4EC1" w:rsidRPr="009E4EC1">
        <w:rPr>
          <w:sz w:val="28"/>
          <w:szCs w:val="28"/>
        </w:rPr>
        <w:t>муниципального образования «Руднянский муниципальный округ» Смоленской области</w:t>
      </w:r>
      <w:bookmarkEnd w:id="2"/>
      <w:r w:rsidR="009E4EC1" w:rsidRPr="009E4EC1">
        <w:rPr>
          <w:sz w:val="28"/>
          <w:szCs w:val="28"/>
        </w:rPr>
        <w:t xml:space="preserve"> - начальника управления по развитию территорий Т.П. Силаеву.</w:t>
      </w:r>
    </w:p>
    <w:p w14:paraId="2C447B3D" w14:textId="5698C3B1" w:rsidR="007241A6" w:rsidRDefault="007241A6" w:rsidP="009E4EC1">
      <w:pPr>
        <w:widowControl/>
        <w:suppressAutoHyphens w:val="0"/>
        <w:autoSpaceDE/>
        <w:ind w:firstLine="720"/>
        <w:jc w:val="both"/>
        <w:rPr>
          <w:sz w:val="28"/>
          <w:szCs w:val="28"/>
        </w:rPr>
      </w:pPr>
    </w:p>
    <w:p w14:paraId="6F6CDF23" w14:textId="77777777" w:rsidR="009E4EC1" w:rsidRPr="008D71D0" w:rsidRDefault="009E4EC1" w:rsidP="009E4EC1">
      <w:pPr>
        <w:widowControl/>
        <w:suppressAutoHyphens w:val="0"/>
        <w:autoSpaceDE/>
        <w:ind w:firstLine="720"/>
        <w:jc w:val="both"/>
        <w:rPr>
          <w:sz w:val="28"/>
          <w:szCs w:val="28"/>
        </w:rPr>
      </w:pPr>
    </w:p>
    <w:p w14:paraId="68230D5A" w14:textId="77777777" w:rsidR="001624DA" w:rsidRDefault="001624DA" w:rsidP="001624DA">
      <w:pPr>
        <w:jc w:val="both"/>
        <w:rPr>
          <w:sz w:val="28"/>
          <w:szCs w:val="28"/>
        </w:rPr>
      </w:pPr>
    </w:p>
    <w:p w14:paraId="23C4142F" w14:textId="201270F6" w:rsidR="001624DA" w:rsidRDefault="00DB6C27" w:rsidP="001624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190">
        <w:rPr>
          <w:rFonts w:ascii="Times New Roman" w:hAnsi="Times New Roman" w:cs="Times New Roman"/>
          <w:sz w:val="28"/>
          <w:szCs w:val="28"/>
        </w:rPr>
        <w:t xml:space="preserve">И. п. </w:t>
      </w:r>
      <w:r w:rsidR="001624DA" w:rsidRPr="009E21B6">
        <w:rPr>
          <w:rFonts w:ascii="Times New Roman" w:hAnsi="Times New Roman" w:cs="Times New Roman"/>
          <w:sz w:val="28"/>
          <w:szCs w:val="28"/>
        </w:rPr>
        <w:t>Глав</w:t>
      </w:r>
      <w:r w:rsidR="00855190">
        <w:rPr>
          <w:rFonts w:ascii="Times New Roman" w:hAnsi="Times New Roman" w:cs="Times New Roman"/>
          <w:sz w:val="28"/>
          <w:szCs w:val="28"/>
        </w:rPr>
        <w:t>ы</w:t>
      </w:r>
      <w:r w:rsidR="001624DA" w:rsidRPr="009E21B6">
        <w:rPr>
          <w:rFonts w:ascii="Times New Roman" w:hAnsi="Times New Roman" w:cs="Times New Roman"/>
          <w:sz w:val="28"/>
          <w:szCs w:val="28"/>
        </w:rPr>
        <w:t xml:space="preserve"> </w:t>
      </w:r>
      <w:r w:rsidR="001624D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67AB4F8B" w14:textId="77777777" w:rsidR="00847851" w:rsidRDefault="00847851" w:rsidP="001624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624DA">
        <w:rPr>
          <w:rFonts w:ascii="Times New Roman" w:hAnsi="Times New Roman" w:cs="Times New Roman"/>
          <w:sz w:val="28"/>
          <w:szCs w:val="28"/>
        </w:rPr>
        <w:t xml:space="preserve">Руднянский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округ»</w:t>
      </w:r>
    </w:p>
    <w:p w14:paraId="3447046D" w14:textId="45BBBF28" w:rsidR="001624DA" w:rsidRPr="00855190" w:rsidRDefault="001624DA" w:rsidP="001624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Смоленской области                 </w:t>
      </w:r>
      <w:r w:rsidR="001301F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50C6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301FA">
        <w:rPr>
          <w:rFonts w:ascii="Times New Roman" w:hAnsi="Times New Roman" w:cs="Times New Roman"/>
          <w:sz w:val="28"/>
          <w:szCs w:val="28"/>
        </w:rPr>
        <w:t xml:space="preserve">    </w:t>
      </w:r>
      <w:r w:rsidR="0084785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55190">
        <w:rPr>
          <w:rFonts w:ascii="Times New Roman" w:hAnsi="Times New Roman" w:cs="Times New Roman"/>
          <w:b/>
          <w:sz w:val="28"/>
          <w:szCs w:val="28"/>
        </w:rPr>
        <w:t>С.В. Архипенков</w:t>
      </w:r>
    </w:p>
    <w:p w14:paraId="3C6D87FE" w14:textId="77777777" w:rsidR="001624DA" w:rsidRDefault="001624DA" w:rsidP="001624DA">
      <w:pPr>
        <w:jc w:val="center"/>
        <w:rPr>
          <w:b/>
          <w:sz w:val="36"/>
          <w:szCs w:val="36"/>
        </w:rPr>
      </w:pPr>
    </w:p>
    <w:p w14:paraId="2071C90E" w14:textId="77777777" w:rsidR="00855190" w:rsidRDefault="00855190" w:rsidP="001624DA">
      <w:pPr>
        <w:jc w:val="center"/>
        <w:rPr>
          <w:b/>
          <w:sz w:val="36"/>
          <w:szCs w:val="36"/>
        </w:rPr>
      </w:pPr>
    </w:p>
    <w:p w14:paraId="14246BE0" w14:textId="77777777" w:rsidR="00855190" w:rsidRDefault="00855190" w:rsidP="001624DA">
      <w:pPr>
        <w:jc w:val="center"/>
        <w:rPr>
          <w:b/>
          <w:sz w:val="36"/>
          <w:szCs w:val="36"/>
        </w:rPr>
      </w:pPr>
    </w:p>
    <w:p w14:paraId="62210E90" w14:textId="77777777" w:rsidR="00855190" w:rsidRDefault="00855190" w:rsidP="001624DA">
      <w:pPr>
        <w:jc w:val="center"/>
        <w:rPr>
          <w:b/>
          <w:sz w:val="36"/>
          <w:szCs w:val="36"/>
        </w:rPr>
      </w:pPr>
    </w:p>
    <w:p w14:paraId="7B8E172B" w14:textId="77777777" w:rsidR="00855190" w:rsidRDefault="00855190" w:rsidP="001624DA">
      <w:pPr>
        <w:jc w:val="center"/>
        <w:rPr>
          <w:b/>
          <w:sz w:val="36"/>
          <w:szCs w:val="36"/>
        </w:rPr>
      </w:pPr>
    </w:p>
    <w:p w14:paraId="65CCF4FD" w14:textId="77777777" w:rsidR="00855190" w:rsidRDefault="00855190" w:rsidP="001624DA">
      <w:pPr>
        <w:jc w:val="center"/>
        <w:rPr>
          <w:b/>
          <w:sz w:val="36"/>
          <w:szCs w:val="36"/>
        </w:rPr>
      </w:pPr>
    </w:p>
    <w:p w14:paraId="50AD1623" w14:textId="77777777" w:rsidR="00855190" w:rsidRDefault="00855190" w:rsidP="001624DA">
      <w:pPr>
        <w:jc w:val="center"/>
        <w:rPr>
          <w:b/>
          <w:sz w:val="36"/>
          <w:szCs w:val="36"/>
        </w:rPr>
      </w:pPr>
    </w:p>
    <w:p w14:paraId="40189580" w14:textId="77777777" w:rsidR="00855190" w:rsidRDefault="00855190" w:rsidP="00855190">
      <w:pPr>
        <w:shd w:val="clear" w:color="auto" w:fill="FFFFFF"/>
        <w:tabs>
          <w:tab w:val="left" w:pos="4843"/>
        </w:tabs>
        <w:spacing w:before="821" w:line="322" w:lineRule="exact"/>
        <w:rPr>
          <w:spacing w:val="-3"/>
          <w:sz w:val="28"/>
          <w:szCs w:val="28"/>
          <w:lang w:eastAsia="ru-RU"/>
        </w:rPr>
      </w:pPr>
    </w:p>
    <w:p w14:paraId="0A2C21A0" w14:textId="77777777" w:rsidR="00855190" w:rsidRDefault="00855190" w:rsidP="00855190">
      <w:pPr>
        <w:shd w:val="clear" w:color="auto" w:fill="FFFFFF"/>
        <w:tabs>
          <w:tab w:val="left" w:pos="4843"/>
        </w:tabs>
        <w:spacing w:before="821" w:line="322" w:lineRule="exact"/>
        <w:rPr>
          <w:spacing w:val="-3"/>
          <w:sz w:val="28"/>
          <w:szCs w:val="28"/>
        </w:rPr>
      </w:pPr>
    </w:p>
    <w:p w14:paraId="5A12AD99" w14:textId="77777777" w:rsidR="00855190" w:rsidRDefault="00855190" w:rsidP="00855190">
      <w:pPr>
        <w:shd w:val="clear" w:color="auto" w:fill="FFFFFF"/>
        <w:tabs>
          <w:tab w:val="left" w:pos="4843"/>
        </w:tabs>
        <w:spacing w:before="821" w:line="322" w:lineRule="exact"/>
        <w:rPr>
          <w:spacing w:val="-3"/>
          <w:sz w:val="28"/>
          <w:szCs w:val="28"/>
        </w:rPr>
      </w:pPr>
    </w:p>
    <w:p w14:paraId="199AA272" w14:textId="77777777" w:rsidR="00855190" w:rsidRDefault="00855190" w:rsidP="00855190">
      <w:pPr>
        <w:shd w:val="clear" w:color="auto" w:fill="FFFFFF"/>
        <w:tabs>
          <w:tab w:val="left" w:pos="4843"/>
        </w:tabs>
        <w:spacing w:before="821" w:line="322" w:lineRule="exact"/>
        <w:rPr>
          <w:spacing w:val="-3"/>
          <w:sz w:val="28"/>
          <w:szCs w:val="28"/>
        </w:rPr>
      </w:pPr>
    </w:p>
    <w:p w14:paraId="5C56BD6A" w14:textId="77777777" w:rsidR="00855190" w:rsidRDefault="00855190" w:rsidP="00855190">
      <w:pPr>
        <w:shd w:val="clear" w:color="auto" w:fill="FFFFFF"/>
        <w:tabs>
          <w:tab w:val="left" w:pos="4843"/>
        </w:tabs>
        <w:spacing w:before="821" w:line="322" w:lineRule="exact"/>
        <w:rPr>
          <w:spacing w:val="-3"/>
          <w:sz w:val="28"/>
          <w:szCs w:val="28"/>
        </w:rPr>
      </w:pPr>
    </w:p>
    <w:p w14:paraId="06AD68B9" w14:textId="77777777" w:rsidR="00855190" w:rsidRDefault="00855190" w:rsidP="00855190">
      <w:pPr>
        <w:shd w:val="clear" w:color="auto" w:fill="FFFFFF"/>
        <w:tabs>
          <w:tab w:val="left" w:pos="4843"/>
        </w:tabs>
        <w:spacing w:before="821" w:line="322" w:lineRule="exact"/>
        <w:rPr>
          <w:spacing w:val="-3"/>
          <w:sz w:val="28"/>
          <w:szCs w:val="28"/>
        </w:rPr>
      </w:pPr>
    </w:p>
    <w:p w14:paraId="4597332F" w14:textId="77777777" w:rsidR="00855190" w:rsidRDefault="00855190" w:rsidP="00855190">
      <w:pPr>
        <w:shd w:val="clear" w:color="auto" w:fill="FFFFFF"/>
        <w:spacing w:line="322" w:lineRule="exact"/>
        <w:rPr>
          <w:spacing w:val="-1"/>
          <w:sz w:val="28"/>
          <w:szCs w:val="28"/>
        </w:rPr>
      </w:pPr>
    </w:p>
    <w:p w14:paraId="238189AA" w14:textId="6F1BEF68" w:rsidR="00855190" w:rsidRPr="00FD4192" w:rsidRDefault="00855190" w:rsidP="00FD4192">
      <w:pPr>
        <w:shd w:val="clear" w:color="auto" w:fill="FFFFFF"/>
        <w:tabs>
          <w:tab w:val="left" w:pos="4526"/>
          <w:tab w:val="left" w:pos="6682"/>
          <w:tab w:val="left" w:leader="underscore" w:pos="7234"/>
          <w:tab w:val="left" w:leader="underscore" w:pos="9528"/>
        </w:tabs>
        <w:spacing w:line="653" w:lineRule="exact"/>
        <w:rPr>
          <w:spacing w:val="-7"/>
          <w:sz w:val="28"/>
          <w:szCs w:val="28"/>
        </w:rPr>
        <w:sectPr w:rsidR="00855190" w:rsidRPr="00FD4192" w:rsidSect="003361FA">
          <w:pgSz w:w="11905" w:h="16838" w:code="9"/>
          <w:pgMar w:top="567" w:right="567" w:bottom="851" w:left="1134" w:header="720" w:footer="720" w:gutter="0"/>
          <w:cols w:space="720"/>
          <w:docGrid w:linePitch="272"/>
        </w:sectPr>
      </w:pPr>
    </w:p>
    <w:p w14:paraId="57659287" w14:textId="77777777" w:rsidR="009E4EC1" w:rsidRPr="009E4EC1" w:rsidRDefault="009E4EC1" w:rsidP="009E4EC1">
      <w:pPr>
        <w:widowControl/>
        <w:suppressAutoHyphens w:val="0"/>
        <w:autoSpaceDE/>
        <w:ind w:left="5760"/>
        <w:rPr>
          <w:sz w:val="24"/>
          <w:lang w:eastAsia="ru-RU"/>
        </w:rPr>
      </w:pPr>
      <w:r w:rsidRPr="009E4EC1">
        <w:rPr>
          <w:sz w:val="24"/>
          <w:lang w:eastAsia="ru-RU"/>
        </w:rPr>
        <w:t xml:space="preserve">Утвержден постановлением </w:t>
      </w:r>
    </w:p>
    <w:p w14:paraId="679522B4" w14:textId="3CCF5C71" w:rsidR="009E4EC1" w:rsidRPr="009E4EC1" w:rsidRDefault="009E4EC1" w:rsidP="009E4EC1">
      <w:pPr>
        <w:widowControl/>
        <w:suppressAutoHyphens w:val="0"/>
        <w:autoSpaceDE/>
        <w:ind w:left="5760"/>
        <w:rPr>
          <w:sz w:val="24"/>
          <w:lang w:eastAsia="ru-RU"/>
        </w:rPr>
      </w:pPr>
      <w:r>
        <w:rPr>
          <w:sz w:val="24"/>
          <w:lang w:eastAsia="ru-RU"/>
        </w:rPr>
        <w:t>А</w:t>
      </w:r>
      <w:r w:rsidRPr="009E4EC1">
        <w:rPr>
          <w:sz w:val="24"/>
          <w:lang w:eastAsia="ru-RU"/>
        </w:rPr>
        <w:t xml:space="preserve">дминистрации  </w:t>
      </w:r>
      <w:r>
        <w:rPr>
          <w:sz w:val="24"/>
          <w:lang w:eastAsia="ru-RU"/>
        </w:rPr>
        <w:t>муниципального образования «Руднянский муниципальный округ» Смоленской области</w:t>
      </w:r>
    </w:p>
    <w:p w14:paraId="1C1CA743" w14:textId="77777777" w:rsidR="00297A81" w:rsidRPr="00297A81" w:rsidRDefault="00297A81" w:rsidP="00297A81">
      <w:pPr>
        <w:widowControl/>
        <w:suppressAutoHyphens w:val="0"/>
        <w:autoSpaceDE/>
        <w:jc w:val="right"/>
        <w:rPr>
          <w:sz w:val="24"/>
          <w:lang w:eastAsia="ru-RU"/>
        </w:rPr>
      </w:pPr>
      <w:r w:rsidRPr="00297A81">
        <w:rPr>
          <w:sz w:val="24"/>
          <w:lang w:eastAsia="ru-RU"/>
        </w:rPr>
        <w:t>от 09.10.2025 № 538</w:t>
      </w:r>
    </w:p>
    <w:p w14:paraId="3249D17B" w14:textId="77777777" w:rsidR="009E4EC1" w:rsidRPr="009E4EC1" w:rsidRDefault="009E4EC1" w:rsidP="009E4EC1">
      <w:pPr>
        <w:widowControl/>
        <w:suppressAutoHyphens w:val="0"/>
        <w:autoSpaceDE/>
        <w:jc w:val="right"/>
        <w:rPr>
          <w:sz w:val="28"/>
          <w:lang w:eastAsia="ru-RU"/>
        </w:rPr>
      </w:pPr>
    </w:p>
    <w:p w14:paraId="54F62616" w14:textId="77777777" w:rsidR="009E4EC1" w:rsidRPr="009E4EC1" w:rsidRDefault="009E4EC1" w:rsidP="009E4EC1">
      <w:pPr>
        <w:widowControl/>
        <w:suppressAutoHyphens w:val="0"/>
        <w:autoSpaceDE/>
        <w:jc w:val="right"/>
        <w:rPr>
          <w:sz w:val="28"/>
          <w:lang w:eastAsia="ru-RU"/>
        </w:rPr>
      </w:pPr>
    </w:p>
    <w:p w14:paraId="022001FF" w14:textId="673D5B1B" w:rsidR="009E4EC1" w:rsidRPr="009E4EC1" w:rsidRDefault="009E4EC1" w:rsidP="009E4EC1">
      <w:pPr>
        <w:widowControl/>
        <w:suppressAutoHyphens w:val="0"/>
        <w:autoSpaceDE/>
        <w:jc w:val="center"/>
        <w:rPr>
          <w:rFonts w:eastAsia="Calibri"/>
          <w:sz w:val="28"/>
          <w:lang w:eastAsia="ru-RU"/>
        </w:rPr>
      </w:pPr>
      <w:r w:rsidRPr="009E4EC1">
        <w:rPr>
          <w:rFonts w:eastAsia="Calibri"/>
          <w:sz w:val="28"/>
          <w:lang w:eastAsia="ru-RU"/>
        </w:rPr>
        <w:t xml:space="preserve">Порядок составления, утверждения и установления показателей планов (программ) финансово-хозяйственной деятельности муниципальных унитарных предприятий </w:t>
      </w:r>
      <w:r w:rsidRPr="009E4EC1">
        <w:rPr>
          <w:sz w:val="28"/>
          <w:szCs w:val="28"/>
        </w:rPr>
        <w:t>муниципального образования «Руднянский муниципальный округ» Смоленской области</w:t>
      </w:r>
      <w:r w:rsidRPr="009E4EC1">
        <w:rPr>
          <w:rFonts w:eastAsia="Calibri"/>
          <w:sz w:val="28"/>
          <w:lang w:eastAsia="ru-RU"/>
        </w:rPr>
        <w:t xml:space="preserve"> (далее-Порядок)</w:t>
      </w:r>
    </w:p>
    <w:p w14:paraId="20F94B9C" w14:textId="77777777" w:rsidR="009E4EC1" w:rsidRPr="009E4EC1" w:rsidRDefault="009E4EC1" w:rsidP="009E4EC1">
      <w:pPr>
        <w:widowControl/>
        <w:suppressAutoHyphens w:val="0"/>
        <w:autoSpaceDE/>
        <w:jc w:val="center"/>
        <w:rPr>
          <w:rFonts w:eastAsia="Calibri"/>
          <w:sz w:val="28"/>
          <w:szCs w:val="28"/>
          <w:lang w:eastAsia="en-US"/>
        </w:rPr>
      </w:pPr>
    </w:p>
    <w:p w14:paraId="16D66D74" w14:textId="627935F2" w:rsidR="009E4EC1" w:rsidRPr="009E4EC1" w:rsidRDefault="009E4EC1" w:rsidP="009E4EC1">
      <w:pPr>
        <w:widowControl/>
        <w:suppressAutoHyphens w:val="0"/>
        <w:autoSpaceDE/>
        <w:ind w:firstLine="720"/>
        <w:jc w:val="both"/>
        <w:rPr>
          <w:rFonts w:eastAsia="Calibri"/>
          <w:sz w:val="28"/>
          <w:lang w:eastAsia="ru-RU"/>
        </w:rPr>
      </w:pPr>
      <w:r w:rsidRPr="009E4EC1">
        <w:rPr>
          <w:rFonts w:eastAsia="Calibri"/>
          <w:sz w:val="28"/>
          <w:lang w:eastAsia="ru-RU"/>
        </w:rPr>
        <w:t>1.</w:t>
      </w:r>
      <w:r>
        <w:rPr>
          <w:rFonts w:eastAsia="Calibri"/>
          <w:sz w:val="28"/>
          <w:lang w:eastAsia="ru-RU"/>
        </w:rPr>
        <w:t xml:space="preserve"> </w:t>
      </w:r>
      <w:r w:rsidRPr="009E4EC1">
        <w:rPr>
          <w:rFonts w:eastAsia="Calibri"/>
          <w:sz w:val="28"/>
          <w:lang w:eastAsia="ru-RU"/>
        </w:rPr>
        <w:t xml:space="preserve">Порядок разработан с целью </w:t>
      </w:r>
      <w:r w:rsidRPr="009E4EC1">
        <w:rPr>
          <w:sz w:val="28"/>
          <w:lang w:eastAsia="ru-RU"/>
        </w:rPr>
        <w:t xml:space="preserve">обеспечения единого подхода к разработке, рассмотрению, согласованию, утверждению и установлению показателей планов (программ) финансово-хозяйственной деятельности (далее - План) муниципальных унитарных предприятий </w:t>
      </w:r>
      <w:r w:rsidRPr="009E4EC1">
        <w:rPr>
          <w:sz w:val="28"/>
          <w:szCs w:val="28"/>
        </w:rPr>
        <w:t>муниципального образования «Руднянский муниципальный округ» Смоленской области</w:t>
      </w:r>
      <w:r w:rsidRPr="009E4EC1">
        <w:rPr>
          <w:sz w:val="28"/>
          <w:lang w:eastAsia="ru-RU"/>
        </w:rPr>
        <w:t xml:space="preserve"> (далее - МУП), повышения эффективности их работы, выявления и использования резервов, осуществления контроля за деятельностью предприятий.</w:t>
      </w:r>
    </w:p>
    <w:p w14:paraId="3B31B416" w14:textId="5F1781F8" w:rsidR="009E4EC1" w:rsidRPr="009E4EC1" w:rsidRDefault="009E4EC1" w:rsidP="009E4EC1">
      <w:pPr>
        <w:widowControl/>
        <w:suppressAutoHyphens w:val="0"/>
        <w:autoSpaceDE/>
        <w:ind w:firstLine="720"/>
        <w:jc w:val="both"/>
        <w:rPr>
          <w:rFonts w:eastAsia="Calibri"/>
          <w:sz w:val="28"/>
          <w:lang w:eastAsia="ru-RU"/>
        </w:rPr>
      </w:pPr>
      <w:r w:rsidRPr="009E4EC1">
        <w:rPr>
          <w:rFonts w:eastAsia="Calibri"/>
          <w:sz w:val="28"/>
          <w:lang w:eastAsia="ru-RU"/>
        </w:rPr>
        <w:t>2.</w:t>
      </w:r>
      <w:r>
        <w:rPr>
          <w:rFonts w:eastAsia="Calibri"/>
          <w:sz w:val="28"/>
          <w:lang w:eastAsia="ru-RU"/>
        </w:rPr>
        <w:t xml:space="preserve"> </w:t>
      </w:r>
      <w:r w:rsidRPr="009E4EC1">
        <w:rPr>
          <w:rFonts w:eastAsia="Calibri"/>
          <w:sz w:val="28"/>
          <w:lang w:eastAsia="ru-RU"/>
        </w:rPr>
        <w:t>План (программа) финансово-хозяйственной деятельности МУП (далее – программа) оформляется согласно приложению к настоящему Порядку.</w:t>
      </w:r>
    </w:p>
    <w:p w14:paraId="7CD68BA0" w14:textId="23E1E701" w:rsidR="009E4EC1" w:rsidRPr="009E4EC1" w:rsidRDefault="009E4EC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  <w:r w:rsidRPr="009E4EC1">
        <w:rPr>
          <w:sz w:val="28"/>
          <w:lang w:eastAsia="ru-RU"/>
        </w:rPr>
        <w:t>3.</w:t>
      </w:r>
      <w:r>
        <w:rPr>
          <w:sz w:val="28"/>
          <w:lang w:eastAsia="ru-RU"/>
        </w:rPr>
        <w:t xml:space="preserve"> </w:t>
      </w:r>
      <w:r w:rsidRPr="009E4EC1">
        <w:rPr>
          <w:sz w:val="28"/>
          <w:lang w:eastAsia="ru-RU"/>
        </w:rPr>
        <w:t xml:space="preserve">Программа разрабатывается МУП на очередной (планируемый) год исходя из задач, определенных Уставом предприятия. Программа должна определять приоритетные мероприятия по развитию (обновлению) материально-технической базы, внедрению инноваций, механизации и автоматизации производства, предусматривать увеличение (сохранение) объемов (перечня) выполняемых работ  (услуг), решение социальных вопросов, сокращение непроизводительных расходов, безубыточность деятельности.  </w:t>
      </w:r>
    </w:p>
    <w:p w14:paraId="4DB77EF2" w14:textId="2C67D806" w:rsidR="009E4EC1" w:rsidRPr="009E4EC1" w:rsidRDefault="009E4EC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  <w:r w:rsidRPr="009E4EC1">
        <w:rPr>
          <w:sz w:val="28"/>
          <w:lang w:eastAsia="ru-RU"/>
        </w:rPr>
        <w:t>4.</w:t>
      </w:r>
      <w:r>
        <w:rPr>
          <w:sz w:val="28"/>
          <w:lang w:eastAsia="ru-RU"/>
        </w:rPr>
        <w:t xml:space="preserve"> </w:t>
      </w:r>
      <w:r w:rsidRPr="009E4EC1">
        <w:rPr>
          <w:sz w:val="28"/>
          <w:lang w:eastAsia="ru-RU"/>
        </w:rPr>
        <w:t>Проект программы на очередной год разрабатывается и оформляется предприятием на основе анализа результатов финансово-хозяйственной деятельности МУП за отчетный год, прогноза развития МУП.</w:t>
      </w:r>
    </w:p>
    <w:p w14:paraId="138DF3A4" w14:textId="7435DCE6" w:rsidR="009E4EC1" w:rsidRPr="009E4EC1" w:rsidRDefault="009E4EC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  <w:r w:rsidRPr="009E4EC1">
        <w:rPr>
          <w:sz w:val="28"/>
          <w:lang w:eastAsia="ru-RU"/>
        </w:rPr>
        <w:t>5.</w:t>
      </w:r>
      <w:r>
        <w:rPr>
          <w:sz w:val="28"/>
          <w:lang w:eastAsia="ru-RU"/>
        </w:rPr>
        <w:t xml:space="preserve"> </w:t>
      </w:r>
      <w:r w:rsidRPr="009E4EC1">
        <w:rPr>
          <w:sz w:val="28"/>
          <w:lang w:eastAsia="ru-RU"/>
        </w:rPr>
        <w:t xml:space="preserve">МУП  в срок до 1 октября текущего года представляют проекты программ на бумажном и электронном носителях в управление </w:t>
      </w:r>
      <w:r>
        <w:rPr>
          <w:sz w:val="28"/>
          <w:lang w:eastAsia="ru-RU"/>
        </w:rPr>
        <w:t>по развитию территорий</w:t>
      </w:r>
      <w:r w:rsidRPr="009E4EC1">
        <w:rPr>
          <w:sz w:val="28"/>
          <w:lang w:eastAsia="ru-RU"/>
        </w:rPr>
        <w:t xml:space="preserve">, осуществляющие координацию деятельности МУП. К проекту программы МУП прилагают пояснительную записку, в которой обосновывают причины и факторы, влияющие на формирование плановых показателей деятельности МУП на очередной год. </w:t>
      </w:r>
    </w:p>
    <w:p w14:paraId="47C8995E" w14:textId="01141CD2" w:rsidR="009E4EC1" w:rsidRPr="009E4EC1" w:rsidRDefault="009E4EC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  <w:r w:rsidRPr="009E4EC1">
        <w:rPr>
          <w:sz w:val="28"/>
          <w:lang w:eastAsia="ru-RU"/>
        </w:rPr>
        <w:t>6.</w:t>
      </w:r>
      <w:r>
        <w:rPr>
          <w:sz w:val="28"/>
          <w:lang w:eastAsia="ru-RU"/>
        </w:rPr>
        <w:t xml:space="preserve"> Управление по развитию территорий</w:t>
      </w:r>
      <w:r w:rsidRPr="009E4EC1">
        <w:rPr>
          <w:sz w:val="28"/>
          <w:lang w:eastAsia="ru-RU"/>
        </w:rPr>
        <w:t xml:space="preserve"> в течение 30 календарных дней рассматривают поступившие от МУП проекты программ, согласовывают их, либо готовят замечания и предложения по их доработке. </w:t>
      </w:r>
    </w:p>
    <w:p w14:paraId="1E87CA41" w14:textId="5A66D556" w:rsidR="009E4EC1" w:rsidRDefault="009E4EC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  <w:r w:rsidRPr="009E4EC1">
        <w:rPr>
          <w:sz w:val="28"/>
          <w:lang w:eastAsia="ru-RU"/>
        </w:rPr>
        <w:t>7.</w:t>
      </w:r>
      <w:r>
        <w:rPr>
          <w:sz w:val="28"/>
          <w:lang w:eastAsia="ru-RU"/>
        </w:rPr>
        <w:t xml:space="preserve"> </w:t>
      </w:r>
      <w:r w:rsidRPr="009E4EC1">
        <w:rPr>
          <w:sz w:val="28"/>
          <w:lang w:eastAsia="ru-RU"/>
        </w:rPr>
        <w:t xml:space="preserve">В течение 10 рабочих дней МУП обязаны внести в проект программы  требуемые  изменения  (либо представить письменное обоснование отказа по внесению изменений) и представить доработанные проекты с электронной копией на согласование курирующему заместителю главы администрации </w:t>
      </w:r>
      <w:r w:rsidRPr="009E4EC1">
        <w:rPr>
          <w:sz w:val="28"/>
          <w:szCs w:val="28"/>
        </w:rPr>
        <w:t>муниципального образования «Руднянский муниципальный округ» Смоленской области</w:t>
      </w:r>
      <w:r w:rsidRPr="009E4EC1">
        <w:rPr>
          <w:sz w:val="28"/>
          <w:lang w:eastAsia="ru-RU"/>
        </w:rPr>
        <w:t xml:space="preserve"> </w:t>
      </w:r>
      <w:r>
        <w:rPr>
          <w:sz w:val="28"/>
          <w:lang w:eastAsia="ru-RU"/>
        </w:rPr>
        <w:t>.</w:t>
      </w:r>
    </w:p>
    <w:p w14:paraId="1BA0407E" w14:textId="7765CE3A" w:rsidR="009E4EC1" w:rsidRPr="009E4EC1" w:rsidRDefault="009E4EC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  <w:r>
        <w:rPr>
          <w:sz w:val="28"/>
          <w:lang w:eastAsia="ru-RU"/>
        </w:rPr>
        <w:t>8</w:t>
      </w:r>
      <w:r w:rsidRPr="009E4EC1">
        <w:rPr>
          <w:sz w:val="28"/>
          <w:lang w:eastAsia="ru-RU"/>
        </w:rPr>
        <w:t>.</w:t>
      </w:r>
      <w:r>
        <w:rPr>
          <w:sz w:val="28"/>
          <w:lang w:eastAsia="ru-RU"/>
        </w:rPr>
        <w:t xml:space="preserve"> </w:t>
      </w:r>
      <w:r w:rsidRPr="009E4EC1">
        <w:rPr>
          <w:sz w:val="28"/>
          <w:lang w:eastAsia="ru-RU"/>
        </w:rPr>
        <w:t xml:space="preserve">При необходимости муниципальные унитарные предприятия формируют уточненную программу на очередной финансовый год путем внесения изменений. В пояснительной записке, приложенной к направляемой в </w:t>
      </w:r>
      <w:r>
        <w:rPr>
          <w:sz w:val="28"/>
          <w:lang w:eastAsia="ru-RU"/>
        </w:rPr>
        <w:t>управление по развитию территорий</w:t>
      </w:r>
      <w:r w:rsidRPr="009E4EC1">
        <w:rPr>
          <w:sz w:val="28"/>
          <w:lang w:eastAsia="ru-RU"/>
        </w:rPr>
        <w:t xml:space="preserve">, уточненной программе, МУП обосновывают причины вносимых изменений.  </w:t>
      </w:r>
    </w:p>
    <w:p w14:paraId="6DD6F2D8" w14:textId="0CABBDEC" w:rsidR="009E4EC1" w:rsidRPr="009E4EC1" w:rsidRDefault="009E4EC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  <w:r>
        <w:rPr>
          <w:sz w:val="28"/>
          <w:lang w:eastAsia="ru-RU"/>
        </w:rPr>
        <w:t>9</w:t>
      </w:r>
      <w:r w:rsidRPr="009E4EC1">
        <w:rPr>
          <w:sz w:val="28"/>
          <w:lang w:eastAsia="ru-RU"/>
        </w:rPr>
        <w:t>.</w:t>
      </w:r>
      <w:r>
        <w:rPr>
          <w:sz w:val="28"/>
          <w:lang w:eastAsia="ru-RU"/>
        </w:rPr>
        <w:t xml:space="preserve"> </w:t>
      </w:r>
      <w:r w:rsidRPr="009E4EC1">
        <w:rPr>
          <w:sz w:val="28"/>
          <w:lang w:eastAsia="ru-RU"/>
        </w:rPr>
        <w:t>Уточненные программы МУП представляются на согласование в порядке, установленном пунктами 3-</w:t>
      </w:r>
      <w:r w:rsidR="003756DE">
        <w:rPr>
          <w:sz w:val="28"/>
          <w:lang w:eastAsia="ru-RU"/>
        </w:rPr>
        <w:t>8</w:t>
      </w:r>
      <w:r w:rsidRPr="009E4EC1">
        <w:rPr>
          <w:sz w:val="28"/>
          <w:lang w:eastAsia="ru-RU"/>
        </w:rPr>
        <w:t xml:space="preserve"> настоящего Порядка, при этом положение о сроках не применяется. </w:t>
      </w:r>
    </w:p>
    <w:p w14:paraId="6A2F36D6" w14:textId="2AC220E8" w:rsidR="009E4EC1" w:rsidRPr="009E4EC1" w:rsidRDefault="009E4EC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  <w:r w:rsidRPr="009E4EC1">
        <w:rPr>
          <w:sz w:val="28"/>
          <w:lang w:eastAsia="ru-RU"/>
        </w:rPr>
        <w:t>1</w:t>
      </w:r>
      <w:r w:rsidR="003756DE">
        <w:rPr>
          <w:sz w:val="28"/>
          <w:lang w:eastAsia="ru-RU"/>
        </w:rPr>
        <w:t>0</w:t>
      </w:r>
      <w:r w:rsidRPr="009E4EC1">
        <w:rPr>
          <w:sz w:val="28"/>
          <w:lang w:eastAsia="ru-RU"/>
        </w:rPr>
        <w:t>.</w:t>
      </w:r>
      <w:r w:rsidR="003756DE">
        <w:rPr>
          <w:sz w:val="28"/>
          <w:lang w:eastAsia="ru-RU"/>
        </w:rPr>
        <w:t xml:space="preserve"> </w:t>
      </w:r>
      <w:r w:rsidRPr="009E4EC1">
        <w:rPr>
          <w:sz w:val="28"/>
          <w:lang w:eastAsia="ru-RU"/>
        </w:rPr>
        <w:t xml:space="preserve">Уточненные согласованные программы МУП не позднее 10 января очередного года представляются в </w:t>
      </w:r>
      <w:r w:rsidR="003756DE">
        <w:rPr>
          <w:sz w:val="28"/>
          <w:lang w:eastAsia="ru-RU"/>
        </w:rPr>
        <w:t>управление по развитию территорий</w:t>
      </w:r>
      <w:r w:rsidRPr="009E4EC1">
        <w:rPr>
          <w:sz w:val="28"/>
          <w:lang w:eastAsia="ru-RU"/>
        </w:rPr>
        <w:t xml:space="preserve"> </w:t>
      </w:r>
      <w:r w:rsidR="003756DE">
        <w:rPr>
          <w:sz w:val="28"/>
          <w:lang w:eastAsia="ru-RU"/>
        </w:rPr>
        <w:t>А</w:t>
      </w:r>
      <w:r w:rsidRPr="009E4EC1">
        <w:rPr>
          <w:sz w:val="28"/>
          <w:lang w:eastAsia="ru-RU"/>
        </w:rPr>
        <w:t xml:space="preserve">дминистрации </w:t>
      </w:r>
      <w:r w:rsidR="003756DE" w:rsidRPr="009E4EC1">
        <w:rPr>
          <w:sz w:val="28"/>
          <w:szCs w:val="28"/>
        </w:rPr>
        <w:t>муниципального образования «Руднянский муниципальный округ» Смоленской области</w:t>
      </w:r>
      <w:r w:rsidRPr="009E4EC1">
        <w:rPr>
          <w:sz w:val="28"/>
          <w:lang w:eastAsia="ru-RU"/>
        </w:rPr>
        <w:t xml:space="preserve">.  </w:t>
      </w:r>
    </w:p>
    <w:p w14:paraId="2C7C05D1" w14:textId="6BB254C8" w:rsidR="009E4EC1" w:rsidRPr="009E4EC1" w:rsidRDefault="009E4EC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  <w:r w:rsidRPr="009E4EC1">
        <w:rPr>
          <w:sz w:val="28"/>
          <w:lang w:eastAsia="ru-RU"/>
        </w:rPr>
        <w:t>1</w:t>
      </w:r>
      <w:r w:rsidR="004E3341">
        <w:rPr>
          <w:sz w:val="28"/>
          <w:lang w:eastAsia="ru-RU"/>
        </w:rPr>
        <w:t>1</w:t>
      </w:r>
      <w:r w:rsidRPr="009E4EC1">
        <w:rPr>
          <w:sz w:val="28"/>
          <w:lang w:eastAsia="ru-RU"/>
        </w:rPr>
        <w:t>.</w:t>
      </w:r>
      <w:r w:rsidR="004E3341">
        <w:rPr>
          <w:sz w:val="28"/>
          <w:lang w:eastAsia="ru-RU"/>
        </w:rPr>
        <w:t xml:space="preserve"> </w:t>
      </w:r>
      <w:r w:rsidRPr="009E4EC1">
        <w:rPr>
          <w:sz w:val="28"/>
          <w:lang w:eastAsia="ru-RU"/>
        </w:rPr>
        <w:t xml:space="preserve">МУП осуществляют свою деятельность в соответствии с утвержденными программами. Ответственность за выполнение утвержденных плановых показателей экономической эффективности деятельности предприятия возлагается на руководителя МУП. </w:t>
      </w:r>
    </w:p>
    <w:p w14:paraId="3C6FED81" w14:textId="41135499" w:rsidR="009E4EC1" w:rsidRPr="009E4EC1" w:rsidRDefault="009E4EC1" w:rsidP="004E334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  <w:r w:rsidRPr="009E4EC1">
        <w:rPr>
          <w:sz w:val="28"/>
          <w:lang w:eastAsia="ru-RU"/>
        </w:rPr>
        <w:t>1</w:t>
      </w:r>
      <w:r w:rsidR="004E3341">
        <w:rPr>
          <w:sz w:val="28"/>
          <w:lang w:eastAsia="ru-RU"/>
        </w:rPr>
        <w:t>2</w:t>
      </w:r>
      <w:r w:rsidRPr="009E4EC1">
        <w:rPr>
          <w:sz w:val="28"/>
          <w:lang w:eastAsia="ru-RU"/>
        </w:rPr>
        <w:t>.</w:t>
      </w:r>
      <w:r w:rsidR="004E3341">
        <w:rPr>
          <w:sz w:val="28"/>
          <w:lang w:eastAsia="ru-RU"/>
        </w:rPr>
        <w:t xml:space="preserve"> </w:t>
      </w:r>
      <w:r w:rsidRPr="009E4EC1">
        <w:rPr>
          <w:sz w:val="28"/>
          <w:lang w:eastAsia="ru-RU"/>
        </w:rPr>
        <w:t>Руководители МУП ежеквартально в сроки, установленные для сдачи квартальной и годовой бухгалтерской отчетности (нарастающим итогом сначала отчетного года), соответственно в течение 30 дней по окончании квартала и</w:t>
      </w:r>
      <w:r w:rsidR="004E3341">
        <w:rPr>
          <w:sz w:val="28"/>
          <w:lang w:eastAsia="ru-RU"/>
        </w:rPr>
        <w:t xml:space="preserve"> </w:t>
      </w:r>
      <w:r w:rsidRPr="009E4EC1">
        <w:rPr>
          <w:sz w:val="28"/>
          <w:lang w:eastAsia="ru-RU"/>
        </w:rPr>
        <w:t xml:space="preserve">90 дней по окончании года, представляют в </w:t>
      </w:r>
      <w:r w:rsidR="004E3341">
        <w:rPr>
          <w:sz w:val="28"/>
          <w:lang w:eastAsia="ru-RU"/>
        </w:rPr>
        <w:t>управление по развитию территорий</w:t>
      </w:r>
      <w:r w:rsidRPr="009E4EC1">
        <w:rPr>
          <w:sz w:val="28"/>
          <w:lang w:eastAsia="ru-RU"/>
        </w:rPr>
        <w:t xml:space="preserve"> информацию о выполнении утвержденных программ МУП, в том числе утвержденных показателей экономической эффективности деятельности. </w:t>
      </w:r>
    </w:p>
    <w:p w14:paraId="2CF72FE0" w14:textId="6750A962" w:rsidR="009E4EC1" w:rsidRPr="009E4EC1" w:rsidRDefault="009E4EC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  <w:r w:rsidRPr="009E4EC1">
        <w:rPr>
          <w:sz w:val="28"/>
          <w:lang w:eastAsia="ru-RU"/>
        </w:rPr>
        <w:t>1</w:t>
      </w:r>
      <w:r w:rsidR="004E3341">
        <w:rPr>
          <w:sz w:val="28"/>
          <w:lang w:eastAsia="ru-RU"/>
        </w:rPr>
        <w:t>3</w:t>
      </w:r>
      <w:r w:rsidRPr="009E4EC1">
        <w:rPr>
          <w:sz w:val="28"/>
          <w:lang w:eastAsia="ru-RU"/>
        </w:rPr>
        <w:t>.</w:t>
      </w:r>
      <w:r w:rsidR="004E3341">
        <w:rPr>
          <w:sz w:val="28"/>
          <w:lang w:eastAsia="ru-RU"/>
        </w:rPr>
        <w:t xml:space="preserve"> </w:t>
      </w:r>
      <w:r w:rsidRPr="009E4EC1">
        <w:rPr>
          <w:sz w:val="28"/>
          <w:lang w:eastAsia="ru-RU"/>
        </w:rPr>
        <w:t>Контроль за выполнением программ МУП и утвержденных показателей экономической эффективности возлагается на курирующ</w:t>
      </w:r>
      <w:r w:rsidR="004E3341">
        <w:rPr>
          <w:sz w:val="28"/>
          <w:lang w:eastAsia="ru-RU"/>
        </w:rPr>
        <w:t>его</w:t>
      </w:r>
      <w:r w:rsidRPr="009E4EC1">
        <w:rPr>
          <w:sz w:val="28"/>
          <w:lang w:eastAsia="ru-RU"/>
        </w:rPr>
        <w:t xml:space="preserve"> заместител</w:t>
      </w:r>
      <w:r w:rsidR="004E3341">
        <w:rPr>
          <w:sz w:val="28"/>
          <w:lang w:eastAsia="ru-RU"/>
        </w:rPr>
        <w:t>я</w:t>
      </w:r>
      <w:r w:rsidRPr="009E4EC1">
        <w:rPr>
          <w:sz w:val="28"/>
          <w:lang w:eastAsia="ru-RU"/>
        </w:rPr>
        <w:t xml:space="preserve"> главы </w:t>
      </w:r>
      <w:r w:rsidR="004E3341">
        <w:rPr>
          <w:sz w:val="28"/>
          <w:lang w:eastAsia="ru-RU"/>
        </w:rPr>
        <w:t>А</w:t>
      </w:r>
      <w:r w:rsidRPr="009E4EC1">
        <w:rPr>
          <w:sz w:val="28"/>
          <w:lang w:eastAsia="ru-RU"/>
        </w:rPr>
        <w:t xml:space="preserve">дминистрации </w:t>
      </w:r>
      <w:r w:rsidR="004E3341" w:rsidRPr="009E4EC1">
        <w:rPr>
          <w:sz w:val="28"/>
          <w:szCs w:val="28"/>
        </w:rPr>
        <w:t>муниципального образования «Руднянский муниципальный округ» Смоленской области</w:t>
      </w:r>
      <w:r w:rsidRPr="009E4EC1">
        <w:rPr>
          <w:sz w:val="28"/>
          <w:lang w:eastAsia="ru-RU"/>
        </w:rPr>
        <w:t>.</w:t>
      </w:r>
    </w:p>
    <w:p w14:paraId="21F47F31" w14:textId="77777777" w:rsidR="009E4EC1" w:rsidRPr="009E4EC1" w:rsidRDefault="009E4EC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</w:p>
    <w:p w14:paraId="3BC033F9" w14:textId="77777777" w:rsidR="009E4EC1" w:rsidRPr="009E4EC1" w:rsidRDefault="009E4EC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</w:p>
    <w:p w14:paraId="5796A1A3" w14:textId="77777777" w:rsidR="009E4EC1" w:rsidRPr="009E4EC1" w:rsidRDefault="009E4EC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</w:p>
    <w:p w14:paraId="48C3BD4F" w14:textId="77777777" w:rsidR="009E4EC1" w:rsidRPr="009E4EC1" w:rsidRDefault="009E4EC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</w:p>
    <w:p w14:paraId="18426A66" w14:textId="77777777" w:rsidR="009E4EC1" w:rsidRPr="009E4EC1" w:rsidRDefault="009E4EC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</w:p>
    <w:p w14:paraId="46F897B5" w14:textId="77777777" w:rsidR="009E4EC1" w:rsidRPr="009E4EC1" w:rsidRDefault="009E4EC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</w:p>
    <w:p w14:paraId="49E0CDA0" w14:textId="77777777" w:rsidR="009E4EC1" w:rsidRPr="009E4EC1" w:rsidRDefault="009E4EC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</w:p>
    <w:p w14:paraId="503D48EB" w14:textId="77777777" w:rsidR="009E4EC1" w:rsidRPr="009E4EC1" w:rsidRDefault="009E4EC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</w:p>
    <w:p w14:paraId="5A233862" w14:textId="77777777" w:rsidR="009E4EC1" w:rsidRPr="009E4EC1" w:rsidRDefault="009E4EC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</w:p>
    <w:p w14:paraId="1436FFB7" w14:textId="77777777" w:rsidR="009E4EC1" w:rsidRPr="009E4EC1" w:rsidRDefault="009E4EC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</w:p>
    <w:p w14:paraId="1CFCC97A" w14:textId="77777777" w:rsidR="009E4EC1" w:rsidRPr="009E4EC1" w:rsidRDefault="009E4EC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</w:p>
    <w:p w14:paraId="28CA176D" w14:textId="77777777" w:rsidR="009E4EC1" w:rsidRPr="009E4EC1" w:rsidRDefault="009E4EC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</w:p>
    <w:p w14:paraId="6BF17CB9" w14:textId="77777777" w:rsidR="009E4EC1" w:rsidRPr="009E4EC1" w:rsidRDefault="009E4EC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</w:p>
    <w:p w14:paraId="2A4AB407" w14:textId="77777777" w:rsidR="009E4EC1" w:rsidRPr="009E4EC1" w:rsidRDefault="009E4EC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</w:p>
    <w:p w14:paraId="0EE93CE6" w14:textId="77777777" w:rsidR="009E4EC1" w:rsidRPr="009E4EC1" w:rsidRDefault="009E4EC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</w:p>
    <w:p w14:paraId="24D1FA8E" w14:textId="77777777" w:rsidR="009E4EC1" w:rsidRPr="009E4EC1" w:rsidRDefault="009E4EC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</w:p>
    <w:p w14:paraId="2685D980" w14:textId="77777777" w:rsidR="009E4EC1" w:rsidRDefault="009E4EC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</w:p>
    <w:p w14:paraId="4F069A45" w14:textId="77777777" w:rsidR="004E3341" w:rsidRPr="009E4EC1" w:rsidRDefault="004E334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</w:p>
    <w:p w14:paraId="77F5DB03" w14:textId="77777777" w:rsidR="009E4EC1" w:rsidRPr="009E4EC1" w:rsidRDefault="009E4EC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</w:p>
    <w:p w14:paraId="2DE0084A" w14:textId="77777777" w:rsidR="009E4EC1" w:rsidRPr="009E4EC1" w:rsidRDefault="009E4EC1" w:rsidP="009E4EC1">
      <w:pPr>
        <w:widowControl/>
        <w:suppressAutoHyphens w:val="0"/>
        <w:autoSpaceDE/>
        <w:jc w:val="both"/>
        <w:rPr>
          <w:sz w:val="28"/>
          <w:lang w:eastAsia="ru-RU"/>
        </w:rPr>
      </w:pPr>
    </w:p>
    <w:p w14:paraId="06AABEA7" w14:textId="77777777" w:rsidR="009E4EC1" w:rsidRPr="009E4EC1" w:rsidRDefault="009E4EC1" w:rsidP="009E4EC1">
      <w:pPr>
        <w:widowControl/>
        <w:suppressAutoHyphens w:val="0"/>
        <w:autoSpaceDE/>
        <w:ind w:left="57" w:right="57" w:firstLine="720"/>
        <w:jc w:val="right"/>
        <w:rPr>
          <w:sz w:val="24"/>
          <w:szCs w:val="24"/>
          <w:lang w:eastAsia="ru-RU"/>
        </w:rPr>
      </w:pPr>
    </w:p>
    <w:p w14:paraId="5F60AFE2" w14:textId="77777777" w:rsidR="009E4EC1" w:rsidRPr="009E4EC1" w:rsidRDefault="009E4EC1" w:rsidP="009E4EC1">
      <w:pPr>
        <w:widowControl/>
        <w:suppressAutoHyphens w:val="0"/>
        <w:autoSpaceDE/>
        <w:ind w:left="57" w:right="57" w:firstLine="720"/>
        <w:jc w:val="right"/>
        <w:rPr>
          <w:sz w:val="24"/>
          <w:szCs w:val="24"/>
          <w:lang w:eastAsia="ru-RU"/>
        </w:rPr>
      </w:pPr>
      <w:r w:rsidRPr="009E4EC1">
        <w:rPr>
          <w:sz w:val="24"/>
          <w:szCs w:val="24"/>
          <w:lang w:eastAsia="ru-RU"/>
        </w:rPr>
        <w:t>Приложение</w:t>
      </w:r>
    </w:p>
    <w:p w14:paraId="1B48592E" w14:textId="77777777" w:rsidR="009E4EC1" w:rsidRPr="009E4EC1" w:rsidRDefault="009E4EC1" w:rsidP="009E4EC1">
      <w:pPr>
        <w:widowControl/>
        <w:suppressAutoHyphens w:val="0"/>
        <w:autoSpaceDE/>
        <w:ind w:left="57" w:right="57" w:firstLine="720"/>
        <w:jc w:val="right"/>
        <w:rPr>
          <w:sz w:val="24"/>
          <w:szCs w:val="24"/>
          <w:lang w:eastAsia="ru-RU"/>
        </w:rPr>
      </w:pPr>
      <w:r w:rsidRPr="009E4EC1">
        <w:rPr>
          <w:sz w:val="24"/>
          <w:szCs w:val="24"/>
          <w:lang w:eastAsia="ru-RU"/>
        </w:rPr>
        <w:t>к Порядку составления, утверждения и установления планов</w:t>
      </w:r>
    </w:p>
    <w:p w14:paraId="4191F8A7" w14:textId="77777777" w:rsidR="009E4EC1" w:rsidRPr="009E4EC1" w:rsidRDefault="009E4EC1" w:rsidP="009E4EC1">
      <w:pPr>
        <w:widowControl/>
        <w:suppressAutoHyphens w:val="0"/>
        <w:autoSpaceDE/>
        <w:ind w:left="57" w:right="57" w:firstLine="720"/>
        <w:jc w:val="right"/>
        <w:rPr>
          <w:sz w:val="24"/>
          <w:szCs w:val="24"/>
          <w:lang w:eastAsia="ru-RU"/>
        </w:rPr>
      </w:pPr>
      <w:r w:rsidRPr="009E4EC1">
        <w:rPr>
          <w:sz w:val="24"/>
          <w:szCs w:val="24"/>
          <w:lang w:eastAsia="ru-RU"/>
        </w:rPr>
        <w:t>(программ) финансово-хозяйственной деятельности</w:t>
      </w:r>
    </w:p>
    <w:p w14:paraId="48CFD534" w14:textId="77777777" w:rsidR="004E3341" w:rsidRDefault="009E4EC1" w:rsidP="009E4EC1">
      <w:pPr>
        <w:widowControl/>
        <w:suppressAutoHyphens w:val="0"/>
        <w:autoSpaceDE/>
        <w:ind w:left="57" w:right="57" w:firstLine="720"/>
        <w:jc w:val="right"/>
        <w:rPr>
          <w:sz w:val="24"/>
          <w:szCs w:val="24"/>
          <w:lang w:eastAsia="ru-RU"/>
        </w:rPr>
      </w:pPr>
      <w:r w:rsidRPr="009E4EC1">
        <w:rPr>
          <w:sz w:val="24"/>
          <w:szCs w:val="24"/>
          <w:lang w:eastAsia="ru-RU"/>
        </w:rPr>
        <w:t xml:space="preserve">муниципальных унитарных предприятий </w:t>
      </w:r>
    </w:p>
    <w:p w14:paraId="0A5852A0" w14:textId="77777777" w:rsidR="004E3341" w:rsidRDefault="004E3341" w:rsidP="009E4EC1">
      <w:pPr>
        <w:widowControl/>
        <w:suppressAutoHyphens w:val="0"/>
        <w:autoSpaceDE/>
        <w:ind w:left="57" w:right="57" w:firstLine="720"/>
        <w:jc w:val="right"/>
        <w:rPr>
          <w:sz w:val="24"/>
          <w:szCs w:val="24"/>
          <w:lang w:eastAsia="ru-RU"/>
        </w:rPr>
      </w:pPr>
      <w:r w:rsidRPr="004E3341">
        <w:rPr>
          <w:sz w:val="24"/>
          <w:szCs w:val="24"/>
          <w:lang w:eastAsia="ru-RU"/>
        </w:rPr>
        <w:t>муниципального образования «Руднянский муниципальный округ»</w:t>
      </w:r>
    </w:p>
    <w:p w14:paraId="17FCE853" w14:textId="68331277" w:rsidR="009E4EC1" w:rsidRPr="009E4EC1" w:rsidRDefault="004E3341" w:rsidP="009E4EC1">
      <w:pPr>
        <w:widowControl/>
        <w:suppressAutoHyphens w:val="0"/>
        <w:autoSpaceDE/>
        <w:ind w:left="57" w:right="57" w:firstLine="720"/>
        <w:jc w:val="right"/>
        <w:rPr>
          <w:sz w:val="24"/>
          <w:szCs w:val="24"/>
          <w:lang w:eastAsia="ru-RU"/>
        </w:rPr>
      </w:pPr>
      <w:r w:rsidRPr="004E3341">
        <w:rPr>
          <w:sz w:val="24"/>
          <w:szCs w:val="24"/>
          <w:lang w:eastAsia="ru-RU"/>
        </w:rPr>
        <w:t xml:space="preserve"> Смоленской области</w:t>
      </w:r>
    </w:p>
    <w:p w14:paraId="7EBD7A6F" w14:textId="77777777" w:rsidR="004E3341" w:rsidRDefault="004E3341" w:rsidP="004E3341">
      <w:pPr>
        <w:widowControl/>
        <w:suppressAutoHyphens w:val="0"/>
        <w:autoSpaceDE/>
        <w:spacing w:before="100" w:beforeAutospacing="1" w:after="100" w:afterAutospacing="1"/>
        <w:rPr>
          <w:sz w:val="24"/>
          <w:szCs w:val="24"/>
          <w:lang w:eastAsia="ru-RU"/>
        </w:rPr>
      </w:pPr>
    </w:p>
    <w:p w14:paraId="3673805F" w14:textId="7FC2342E" w:rsidR="004E3341" w:rsidRDefault="004E3341" w:rsidP="004E3341">
      <w:pPr>
        <w:widowControl/>
        <w:suppressAutoHyphens w:val="0"/>
        <w:autoSpaceDE/>
        <w:ind w:right="57"/>
        <w:rPr>
          <w:sz w:val="24"/>
          <w:szCs w:val="24"/>
          <w:lang w:eastAsia="ru-RU"/>
        </w:rPr>
      </w:pPr>
      <w:r w:rsidRPr="009E4EC1">
        <w:rPr>
          <w:sz w:val="24"/>
          <w:szCs w:val="24"/>
          <w:lang w:eastAsia="ru-RU"/>
        </w:rPr>
        <w:t>СОГЛАСОВАНО</w:t>
      </w: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E4EC1">
        <w:rPr>
          <w:sz w:val="24"/>
          <w:szCs w:val="24"/>
          <w:lang w:eastAsia="ru-RU"/>
        </w:rPr>
        <w:t>УТВЕЖДАЮ</w:t>
      </w:r>
    </w:p>
    <w:p w14:paraId="76B7B241" w14:textId="77777777" w:rsidR="00FD4192" w:rsidRDefault="00FD4192" w:rsidP="00FD4192">
      <w:pPr>
        <w:widowControl/>
        <w:suppressAutoHyphens w:val="0"/>
        <w:autoSpaceDE/>
        <w:ind w:right="57"/>
        <w:rPr>
          <w:sz w:val="24"/>
          <w:szCs w:val="24"/>
          <w:lang w:eastAsia="ru-RU"/>
        </w:rPr>
      </w:pPr>
    </w:p>
    <w:p w14:paraId="0810820D" w14:textId="7440D852" w:rsidR="004E3341" w:rsidRDefault="00FD4192" w:rsidP="00FD4192">
      <w:pPr>
        <w:widowControl/>
        <w:suppressAutoHyphens w:val="0"/>
        <w:autoSpaceDE/>
        <w:ind w:right="5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</w:t>
      </w:r>
      <w:r w:rsidRPr="009E4EC1">
        <w:rPr>
          <w:sz w:val="24"/>
          <w:szCs w:val="24"/>
          <w:lang w:eastAsia="ru-RU"/>
        </w:rPr>
        <w:t xml:space="preserve">аместитель </w:t>
      </w:r>
      <w:r>
        <w:rPr>
          <w:sz w:val="24"/>
          <w:szCs w:val="24"/>
          <w:lang w:eastAsia="ru-RU"/>
        </w:rPr>
        <w:t>Г</w:t>
      </w:r>
      <w:r w:rsidRPr="009E4EC1">
        <w:rPr>
          <w:sz w:val="24"/>
          <w:szCs w:val="24"/>
          <w:lang w:eastAsia="ru-RU"/>
        </w:rPr>
        <w:t xml:space="preserve">лавы </w:t>
      </w:r>
      <w:r>
        <w:rPr>
          <w:sz w:val="24"/>
          <w:szCs w:val="24"/>
          <w:lang w:eastAsia="ru-RU"/>
        </w:rPr>
        <w:t>А</w:t>
      </w:r>
      <w:r w:rsidRPr="009E4EC1">
        <w:rPr>
          <w:sz w:val="24"/>
          <w:szCs w:val="24"/>
          <w:lang w:eastAsia="ru-RU"/>
        </w:rPr>
        <w:t>дминистрации</w:t>
      </w:r>
      <w:r>
        <w:rPr>
          <w:sz w:val="24"/>
          <w:szCs w:val="24"/>
          <w:lang w:eastAsia="ru-RU"/>
        </w:rPr>
        <w:t xml:space="preserve">-                                     </w:t>
      </w:r>
      <w:r w:rsidR="004E3341">
        <w:rPr>
          <w:sz w:val="24"/>
          <w:szCs w:val="24"/>
          <w:lang w:eastAsia="ru-RU"/>
        </w:rPr>
        <w:t>Директор МУП</w:t>
      </w:r>
      <w:r w:rsidR="004E3341" w:rsidRPr="009E4EC1">
        <w:rPr>
          <w:sz w:val="24"/>
          <w:szCs w:val="24"/>
          <w:lang w:eastAsia="ru-RU"/>
        </w:rPr>
        <w:t>________/__________</w:t>
      </w:r>
    </w:p>
    <w:p w14:paraId="5EC51296" w14:textId="77777777" w:rsidR="00FD4192" w:rsidRPr="009E4EC1" w:rsidRDefault="00FD4192" w:rsidP="004E3341">
      <w:pPr>
        <w:widowControl/>
        <w:suppressAutoHyphens w:val="0"/>
        <w:autoSpaceDE/>
        <w:ind w:left="57" w:right="57" w:firstLine="720"/>
        <w:jc w:val="right"/>
        <w:rPr>
          <w:sz w:val="24"/>
          <w:szCs w:val="24"/>
          <w:lang w:eastAsia="ru-RU"/>
        </w:rPr>
      </w:pPr>
    </w:p>
    <w:p w14:paraId="37E39961" w14:textId="77777777" w:rsidR="00FD4192" w:rsidRDefault="00FD4192" w:rsidP="00FD4192">
      <w:pPr>
        <w:widowControl/>
        <w:suppressAutoHyphens w:val="0"/>
        <w:autoSpaceDE/>
        <w:ind w:right="5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начальник управления по развитию территорий                  </w:t>
      </w:r>
      <w:r w:rsidRPr="009E4EC1">
        <w:rPr>
          <w:sz w:val="24"/>
          <w:szCs w:val="24"/>
          <w:lang w:eastAsia="ru-RU"/>
        </w:rPr>
        <w:t xml:space="preserve"> </w:t>
      </w:r>
      <w:r w:rsidR="004E3341" w:rsidRPr="009E4EC1">
        <w:rPr>
          <w:sz w:val="24"/>
          <w:szCs w:val="24"/>
          <w:lang w:eastAsia="ru-RU"/>
        </w:rPr>
        <w:t>«___»__________________ ____год</w:t>
      </w:r>
    </w:p>
    <w:p w14:paraId="149C519B" w14:textId="77777777" w:rsidR="00FD4192" w:rsidRDefault="00FD4192" w:rsidP="00FD4192">
      <w:pPr>
        <w:widowControl/>
        <w:suppressAutoHyphens w:val="0"/>
        <w:autoSpaceDE/>
        <w:ind w:right="57"/>
        <w:rPr>
          <w:sz w:val="24"/>
          <w:szCs w:val="24"/>
          <w:lang w:eastAsia="ru-RU"/>
        </w:rPr>
      </w:pPr>
    </w:p>
    <w:p w14:paraId="6A541D04" w14:textId="317FF30F" w:rsidR="00FD4192" w:rsidRPr="009E4EC1" w:rsidRDefault="00FD4192" w:rsidP="00FD4192">
      <w:pPr>
        <w:widowControl/>
        <w:suppressAutoHyphens w:val="0"/>
        <w:autoSpaceDE/>
        <w:ind w:right="57"/>
        <w:rPr>
          <w:sz w:val="24"/>
          <w:szCs w:val="24"/>
          <w:lang w:eastAsia="ru-RU"/>
        </w:rPr>
      </w:pPr>
      <w:r w:rsidRPr="009E4EC1">
        <w:rPr>
          <w:sz w:val="24"/>
          <w:szCs w:val="24"/>
          <w:lang w:eastAsia="ru-RU"/>
        </w:rPr>
        <w:t>____________/______________/</w:t>
      </w:r>
      <w:r w:rsidRPr="009E4EC1">
        <w:rPr>
          <w:sz w:val="24"/>
          <w:szCs w:val="24"/>
          <w:lang w:eastAsia="ru-RU"/>
        </w:rPr>
        <w:br/>
        <w:t>"___" ____________ ______ год</w:t>
      </w:r>
    </w:p>
    <w:p w14:paraId="3B2584D5" w14:textId="1432C07C" w:rsidR="009E4EC1" w:rsidRPr="009E4EC1" w:rsidRDefault="009E4EC1" w:rsidP="00FD4192">
      <w:pPr>
        <w:widowControl/>
        <w:suppressAutoHyphens w:val="0"/>
        <w:autoSpaceDE/>
        <w:spacing w:before="100" w:beforeAutospacing="1" w:after="100" w:afterAutospacing="1"/>
        <w:rPr>
          <w:sz w:val="24"/>
          <w:szCs w:val="24"/>
          <w:lang w:eastAsia="ru-RU"/>
        </w:rPr>
      </w:pPr>
      <w:r w:rsidRPr="009E4EC1">
        <w:rPr>
          <w:sz w:val="24"/>
          <w:szCs w:val="24"/>
          <w:lang w:eastAsia="ru-RU"/>
        </w:rPr>
        <w:t xml:space="preserve">           </w:t>
      </w:r>
    </w:p>
    <w:p w14:paraId="2965A79D" w14:textId="77777777" w:rsidR="009E4EC1" w:rsidRPr="009E4EC1" w:rsidRDefault="009E4EC1" w:rsidP="009E4EC1">
      <w:pPr>
        <w:widowControl/>
        <w:suppressAutoHyphens w:val="0"/>
        <w:autoSpaceDE/>
        <w:ind w:left="57" w:right="57" w:firstLine="720"/>
        <w:jc w:val="center"/>
        <w:rPr>
          <w:sz w:val="28"/>
          <w:szCs w:val="28"/>
          <w:lang w:eastAsia="ru-RU"/>
        </w:rPr>
      </w:pPr>
      <w:r w:rsidRPr="009E4EC1">
        <w:rPr>
          <w:sz w:val="28"/>
          <w:szCs w:val="28"/>
          <w:lang w:eastAsia="ru-RU"/>
        </w:rPr>
        <w:t>План (программа) финансово-хозяйственной деятельности муниципального унитарного предприятия</w:t>
      </w:r>
    </w:p>
    <w:p w14:paraId="3BDBE968" w14:textId="77777777" w:rsidR="009E4EC1" w:rsidRPr="009E4EC1" w:rsidRDefault="009E4EC1" w:rsidP="009E4EC1">
      <w:pPr>
        <w:widowControl/>
        <w:suppressAutoHyphens w:val="0"/>
        <w:autoSpaceDE/>
        <w:ind w:left="57" w:right="57" w:firstLine="720"/>
        <w:jc w:val="center"/>
        <w:rPr>
          <w:sz w:val="28"/>
          <w:szCs w:val="28"/>
          <w:lang w:eastAsia="ru-RU"/>
        </w:rPr>
      </w:pPr>
    </w:p>
    <w:p w14:paraId="7E961D89" w14:textId="77777777" w:rsidR="009E4EC1" w:rsidRPr="009E4EC1" w:rsidRDefault="009E4EC1" w:rsidP="009E4EC1">
      <w:pPr>
        <w:widowControl/>
        <w:suppressAutoHyphens w:val="0"/>
        <w:autoSpaceDE/>
        <w:ind w:left="57" w:right="57" w:firstLine="720"/>
        <w:jc w:val="center"/>
        <w:rPr>
          <w:sz w:val="28"/>
          <w:szCs w:val="28"/>
          <w:lang w:eastAsia="ru-RU"/>
        </w:rPr>
      </w:pPr>
      <w:r w:rsidRPr="009E4EC1">
        <w:rPr>
          <w:sz w:val="28"/>
          <w:szCs w:val="28"/>
          <w:lang w:eastAsia="ru-RU"/>
        </w:rPr>
        <w:t>__________________________________________________________</w:t>
      </w:r>
    </w:p>
    <w:p w14:paraId="5FF7FA0B" w14:textId="77777777" w:rsidR="009E4EC1" w:rsidRPr="009E4EC1" w:rsidRDefault="009E4EC1" w:rsidP="009E4EC1">
      <w:pPr>
        <w:widowControl/>
        <w:suppressAutoHyphens w:val="0"/>
        <w:autoSpaceDE/>
        <w:ind w:left="57" w:right="57" w:firstLine="720"/>
        <w:jc w:val="center"/>
        <w:rPr>
          <w:sz w:val="24"/>
          <w:szCs w:val="24"/>
          <w:lang w:eastAsia="ru-RU"/>
        </w:rPr>
      </w:pPr>
      <w:r w:rsidRPr="009E4EC1">
        <w:rPr>
          <w:sz w:val="24"/>
          <w:szCs w:val="24"/>
          <w:lang w:eastAsia="ru-RU"/>
        </w:rPr>
        <w:t>(наименование предприятия)</w:t>
      </w:r>
    </w:p>
    <w:p w14:paraId="474059C7" w14:textId="77777777" w:rsidR="009E4EC1" w:rsidRPr="009E4EC1" w:rsidRDefault="009E4EC1" w:rsidP="009E4EC1">
      <w:pPr>
        <w:widowControl/>
        <w:suppressAutoHyphens w:val="0"/>
        <w:autoSpaceDE/>
        <w:ind w:left="57" w:right="57" w:firstLine="720"/>
        <w:jc w:val="center"/>
        <w:rPr>
          <w:sz w:val="24"/>
          <w:szCs w:val="24"/>
          <w:lang w:eastAsia="ru-RU"/>
        </w:rPr>
      </w:pPr>
      <w:r w:rsidRPr="009E4EC1">
        <w:rPr>
          <w:sz w:val="24"/>
          <w:szCs w:val="24"/>
          <w:lang w:eastAsia="ru-RU"/>
        </w:rPr>
        <w:t>на 20____год</w:t>
      </w:r>
    </w:p>
    <w:p w14:paraId="0AC102B6" w14:textId="77777777" w:rsidR="009E4EC1" w:rsidRPr="009E4EC1" w:rsidRDefault="009E4EC1" w:rsidP="009E4EC1">
      <w:pPr>
        <w:widowControl/>
        <w:suppressAutoHyphens w:val="0"/>
        <w:autoSpaceDE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14:paraId="2991A44F" w14:textId="77777777" w:rsidR="009E4EC1" w:rsidRPr="009E4EC1" w:rsidRDefault="009E4EC1" w:rsidP="009E4EC1">
      <w:pPr>
        <w:widowControl/>
        <w:suppressAutoHyphens w:val="0"/>
        <w:autoSpaceDE/>
        <w:spacing w:before="100" w:beforeAutospacing="1" w:after="100" w:afterAutospacing="1"/>
        <w:jc w:val="center"/>
        <w:rPr>
          <w:sz w:val="28"/>
          <w:szCs w:val="28"/>
          <w:lang w:eastAsia="ru-RU"/>
        </w:rPr>
      </w:pPr>
      <w:r w:rsidRPr="009E4EC1">
        <w:rPr>
          <w:sz w:val="28"/>
          <w:szCs w:val="28"/>
          <w:lang w:eastAsia="ru-RU"/>
        </w:rPr>
        <w:t>1. Сведения о муниципальном унитарном предприятии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744"/>
      </w:tblGrid>
      <w:tr w:rsidR="009E4EC1" w:rsidRPr="009E4EC1" w14:paraId="7FCC9433" w14:textId="77777777" w:rsidTr="00BB5711">
        <w:tc>
          <w:tcPr>
            <w:tcW w:w="5353" w:type="dxa"/>
          </w:tcPr>
          <w:p w14:paraId="53593A46" w14:textId="77777777" w:rsidR="009E4EC1" w:rsidRPr="009E4EC1" w:rsidRDefault="009E4EC1" w:rsidP="009E4EC1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E4EC1">
              <w:rPr>
                <w:sz w:val="28"/>
                <w:szCs w:val="28"/>
                <w:lang w:eastAsia="ru-RU"/>
              </w:rPr>
              <w:t>Полное официальное наименование муниципального унитарного предприятия</w:t>
            </w:r>
          </w:p>
        </w:tc>
        <w:tc>
          <w:tcPr>
            <w:tcW w:w="4744" w:type="dxa"/>
          </w:tcPr>
          <w:p w14:paraId="211D6586" w14:textId="77777777" w:rsidR="009E4EC1" w:rsidRPr="009E4EC1" w:rsidRDefault="009E4EC1" w:rsidP="009E4EC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E4EC1" w:rsidRPr="009E4EC1" w14:paraId="766AD273" w14:textId="77777777" w:rsidTr="00BB5711">
        <w:tc>
          <w:tcPr>
            <w:tcW w:w="5353" w:type="dxa"/>
          </w:tcPr>
          <w:p w14:paraId="665E7684" w14:textId="77777777" w:rsidR="009E4EC1" w:rsidRPr="009E4EC1" w:rsidRDefault="009E4EC1" w:rsidP="009E4EC1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E4EC1">
              <w:rPr>
                <w:sz w:val="28"/>
                <w:szCs w:val="28"/>
                <w:lang w:eastAsia="ru-RU"/>
              </w:rPr>
              <w:t>Дата и номер государственной регистрации</w:t>
            </w:r>
          </w:p>
        </w:tc>
        <w:tc>
          <w:tcPr>
            <w:tcW w:w="4744" w:type="dxa"/>
          </w:tcPr>
          <w:p w14:paraId="50F587E2" w14:textId="77777777" w:rsidR="009E4EC1" w:rsidRPr="009E4EC1" w:rsidRDefault="009E4EC1" w:rsidP="009E4EC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E4EC1" w:rsidRPr="009E4EC1" w14:paraId="31EA0C3A" w14:textId="77777777" w:rsidTr="00BB5711">
        <w:tc>
          <w:tcPr>
            <w:tcW w:w="5353" w:type="dxa"/>
          </w:tcPr>
          <w:p w14:paraId="7B186E73" w14:textId="77777777" w:rsidR="009E4EC1" w:rsidRPr="009E4EC1" w:rsidRDefault="009E4EC1" w:rsidP="009E4EC1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E4EC1">
              <w:rPr>
                <w:sz w:val="28"/>
                <w:szCs w:val="28"/>
                <w:lang w:eastAsia="ru-RU"/>
              </w:rPr>
              <w:t>Регистрирующий орган</w:t>
            </w:r>
          </w:p>
        </w:tc>
        <w:tc>
          <w:tcPr>
            <w:tcW w:w="4744" w:type="dxa"/>
          </w:tcPr>
          <w:p w14:paraId="73522889" w14:textId="77777777" w:rsidR="009E4EC1" w:rsidRPr="009E4EC1" w:rsidRDefault="009E4EC1" w:rsidP="009E4EC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E4EC1" w:rsidRPr="009E4EC1" w14:paraId="4BD3D337" w14:textId="77777777" w:rsidTr="00BB5711">
        <w:tc>
          <w:tcPr>
            <w:tcW w:w="5353" w:type="dxa"/>
          </w:tcPr>
          <w:p w14:paraId="7AE3DBAB" w14:textId="77777777" w:rsidR="009E4EC1" w:rsidRPr="009E4EC1" w:rsidRDefault="009E4EC1" w:rsidP="009E4EC1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E4EC1">
              <w:rPr>
                <w:sz w:val="28"/>
                <w:szCs w:val="28"/>
                <w:lang w:eastAsia="ru-RU"/>
              </w:rPr>
              <w:t>Код по ОКПО, код по ОКЭВД</w:t>
            </w:r>
          </w:p>
        </w:tc>
        <w:tc>
          <w:tcPr>
            <w:tcW w:w="4744" w:type="dxa"/>
          </w:tcPr>
          <w:p w14:paraId="126F1DB8" w14:textId="77777777" w:rsidR="009E4EC1" w:rsidRPr="009E4EC1" w:rsidRDefault="009E4EC1" w:rsidP="009E4EC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E4EC1" w:rsidRPr="009E4EC1" w14:paraId="2F5EA2BF" w14:textId="77777777" w:rsidTr="00BB5711">
        <w:tc>
          <w:tcPr>
            <w:tcW w:w="5353" w:type="dxa"/>
          </w:tcPr>
          <w:p w14:paraId="185AC7BD" w14:textId="77777777" w:rsidR="009E4EC1" w:rsidRPr="009E4EC1" w:rsidRDefault="009E4EC1" w:rsidP="009E4EC1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E4EC1">
              <w:rPr>
                <w:sz w:val="28"/>
                <w:szCs w:val="28"/>
                <w:lang w:eastAsia="ru-RU"/>
              </w:rPr>
              <w:t>Основной вид деятельности</w:t>
            </w:r>
          </w:p>
        </w:tc>
        <w:tc>
          <w:tcPr>
            <w:tcW w:w="4744" w:type="dxa"/>
          </w:tcPr>
          <w:p w14:paraId="6DAD6092" w14:textId="77777777" w:rsidR="009E4EC1" w:rsidRPr="009E4EC1" w:rsidRDefault="009E4EC1" w:rsidP="009E4EC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E4EC1" w:rsidRPr="009E4EC1" w14:paraId="39C5EF49" w14:textId="77777777" w:rsidTr="00BB5711">
        <w:tc>
          <w:tcPr>
            <w:tcW w:w="5353" w:type="dxa"/>
          </w:tcPr>
          <w:p w14:paraId="5C964DD4" w14:textId="77777777" w:rsidR="009E4EC1" w:rsidRPr="009E4EC1" w:rsidRDefault="009E4EC1" w:rsidP="009E4EC1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E4EC1">
              <w:rPr>
                <w:sz w:val="28"/>
                <w:szCs w:val="28"/>
                <w:lang w:eastAsia="ru-RU"/>
              </w:rPr>
              <w:t>Местонахождение</w:t>
            </w:r>
          </w:p>
        </w:tc>
        <w:tc>
          <w:tcPr>
            <w:tcW w:w="4744" w:type="dxa"/>
          </w:tcPr>
          <w:p w14:paraId="0D34B30F" w14:textId="77777777" w:rsidR="009E4EC1" w:rsidRPr="009E4EC1" w:rsidRDefault="009E4EC1" w:rsidP="009E4EC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E4EC1" w:rsidRPr="009E4EC1" w14:paraId="684EC882" w14:textId="77777777" w:rsidTr="00BB5711">
        <w:tc>
          <w:tcPr>
            <w:tcW w:w="5353" w:type="dxa"/>
          </w:tcPr>
          <w:p w14:paraId="79799D21" w14:textId="77777777" w:rsidR="009E4EC1" w:rsidRPr="009E4EC1" w:rsidRDefault="009E4EC1" w:rsidP="009E4EC1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E4EC1">
              <w:rPr>
                <w:sz w:val="28"/>
                <w:szCs w:val="28"/>
                <w:lang w:eastAsia="ru-RU"/>
              </w:rPr>
              <w:t>Телефон (факс)</w:t>
            </w:r>
          </w:p>
        </w:tc>
        <w:tc>
          <w:tcPr>
            <w:tcW w:w="4744" w:type="dxa"/>
          </w:tcPr>
          <w:p w14:paraId="498E047B" w14:textId="77777777" w:rsidR="009E4EC1" w:rsidRPr="009E4EC1" w:rsidRDefault="009E4EC1" w:rsidP="009E4EC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E4EC1" w:rsidRPr="009E4EC1" w14:paraId="1D23BAAA" w14:textId="77777777" w:rsidTr="00BB5711">
        <w:tc>
          <w:tcPr>
            <w:tcW w:w="5353" w:type="dxa"/>
          </w:tcPr>
          <w:p w14:paraId="316F1DA9" w14:textId="77777777" w:rsidR="009E4EC1" w:rsidRPr="009E4EC1" w:rsidRDefault="009E4EC1" w:rsidP="009E4EC1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E4EC1">
              <w:rPr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744" w:type="dxa"/>
          </w:tcPr>
          <w:p w14:paraId="0ED1AE98" w14:textId="77777777" w:rsidR="009E4EC1" w:rsidRPr="009E4EC1" w:rsidRDefault="009E4EC1" w:rsidP="009E4EC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E4EC1" w:rsidRPr="009E4EC1" w14:paraId="7B466A31" w14:textId="77777777" w:rsidTr="00BB5711">
        <w:tc>
          <w:tcPr>
            <w:tcW w:w="5353" w:type="dxa"/>
          </w:tcPr>
          <w:p w14:paraId="7EBCBD22" w14:textId="77777777" w:rsidR="009E4EC1" w:rsidRPr="009E4EC1" w:rsidRDefault="009E4EC1" w:rsidP="009E4EC1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E4EC1">
              <w:rPr>
                <w:sz w:val="28"/>
                <w:szCs w:val="28"/>
                <w:lang w:eastAsia="ru-RU"/>
              </w:rPr>
              <w:t>Должность и Ф.И.О. руководителя предприятия</w:t>
            </w:r>
          </w:p>
        </w:tc>
        <w:tc>
          <w:tcPr>
            <w:tcW w:w="4744" w:type="dxa"/>
          </w:tcPr>
          <w:p w14:paraId="29B0B617" w14:textId="77777777" w:rsidR="009E4EC1" w:rsidRPr="009E4EC1" w:rsidRDefault="009E4EC1" w:rsidP="009E4EC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E4EC1" w:rsidRPr="009E4EC1" w14:paraId="20C01E52" w14:textId="77777777" w:rsidTr="00BB5711">
        <w:tc>
          <w:tcPr>
            <w:tcW w:w="5353" w:type="dxa"/>
          </w:tcPr>
          <w:p w14:paraId="5764D1D6" w14:textId="77777777" w:rsidR="009E4EC1" w:rsidRPr="009E4EC1" w:rsidRDefault="009E4EC1" w:rsidP="009E4EC1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E4EC1">
              <w:rPr>
                <w:sz w:val="28"/>
                <w:szCs w:val="28"/>
                <w:lang w:eastAsia="ru-RU"/>
              </w:rPr>
              <w:t>Должность и Ф.И.О. должностного лица, заключившего с руководителем трудовой контракт</w:t>
            </w:r>
          </w:p>
        </w:tc>
        <w:tc>
          <w:tcPr>
            <w:tcW w:w="4744" w:type="dxa"/>
          </w:tcPr>
          <w:p w14:paraId="51D2D848" w14:textId="77777777" w:rsidR="009E4EC1" w:rsidRPr="009E4EC1" w:rsidRDefault="009E4EC1" w:rsidP="009E4EC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E4EC1" w:rsidRPr="009E4EC1" w14:paraId="7D37B5DD" w14:textId="77777777" w:rsidTr="00BB5711">
        <w:tc>
          <w:tcPr>
            <w:tcW w:w="5353" w:type="dxa"/>
          </w:tcPr>
          <w:p w14:paraId="0557F34E" w14:textId="77777777" w:rsidR="009E4EC1" w:rsidRPr="009E4EC1" w:rsidRDefault="009E4EC1" w:rsidP="009E4EC1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E4EC1">
              <w:rPr>
                <w:sz w:val="28"/>
                <w:szCs w:val="28"/>
                <w:lang w:eastAsia="ru-RU"/>
              </w:rPr>
              <w:t>Срок действия трудового контракта: начало-окончание</w:t>
            </w:r>
          </w:p>
        </w:tc>
        <w:tc>
          <w:tcPr>
            <w:tcW w:w="4744" w:type="dxa"/>
          </w:tcPr>
          <w:p w14:paraId="1A1D9DB4" w14:textId="77777777" w:rsidR="009E4EC1" w:rsidRPr="009E4EC1" w:rsidRDefault="009E4EC1" w:rsidP="009E4EC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E4EC1" w:rsidRPr="009E4EC1" w14:paraId="1C58F8AE" w14:textId="77777777" w:rsidTr="00BB5711">
        <w:tc>
          <w:tcPr>
            <w:tcW w:w="5353" w:type="dxa"/>
          </w:tcPr>
          <w:p w14:paraId="5D48D752" w14:textId="77777777" w:rsidR="009E4EC1" w:rsidRPr="009E4EC1" w:rsidRDefault="009E4EC1" w:rsidP="009E4EC1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E4EC1">
              <w:rPr>
                <w:sz w:val="28"/>
                <w:szCs w:val="28"/>
                <w:lang w:eastAsia="ru-RU"/>
              </w:rPr>
              <w:t xml:space="preserve">Размер уставного фонда предприятия, </w:t>
            </w:r>
            <w:proofErr w:type="spellStart"/>
            <w:r w:rsidRPr="009E4EC1">
              <w:rPr>
                <w:sz w:val="28"/>
                <w:szCs w:val="28"/>
                <w:lang w:eastAsia="ru-RU"/>
              </w:rPr>
              <w:t>тыс.руб</w:t>
            </w:r>
            <w:proofErr w:type="spellEnd"/>
            <w:r w:rsidRPr="009E4EC1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44" w:type="dxa"/>
          </w:tcPr>
          <w:p w14:paraId="4E793E54" w14:textId="77777777" w:rsidR="009E4EC1" w:rsidRPr="009E4EC1" w:rsidRDefault="009E4EC1" w:rsidP="009E4EC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E4EC1" w:rsidRPr="009E4EC1" w14:paraId="1B9FD9AA" w14:textId="77777777" w:rsidTr="00BB5711">
        <w:tc>
          <w:tcPr>
            <w:tcW w:w="5353" w:type="dxa"/>
          </w:tcPr>
          <w:p w14:paraId="1C48EEB9" w14:textId="77777777" w:rsidR="009E4EC1" w:rsidRPr="009E4EC1" w:rsidRDefault="009E4EC1" w:rsidP="009E4EC1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E4EC1">
              <w:rPr>
                <w:sz w:val="28"/>
                <w:szCs w:val="28"/>
                <w:lang w:eastAsia="ru-RU"/>
              </w:rPr>
              <w:t>Виды деятельности предприятия направленные на решение социальных задач, в том числе на реализацию социально-значимой продукции (работ, услуг)</w:t>
            </w:r>
          </w:p>
        </w:tc>
        <w:tc>
          <w:tcPr>
            <w:tcW w:w="4744" w:type="dxa"/>
          </w:tcPr>
          <w:p w14:paraId="34FAFBEF" w14:textId="77777777" w:rsidR="009E4EC1" w:rsidRPr="009E4EC1" w:rsidRDefault="009E4EC1" w:rsidP="009E4EC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E4EC1" w:rsidRPr="009E4EC1" w14:paraId="21774BEC" w14:textId="77777777" w:rsidTr="00BB5711">
        <w:tc>
          <w:tcPr>
            <w:tcW w:w="5353" w:type="dxa"/>
          </w:tcPr>
          <w:p w14:paraId="5E6E206E" w14:textId="77777777" w:rsidR="009E4EC1" w:rsidRPr="009E4EC1" w:rsidRDefault="009E4EC1" w:rsidP="009E4EC1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E4EC1">
              <w:rPr>
                <w:sz w:val="28"/>
                <w:szCs w:val="28"/>
                <w:lang w:eastAsia="ru-RU"/>
              </w:rPr>
              <w:t>Виды деятельности предприятия, соответствующие компетенции органов местного самоуправления города согласно ст. 16 Федерального закона от 06.10.2003 г.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4744" w:type="dxa"/>
          </w:tcPr>
          <w:p w14:paraId="41DEF55A" w14:textId="77777777" w:rsidR="009E4EC1" w:rsidRPr="009E4EC1" w:rsidRDefault="009E4EC1" w:rsidP="009E4EC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78A8687C" w14:textId="77777777" w:rsidR="009E4EC1" w:rsidRPr="009E4EC1" w:rsidRDefault="009E4EC1" w:rsidP="009E4EC1">
      <w:pPr>
        <w:widowControl/>
        <w:suppressAutoHyphens w:val="0"/>
        <w:autoSpaceDE/>
        <w:spacing w:before="100" w:beforeAutospacing="1" w:after="100" w:afterAutospacing="1"/>
        <w:jc w:val="center"/>
        <w:rPr>
          <w:sz w:val="28"/>
          <w:szCs w:val="28"/>
          <w:lang w:eastAsia="ru-RU"/>
        </w:rPr>
      </w:pPr>
    </w:p>
    <w:p w14:paraId="6FBD4F63" w14:textId="77777777" w:rsidR="009E4EC1" w:rsidRPr="009E4EC1" w:rsidRDefault="009E4EC1" w:rsidP="009E4EC1">
      <w:pPr>
        <w:widowControl/>
        <w:suppressAutoHyphens w:val="0"/>
        <w:autoSpaceDE/>
        <w:spacing w:before="100" w:beforeAutospacing="1" w:after="100" w:afterAutospacing="1"/>
        <w:jc w:val="center"/>
        <w:rPr>
          <w:sz w:val="28"/>
          <w:szCs w:val="28"/>
          <w:lang w:eastAsia="ru-RU"/>
        </w:rPr>
      </w:pPr>
      <w:r w:rsidRPr="009E4EC1">
        <w:rPr>
          <w:sz w:val="28"/>
          <w:szCs w:val="28"/>
          <w:lang w:eastAsia="ru-RU"/>
        </w:rPr>
        <w:t>2. Плановые показатели деятельности и задачи программы муниципального унитарного предприятия</w:t>
      </w:r>
    </w:p>
    <w:p w14:paraId="4C9B69FF" w14:textId="77777777" w:rsidR="009E4EC1" w:rsidRPr="009E4EC1" w:rsidRDefault="009E4EC1" w:rsidP="009E4EC1">
      <w:pPr>
        <w:widowControl/>
        <w:suppressAutoHyphens w:val="0"/>
        <w:autoSpaceDE/>
        <w:spacing w:before="100" w:beforeAutospacing="1" w:after="100" w:afterAutospacing="1"/>
        <w:jc w:val="center"/>
        <w:rPr>
          <w:sz w:val="28"/>
          <w:szCs w:val="28"/>
          <w:lang w:eastAsia="ru-RU"/>
        </w:rPr>
      </w:pPr>
      <w:r w:rsidRPr="009E4EC1">
        <w:rPr>
          <w:sz w:val="28"/>
          <w:szCs w:val="28"/>
          <w:lang w:eastAsia="ru-RU"/>
        </w:rPr>
        <w:t>______________________________________________________________________</w:t>
      </w:r>
    </w:p>
    <w:p w14:paraId="013E3E2C" w14:textId="77777777" w:rsidR="009E4EC1" w:rsidRPr="009E4EC1" w:rsidRDefault="009E4EC1" w:rsidP="009E4EC1">
      <w:pPr>
        <w:widowControl/>
        <w:suppressAutoHyphens w:val="0"/>
        <w:autoSpaceDE/>
        <w:spacing w:before="100" w:beforeAutospacing="1" w:after="100" w:afterAutospacing="1"/>
        <w:jc w:val="center"/>
        <w:rPr>
          <w:sz w:val="28"/>
          <w:szCs w:val="28"/>
          <w:lang w:eastAsia="ru-RU"/>
        </w:rPr>
      </w:pPr>
      <w:r w:rsidRPr="009E4EC1">
        <w:rPr>
          <w:sz w:val="28"/>
          <w:szCs w:val="28"/>
          <w:lang w:eastAsia="ru-RU"/>
        </w:rPr>
        <w:t>______________________________________________________________________</w:t>
      </w:r>
    </w:p>
    <w:p w14:paraId="4BE3CBFD" w14:textId="77777777" w:rsidR="009E4EC1" w:rsidRPr="009E4EC1" w:rsidRDefault="009E4EC1" w:rsidP="009E4EC1">
      <w:pPr>
        <w:widowControl/>
        <w:suppressAutoHyphens w:val="0"/>
        <w:autoSpaceDE/>
        <w:spacing w:before="100" w:beforeAutospacing="1" w:after="100" w:afterAutospacing="1"/>
        <w:jc w:val="center"/>
        <w:rPr>
          <w:sz w:val="28"/>
          <w:szCs w:val="28"/>
          <w:lang w:eastAsia="ru-RU"/>
        </w:rPr>
      </w:pPr>
    </w:p>
    <w:p w14:paraId="7D1596FA" w14:textId="77777777" w:rsidR="009E4EC1" w:rsidRPr="009E4EC1" w:rsidRDefault="009E4EC1" w:rsidP="009E4EC1">
      <w:pPr>
        <w:widowControl/>
        <w:suppressAutoHyphens w:val="0"/>
        <w:autoSpaceDE/>
        <w:spacing w:before="100" w:beforeAutospacing="1" w:after="100" w:afterAutospacing="1"/>
        <w:jc w:val="center"/>
        <w:rPr>
          <w:sz w:val="28"/>
          <w:szCs w:val="28"/>
          <w:lang w:eastAsia="ru-RU"/>
        </w:rPr>
      </w:pPr>
      <w:r w:rsidRPr="009E4EC1">
        <w:rPr>
          <w:sz w:val="28"/>
          <w:szCs w:val="28"/>
          <w:lang w:eastAsia="ru-RU"/>
        </w:rPr>
        <w:t>3. Основные показатели финансово-хозяйственной деятельности</w:t>
      </w:r>
    </w:p>
    <w:p w14:paraId="404DF9F8" w14:textId="77777777" w:rsidR="009E4EC1" w:rsidRPr="009E4EC1" w:rsidRDefault="009E4EC1" w:rsidP="009E4EC1">
      <w:pPr>
        <w:widowControl/>
        <w:suppressAutoHyphens w:val="0"/>
        <w:autoSpaceDE/>
        <w:spacing w:before="100" w:beforeAutospacing="1" w:after="100" w:afterAutospacing="1"/>
        <w:jc w:val="right"/>
        <w:rPr>
          <w:sz w:val="28"/>
          <w:szCs w:val="28"/>
          <w:lang w:eastAsia="ru-RU"/>
        </w:rPr>
      </w:pPr>
      <w:proofErr w:type="spellStart"/>
      <w:r w:rsidRPr="009E4EC1">
        <w:rPr>
          <w:sz w:val="28"/>
          <w:szCs w:val="28"/>
          <w:lang w:eastAsia="ru-RU"/>
        </w:rPr>
        <w:t>тыс.рублей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700"/>
        <w:gridCol w:w="1134"/>
        <w:gridCol w:w="708"/>
        <w:gridCol w:w="851"/>
        <w:gridCol w:w="992"/>
        <w:gridCol w:w="992"/>
        <w:gridCol w:w="993"/>
        <w:gridCol w:w="992"/>
      </w:tblGrid>
      <w:tr w:rsidR="009E4EC1" w:rsidRPr="009E4EC1" w14:paraId="6262B9EF" w14:textId="77777777" w:rsidTr="00BB5711">
        <w:tc>
          <w:tcPr>
            <w:tcW w:w="623" w:type="dxa"/>
            <w:vMerge w:val="restart"/>
          </w:tcPr>
          <w:p w14:paraId="0A7B7065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00" w:type="dxa"/>
            <w:vMerge w:val="restart"/>
          </w:tcPr>
          <w:p w14:paraId="3C93893D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</w:tcPr>
          <w:p w14:paraId="0304CBFF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Год, предшествующий отчетному</w:t>
            </w:r>
          </w:p>
        </w:tc>
        <w:tc>
          <w:tcPr>
            <w:tcW w:w="1559" w:type="dxa"/>
            <w:gridSpan w:val="2"/>
          </w:tcPr>
          <w:p w14:paraId="6A129927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Текущий ______ год</w:t>
            </w:r>
          </w:p>
        </w:tc>
        <w:tc>
          <w:tcPr>
            <w:tcW w:w="3969" w:type="dxa"/>
            <w:gridSpan w:val="4"/>
          </w:tcPr>
          <w:p w14:paraId="668A4AC1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План на _______ год</w:t>
            </w:r>
          </w:p>
        </w:tc>
      </w:tr>
      <w:tr w:rsidR="009E4EC1" w:rsidRPr="009E4EC1" w14:paraId="3F377CE9" w14:textId="77777777" w:rsidTr="00BB5711">
        <w:tc>
          <w:tcPr>
            <w:tcW w:w="623" w:type="dxa"/>
            <w:vMerge/>
          </w:tcPr>
          <w:p w14:paraId="0083EE47" w14:textId="77777777" w:rsidR="009E4EC1" w:rsidRPr="009E4EC1" w:rsidRDefault="009E4EC1" w:rsidP="009E4EC1">
            <w:pPr>
              <w:widowControl/>
              <w:suppressAutoHyphens w:val="0"/>
              <w:autoSpaceDE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vMerge/>
          </w:tcPr>
          <w:p w14:paraId="6058D536" w14:textId="77777777" w:rsidR="009E4EC1" w:rsidRPr="009E4EC1" w:rsidRDefault="009E4EC1" w:rsidP="009E4EC1">
            <w:pPr>
              <w:widowControl/>
              <w:suppressAutoHyphens w:val="0"/>
              <w:autoSpaceDE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14:paraId="4AF85408" w14:textId="77777777" w:rsidR="009E4EC1" w:rsidRPr="009E4EC1" w:rsidRDefault="009E4EC1" w:rsidP="009E4EC1">
            <w:pPr>
              <w:widowControl/>
              <w:suppressAutoHyphens w:val="0"/>
              <w:autoSpaceDE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33BC8CED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</w:tcPr>
          <w:p w14:paraId="637727A7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Ожидаемое выполнение</w:t>
            </w:r>
          </w:p>
        </w:tc>
        <w:tc>
          <w:tcPr>
            <w:tcW w:w="992" w:type="dxa"/>
          </w:tcPr>
          <w:p w14:paraId="6D391D6A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</w:tcPr>
          <w:p w14:paraId="432A4CFD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993" w:type="dxa"/>
          </w:tcPr>
          <w:p w14:paraId="48D86BE3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992" w:type="dxa"/>
          </w:tcPr>
          <w:p w14:paraId="31AFC579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Год</w:t>
            </w:r>
          </w:p>
        </w:tc>
      </w:tr>
      <w:tr w:rsidR="009E4EC1" w:rsidRPr="009E4EC1" w14:paraId="7BABF934" w14:textId="77777777" w:rsidTr="00BB5711">
        <w:tc>
          <w:tcPr>
            <w:tcW w:w="623" w:type="dxa"/>
          </w:tcPr>
          <w:p w14:paraId="4EBFDB33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0" w:type="dxa"/>
          </w:tcPr>
          <w:p w14:paraId="3149043A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5933F099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14:paraId="38A1FB05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3927B5B3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4372676C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16F67A72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14:paraId="08C42396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14:paraId="6795DF7F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9E4EC1" w:rsidRPr="009E4EC1" w14:paraId="0B7BA5F2" w14:textId="77777777" w:rsidTr="00BB5711">
        <w:tc>
          <w:tcPr>
            <w:tcW w:w="623" w:type="dxa"/>
          </w:tcPr>
          <w:p w14:paraId="0F843994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bookmarkStart w:id="3" w:name="P279"/>
            <w:bookmarkEnd w:id="3"/>
            <w:r w:rsidRPr="009E4EC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0" w:type="dxa"/>
          </w:tcPr>
          <w:p w14:paraId="5EA195A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134" w:type="dxa"/>
          </w:tcPr>
          <w:p w14:paraId="77F69B3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AADFA6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F6D194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76F0E3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A81E70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489634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5B2127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0D576326" w14:textId="77777777" w:rsidTr="00BB5711">
        <w:tc>
          <w:tcPr>
            <w:tcW w:w="623" w:type="dxa"/>
          </w:tcPr>
          <w:p w14:paraId="2199DD4D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700" w:type="dxa"/>
          </w:tcPr>
          <w:p w14:paraId="26CBA92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Выручка от реализации продукции, работ, услуг (без НДС и акцизов) всего,</w:t>
            </w:r>
          </w:p>
          <w:p w14:paraId="6E249F9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в т.ч. по видам деятельности:</w:t>
            </w:r>
          </w:p>
        </w:tc>
        <w:tc>
          <w:tcPr>
            <w:tcW w:w="1134" w:type="dxa"/>
          </w:tcPr>
          <w:p w14:paraId="0E0A878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4FEC1B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C5ADB6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4A0E32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B37211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CFC511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6C0610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4D2E0762" w14:textId="77777777" w:rsidTr="00BB5711">
        <w:tc>
          <w:tcPr>
            <w:tcW w:w="623" w:type="dxa"/>
          </w:tcPr>
          <w:p w14:paraId="6C836A3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14:paraId="088EAFC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1)</w:t>
            </w:r>
          </w:p>
          <w:p w14:paraId="64FA191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134" w:type="dxa"/>
          </w:tcPr>
          <w:p w14:paraId="69A08EB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F90181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5F9E04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E1D280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F949B0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30B841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BD7B45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462C4AF5" w14:textId="77777777" w:rsidTr="00BB5711">
        <w:tc>
          <w:tcPr>
            <w:tcW w:w="623" w:type="dxa"/>
          </w:tcPr>
          <w:p w14:paraId="79DE17BC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700" w:type="dxa"/>
          </w:tcPr>
          <w:p w14:paraId="58417F0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Прочие доходы всего,</w:t>
            </w:r>
          </w:p>
          <w:p w14:paraId="63B339E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в т.ч. по видам доходов:</w:t>
            </w:r>
          </w:p>
        </w:tc>
        <w:tc>
          <w:tcPr>
            <w:tcW w:w="1134" w:type="dxa"/>
          </w:tcPr>
          <w:p w14:paraId="6DC2727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7AE4DF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4F1FDF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2A96CA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8BB620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7AB471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0D3BDF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2C55C904" w14:textId="77777777" w:rsidTr="00BB5711">
        <w:tc>
          <w:tcPr>
            <w:tcW w:w="623" w:type="dxa"/>
          </w:tcPr>
          <w:p w14:paraId="2C446DC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14:paraId="583322E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1)</w:t>
            </w:r>
          </w:p>
          <w:p w14:paraId="3CD00FE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134" w:type="dxa"/>
          </w:tcPr>
          <w:p w14:paraId="14FEEC0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2B1C3F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8B7215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486B4D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ED4525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268340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2A057D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7AF1F855" w14:textId="77777777" w:rsidTr="00BB5711">
        <w:tc>
          <w:tcPr>
            <w:tcW w:w="623" w:type="dxa"/>
          </w:tcPr>
          <w:p w14:paraId="720D5AF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14:paraId="0568B97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134" w:type="dxa"/>
          </w:tcPr>
          <w:p w14:paraId="1DA0A39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6B08DA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E37298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541863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DC7128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91F568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24778C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325CF7F9" w14:textId="77777777" w:rsidTr="00BB5711">
        <w:tc>
          <w:tcPr>
            <w:tcW w:w="623" w:type="dxa"/>
          </w:tcPr>
          <w:p w14:paraId="2FD0C6FF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bookmarkStart w:id="4" w:name="P337"/>
            <w:bookmarkEnd w:id="4"/>
            <w:r w:rsidRPr="009E4EC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0" w:type="dxa"/>
          </w:tcPr>
          <w:p w14:paraId="776EF0B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134" w:type="dxa"/>
          </w:tcPr>
          <w:p w14:paraId="761477C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A4450E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9E19E7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F8A0E0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E4A179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B78A46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E489A8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641511EB" w14:textId="77777777" w:rsidTr="00BB5711">
        <w:tc>
          <w:tcPr>
            <w:tcW w:w="623" w:type="dxa"/>
          </w:tcPr>
          <w:p w14:paraId="33A1D783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700" w:type="dxa"/>
          </w:tcPr>
          <w:p w14:paraId="62D57E1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Себестоимость продукции, работ, услуг (издержки) всего,</w:t>
            </w:r>
          </w:p>
          <w:p w14:paraId="335295A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в т.ч. по статьям затрат:</w:t>
            </w:r>
          </w:p>
        </w:tc>
        <w:tc>
          <w:tcPr>
            <w:tcW w:w="1134" w:type="dxa"/>
          </w:tcPr>
          <w:p w14:paraId="024470C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6A749D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AC8F59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A82273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E289F1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76BEAE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220818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4CB5C88A" w14:textId="77777777" w:rsidTr="00BB5711">
        <w:tc>
          <w:tcPr>
            <w:tcW w:w="623" w:type="dxa"/>
          </w:tcPr>
          <w:p w14:paraId="175D5F7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14:paraId="7424B5D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1)</w:t>
            </w:r>
          </w:p>
          <w:p w14:paraId="3F61EAB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134" w:type="dxa"/>
          </w:tcPr>
          <w:p w14:paraId="2A76BCC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8343A7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6B4A95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BD1904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199B33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07D054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73FFC1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36B9FE3D" w14:textId="77777777" w:rsidTr="00BB5711">
        <w:tc>
          <w:tcPr>
            <w:tcW w:w="623" w:type="dxa"/>
          </w:tcPr>
          <w:p w14:paraId="74DB35BD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700" w:type="dxa"/>
          </w:tcPr>
          <w:p w14:paraId="18A98B2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Управленческие расходы всего,</w:t>
            </w:r>
          </w:p>
          <w:p w14:paraId="3B4CE60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в т.ч. по статьям затрат:</w:t>
            </w:r>
          </w:p>
        </w:tc>
        <w:tc>
          <w:tcPr>
            <w:tcW w:w="1134" w:type="dxa"/>
          </w:tcPr>
          <w:p w14:paraId="1021B2F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7DAD94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1CEAA8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070AAD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D5639D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FF4E69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13FC6C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6351E610" w14:textId="77777777" w:rsidTr="00BB5711">
        <w:tc>
          <w:tcPr>
            <w:tcW w:w="623" w:type="dxa"/>
          </w:tcPr>
          <w:p w14:paraId="185B2F5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14:paraId="7D33295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1)</w:t>
            </w:r>
          </w:p>
          <w:p w14:paraId="2EC6C70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134" w:type="dxa"/>
          </w:tcPr>
          <w:p w14:paraId="1ACF17B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5CD80B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7D030B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8E9D1D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D232A0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90F0B2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12AD59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70012376" w14:textId="77777777" w:rsidTr="00BB5711">
        <w:tc>
          <w:tcPr>
            <w:tcW w:w="623" w:type="dxa"/>
          </w:tcPr>
          <w:p w14:paraId="57F3E195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700" w:type="dxa"/>
          </w:tcPr>
          <w:p w14:paraId="4221FA6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Коммерческие расходы всего,</w:t>
            </w:r>
          </w:p>
          <w:p w14:paraId="2C90232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в т.ч. по статьям затрат:</w:t>
            </w:r>
          </w:p>
        </w:tc>
        <w:tc>
          <w:tcPr>
            <w:tcW w:w="1134" w:type="dxa"/>
          </w:tcPr>
          <w:p w14:paraId="30A0571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2391C3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3FC392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E2A735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D971A4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8D821F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69C94B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72EEC0FB" w14:textId="77777777" w:rsidTr="00BB5711">
        <w:tc>
          <w:tcPr>
            <w:tcW w:w="623" w:type="dxa"/>
          </w:tcPr>
          <w:p w14:paraId="76BA6C1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14:paraId="68D087F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1)</w:t>
            </w:r>
          </w:p>
          <w:p w14:paraId="22FBF23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134" w:type="dxa"/>
          </w:tcPr>
          <w:p w14:paraId="3687A3E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CA8E90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6FFBBC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BD2C6A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01B27C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CD262A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E1F543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0F165EEA" w14:textId="77777777" w:rsidTr="00BB5711">
        <w:tc>
          <w:tcPr>
            <w:tcW w:w="623" w:type="dxa"/>
          </w:tcPr>
          <w:p w14:paraId="4C6E58D1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700" w:type="dxa"/>
          </w:tcPr>
          <w:p w14:paraId="405218A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Прочие расходы всего,</w:t>
            </w:r>
          </w:p>
          <w:p w14:paraId="28897B0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в т.ч.:</w:t>
            </w:r>
          </w:p>
        </w:tc>
        <w:tc>
          <w:tcPr>
            <w:tcW w:w="1134" w:type="dxa"/>
          </w:tcPr>
          <w:p w14:paraId="3D411DF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626B06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54ADB1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3C4534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DBCAF8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AA69FF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552A87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66456F86" w14:textId="77777777" w:rsidTr="00BB5711">
        <w:tc>
          <w:tcPr>
            <w:tcW w:w="623" w:type="dxa"/>
          </w:tcPr>
          <w:p w14:paraId="6843DD8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14:paraId="0E961F1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1)</w:t>
            </w:r>
          </w:p>
          <w:p w14:paraId="3033A52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134" w:type="dxa"/>
          </w:tcPr>
          <w:p w14:paraId="48537CF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5ED171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39BE2F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E5FD3A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D46D1E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0EE917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B4F24D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56ABFD20" w14:textId="77777777" w:rsidTr="00BB5711">
        <w:tc>
          <w:tcPr>
            <w:tcW w:w="623" w:type="dxa"/>
          </w:tcPr>
          <w:p w14:paraId="10D4479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14:paraId="3ACB328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134" w:type="dxa"/>
          </w:tcPr>
          <w:p w14:paraId="205DB07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546CB9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7FE742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7BB748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D734AB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B074F1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271E6B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</w:tbl>
    <w:p w14:paraId="1F1A92E3" w14:textId="77777777" w:rsidR="009E4EC1" w:rsidRPr="009E4EC1" w:rsidRDefault="009E4EC1" w:rsidP="009E4EC1">
      <w:pPr>
        <w:widowControl/>
        <w:suppressAutoHyphens w:val="0"/>
        <w:autoSpaceDE/>
        <w:spacing w:before="100" w:beforeAutospacing="1" w:after="100" w:afterAutospacing="1"/>
        <w:rPr>
          <w:sz w:val="28"/>
          <w:szCs w:val="28"/>
          <w:lang w:eastAsia="ru-RU"/>
        </w:rPr>
      </w:pPr>
    </w:p>
    <w:p w14:paraId="5981D545" w14:textId="77777777" w:rsidR="009E4EC1" w:rsidRPr="009E4EC1" w:rsidRDefault="009E4EC1" w:rsidP="009E4EC1">
      <w:pPr>
        <w:widowControl/>
        <w:suppressAutoHyphens w:val="0"/>
        <w:autoSpaceDE/>
        <w:spacing w:before="100" w:beforeAutospacing="1" w:after="100" w:afterAutospacing="1"/>
        <w:jc w:val="center"/>
        <w:rPr>
          <w:sz w:val="28"/>
          <w:szCs w:val="28"/>
          <w:lang w:eastAsia="ru-RU"/>
        </w:rPr>
      </w:pPr>
      <w:r w:rsidRPr="009E4EC1">
        <w:rPr>
          <w:sz w:val="28"/>
          <w:szCs w:val="28"/>
          <w:lang w:eastAsia="ru-RU"/>
        </w:rPr>
        <w:t xml:space="preserve">4. Результаты финансово-хозяйственной деятельности </w:t>
      </w:r>
    </w:p>
    <w:p w14:paraId="64DFAADB" w14:textId="77777777" w:rsidR="009E4EC1" w:rsidRPr="009E4EC1" w:rsidRDefault="009E4EC1" w:rsidP="009E4EC1">
      <w:pPr>
        <w:widowControl/>
        <w:suppressAutoHyphens w:val="0"/>
        <w:autoSpaceDE/>
        <w:spacing w:before="100" w:beforeAutospacing="1" w:after="100" w:afterAutospacing="1"/>
        <w:jc w:val="right"/>
        <w:rPr>
          <w:sz w:val="28"/>
          <w:szCs w:val="28"/>
          <w:lang w:eastAsia="ru-RU"/>
        </w:rPr>
      </w:pPr>
      <w:proofErr w:type="spellStart"/>
      <w:r w:rsidRPr="009E4EC1">
        <w:rPr>
          <w:sz w:val="28"/>
          <w:szCs w:val="28"/>
          <w:lang w:eastAsia="ru-RU"/>
        </w:rPr>
        <w:t>тыс.рублей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558"/>
        <w:gridCol w:w="1276"/>
        <w:gridCol w:w="850"/>
        <w:gridCol w:w="992"/>
        <w:gridCol w:w="851"/>
        <w:gridCol w:w="992"/>
        <w:gridCol w:w="992"/>
        <w:gridCol w:w="851"/>
      </w:tblGrid>
      <w:tr w:rsidR="009E4EC1" w:rsidRPr="009E4EC1" w14:paraId="6899C5C8" w14:textId="77777777" w:rsidTr="00BB5711">
        <w:tc>
          <w:tcPr>
            <w:tcW w:w="623" w:type="dxa"/>
            <w:vMerge w:val="restart"/>
          </w:tcPr>
          <w:p w14:paraId="73AA77E2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8" w:type="dxa"/>
            <w:vMerge w:val="restart"/>
          </w:tcPr>
          <w:p w14:paraId="6DC6219E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vMerge w:val="restart"/>
          </w:tcPr>
          <w:p w14:paraId="6504A8CD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Год, предшествующий отчетному</w:t>
            </w:r>
          </w:p>
        </w:tc>
        <w:tc>
          <w:tcPr>
            <w:tcW w:w="1842" w:type="dxa"/>
            <w:gridSpan w:val="2"/>
          </w:tcPr>
          <w:p w14:paraId="7ECCAACB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Текущий ______ год</w:t>
            </w:r>
          </w:p>
        </w:tc>
        <w:tc>
          <w:tcPr>
            <w:tcW w:w="3686" w:type="dxa"/>
            <w:gridSpan w:val="4"/>
          </w:tcPr>
          <w:p w14:paraId="0CC12449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План на _______ год</w:t>
            </w:r>
          </w:p>
        </w:tc>
      </w:tr>
      <w:tr w:rsidR="009E4EC1" w:rsidRPr="009E4EC1" w14:paraId="5F77E26E" w14:textId="77777777" w:rsidTr="00BB5711">
        <w:tc>
          <w:tcPr>
            <w:tcW w:w="623" w:type="dxa"/>
            <w:vMerge/>
          </w:tcPr>
          <w:p w14:paraId="6E456B83" w14:textId="77777777" w:rsidR="009E4EC1" w:rsidRPr="009E4EC1" w:rsidRDefault="009E4EC1" w:rsidP="009E4EC1">
            <w:pPr>
              <w:widowControl/>
              <w:suppressAutoHyphens w:val="0"/>
              <w:autoSpaceDE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8" w:type="dxa"/>
            <w:vMerge/>
          </w:tcPr>
          <w:p w14:paraId="783A62F8" w14:textId="77777777" w:rsidR="009E4EC1" w:rsidRPr="009E4EC1" w:rsidRDefault="009E4EC1" w:rsidP="009E4EC1">
            <w:pPr>
              <w:widowControl/>
              <w:suppressAutoHyphens w:val="0"/>
              <w:autoSpaceDE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14:paraId="72F3B0F6" w14:textId="77777777" w:rsidR="009E4EC1" w:rsidRPr="009E4EC1" w:rsidRDefault="009E4EC1" w:rsidP="009E4EC1">
            <w:pPr>
              <w:widowControl/>
              <w:suppressAutoHyphens w:val="0"/>
              <w:autoSpaceDE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09D8CABA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</w:tcPr>
          <w:p w14:paraId="5CE5F0B3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Ожидаемое выполнение</w:t>
            </w:r>
          </w:p>
        </w:tc>
        <w:tc>
          <w:tcPr>
            <w:tcW w:w="851" w:type="dxa"/>
          </w:tcPr>
          <w:p w14:paraId="7C4FE687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</w:tcPr>
          <w:p w14:paraId="204BD1A4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992" w:type="dxa"/>
          </w:tcPr>
          <w:p w14:paraId="17B63927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1" w:type="dxa"/>
          </w:tcPr>
          <w:p w14:paraId="44BB45F7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Год</w:t>
            </w:r>
          </w:p>
        </w:tc>
      </w:tr>
      <w:tr w:rsidR="009E4EC1" w:rsidRPr="009E4EC1" w14:paraId="127A67BA" w14:textId="77777777" w:rsidTr="00BB5711">
        <w:tc>
          <w:tcPr>
            <w:tcW w:w="623" w:type="dxa"/>
          </w:tcPr>
          <w:p w14:paraId="15367DAA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8" w:type="dxa"/>
          </w:tcPr>
          <w:p w14:paraId="667FA538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49F2339A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14:paraId="6BB2881D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3B1CB353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14:paraId="57185B7B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5C7A5FD7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14:paraId="5DBB92FF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14:paraId="00031CF4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9E4EC1" w:rsidRPr="009E4EC1" w14:paraId="01BD1BFD" w14:textId="77777777" w:rsidTr="00BB5711">
        <w:tc>
          <w:tcPr>
            <w:tcW w:w="623" w:type="dxa"/>
          </w:tcPr>
          <w:p w14:paraId="7CEA0F0E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bookmarkStart w:id="5" w:name="P459"/>
            <w:bookmarkEnd w:id="5"/>
            <w:r w:rsidRPr="009E4EC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8" w:type="dxa"/>
          </w:tcPr>
          <w:p w14:paraId="3A50748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Всего налогов, в том числе:</w:t>
            </w:r>
          </w:p>
        </w:tc>
        <w:tc>
          <w:tcPr>
            <w:tcW w:w="1276" w:type="dxa"/>
          </w:tcPr>
          <w:p w14:paraId="3B921DA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F88709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055859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BF3A9A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DBF7E4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65C15C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5BC3EA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16FF306D" w14:textId="77777777" w:rsidTr="00BB5711">
        <w:tc>
          <w:tcPr>
            <w:tcW w:w="623" w:type="dxa"/>
          </w:tcPr>
          <w:p w14:paraId="4EE761AC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bookmarkStart w:id="6" w:name="P468"/>
            <w:bookmarkEnd w:id="6"/>
          </w:p>
        </w:tc>
        <w:tc>
          <w:tcPr>
            <w:tcW w:w="2558" w:type="dxa"/>
          </w:tcPr>
          <w:p w14:paraId="1D9AD62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-НДС</w:t>
            </w:r>
          </w:p>
        </w:tc>
        <w:tc>
          <w:tcPr>
            <w:tcW w:w="1276" w:type="dxa"/>
          </w:tcPr>
          <w:p w14:paraId="5815AE3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2CA5CD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8584F3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EE2CF4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E36FE1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EBF42C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A72890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0DB5CEC4" w14:textId="77777777" w:rsidTr="00BB5711">
        <w:trPr>
          <w:trHeight w:val="538"/>
        </w:trPr>
        <w:tc>
          <w:tcPr>
            <w:tcW w:w="623" w:type="dxa"/>
          </w:tcPr>
          <w:p w14:paraId="56F194A5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bookmarkStart w:id="7" w:name="P477"/>
            <w:bookmarkEnd w:id="7"/>
          </w:p>
        </w:tc>
        <w:tc>
          <w:tcPr>
            <w:tcW w:w="2558" w:type="dxa"/>
          </w:tcPr>
          <w:p w14:paraId="0CE06FF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-Налог на прибыль</w:t>
            </w:r>
          </w:p>
          <w:p w14:paraId="1934DB8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BD7BB9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E44640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0BD2D2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47A83F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B248CA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43546F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AF0A9F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75C48894" w14:textId="77777777" w:rsidTr="00BB5711">
        <w:trPr>
          <w:trHeight w:val="226"/>
        </w:trPr>
        <w:tc>
          <w:tcPr>
            <w:tcW w:w="623" w:type="dxa"/>
          </w:tcPr>
          <w:p w14:paraId="12C9DABF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</w:tcPr>
          <w:p w14:paraId="64D984E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-Транспортный налог</w:t>
            </w:r>
          </w:p>
        </w:tc>
        <w:tc>
          <w:tcPr>
            <w:tcW w:w="1276" w:type="dxa"/>
          </w:tcPr>
          <w:p w14:paraId="07CDC3D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BDE714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FACCC1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31F899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BED646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D30BBD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1A443A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7D04A5CC" w14:textId="77777777" w:rsidTr="00BB5711">
        <w:trPr>
          <w:trHeight w:val="260"/>
        </w:trPr>
        <w:tc>
          <w:tcPr>
            <w:tcW w:w="623" w:type="dxa"/>
          </w:tcPr>
          <w:p w14:paraId="0FB87BF9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</w:tcPr>
          <w:p w14:paraId="3378A9A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-Налог на землю</w:t>
            </w:r>
          </w:p>
        </w:tc>
        <w:tc>
          <w:tcPr>
            <w:tcW w:w="1276" w:type="dxa"/>
          </w:tcPr>
          <w:p w14:paraId="3710DC8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CE9331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959992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D543B1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36AB7D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01C9E7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4F6D98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7BB8A32E" w14:textId="77777777" w:rsidTr="00BB5711">
        <w:trPr>
          <w:trHeight w:val="677"/>
        </w:trPr>
        <w:tc>
          <w:tcPr>
            <w:tcW w:w="623" w:type="dxa"/>
          </w:tcPr>
          <w:p w14:paraId="3659906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</w:tcPr>
          <w:p w14:paraId="25066F4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-Налог на доходы физических лиц</w:t>
            </w:r>
          </w:p>
        </w:tc>
        <w:tc>
          <w:tcPr>
            <w:tcW w:w="1276" w:type="dxa"/>
          </w:tcPr>
          <w:p w14:paraId="02E6D94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D2AF36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3C98CF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632C88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543141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965BF2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F62C8A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479E72C2" w14:textId="77777777" w:rsidTr="00BB5711">
        <w:trPr>
          <w:trHeight w:val="156"/>
        </w:trPr>
        <w:tc>
          <w:tcPr>
            <w:tcW w:w="623" w:type="dxa"/>
          </w:tcPr>
          <w:p w14:paraId="755906D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</w:tcPr>
          <w:p w14:paraId="7368F62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-Плата за негативное воздействие на окружающую среду</w:t>
            </w:r>
          </w:p>
        </w:tc>
        <w:tc>
          <w:tcPr>
            <w:tcW w:w="1276" w:type="dxa"/>
          </w:tcPr>
          <w:p w14:paraId="1CB8BE2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66341E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8E4C23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AFB9CE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1BF63D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6654C9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73782B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4636E4B7" w14:textId="77777777" w:rsidTr="00BB5711">
        <w:tc>
          <w:tcPr>
            <w:tcW w:w="623" w:type="dxa"/>
          </w:tcPr>
          <w:p w14:paraId="24A552D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</w:tcPr>
          <w:p w14:paraId="7568F90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- УСНО</w:t>
            </w:r>
          </w:p>
        </w:tc>
        <w:tc>
          <w:tcPr>
            <w:tcW w:w="1276" w:type="dxa"/>
          </w:tcPr>
          <w:p w14:paraId="5727188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1E3C9E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AC68AB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DC4BE3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FC10F5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C75E5D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1FEC77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0C27CB2D" w14:textId="77777777" w:rsidTr="00BB5711">
        <w:trPr>
          <w:trHeight w:val="399"/>
        </w:trPr>
        <w:tc>
          <w:tcPr>
            <w:tcW w:w="623" w:type="dxa"/>
          </w:tcPr>
          <w:p w14:paraId="42F11B1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</w:tcPr>
          <w:p w14:paraId="36A84C2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- ЕНВД</w:t>
            </w:r>
          </w:p>
        </w:tc>
        <w:tc>
          <w:tcPr>
            <w:tcW w:w="1276" w:type="dxa"/>
          </w:tcPr>
          <w:p w14:paraId="717EE42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C03F13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E4A337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FA5E7B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AB78F9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F0C05D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B490A9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234A6885" w14:textId="77777777" w:rsidTr="00BB5711">
        <w:trPr>
          <w:trHeight w:val="347"/>
        </w:trPr>
        <w:tc>
          <w:tcPr>
            <w:tcW w:w="623" w:type="dxa"/>
          </w:tcPr>
          <w:p w14:paraId="6DAA370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8" w:type="dxa"/>
          </w:tcPr>
          <w:p w14:paraId="360E759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Пени и штрафы</w:t>
            </w:r>
          </w:p>
        </w:tc>
        <w:tc>
          <w:tcPr>
            <w:tcW w:w="1276" w:type="dxa"/>
          </w:tcPr>
          <w:p w14:paraId="63C1FE8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44EE86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2374D7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EA41DC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917610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0F2B63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A463AC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7A1E25BD" w14:textId="77777777" w:rsidTr="00BB5711">
        <w:trPr>
          <w:trHeight w:val="382"/>
        </w:trPr>
        <w:tc>
          <w:tcPr>
            <w:tcW w:w="623" w:type="dxa"/>
          </w:tcPr>
          <w:p w14:paraId="789889E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8" w:type="dxa"/>
          </w:tcPr>
          <w:p w14:paraId="0EF08AF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Страховые взносы, всего, в том числе:</w:t>
            </w:r>
          </w:p>
        </w:tc>
        <w:tc>
          <w:tcPr>
            <w:tcW w:w="1276" w:type="dxa"/>
          </w:tcPr>
          <w:p w14:paraId="3D0EEF6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1042B6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802AD9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9CB690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B88323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2FAC72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9B75AA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496111C2" w14:textId="77777777" w:rsidTr="00BB5711">
        <w:trPr>
          <w:trHeight w:val="347"/>
        </w:trPr>
        <w:tc>
          <w:tcPr>
            <w:tcW w:w="623" w:type="dxa"/>
          </w:tcPr>
          <w:p w14:paraId="719AB8C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</w:tcPr>
          <w:p w14:paraId="57AF5A2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-Пенсионный фонд</w:t>
            </w:r>
          </w:p>
        </w:tc>
        <w:tc>
          <w:tcPr>
            <w:tcW w:w="1276" w:type="dxa"/>
          </w:tcPr>
          <w:p w14:paraId="7D23268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889A2A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33258C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D83CDC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479900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6971C6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E28AC2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38BCFC6B" w14:textId="77777777" w:rsidTr="00BB5711">
        <w:trPr>
          <w:trHeight w:val="226"/>
        </w:trPr>
        <w:tc>
          <w:tcPr>
            <w:tcW w:w="623" w:type="dxa"/>
          </w:tcPr>
          <w:p w14:paraId="2BF3252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</w:tcPr>
          <w:p w14:paraId="29E535A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-Фонд социального страхования</w:t>
            </w:r>
          </w:p>
        </w:tc>
        <w:tc>
          <w:tcPr>
            <w:tcW w:w="1276" w:type="dxa"/>
          </w:tcPr>
          <w:p w14:paraId="5948953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090823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2E07D2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92D2C3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505E99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EDDF9E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4C8DC6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18B4EB3C" w14:textId="77777777" w:rsidTr="00BB5711">
        <w:trPr>
          <w:trHeight w:val="330"/>
        </w:trPr>
        <w:tc>
          <w:tcPr>
            <w:tcW w:w="623" w:type="dxa"/>
          </w:tcPr>
          <w:p w14:paraId="452C5EE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</w:tcPr>
          <w:p w14:paraId="5241891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-Фонд обязательного медицинского страхования</w:t>
            </w:r>
          </w:p>
        </w:tc>
        <w:tc>
          <w:tcPr>
            <w:tcW w:w="1276" w:type="dxa"/>
          </w:tcPr>
          <w:p w14:paraId="373490D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6A57A5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554686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236F63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191576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FD3E58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F1A8D8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48123061" w14:textId="77777777" w:rsidTr="00BB5711">
        <w:trPr>
          <w:trHeight w:val="347"/>
        </w:trPr>
        <w:tc>
          <w:tcPr>
            <w:tcW w:w="623" w:type="dxa"/>
          </w:tcPr>
          <w:p w14:paraId="6FB1193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</w:tcPr>
          <w:p w14:paraId="78202FB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-Социальное страхование (взносы на обязательное социальное страхование от несчастных случаев на производстве)</w:t>
            </w:r>
          </w:p>
        </w:tc>
        <w:tc>
          <w:tcPr>
            <w:tcW w:w="1276" w:type="dxa"/>
          </w:tcPr>
          <w:p w14:paraId="05D33AE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387650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C3C288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AEB41C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E46F90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3CC994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B20E58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627F5560" w14:textId="77777777" w:rsidTr="00BB5711">
        <w:tc>
          <w:tcPr>
            <w:tcW w:w="623" w:type="dxa"/>
          </w:tcPr>
          <w:p w14:paraId="7CD6C5E3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bookmarkStart w:id="8" w:name="P514"/>
            <w:bookmarkEnd w:id="8"/>
            <w:r w:rsidRPr="009E4EC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8" w:type="dxa"/>
          </w:tcPr>
          <w:p w14:paraId="56728EB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Чистая прибыль</w:t>
            </w:r>
          </w:p>
        </w:tc>
        <w:tc>
          <w:tcPr>
            <w:tcW w:w="1276" w:type="dxa"/>
          </w:tcPr>
          <w:p w14:paraId="03D93EF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051970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51C70D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F22AF6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0AF78C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6B84D7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780C7D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6528D9D7" w14:textId="77777777" w:rsidTr="00BB5711">
        <w:tc>
          <w:tcPr>
            <w:tcW w:w="623" w:type="dxa"/>
          </w:tcPr>
          <w:p w14:paraId="49FB2EA6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bookmarkStart w:id="9" w:name="P523"/>
            <w:bookmarkEnd w:id="9"/>
            <w:r w:rsidRPr="009E4EC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8" w:type="dxa"/>
          </w:tcPr>
          <w:p w14:paraId="443969ED" w14:textId="054EB05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 xml:space="preserve">Сумма части прибыли, подлежащей перечислению в бюджет </w:t>
            </w:r>
            <w:r w:rsidR="00FD4192">
              <w:rPr>
                <w:sz w:val="24"/>
                <w:szCs w:val="24"/>
                <w:lang w:eastAsia="ru-RU"/>
              </w:rPr>
              <w:t>муниципального образования «Руднянский муниципальный округ» Смоленской области</w:t>
            </w:r>
          </w:p>
        </w:tc>
        <w:tc>
          <w:tcPr>
            <w:tcW w:w="1276" w:type="dxa"/>
          </w:tcPr>
          <w:p w14:paraId="69A177D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27F95F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3AA537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851EC5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9E521E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65228E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8F90B0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54751BC3" w14:textId="77777777" w:rsidTr="00BB5711">
        <w:trPr>
          <w:trHeight w:val="1785"/>
        </w:trPr>
        <w:tc>
          <w:tcPr>
            <w:tcW w:w="623" w:type="dxa"/>
          </w:tcPr>
          <w:p w14:paraId="6B3A0630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8" w:type="dxa"/>
          </w:tcPr>
          <w:p w14:paraId="2C0C4DA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Использование чистой прибыли текущего периода, остающейся в распоряжении предприятия, всего,</w:t>
            </w:r>
          </w:p>
          <w:p w14:paraId="6F0C075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в т.ч.:</w:t>
            </w:r>
          </w:p>
        </w:tc>
        <w:tc>
          <w:tcPr>
            <w:tcW w:w="1276" w:type="dxa"/>
          </w:tcPr>
          <w:p w14:paraId="3B8352C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80A732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3F186F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3D3E16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27C5D8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81BF33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34E0DD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0C211626" w14:textId="77777777" w:rsidTr="00BB5711">
        <w:tc>
          <w:tcPr>
            <w:tcW w:w="623" w:type="dxa"/>
          </w:tcPr>
          <w:p w14:paraId="2BB6E5F4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558" w:type="dxa"/>
          </w:tcPr>
          <w:p w14:paraId="22A07A8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Сумма расходов, направленных на развитие предприятия, всего,</w:t>
            </w:r>
          </w:p>
          <w:p w14:paraId="0188C84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276" w:type="dxa"/>
          </w:tcPr>
          <w:p w14:paraId="77776F8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BFF83C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46F9C4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8CBE72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16E967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A8EEC8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815EC8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739AF668" w14:textId="77777777" w:rsidTr="00BB5711">
        <w:tc>
          <w:tcPr>
            <w:tcW w:w="623" w:type="dxa"/>
          </w:tcPr>
          <w:p w14:paraId="6C5B6E5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</w:tcPr>
          <w:p w14:paraId="0AA5FFB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- приобретение основных средств</w:t>
            </w:r>
          </w:p>
        </w:tc>
        <w:tc>
          <w:tcPr>
            <w:tcW w:w="1276" w:type="dxa"/>
          </w:tcPr>
          <w:p w14:paraId="1D4EE06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60289C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A6BAAD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F870D4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B15DFB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13572A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A7B9F4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73E30292" w14:textId="77777777" w:rsidTr="00BB5711">
        <w:tc>
          <w:tcPr>
            <w:tcW w:w="623" w:type="dxa"/>
          </w:tcPr>
          <w:p w14:paraId="1AEBEA6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</w:tcPr>
          <w:p w14:paraId="678BECD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- модернизация оборудования</w:t>
            </w:r>
          </w:p>
        </w:tc>
        <w:tc>
          <w:tcPr>
            <w:tcW w:w="1276" w:type="dxa"/>
          </w:tcPr>
          <w:p w14:paraId="7E0A179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4382F7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A81847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5C4288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15334E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0208F4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C25741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3609E307" w14:textId="77777777" w:rsidTr="00BB5711">
        <w:tc>
          <w:tcPr>
            <w:tcW w:w="623" w:type="dxa"/>
          </w:tcPr>
          <w:p w14:paraId="66E69D0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</w:tcPr>
          <w:p w14:paraId="3823682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- капитальный ремонт и реконструкция объектов</w:t>
            </w:r>
          </w:p>
        </w:tc>
        <w:tc>
          <w:tcPr>
            <w:tcW w:w="1276" w:type="dxa"/>
          </w:tcPr>
          <w:p w14:paraId="416003C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B7EA29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42F7F5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D36528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808D7E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65001C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661EE9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7668ACBD" w14:textId="77777777" w:rsidTr="00BB5711">
        <w:tc>
          <w:tcPr>
            <w:tcW w:w="623" w:type="dxa"/>
          </w:tcPr>
          <w:p w14:paraId="34575FC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</w:tcPr>
          <w:p w14:paraId="1702462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- новое строительство</w:t>
            </w:r>
          </w:p>
        </w:tc>
        <w:tc>
          <w:tcPr>
            <w:tcW w:w="1276" w:type="dxa"/>
          </w:tcPr>
          <w:p w14:paraId="4D49755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626A50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394E58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235BDB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2BCCBC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FE1B1F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075E89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3869BBCB" w14:textId="77777777" w:rsidTr="00BB5711">
        <w:tc>
          <w:tcPr>
            <w:tcW w:w="623" w:type="dxa"/>
          </w:tcPr>
          <w:p w14:paraId="28B7BE6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</w:tcPr>
          <w:p w14:paraId="2C0F627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- прочее (расшифровать)</w:t>
            </w:r>
          </w:p>
        </w:tc>
        <w:tc>
          <w:tcPr>
            <w:tcW w:w="1276" w:type="dxa"/>
          </w:tcPr>
          <w:p w14:paraId="6542015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0396B3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5D2572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1661B8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53BECC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6F67D9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93D86D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2533E5FA" w14:textId="77777777" w:rsidTr="00BB5711">
        <w:tc>
          <w:tcPr>
            <w:tcW w:w="623" w:type="dxa"/>
          </w:tcPr>
          <w:p w14:paraId="4B56399B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bookmarkStart w:id="10" w:name="P597"/>
            <w:bookmarkEnd w:id="10"/>
            <w:r w:rsidRPr="009E4EC1">
              <w:rPr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558" w:type="dxa"/>
          </w:tcPr>
          <w:p w14:paraId="45ECC78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276" w:type="dxa"/>
          </w:tcPr>
          <w:p w14:paraId="27AE4B5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48C701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AB5F4E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1804E9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254555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859E96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C5CF51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1E9E55DF" w14:textId="77777777" w:rsidTr="00BB5711">
        <w:tc>
          <w:tcPr>
            <w:tcW w:w="623" w:type="dxa"/>
          </w:tcPr>
          <w:p w14:paraId="530A6124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bookmarkStart w:id="11" w:name="P606"/>
            <w:bookmarkEnd w:id="11"/>
            <w:r w:rsidRPr="009E4EC1">
              <w:rPr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558" w:type="dxa"/>
          </w:tcPr>
          <w:p w14:paraId="503D7A3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Социальный фонд</w:t>
            </w:r>
          </w:p>
        </w:tc>
        <w:tc>
          <w:tcPr>
            <w:tcW w:w="1276" w:type="dxa"/>
          </w:tcPr>
          <w:p w14:paraId="61859B0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D98D3E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B060A8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1CEAD1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0D23EB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CBCCEA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250537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297C4CCA" w14:textId="77777777" w:rsidTr="00BB5711">
        <w:tc>
          <w:tcPr>
            <w:tcW w:w="623" w:type="dxa"/>
          </w:tcPr>
          <w:p w14:paraId="3B50FF7D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bookmarkStart w:id="12" w:name="P615"/>
            <w:bookmarkEnd w:id="12"/>
            <w:r w:rsidRPr="009E4EC1">
              <w:rPr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558" w:type="dxa"/>
          </w:tcPr>
          <w:p w14:paraId="2D66301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Фонд развития предприятия</w:t>
            </w:r>
          </w:p>
        </w:tc>
        <w:tc>
          <w:tcPr>
            <w:tcW w:w="1276" w:type="dxa"/>
          </w:tcPr>
          <w:p w14:paraId="444F6F0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662E10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A602EC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6EE47B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E428B7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9ECB5A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901EA0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20CF07C9" w14:textId="77777777" w:rsidTr="00BB5711">
        <w:tc>
          <w:tcPr>
            <w:tcW w:w="623" w:type="dxa"/>
          </w:tcPr>
          <w:p w14:paraId="209A9BFB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bookmarkStart w:id="13" w:name="P624"/>
            <w:bookmarkEnd w:id="13"/>
            <w:r w:rsidRPr="009E4EC1">
              <w:rPr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558" w:type="dxa"/>
          </w:tcPr>
          <w:p w14:paraId="665EA14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Фонд материального поощрения</w:t>
            </w:r>
          </w:p>
        </w:tc>
        <w:tc>
          <w:tcPr>
            <w:tcW w:w="1276" w:type="dxa"/>
          </w:tcPr>
          <w:p w14:paraId="575F253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823C72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F9C465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94428E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6E3602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BEC471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26FA9B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26C922B4" w14:textId="77777777" w:rsidTr="00BB5711">
        <w:tc>
          <w:tcPr>
            <w:tcW w:w="623" w:type="dxa"/>
          </w:tcPr>
          <w:p w14:paraId="416A5ADF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bookmarkStart w:id="14" w:name="P633"/>
            <w:bookmarkEnd w:id="14"/>
            <w:r w:rsidRPr="009E4EC1">
              <w:rPr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558" w:type="dxa"/>
          </w:tcPr>
          <w:p w14:paraId="282D075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Иные фонды (указать)</w:t>
            </w:r>
          </w:p>
        </w:tc>
        <w:tc>
          <w:tcPr>
            <w:tcW w:w="1276" w:type="dxa"/>
          </w:tcPr>
          <w:p w14:paraId="627F3E6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68A4FF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32B4A7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ED4A1D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E52143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DDF65A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E4C0E3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47C04F07" w14:textId="77777777" w:rsidTr="00BB5711">
        <w:tc>
          <w:tcPr>
            <w:tcW w:w="623" w:type="dxa"/>
          </w:tcPr>
          <w:p w14:paraId="0D451003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558" w:type="dxa"/>
          </w:tcPr>
          <w:p w14:paraId="2D83F48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Социальное развитие предприятия всего,</w:t>
            </w:r>
          </w:p>
          <w:p w14:paraId="3A494DD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в т.ч.:</w:t>
            </w:r>
          </w:p>
        </w:tc>
        <w:tc>
          <w:tcPr>
            <w:tcW w:w="1276" w:type="dxa"/>
          </w:tcPr>
          <w:p w14:paraId="293C06A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ED8DEF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0EE3B1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E5EA6C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030A83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5B2E96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BAFF11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080819A1" w14:textId="77777777" w:rsidTr="00BB5711">
        <w:tc>
          <w:tcPr>
            <w:tcW w:w="623" w:type="dxa"/>
          </w:tcPr>
          <w:p w14:paraId="37A4935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</w:tcPr>
          <w:p w14:paraId="3FB440C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- выплаты согласно коллективному договору и другим локальным нормативным актам:</w:t>
            </w:r>
          </w:p>
        </w:tc>
        <w:tc>
          <w:tcPr>
            <w:tcW w:w="1276" w:type="dxa"/>
          </w:tcPr>
          <w:p w14:paraId="0124D3A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CD96A1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BC7D0D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BA2CCD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F99826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F2BFCF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595346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5996694C" w14:textId="77777777" w:rsidTr="00BB5711">
        <w:tc>
          <w:tcPr>
            <w:tcW w:w="623" w:type="dxa"/>
          </w:tcPr>
          <w:p w14:paraId="39CBF08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</w:tcPr>
          <w:p w14:paraId="5FD7705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- прочее (расшифровать)</w:t>
            </w:r>
          </w:p>
        </w:tc>
        <w:tc>
          <w:tcPr>
            <w:tcW w:w="1276" w:type="dxa"/>
          </w:tcPr>
          <w:p w14:paraId="66FD98C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9DA64E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A5DD99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D726B3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98847F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C3DBBE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75E595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</w:tbl>
    <w:p w14:paraId="7A526AC3" w14:textId="77777777" w:rsidR="009E4EC1" w:rsidRPr="009E4EC1" w:rsidRDefault="009E4EC1" w:rsidP="009E4EC1">
      <w:pPr>
        <w:widowControl/>
        <w:suppressAutoHyphens w:val="0"/>
        <w:autoSpaceDE/>
        <w:spacing w:before="100" w:beforeAutospacing="1" w:after="100" w:afterAutospacing="1"/>
        <w:jc w:val="center"/>
        <w:rPr>
          <w:sz w:val="28"/>
          <w:szCs w:val="28"/>
          <w:lang w:eastAsia="ru-RU"/>
        </w:rPr>
      </w:pPr>
    </w:p>
    <w:p w14:paraId="46D6B918" w14:textId="77777777" w:rsidR="009E4EC1" w:rsidRPr="009E4EC1" w:rsidRDefault="009E4EC1" w:rsidP="009E4EC1">
      <w:pPr>
        <w:widowControl/>
        <w:suppressAutoHyphens w:val="0"/>
        <w:autoSpaceDE/>
        <w:spacing w:before="100" w:beforeAutospacing="1" w:after="100" w:afterAutospacing="1"/>
        <w:jc w:val="center"/>
        <w:rPr>
          <w:sz w:val="28"/>
          <w:szCs w:val="28"/>
          <w:lang w:eastAsia="ru-RU"/>
        </w:rPr>
      </w:pPr>
    </w:p>
    <w:p w14:paraId="3687AA1B" w14:textId="77777777" w:rsidR="009E4EC1" w:rsidRPr="009E4EC1" w:rsidRDefault="009E4EC1" w:rsidP="009E4EC1">
      <w:pPr>
        <w:widowControl/>
        <w:suppressAutoHyphens w:val="0"/>
        <w:autoSpaceDE/>
        <w:spacing w:before="100" w:beforeAutospacing="1" w:after="100" w:afterAutospacing="1"/>
        <w:jc w:val="center"/>
        <w:rPr>
          <w:sz w:val="28"/>
          <w:szCs w:val="28"/>
          <w:lang w:eastAsia="ru-RU"/>
        </w:rPr>
      </w:pPr>
      <w:r w:rsidRPr="009E4EC1">
        <w:rPr>
          <w:sz w:val="28"/>
          <w:szCs w:val="28"/>
          <w:lang w:eastAsia="ru-RU"/>
        </w:rPr>
        <w:t>5. Мероприятия по развитию предприятия</w:t>
      </w:r>
    </w:p>
    <w:p w14:paraId="0D95A63A" w14:textId="77777777" w:rsidR="009E4EC1" w:rsidRPr="009E4EC1" w:rsidRDefault="009E4EC1" w:rsidP="009E4EC1">
      <w:pPr>
        <w:widowControl/>
        <w:suppressAutoHyphens w:val="0"/>
        <w:autoSpaceDE/>
        <w:spacing w:before="100" w:beforeAutospacing="1" w:after="100" w:afterAutospacing="1"/>
        <w:jc w:val="right"/>
        <w:rPr>
          <w:sz w:val="28"/>
          <w:szCs w:val="28"/>
          <w:lang w:eastAsia="ru-RU"/>
        </w:rPr>
      </w:pPr>
      <w:proofErr w:type="spellStart"/>
      <w:r w:rsidRPr="009E4EC1">
        <w:rPr>
          <w:sz w:val="28"/>
          <w:szCs w:val="28"/>
          <w:lang w:eastAsia="ru-RU"/>
        </w:rPr>
        <w:t>тыс.рублей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721"/>
        <w:gridCol w:w="1254"/>
        <w:gridCol w:w="709"/>
        <w:gridCol w:w="992"/>
        <w:gridCol w:w="993"/>
        <w:gridCol w:w="992"/>
        <w:gridCol w:w="992"/>
        <w:gridCol w:w="709"/>
      </w:tblGrid>
      <w:tr w:rsidR="009E4EC1" w:rsidRPr="009E4EC1" w14:paraId="565B0485" w14:textId="77777777" w:rsidTr="00BB5711">
        <w:tc>
          <w:tcPr>
            <w:tcW w:w="623" w:type="dxa"/>
            <w:vMerge w:val="restart"/>
          </w:tcPr>
          <w:p w14:paraId="4116BF6F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21" w:type="dxa"/>
            <w:vMerge w:val="restart"/>
          </w:tcPr>
          <w:p w14:paraId="20BAE04A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54" w:type="dxa"/>
            <w:vMerge w:val="restart"/>
          </w:tcPr>
          <w:p w14:paraId="3C3B3DFE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Год, предшествующий отчетному</w:t>
            </w:r>
          </w:p>
        </w:tc>
        <w:tc>
          <w:tcPr>
            <w:tcW w:w="1701" w:type="dxa"/>
            <w:gridSpan w:val="2"/>
          </w:tcPr>
          <w:p w14:paraId="47C5FB36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Текущий ______ год</w:t>
            </w:r>
          </w:p>
        </w:tc>
        <w:tc>
          <w:tcPr>
            <w:tcW w:w="3686" w:type="dxa"/>
            <w:gridSpan w:val="4"/>
          </w:tcPr>
          <w:p w14:paraId="11431A77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План на _______ год</w:t>
            </w:r>
          </w:p>
        </w:tc>
      </w:tr>
      <w:tr w:rsidR="009E4EC1" w:rsidRPr="009E4EC1" w14:paraId="5FF2E3C5" w14:textId="77777777" w:rsidTr="00BB5711">
        <w:tc>
          <w:tcPr>
            <w:tcW w:w="623" w:type="dxa"/>
            <w:vMerge/>
          </w:tcPr>
          <w:p w14:paraId="7CC9527B" w14:textId="77777777" w:rsidR="009E4EC1" w:rsidRPr="009E4EC1" w:rsidRDefault="009E4EC1" w:rsidP="009E4EC1">
            <w:pPr>
              <w:widowControl/>
              <w:suppressAutoHyphens w:val="0"/>
              <w:autoSpaceDE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21" w:type="dxa"/>
            <w:vMerge/>
          </w:tcPr>
          <w:p w14:paraId="526E35AA" w14:textId="77777777" w:rsidR="009E4EC1" w:rsidRPr="009E4EC1" w:rsidRDefault="009E4EC1" w:rsidP="009E4EC1">
            <w:pPr>
              <w:widowControl/>
              <w:suppressAutoHyphens w:val="0"/>
              <w:autoSpaceDE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54" w:type="dxa"/>
            <w:vMerge/>
          </w:tcPr>
          <w:p w14:paraId="690D93B2" w14:textId="77777777" w:rsidR="009E4EC1" w:rsidRPr="009E4EC1" w:rsidRDefault="009E4EC1" w:rsidP="009E4EC1">
            <w:pPr>
              <w:widowControl/>
              <w:suppressAutoHyphens w:val="0"/>
              <w:autoSpaceDE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48E804CE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</w:tcPr>
          <w:p w14:paraId="080D3752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Ожидаемое выполнение</w:t>
            </w:r>
          </w:p>
        </w:tc>
        <w:tc>
          <w:tcPr>
            <w:tcW w:w="993" w:type="dxa"/>
          </w:tcPr>
          <w:p w14:paraId="7E0FE827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</w:tcPr>
          <w:p w14:paraId="434A162E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992" w:type="dxa"/>
          </w:tcPr>
          <w:p w14:paraId="0C41BFDA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14:paraId="5169B934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Год</w:t>
            </w:r>
          </w:p>
        </w:tc>
      </w:tr>
      <w:tr w:rsidR="009E4EC1" w:rsidRPr="009E4EC1" w14:paraId="34D3B05C" w14:textId="77777777" w:rsidTr="00BB5711">
        <w:tc>
          <w:tcPr>
            <w:tcW w:w="623" w:type="dxa"/>
          </w:tcPr>
          <w:p w14:paraId="0418DB48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1" w:type="dxa"/>
          </w:tcPr>
          <w:p w14:paraId="48A0FD0C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4" w:type="dxa"/>
          </w:tcPr>
          <w:p w14:paraId="63188F6C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404308D0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66B5E096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14:paraId="6A75D034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44C14271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14:paraId="451EC3F0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484FB4B0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9E4EC1" w:rsidRPr="009E4EC1" w14:paraId="4F1BFFDA" w14:textId="77777777" w:rsidTr="00BB5711">
        <w:tc>
          <w:tcPr>
            <w:tcW w:w="623" w:type="dxa"/>
          </w:tcPr>
          <w:p w14:paraId="38218CE5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1" w:type="dxa"/>
          </w:tcPr>
          <w:p w14:paraId="7A26EE0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Производственный план</w:t>
            </w:r>
          </w:p>
        </w:tc>
        <w:tc>
          <w:tcPr>
            <w:tcW w:w="1254" w:type="dxa"/>
          </w:tcPr>
          <w:p w14:paraId="42857AC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5C3D2A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475FB0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D2C46F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6AC0CA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16E847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7DB9CD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0782F390" w14:textId="77777777" w:rsidTr="00BB5711">
        <w:tc>
          <w:tcPr>
            <w:tcW w:w="623" w:type="dxa"/>
          </w:tcPr>
          <w:p w14:paraId="003326B1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721" w:type="dxa"/>
          </w:tcPr>
          <w:p w14:paraId="455FF54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Развитие производства всего,</w:t>
            </w:r>
          </w:p>
          <w:p w14:paraId="0D512EE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в т.ч.:</w:t>
            </w:r>
          </w:p>
        </w:tc>
        <w:tc>
          <w:tcPr>
            <w:tcW w:w="1254" w:type="dxa"/>
          </w:tcPr>
          <w:p w14:paraId="7E81768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7AC5F9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ADB581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BCFC52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CCB054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395DFF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7BDCD8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38B6D2EE" w14:textId="77777777" w:rsidTr="00BB5711">
        <w:tc>
          <w:tcPr>
            <w:tcW w:w="623" w:type="dxa"/>
          </w:tcPr>
          <w:p w14:paraId="45C6994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</w:tcPr>
          <w:p w14:paraId="6EF31AF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1) приобретение основных средств</w:t>
            </w:r>
          </w:p>
        </w:tc>
        <w:tc>
          <w:tcPr>
            <w:tcW w:w="1254" w:type="dxa"/>
          </w:tcPr>
          <w:p w14:paraId="7F5DB42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8D5B20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91ACF3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48C5EA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818E9B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EC9F2C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473C77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76B64665" w14:textId="77777777" w:rsidTr="00BB5711">
        <w:tc>
          <w:tcPr>
            <w:tcW w:w="623" w:type="dxa"/>
          </w:tcPr>
          <w:p w14:paraId="58C6B3A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</w:tcPr>
          <w:p w14:paraId="59E5DFA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2) модернизация оборудования</w:t>
            </w:r>
          </w:p>
        </w:tc>
        <w:tc>
          <w:tcPr>
            <w:tcW w:w="1254" w:type="dxa"/>
          </w:tcPr>
          <w:p w14:paraId="62C31F4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292E2E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818373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40A73A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00466A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3E2CDF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F053B0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39AADB62" w14:textId="77777777" w:rsidTr="00BB5711">
        <w:tc>
          <w:tcPr>
            <w:tcW w:w="623" w:type="dxa"/>
          </w:tcPr>
          <w:p w14:paraId="49B77C2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</w:tcPr>
          <w:p w14:paraId="1F2236D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3) капитальный ремонт и реконструкция объектов</w:t>
            </w:r>
          </w:p>
        </w:tc>
        <w:tc>
          <w:tcPr>
            <w:tcW w:w="1254" w:type="dxa"/>
          </w:tcPr>
          <w:p w14:paraId="7E9E8DB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3AF03B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C2D53E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1F96E8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912438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CB5700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96A7A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41905D7C" w14:textId="77777777" w:rsidTr="00BB5711">
        <w:tc>
          <w:tcPr>
            <w:tcW w:w="623" w:type="dxa"/>
          </w:tcPr>
          <w:p w14:paraId="6AAF020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</w:tcPr>
          <w:p w14:paraId="56EDFF6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4) новое строительство</w:t>
            </w:r>
          </w:p>
        </w:tc>
        <w:tc>
          <w:tcPr>
            <w:tcW w:w="1254" w:type="dxa"/>
          </w:tcPr>
          <w:p w14:paraId="036B7D4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DB2512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CE12E9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5C66C9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840CD1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90915D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C96D5A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0CCF10EA" w14:textId="77777777" w:rsidTr="00BB5711">
        <w:tc>
          <w:tcPr>
            <w:tcW w:w="623" w:type="dxa"/>
          </w:tcPr>
          <w:p w14:paraId="5A5F3FD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</w:tcPr>
          <w:p w14:paraId="1320836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5) прочее (расшифровать)</w:t>
            </w:r>
          </w:p>
        </w:tc>
        <w:tc>
          <w:tcPr>
            <w:tcW w:w="1254" w:type="dxa"/>
          </w:tcPr>
          <w:p w14:paraId="615EDD8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F64E08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C06712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E2F1A3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00E7DC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6FC69E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C7698C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10EF4EB9" w14:textId="77777777" w:rsidTr="00BB5711">
        <w:tc>
          <w:tcPr>
            <w:tcW w:w="623" w:type="dxa"/>
          </w:tcPr>
          <w:p w14:paraId="7EC88A97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721" w:type="dxa"/>
          </w:tcPr>
          <w:p w14:paraId="6E79BBC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Научно-исследовательские работы, программное обеспечение</w:t>
            </w:r>
          </w:p>
        </w:tc>
        <w:tc>
          <w:tcPr>
            <w:tcW w:w="1254" w:type="dxa"/>
          </w:tcPr>
          <w:p w14:paraId="4F2614D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2F9671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4F412E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285067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45549E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7014B3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7AF08B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6601591B" w14:textId="77777777" w:rsidTr="00BB5711">
        <w:tc>
          <w:tcPr>
            <w:tcW w:w="623" w:type="dxa"/>
          </w:tcPr>
          <w:p w14:paraId="47ABBFAF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721" w:type="dxa"/>
          </w:tcPr>
          <w:p w14:paraId="22E58A6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Повышение квалификации кадров</w:t>
            </w:r>
          </w:p>
        </w:tc>
        <w:tc>
          <w:tcPr>
            <w:tcW w:w="1254" w:type="dxa"/>
          </w:tcPr>
          <w:p w14:paraId="5AFC0FA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2F138E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B2101C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C4F40C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774352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02821D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EA6F49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25355BC2" w14:textId="77777777" w:rsidTr="00BB5711">
        <w:tc>
          <w:tcPr>
            <w:tcW w:w="623" w:type="dxa"/>
          </w:tcPr>
          <w:p w14:paraId="5CC4598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</w:tcPr>
          <w:p w14:paraId="73AB0EB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Итого по разделу 1</w:t>
            </w:r>
          </w:p>
        </w:tc>
        <w:tc>
          <w:tcPr>
            <w:tcW w:w="1254" w:type="dxa"/>
          </w:tcPr>
          <w:p w14:paraId="045F922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177247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2BE761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FC6400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393324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0FD5AB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28DCE6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251C5CDA" w14:textId="77777777" w:rsidTr="00BB5711">
        <w:tc>
          <w:tcPr>
            <w:tcW w:w="623" w:type="dxa"/>
          </w:tcPr>
          <w:p w14:paraId="0B0DD661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1" w:type="dxa"/>
          </w:tcPr>
          <w:p w14:paraId="2CE603D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Социальное развитие предприятия</w:t>
            </w:r>
          </w:p>
        </w:tc>
        <w:tc>
          <w:tcPr>
            <w:tcW w:w="1254" w:type="dxa"/>
          </w:tcPr>
          <w:p w14:paraId="0F2EC06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F96F83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DBD51E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2FC421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281570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6F3C6F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124A00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3DCAFB92" w14:textId="77777777" w:rsidTr="00BB5711">
        <w:tc>
          <w:tcPr>
            <w:tcW w:w="623" w:type="dxa"/>
          </w:tcPr>
          <w:p w14:paraId="4C22DA1B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721" w:type="dxa"/>
          </w:tcPr>
          <w:p w14:paraId="70161F8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Выплаты согласно коллективному договору и другим локальным нормативным актам всего,</w:t>
            </w:r>
          </w:p>
          <w:p w14:paraId="1BC3DF6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в т.ч. по видам выплат:</w:t>
            </w:r>
          </w:p>
        </w:tc>
        <w:tc>
          <w:tcPr>
            <w:tcW w:w="1254" w:type="dxa"/>
          </w:tcPr>
          <w:p w14:paraId="445E1AC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937270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3E026D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93F831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493DF0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7E087D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BC8B4B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1981E531" w14:textId="77777777" w:rsidTr="00BB5711">
        <w:tc>
          <w:tcPr>
            <w:tcW w:w="623" w:type="dxa"/>
          </w:tcPr>
          <w:p w14:paraId="2F21F75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</w:tcPr>
          <w:p w14:paraId="451B972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254" w:type="dxa"/>
          </w:tcPr>
          <w:p w14:paraId="4E81BFD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2A9F97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DD534C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757C17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CA5CB0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F6A620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F3F468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70A2F7DD" w14:textId="77777777" w:rsidTr="00BB5711">
        <w:tc>
          <w:tcPr>
            <w:tcW w:w="623" w:type="dxa"/>
          </w:tcPr>
          <w:p w14:paraId="2742401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</w:tcPr>
          <w:p w14:paraId="33A1DAD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254" w:type="dxa"/>
          </w:tcPr>
          <w:p w14:paraId="6356640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448DB5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A12FD7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5933AF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C49E32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99B5B2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805C6A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5C111B24" w14:textId="77777777" w:rsidTr="00BB5711">
        <w:tc>
          <w:tcPr>
            <w:tcW w:w="623" w:type="dxa"/>
          </w:tcPr>
          <w:p w14:paraId="370BDB8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</w:tcPr>
          <w:p w14:paraId="5CF0FEB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Итого по разделу 2</w:t>
            </w:r>
          </w:p>
        </w:tc>
        <w:tc>
          <w:tcPr>
            <w:tcW w:w="1254" w:type="dxa"/>
          </w:tcPr>
          <w:p w14:paraId="246983C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EF26C4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531801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70CD6F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29E9F6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A5754E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3609A6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581EE5CD" w14:textId="77777777" w:rsidTr="00BB5711">
        <w:tc>
          <w:tcPr>
            <w:tcW w:w="623" w:type="dxa"/>
          </w:tcPr>
          <w:p w14:paraId="174B224D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721" w:type="dxa"/>
          </w:tcPr>
          <w:p w14:paraId="386F9ED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Прочие выплаты всего,</w:t>
            </w:r>
          </w:p>
          <w:p w14:paraId="2D2E7BA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в т.ч.:</w:t>
            </w:r>
          </w:p>
        </w:tc>
        <w:tc>
          <w:tcPr>
            <w:tcW w:w="1254" w:type="dxa"/>
          </w:tcPr>
          <w:p w14:paraId="6B4A505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CF90CE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971823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29C5E1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3D1FBA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9B0466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8AC11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3936178F" w14:textId="77777777" w:rsidTr="00BB5711">
        <w:tc>
          <w:tcPr>
            <w:tcW w:w="623" w:type="dxa"/>
          </w:tcPr>
          <w:p w14:paraId="3462BDC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</w:tcPr>
          <w:p w14:paraId="4B16EF4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254" w:type="dxa"/>
          </w:tcPr>
          <w:p w14:paraId="49E75AC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B925D2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90CB1B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70A2EF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CB98FA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5C7E6A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0E8ACB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6FDFA8AF" w14:textId="77777777" w:rsidTr="00BB5711">
        <w:tc>
          <w:tcPr>
            <w:tcW w:w="623" w:type="dxa"/>
          </w:tcPr>
          <w:p w14:paraId="6B329C3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</w:tcPr>
          <w:p w14:paraId="0F9EFC7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254" w:type="dxa"/>
          </w:tcPr>
          <w:p w14:paraId="6147193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FA0677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7AD46E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D86A2B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11D8EF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6035C7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9FE67C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5165C169" w14:textId="77777777" w:rsidTr="00BB5711">
        <w:tc>
          <w:tcPr>
            <w:tcW w:w="623" w:type="dxa"/>
          </w:tcPr>
          <w:p w14:paraId="725743A6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1" w:type="dxa"/>
          </w:tcPr>
          <w:p w14:paraId="18CB1DB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ИТОГО на развитие предприятия всего,</w:t>
            </w:r>
          </w:p>
          <w:p w14:paraId="4340747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в т.ч. по источникам финансирования:</w:t>
            </w:r>
          </w:p>
        </w:tc>
        <w:tc>
          <w:tcPr>
            <w:tcW w:w="1254" w:type="dxa"/>
          </w:tcPr>
          <w:p w14:paraId="1AC0B16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D63854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DFCD71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7D4BFE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7D321B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9C13BA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51B3FA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1845ED7D" w14:textId="77777777" w:rsidTr="00BB5711">
        <w:tc>
          <w:tcPr>
            <w:tcW w:w="623" w:type="dxa"/>
          </w:tcPr>
          <w:p w14:paraId="47B9A78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</w:tcPr>
          <w:p w14:paraId="385C730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1) чистой прибыли текущего финансового года</w:t>
            </w:r>
          </w:p>
        </w:tc>
        <w:tc>
          <w:tcPr>
            <w:tcW w:w="1254" w:type="dxa"/>
          </w:tcPr>
          <w:p w14:paraId="4DB4D77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DBAAB8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D521AF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1E1BB9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BE76B4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80C26B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5361EB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7440E335" w14:textId="77777777" w:rsidTr="00BB5711">
        <w:tc>
          <w:tcPr>
            <w:tcW w:w="623" w:type="dxa"/>
          </w:tcPr>
          <w:p w14:paraId="4DB48A0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</w:tcPr>
          <w:p w14:paraId="22213D6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2) нераспределенной прибыли прошлых лет</w:t>
            </w:r>
          </w:p>
        </w:tc>
        <w:tc>
          <w:tcPr>
            <w:tcW w:w="1254" w:type="dxa"/>
          </w:tcPr>
          <w:p w14:paraId="703CD3E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89B50E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97BF9C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42AEA5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D6BEBC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041470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34DA1B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7132E6E5" w14:textId="77777777" w:rsidTr="00BB5711">
        <w:tc>
          <w:tcPr>
            <w:tcW w:w="623" w:type="dxa"/>
          </w:tcPr>
          <w:p w14:paraId="7859554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</w:tcPr>
          <w:p w14:paraId="1629435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3) амортизации</w:t>
            </w:r>
          </w:p>
        </w:tc>
        <w:tc>
          <w:tcPr>
            <w:tcW w:w="1254" w:type="dxa"/>
          </w:tcPr>
          <w:p w14:paraId="4809EDA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FEFC3B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C3504D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907D4D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C7D3E6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BCFF0B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353CED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6D3B6FA7" w14:textId="77777777" w:rsidTr="00BB5711">
        <w:tc>
          <w:tcPr>
            <w:tcW w:w="623" w:type="dxa"/>
          </w:tcPr>
          <w:p w14:paraId="48D0C27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</w:tcPr>
          <w:p w14:paraId="0BC1695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4) кредитных и заемных средств</w:t>
            </w:r>
          </w:p>
        </w:tc>
        <w:tc>
          <w:tcPr>
            <w:tcW w:w="1254" w:type="dxa"/>
          </w:tcPr>
          <w:p w14:paraId="15F3BA4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23CFC3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8A3E6E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2DEE6F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C50706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4F4AF8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9FEC0E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64ABADFD" w14:textId="77777777" w:rsidTr="00BB5711">
        <w:tc>
          <w:tcPr>
            <w:tcW w:w="623" w:type="dxa"/>
          </w:tcPr>
          <w:p w14:paraId="1C373EA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</w:tcPr>
          <w:p w14:paraId="0E6C20A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5) прочих источников (расшифровать)</w:t>
            </w:r>
          </w:p>
        </w:tc>
        <w:tc>
          <w:tcPr>
            <w:tcW w:w="1254" w:type="dxa"/>
          </w:tcPr>
          <w:p w14:paraId="652C99A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B0F7B5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BFC03D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E2B0D6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4AE86F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67C2A9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47B991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</w:tbl>
    <w:p w14:paraId="293E9F13" w14:textId="77777777" w:rsidR="009E4EC1" w:rsidRPr="009E4EC1" w:rsidRDefault="009E4EC1" w:rsidP="009E4EC1">
      <w:pPr>
        <w:widowControl/>
        <w:suppressAutoHyphens w:val="0"/>
        <w:autoSpaceDE/>
        <w:spacing w:before="100" w:beforeAutospacing="1" w:after="100" w:afterAutospacing="1"/>
        <w:jc w:val="center"/>
        <w:rPr>
          <w:sz w:val="28"/>
          <w:szCs w:val="28"/>
          <w:lang w:eastAsia="ru-RU"/>
        </w:rPr>
      </w:pPr>
    </w:p>
    <w:p w14:paraId="62695F69" w14:textId="77777777" w:rsidR="009E4EC1" w:rsidRPr="009E4EC1" w:rsidRDefault="009E4EC1" w:rsidP="009E4EC1">
      <w:pPr>
        <w:widowControl/>
        <w:suppressAutoHyphens w:val="0"/>
        <w:autoSpaceDE/>
        <w:spacing w:before="100" w:beforeAutospacing="1" w:after="100" w:afterAutospacing="1"/>
        <w:jc w:val="center"/>
        <w:rPr>
          <w:sz w:val="28"/>
          <w:szCs w:val="28"/>
          <w:lang w:eastAsia="ru-RU"/>
        </w:rPr>
      </w:pPr>
      <w:r w:rsidRPr="009E4EC1">
        <w:rPr>
          <w:sz w:val="28"/>
          <w:szCs w:val="28"/>
          <w:lang w:eastAsia="ru-RU"/>
        </w:rPr>
        <w:t>6. Целевое финансирование и поступления из бюджетов</w:t>
      </w:r>
    </w:p>
    <w:p w14:paraId="7F7E323B" w14:textId="77777777" w:rsidR="009E4EC1" w:rsidRPr="009E4EC1" w:rsidRDefault="009E4EC1" w:rsidP="009E4EC1">
      <w:pPr>
        <w:widowControl/>
        <w:suppressAutoHyphens w:val="0"/>
        <w:autoSpaceDE/>
        <w:spacing w:before="100" w:beforeAutospacing="1" w:after="100" w:afterAutospacing="1"/>
        <w:jc w:val="right"/>
        <w:rPr>
          <w:sz w:val="28"/>
          <w:szCs w:val="28"/>
          <w:lang w:eastAsia="ru-RU"/>
        </w:rPr>
      </w:pPr>
      <w:proofErr w:type="spellStart"/>
      <w:r w:rsidRPr="009E4EC1">
        <w:rPr>
          <w:sz w:val="28"/>
          <w:szCs w:val="28"/>
          <w:lang w:eastAsia="ru-RU"/>
        </w:rPr>
        <w:t>тыс.рублей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721"/>
        <w:gridCol w:w="2247"/>
        <w:gridCol w:w="1984"/>
        <w:gridCol w:w="2410"/>
      </w:tblGrid>
      <w:tr w:rsidR="009E4EC1" w:rsidRPr="009E4EC1" w14:paraId="6B4E0446" w14:textId="77777777" w:rsidTr="00BB5711">
        <w:tc>
          <w:tcPr>
            <w:tcW w:w="623" w:type="dxa"/>
          </w:tcPr>
          <w:p w14:paraId="275A01A3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21" w:type="dxa"/>
          </w:tcPr>
          <w:p w14:paraId="42FD9BF6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247" w:type="dxa"/>
          </w:tcPr>
          <w:p w14:paraId="16550CBA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Получено в году, предшествующем отчетному (факт)</w:t>
            </w:r>
          </w:p>
        </w:tc>
        <w:tc>
          <w:tcPr>
            <w:tcW w:w="1984" w:type="dxa"/>
          </w:tcPr>
          <w:p w14:paraId="57D605AC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К получению в отчетном году</w:t>
            </w:r>
          </w:p>
        </w:tc>
        <w:tc>
          <w:tcPr>
            <w:tcW w:w="2410" w:type="dxa"/>
          </w:tcPr>
          <w:p w14:paraId="48A489F9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Потребность предприятия в планируемом году</w:t>
            </w:r>
          </w:p>
        </w:tc>
      </w:tr>
      <w:tr w:rsidR="009E4EC1" w:rsidRPr="009E4EC1" w14:paraId="301EEAEC" w14:textId="77777777" w:rsidTr="00BB5711">
        <w:tc>
          <w:tcPr>
            <w:tcW w:w="623" w:type="dxa"/>
          </w:tcPr>
          <w:p w14:paraId="2B06E412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1" w:type="dxa"/>
          </w:tcPr>
          <w:p w14:paraId="42685D1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Целевые поступления из бюджетов всех уровней,</w:t>
            </w:r>
          </w:p>
          <w:p w14:paraId="38C7C09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в т.ч.:</w:t>
            </w:r>
          </w:p>
        </w:tc>
        <w:tc>
          <w:tcPr>
            <w:tcW w:w="2247" w:type="dxa"/>
          </w:tcPr>
          <w:p w14:paraId="6234A2D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8581C9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074D00A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78F28894" w14:textId="77777777" w:rsidTr="00BB5711">
        <w:tc>
          <w:tcPr>
            <w:tcW w:w="623" w:type="dxa"/>
          </w:tcPr>
          <w:p w14:paraId="2D273AEC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721" w:type="dxa"/>
          </w:tcPr>
          <w:p w14:paraId="550C4BB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федерального бюджета, всего:</w:t>
            </w:r>
          </w:p>
          <w:p w14:paraId="53C2BA5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в т.ч. по видам поступлений:</w:t>
            </w:r>
          </w:p>
          <w:p w14:paraId="7072D71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1)</w:t>
            </w:r>
          </w:p>
          <w:p w14:paraId="00B3995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47" w:type="dxa"/>
          </w:tcPr>
          <w:p w14:paraId="050EEA7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8467A4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2CCE17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1DBC777D" w14:textId="77777777" w:rsidTr="00BB5711">
        <w:tc>
          <w:tcPr>
            <w:tcW w:w="623" w:type="dxa"/>
          </w:tcPr>
          <w:p w14:paraId="0B6E7F02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721" w:type="dxa"/>
          </w:tcPr>
          <w:p w14:paraId="290B1485" w14:textId="1DB4144B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 xml:space="preserve">бюджета </w:t>
            </w:r>
            <w:r w:rsidR="00FD4192">
              <w:rPr>
                <w:sz w:val="24"/>
                <w:szCs w:val="24"/>
                <w:lang w:eastAsia="ru-RU"/>
              </w:rPr>
              <w:t xml:space="preserve">Смоленской </w:t>
            </w:r>
            <w:r w:rsidRPr="009E4EC1">
              <w:rPr>
                <w:sz w:val="24"/>
                <w:szCs w:val="24"/>
                <w:lang w:eastAsia="ru-RU"/>
              </w:rPr>
              <w:t>области всего,</w:t>
            </w:r>
          </w:p>
          <w:p w14:paraId="291EECE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в т.ч. по видам поступлений:</w:t>
            </w:r>
          </w:p>
          <w:p w14:paraId="2273822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1)</w:t>
            </w:r>
          </w:p>
          <w:p w14:paraId="445423E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47" w:type="dxa"/>
          </w:tcPr>
          <w:p w14:paraId="6AF113D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D92827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8A49A3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6CF3E3BC" w14:textId="77777777" w:rsidTr="00BB5711">
        <w:tc>
          <w:tcPr>
            <w:tcW w:w="623" w:type="dxa"/>
          </w:tcPr>
          <w:p w14:paraId="6240AB88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721" w:type="dxa"/>
          </w:tcPr>
          <w:p w14:paraId="6601784A" w14:textId="6C95AA76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 xml:space="preserve">бюджета </w:t>
            </w:r>
            <w:r w:rsidR="00FD4192">
              <w:rPr>
                <w:sz w:val="24"/>
                <w:szCs w:val="24"/>
                <w:lang w:eastAsia="ru-RU"/>
              </w:rPr>
              <w:t>муниципального образования «Руднянский муниципальный округ» Смоленской области</w:t>
            </w:r>
            <w:r w:rsidRPr="009E4EC1">
              <w:rPr>
                <w:sz w:val="24"/>
                <w:szCs w:val="24"/>
                <w:lang w:eastAsia="ru-RU"/>
              </w:rPr>
              <w:t>, всего:</w:t>
            </w:r>
          </w:p>
          <w:p w14:paraId="6170A0B2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в т.ч. по видам поступлений:</w:t>
            </w:r>
          </w:p>
          <w:p w14:paraId="38D1C97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1)</w:t>
            </w:r>
          </w:p>
          <w:p w14:paraId="632BD82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47" w:type="dxa"/>
          </w:tcPr>
          <w:p w14:paraId="240FB01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8E392D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D84065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05D37D98" w14:textId="77777777" w:rsidTr="00BB5711">
        <w:tc>
          <w:tcPr>
            <w:tcW w:w="623" w:type="dxa"/>
          </w:tcPr>
          <w:p w14:paraId="6374A2F9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1" w:type="dxa"/>
          </w:tcPr>
          <w:p w14:paraId="0C9D181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Другие поступления, всего:</w:t>
            </w:r>
          </w:p>
          <w:p w14:paraId="01B1872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в т.ч. по видам поступлений:</w:t>
            </w:r>
          </w:p>
          <w:p w14:paraId="129A3BA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1)</w:t>
            </w:r>
          </w:p>
          <w:p w14:paraId="41F0669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47" w:type="dxa"/>
          </w:tcPr>
          <w:p w14:paraId="3E9D952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E7036F6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71F958E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6295E1E4" w14:textId="77777777" w:rsidTr="00BB5711">
        <w:tc>
          <w:tcPr>
            <w:tcW w:w="623" w:type="dxa"/>
          </w:tcPr>
          <w:p w14:paraId="1D85D935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1" w:type="dxa"/>
          </w:tcPr>
          <w:p w14:paraId="32EA877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47" w:type="dxa"/>
          </w:tcPr>
          <w:p w14:paraId="6A5AD4F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9A7E1B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788A095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</w:tbl>
    <w:p w14:paraId="2B07CF28" w14:textId="77777777" w:rsidR="009E4EC1" w:rsidRPr="009E4EC1" w:rsidRDefault="009E4EC1" w:rsidP="009E4EC1">
      <w:pPr>
        <w:widowControl/>
        <w:suppressAutoHyphens w:val="0"/>
        <w:autoSpaceDE/>
        <w:spacing w:before="100" w:beforeAutospacing="1" w:after="100" w:afterAutospacing="1"/>
        <w:jc w:val="center"/>
        <w:rPr>
          <w:sz w:val="28"/>
          <w:szCs w:val="28"/>
          <w:lang w:eastAsia="ru-RU"/>
        </w:rPr>
      </w:pPr>
    </w:p>
    <w:p w14:paraId="65A2F783" w14:textId="7F4910E3" w:rsidR="009E4EC1" w:rsidRPr="009E4EC1" w:rsidRDefault="009E4EC1" w:rsidP="009E4EC1">
      <w:pPr>
        <w:widowControl/>
        <w:suppressAutoHyphens w:val="0"/>
        <w:autoSpaceDE/>
        <w:spacing w:before="100" w:beforeAutospacing="1" w:after="100" w:afterAutospacing="1"/>
        <w:jc w:val="center"/>
        <w:rPr>
          <w:sz w:val="28"/>
          <w:szCs w:val="28"/>
          <w:lang w:eastAsia="ru-RU"/>
        </w:rPr>
      </w:pPr>
      <w:r w:rsidRPr="009E4EC1">
        <w:rPr>
          <w:sz w:val="28"/>
          <w:szCs w:val="28"/>
          <w:lang w:eastAsia="ru-RU"/>
        </w:rPr>
        <w:t xml:space="preserve">7. Участие в муниципальных программах, государственных программах </w:t>
      </w:r>
      <w:r w:rsidR="00FD4192">
        <w:rPr>
          <w:sz w:val="28"/>
          <w:szCs w:val="28"/>
          <w:lang w:eastAsia="ru-RU"/>
        </w:rPr>
        <w:t>Смолен</w:t>
      </w:r>
      <w:r w:rsidRPr="009E4EC1">
        <w:rPr>
          <w:sz w:val="28"/>
          <w:szCs w:val="28"/>
          <w:lang w:eastAsia="ru-RU"/>
        </w:rPr>
        <w:t>ской области, государственных программах Российской Федерации</w:t>
      </w:r>
    </w:p>
    <w:p w14:paraId="37FE4F75" w14:textId="77777777" w:rsidR="009E4EC1" w:rsidRPr="009E4EC1" w:rsidRDefault="009E4EC1" w:rsidP="009E4EC1">
      <w:pPr>
        <w:widowControl/>
        <w:suppressAutoHyphens w:val="0"/>
        <w:autoSpaceDE/>
        <w:spacing w:before="100" w:beforeAutospacing="1" w:after="100" w:afterAutospacing="1"/>
        <w:jc w:val="right"/>
        <w:rPr>
          <w:sz w:val="28"/>
          <w:szCs w:val="28"/>
          <w:lang w:eastAsia="ru-RU"/>
        </w:rPr>
      </w:pPr>
      <w:proofErr w:type="spellStart"/>
      <w:r w:rsidRPr="009E4EC1">
        <w:rPr>
          <w:sz w:val="28"/>
          <w:szCs w:val="28"/>
          <w:lang w:eastAsia="ru-RU"/>
        </w:rPr>
        <w:t>тыс.рублей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992"/>
        <w:gridCol w:w="992"/>
        <w:gridCol w:w="1276"/>
        <w:gridCol w:w="1276"/>
        <w:gridCol w:w="1134"/>
        <w:gridCol w:w="992"/>
        <w:gridCol w:w="1134"/>
      </w:tblGrid>
      <w:tr w:rsidR="009E4EC1" w:rsidRPr="009E4EC1" w14:paraId="45DC6B97" w14:textId="77777777" w:rsidTr="00BB5711">
        <w:tc>
          <w:tcPr>
            <w:tcW w:w="2189" w:type="dxa"/>
            <w:vMerge w:val="restart"/>
          </w:tcPr>
          <w:p w14:paraId="323B0070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Наименование программы, основные мероприятия, финансируемые в рамках программы</w:t>
            </w:r>
          </w:p>
        </w:tc>
        <w:tc>
          <w:tcPr>
            <w:tcW w:w="4536" w:type="dxa"/>
            <w:gridSpan w:val="4"/>
          </w:tcPr>
          <w:p w14:paraId="1C8CA6BA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14:paraId="5AE4DF79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Предусмотрено финансирование программой на весь период реализации</w:t>
            </w:r>
          </w:p>
        </w:tc>
        <w:tc>
          <w:tcPr>
            <w:tcW w:w="2126" w:type="dxa"/>
            <w:gridSpan w:val="2"/>
            <w:vMerge w:val="restart"/>
          </w:tcPr>
          <w:p w14:paraId="195DFDC0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Планируемый _______год</w:t>
            </w:r>
          </w:p>
        </w:tc>
      </w:tr>
      <w:tr w:rsidR="009E4EC1" w:rsidRPr="009E4EC1" w14:paraId="620BAFA1" w14:textId="77777777" w:rsidTr="00BB5711">
        <w:trPr>
          <w:trHeight w:val="570"/>
        </w:trPr>
        <w:tc>
          <w:tcPr>
            <w:tcW w:w="2189" w:type="dxa"/>
            <w:vMerge/>
          </w:tcPr>
          <w:p w14:paraId="34186C94" w14:textId="77777777" w:rsidR="009E4EC1" w:rsidRPr="009E4EC1" w:rsidRDefault="009E4EC1" w:rsidP="009E4EC1">
            <w:pPr>
              <w:widowControl/>
              <w:suppressAutoHyphens w:val="0"/>
              <w:autoSpaceDE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14:paraId="280A32BF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vMerge w:val="restart"/>
          </w:tcPr>
          <w:p w14:paraId="2A49A015" w14:textId="38609D49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 xml:space="preserve">Бюджет </w:t>
            </w:r>
            <w:r w:rsidR="00FD4192">
              <w:rPr>
                <w:sz w:val="24"/>
                <w:szCs w:val="24"/>
                <w:lang w:eastAsia="ru-RU"/>
              </w:rPr>
              <w:t xml:space="preserve">Смоленской </w:t>
            </w:r>
            <w:r w:rsidRPr="009E4EC1">
              <w:rPr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1276" w:type="dxa"/>
            <w:vMerge w:val="restart"/>
          </w:tcPr>
          <w:p w14:paraId="658EFF2C" w14:textId="1C680BF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 xml:space="preserve">Бюджет </w:t>
            </w:r>
            <w:r w:rsidR="00FD4192" w:rsidRPr="00FD4192">
              <w:rPr>
                <w:sz w:val="24"/>
                <w:szCs w:val="24"/>
                <w:lang w:eastAsia="ru-RU"/>
              </w:rPr>
              <w:t>муниципального образования «Руднянский муниципальный округ» Смоленской области</w:t>
            </w:r>
          </w:p>
        </w:tc>
        <w:tc>
          <w:tcPr>
            <w:tcW w:w="1276" w:type="dxa"/>
            <w:vMerge w:val="restart"/>
          </w:tcPr>
          <w:p w14:paraId="39E02801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Прочие источники (указать источник)</w:t>
            </w:r>
          </w:p>
        </w:tc>
        <w:tc>
          <w:tcPr>
            <w:tcW w:w="1134" w:type="dxa"/>
            <w:vMerge/>
          </w:tcPr>
          <w:p w14:paraId="676B9337" w14:textId="77777777" w:rsidR="009E4EC1" w:rsidRPr="009E4EC1" w:rsidRDefault="009E4EC1" w:rsidP="009E4EC1">
            <w:pPr>
              <w:widowControl/>
              <w:suppressAutoHyphens w:val="0"/>
              <w:autoSpaceDE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vMerge/>
          </w:tcPr>
          <w:p w14:paraId="24FB918E" w14:textId="77777777" w:rsidR="009E4EC1" w:rsidRPr="009E4EC1" w:rsidRDefault="009E4EC1" w:rsidP="009E4EC1">
            <w:pPr>
              <w:widowControl/>
              <w:suppressAutoHyphens w:val="0"/>
              <w:autoSpaceDE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E4EC1" w:rsidRPr="009E4EC1" w14:paraId="776BBF8C" w14:textId="77777777" w:rsidTr="00BB5711">
        <w:tc>
          <w:tcPr>
            <w:tcW w:w="2189" w:type="dxa"/>
            <w:vMerge/>
          </w:tcPr>
          <w:p w14:paraId="755D926B" w14:textId="77777777" w:rsidR="009E4EC1" w:rsidRPr="009E4EC1" w:rsidRDefault="009E4EC1" w:rsidP="009E4EC1">
            <w:pPr>
              <w:widowControl/>
              <w:suppressAutoHyphens w:val="0"/>
              <w:autoSpaceDE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14:paraId="21C71865" w14:textId="77777777" w:rsidR="009E4EC1" w:rsidRPr="009E4EC1" w:rsidRDefault="009E4EC1" w:rsidP="009E4EC1">
            <w:pPr>
              <w:widowControl/>
              <w:suppressAutoHyphens w:val="0"/>
              <w:autoSpaceDE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14:paraId="6DFFA88A" w14:textId="77777777" w:rsidR="009E4EC1" w:rsidRPr="009E4EC1" w:rsidRDefault="009E4EC1" w:rsidP="009E4EC1">
            <w:pPr>
              <w:widowControl/>
              <w:suppressAutoHyphens w:val="0"/>
              <w:autoSpaceDE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14:paraId="03F1ABC6" w14:textId="77777777" w:rsidR="009E4EC1" w:rsidRPr="009E4EC1" w:rsidRDefault="009E4EC1" w:rsidP="009E4EC1">
            <w:pPr>
              <w:widowControl/>
              <w:suppressAutoHyphens w:val="0"/>
              <w:autoSpaceDE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14:paraId="6957854C" w14:textId="77777777" w:rsidR="009E4EC1" w:rsidRPr="009E4EC1" w:rsidRDefault="009E4EC1" w:rsidP="009E4EC1">
            <w:pPr>
              <w:widowControl/>
              <w:suppressAutoHyphens w:val="0"/>
              <w:autoSpaceDE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14:paraId="5DA1A18E" w14:textId="77777777" w:rsidR="009E4EC1" w:rsidRPr="009E4EC1" w:rsidRDefault="009E4EC1" w:rsidP="009E4EC1">
            <w:pPr>
              <w:widowControl/>
              <w:suppressAutoHyphens w:val="0"/>
              <w:autoSpaceDE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1CBFA279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Предусмотрено финансирование программой</w:t>
            </w:r>
          </w:p>
        </w:tc>
        <w:tc>
          <w:tcPr>
            <w:tcW w:w="1134" w:type="dxa"/>
          </w:tcPr>
          <w:p w14:paraId="7EC8C648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Предполагаемое финансирование</w:t>
            </w:r>
          </w:p>
        </w:tc>
      </w:tr>
      <w:tr w:rsidR="009E4EC1" w:rsidRPr="009E4EC1" w14:paraId="7112D9FB" w14:textId="77777777" w:rsidTr="00BB5711">
        <w:tc>
          <w:tcPr>
            <w:tcW w:w="2189" w:type="dxa"/>
          </w:tcPr>
          <w:p w14:paraId="7BA066C0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5392CE8E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420B12B3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14:paraId="3DD93332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14:paraId="508DDAA8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14:paraId="6D0A4289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3DA76400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14:paraId="59B432EF" w14:textId="77777777" w:rsidR="009E4EC1" w:rsidRPr="009E4EC1" w:rsidRDefault="009E4EC1" w:rsidP="009E4EC1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9E4EC1" w:rsidRPr="009E4EC1" w14:paraId="2AD424CC" w14:textId="77777777" w:rsidTr="00BB5711">
        <w:tc>
          <w:tcPr>
            <w:tcW w:w="2189" w:type="dxa"/>
          </w:tcPr>
          <w:p w14:paraId="7B41663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1.</w:t>
            </w:r>
          </w:p>
          <w:p w14:paraId="16FC66A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(программа 1)</w:t>
            </w:r>
          </w:p>
        </w:tc>
        <w:tc>
          <w:tcPr>
            <w:tcW w:w="992" w:type="dxa"/>
          </w:tcPr>
          <w:p w14:paraId="6BFB514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369587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B72F6D7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4745F6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F7C252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8AAB20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77D3E8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6CEF6600" w14:textId="77777777" w:rsidTr="00BB5711">
        <w:tc>
          <w:tcPr>
            <w:tcW w:w="2189" w:type="dxa"/>
          </w:tcPr>
          <w:p w14:paraId="27946D9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1.1.</w:t>
            </w:r>
          </w:p>
          <w:p w14:paraId="043D1EA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(мероприятие 1)</w:t>
            </w:r>
          </w:p>
        </w:tc>
        <w:tc>
          <w:tcPr>
            <w:tcW w:w="992" w:type="dxa"/>
          </w:tcPr>
          <w:p w14:paraId="37CD127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149D1A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7FD6BA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018D4E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3AC112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B1A2B2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5F757C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3D164902" w14:textId="77777777" w:rsidTr="00BB5711">
        <w:tc>
          <w:tcPr>
            <w:tcW w:w="2189" w:type="dxa"/>
          </w:tcPr>
          <w:p w14:paraId="3728FFB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1.2.</w:t>
            </w:r>
          </w:p>
          <w:p w14:paraId="3AE7EBAC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(мероприятие 2)</w:t>
            </w:r>
          </w:p>
        </w:tc>
        <w:tc>
          <w:tcPr>
            <w:tcW w:w="992" w:type="dxa"/>
          </w:tcPr>
          <w:p w14:paraId="6E49028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1F37F44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566156A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85068D0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FD1D44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FCA2E3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A5AEBD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2070F2D9" w14:textId="77777777" w:rsidTr="00BB5711">
        <w:tc>
          <w:tcPr>
            <w:tcW w:w="2189" w:type="dxa"/>
          </w:tcPr>
          <w:p w14:paraId="1AFBAA8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2.</w:t>
            </w:r>
          </w:p>
          <w:p w14:paraId="43C96D2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(программа 2)</w:t>
            </w:r>
          </w:p>
        </w:tc>
        <w:tc>
          <w:tcPr>
            <w:tcW w:w="992" w:type="dxa"/>
          </w:tcPr>
          <w:p w14:paraId="216D8441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1777A9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FA6EFE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24E9D8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CFF22B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2E35698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67DBAB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6882A24B" w14:textId="77777777" w:rsidTr="00BB5711">
        <w:tc>
          <w:tcPr>
            <w:tcW w:w="2189" w:type="dxa"/>
          </w:tcPr>
          <w:p w14:paraId="282125A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2.1.</w:t>
            </w:r>
          </w:p>
          <w:p w14:paraId="1AAF5C8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(мероприятие 1)</w:t>
            </w:r>
          </w:p>
        </w:tc>
        <w:tc>
          <w:tcPr>
            <w:tcW w:w="992" w:type="dxa"/>
          </w:tcPr>
          <w:p w14:paraId="547E6CFB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127B845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BD4F5CD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3E67EEE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CA058E9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E7FC49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6A524D3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9E4EC1" w:rsidRPr="009E4EC1" w14:paraId="31BE710C" w14:textId="77777777" w:rsidTr="00BB5711">
        <w:tc>
          <w:tcPr>
            <w:tcW w:w="2189" w:type="dxa"/>
          </w:tcPr>
          <w:p w14:paraId="769909CF" w14:textId="77777777" w:rsidR="009E4EC1" w:rsidRPr="009E4EC1" w:rsidRDefault="009E4EC1" w:rsidP="009E4EC1">
            <w:pPr>
              <w:suppressAutoHyphens w:val="0"/>
              <w:autoSpaceDN w:val="0"/>
              <w:rPr>
                <w:sz w:val="24"/>
                <w:szCs w:val="24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2.2.</w:t>
            </w:r>
          </w:p>
          <w:p w14:paraId="681A3FFC" w14:textId="77777777" w:rsidR="009E4EC1" w:rsidRPr="009E4EC1" w:rsidRDefault="009E4EC1" w:rsidP="009E4EC1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9E4EC1">
              <w:rPr>
                <w:sz w:val="24"/>
                <w:szCs w:val="24"/>
                <w:lang w:eastAsia="ru-RU"/>
              </w:rPr>
              <w:t>(мероприятие 2)</w:t>
            </w:r>
          </w:p>
        </w:tc>
        <w:tc>
          <w:tcPr>
            <w:tcW w:w="992" w:type="dxa"/>
          </w:tcPr>
          <w:p w14:paraId="52159511" w14:textId="77777777" w:rsidR="009E4EC1" w:rsidRPr="009E4EC1" w:rsidRDefault="009E4EC1" w:rsidP="009E4EC1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210483F2" w14:textId="77777777" w:rsidR="009E4EC1" w:rsidRPr="009E4EC1" w:rsidRDefault="009E4EC1" w:rsidP="009E4EC1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45469B6D" w14:textId="77777777" w:rsidR="009E4EC1" w:rsidRPr="009E4EC1" w:rsidRDefault="009E4EC1" w:rsidP="009E4EC1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40C58D7F" w14:textId="77777777" w:rsidR="009E4EC1" w:rsidRPr="009E4EC1" w:rsidRDefault="009E4EC1" w:rsidP="009E4EC1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75D2265D" w14:textId="77777777" w:rsidR="009E4EC1" w:rsidRPr="009E4EC1" w:rsidRDefault="009E4EC1" w:rsidP="009E4EC1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1A16A6D6" w14:textId="77777777" w:rsidR="009E4EC1" w:rsidRPr="009E4EC1" w:rsidRDefault="009E4EC1" w:rsidP="009E4EC1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720B2CB1" w14:textId="77777777" w:rsidR="009E4EC1" w:rsidRPr="009E4EC1" w:rsidRDefault="009E4EC1" w:rsidP="009E4EC1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</w:p>
        </w:tc>
      </w:tr>
    </w:tbl>
    <w:p w14:paraId="72039ED1" w14:textId="77777777" w:rsidR="009E4EC1" w:rsidRPr="009E4EC1" w:rsidRDefault="009E4EC1" w:rsidP="009E4EC1">
      <w:pPr>
        <w:widowControl/>
        <w:suppressAutoHyphens w:val="0"/>
        <w:autoSpaceDE/>
        <w:spacing w:before="100" w:beforeAutospacing="1" w:after="100" w:afterAutospacing="1"/>
        <w:rPr>
          <w:sz w:val="28"/>
          <w:szCs w:val="28"/>
          <w:lang w:eastAsia="ru-RU"/>
        </w:rPr>
      </w:pPr>
    </w:p>
    <w:p w14:paraId="0FF0A061" w14:textId="77777777" w:rsidR="009E4EC1" w:rsidRPr="009E4EC1" w:rsidRDefault="009E4EC1" w:rsidP="009E4EC1">
      <w:pPr>
        <w:widowControl/>
        <w:suppressAutoHyphens w:val="0"/>
        <w:autoSpaceDE/>
        <w:spacing w:before="100" w:beforeAutospacing="1" w:after="100" w:afterAutospacing="1"/>
        <w:rPr>
          <w:sz w:val="28"/>
          <w:szCs w:val="28"/>
          <w:lang w:eastAsia="ru-RU"/>
        </w:rPr>
      </w:pPr>
      <w:r w:rsidRPr="009E4EC1">
        <w:rPr>
          <w:sz w:val="28"/>
          <w:szCs w:val="28"/>
          <w:lang w:eastAsia="ru-RU"/>
        </w:rPr>
        <w:t>Директор ______________ /_____________/</w:t>
      </w:r>
      <w:r w:rsidRPr="009E4EC1">
        <w:rPr>
          <w:sz w:val="28"/>
          <w:szCs w:val="28"/>
          <w:lang w:eastAsia="ru-RU"/>
        </w:rPr>
        <w:br/>
      </w:r>
      <w:r w:rsidRPr="009E4EC1">
        <w:rPr>
          <w:sz w:val="28"/>
          <w:szCs w:val="28"/>
          <w:lang w:eastAsia="ru-RU"/>
        </w:rPr>
        <w:br/>
        <w:t xml:space="preserve">                                           (подпись (Ф.И.О.)</w:t>
      </w:r>
      <w:r w:rsidRPr="009E4EC1">
        <w:rPr>
          <w:sz w:val="28"/>
          <w:szCs w:val="28"/>
          <w:lang w:eastAsia="ru-RU"/>
        </w:rPr>
        <w:br/>
      </w:r>
      <w:r w:rsidRPr="009E4EC1">
        <w:rPr>
          <w:sz w:val="28"/>
          <w:szCs w:val="28"/>
          <w:lang w:eastAsia="ru-RU"/>
        </w:rPr>
        <w:br/>
        <w:t>Главный бухгалтер ______________ /_____________/</w:t>
      </w:r>
      <w:r w:rsidRPr="009E4EC1">
        <w:rPr>
          <w:sz w:val="28"/>
          <w:szCs w:val="28"/>
          <w:lang w:eastAsia="ru-RU"/>
        </w:rPr>
        <w:br/>
      </w:r>
      <w:r w:rsidRPr="009E4EC1">
        <w:rPr>
          <w:sz w:val="28"/>
          <w:szCs w:val="28"/>
          <w:lang w:eastAsia="ru-RU"/>
        </w:rPr>
        <w:br/>
        <w:t xml:space="preserve">                                                      (подпись (Ф.И.О.)</w:t>
      </w:r>
    </w:p>
    <w:p w14:paraId="1D4564CF" w14:textId="77777777" w:rsidR="009E4EC1" w:rsidRPr="009E4EC1" w:rsidRDefault="009E4EC1" w:rsidP="009E4EC1">
      <w:pPr>
        <w:widowControl/>
        <w:suppressAutoHyphens w:val="0"/>
        <w:autoSpaceDE/>
        <w:ind w:firstLine="720"/>
        <w:jc w:val="both"/>
        <w:rPr>
          <w:sz w:val="28"/>
          <w:lang w:eastAsia="ru-RU"/>
        </w:rPr>
      </w:pPr>
    </w:p>
    <w:p w14:paraId="1EFB126B" w14:textId="77777777" w:rsidR="00A23721" w:rsidRPr="00CE2392" w:rsidRDefault="00A23721" w:rsidP="009E4EC1">
      <w:pPr>
        <w:autoSpaceDN w:val="0"/>
        <w:adjustRightInd w:val="0"/>
        <w:jc w:val="right"/>
        <w:rPr>
          <w:b/>
          <w:i/>
          <w:sz w:val="28"/>
          <w:szCs w:val="28"/>
        </w:rPr>
      </w:pPr>
    </w:p>
    <w:sectPr w:rsidR="00A23721" w:rsidRPr="00CE2392" w:rsidSect="009E4EC1">
      <w:headerReference w:type="even" r:id="rId9"/>
      <w:headerReference w:type="default" r:id="rId10"/>
      <w:pgSz w:w="11906" w:h="16838" w:code="9"/>
      <w:pgMar w:top="1134" w:right="607" w:bottom="567" w:left="1418" w:header="720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2C2E0" w14:textId="77777777" w:rsidR="00403563" w:rsidRDefault="00403563" w:rsidP="00135F84">
      <w:r>
        <w:separator/>
      </w:r>
    </w:p>
  </w:endnote>
  <w:endnote w:type="continuationSeparator" w:id="0">
    <w:p w14:paraId="76CD2CFE" w14:textId="77777777" w:rsidR="00403563" w:rsidRDefault="00403563" w:rsidP="0013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B6520" w14:textId="77777777" w:rsidR="00403563" w:rsidRDefault="00403563" w:rsidP="00135F84">
      <w:r>
        <w:separator/>
      </w:r>
    </w:p>
  </w:footnote>
  <w:footnote w:type="continuationSeparator" w:id="0">
    <w:p w14:paraId="7D2ABB75" w14:textId="77777777" w:rsidR="00403563" w:rsidRDefault="00403563" w:rsidP="0013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1C30" w14:textId="77777777" w:rsidR="009E4EC1" w:rsidRDefault="009E4EC1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</w:t>
    </w:r>
    <w:r>
      <w:rPr>
        <w:rStyle w:val="af"/>
      </w:rPr>
      <w:fldChar w:fldCharType="end"/>
    </w:r>
  </w:p>
  <w:p w14:paraId="4BFB1FC0" w14:textId="77777777" w:rsidR="009E4EC1" w:rsidRDefault="009E4EC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D7CF3" w14:textId="77777777" w:rsidR="009E4EC1" w:rsidRDefault="009E4EC1">
    <w:pPr>
      <w:pStyle w:val="aa"/>
      <w:framePr w:wrap="around" w:vAnchor="text" w:hAnchor="margin" w:xAlign="center" w:y="1"/>
      <w:rPr>
        <w:rStyle w:val="af"/>
        <w:sz w:val="24"/>
      </w:rPr>
    </w:pPr>
    <w:r>
      <w:rPr>
        <w:rStyle w:val="af"/>
        <w:sz w:val="24"/>
      </w:rPr>
      <w:fldChar w:fldCharType="begin"/>
    </w:r>
    <w:r>
      <w:rPr>
        <w:rStyle w:val="af"/>
        <w:sz w:val="24"/>
      </w:rPr>
      <w:instrText xml:space="preserve">PAGE  </w:instrText>
    </w:r>
    <w:r>
      <w:rPr>
        <w:rStyle w:val="af"/>
        <w:sz w:val="24"/>
      </w:rPr>
      <w:fldChar w:fldCharType="separate"/>
    </w:r>
    <w:r>
      <w:rPr>
        <w:rStyle w:val="af"/>
        <w:noProof/>
        <w:sz w:val="24"/>
      </w:rPr>
      <w:t>12</w:t>
    </w:r>
    <w:r>
      <w:rPr>
        <w:rStyle w:val="af"/>
        <w:sz w:val="24"/>
      </w:rPr>
      <w:fldChar w:fldCharType="end"/>
    </w:r>
  </w:p>
  <w:p w14:paraId="6D2F6864" w14:textId="77777777" w:rsidR="009E4EC1" w:rsidRDefault="009E4EC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 w16cid:durableId="173489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D99"/>
    <w:rsid w:val="000351BE"/>
    <w:rsid w:val="00050C67"/>
    <w:rsid w:val="00061B82"/>
    <w:rsid w:val="000774A7"/>
    <w:rsid w:val="000817B7"/>
    <w:rsid w:val="000900F9"/>
    <w:rsid w:val="00092CD3"/>
    <w:rsid w:val="000B6E16"/>
    <w:rsid w:val="000D1BCE"/>
    <w:rsid w:val="000D5564"/>
    <w:rsid w:val="000F409B"/>
    <w:rsid w:val="000F6FFB"/>
    <w:rsid w:val="0010599A"/>
    <w:rsid w:val="001301FA"/>
    <w:rsid w:val="00135F84"/>
    <w:rsid w:val="00142074"/>
    <w:rsid w:val="001541B6"/>
    <w:rsid w:val="001624DA"/>
    <w:rsid w:val="00181D41"/>
    <w:rsid w:val="001845EB"/>
    <w:rsid w:val="001B4173"/>
    <w:rsid w:val="002064C5"/>
    <w:rsid w:val="00223B8D"/>
    <w:rsid w:val="00226763"/>
    <w:rsid w:val="00241461"/>
    <w:rsid w:val="00243768"/>
    <w:rsid w:val="002544A9"/>
    <w:rsid w:val="002629C2"/>
    <w:rsid w:val="00284C7D"/>
    <w:rsid w:val="00291A69"/>
    <w:rsid w:val="00295CCF"/>
    <w:rsid w:val="00297A81"/>
    <w:rsid w:val="002B3108"/>
    <w:rsid w:val="002C0BA2"/>
    <w:rsid w:val="002D1EE7"/>
    <w:rsid w:val="002E57B7"/>
    <w:rsid w:val="002E7A45"/>
    <w:rsid w:val="002F7B30"/>
    <w:rsid w:val="0030659E"/>
    <w:rsid w:val="00335890"/>
    <w:rsid w:val="003361FA"/>
    <w:rsid w:val="00350BE7"/>
    <w:rsid w:val="00374E66"/>
    <w:rsid w:val="003756DE"/>
    <w:rsid w:val="00394329"/>
    <w:rsid w:val="003B0007"/>
    <w:rsid w:val="003E3B9A"/>
    <w:rsid w:val="003E6E02"/>
    <w:rsid w:val="003F43CA"/>
    <w:rsid w:val="00403563"/>
    <w:rsid w:val="00435B8C"/>
    <w:rsid w:val="0047148A"/>
    <w:rsid w:val="00476405"/>
    <w:rsid w:val="00486460"/>
    <w:rsid w:val="00487C8C"/>
    <w:rsid w:val="004B5891"/>
    <w:rsid w:val="004E2798"/>
    <w:rsid w:val="004E3341"/>
    <w:rsid w:val="004E4BDB"/>
    <w:rsid w:val="004F0E7B"/>
    <w:rsid w:val="004F204E"/>
    <w:rsid w:val="004F79EE"/>
    <w:rsid w:val="00533C26"/>
    <w:rsid w:val="00553BBD"/>
    <w:rsid w:val="0056012C"/>
    <w:rsid w:val="00570021"/>
    <w:rsid w:val="00574F03"/>
    <w:rsid w:val="00580D8A"/>
    <w:rsid w:val="00584C11"/>
    <w:rsid w:val="00596025"/>
    <w:rsid w:val="005B32D2"/>
    <w:rsid w:val="005C00F1"/>
    <w:rsid w:val="005C3827"/>
    <w:rsid w:val="00603498"/>
    <w:rsid w:val="00612E89"/>
    <w:rsid w:val="0061755B"/>
    <w:rsid w:val="00632414"/>
    <w:rsid w:val="00635281"/>
    <w:rsid w:val="00662129"/>
    <w:rsid w:val="00664027"/>
    <w:rsid w:val="00664709"/>
    <w:rsid w:val="00665FE8"/>
    <w:rsid w:val="00677F32"/>
    <w:rsid w:val="0068366E"/>
    <w:rsid w:val="006A3E8D"/>
    <w:rsid w:val="007037FB"/>
    <w:rsid w:val="007241A6"/>
    <w:rsid w:val="00742969"/>
    <w:rsid w:val="00744AE0"/>
    <w:rsid w:val="00746C82"/>
    <w:rsid w:val="00750876"/>
    <w:rsid w:val="00776C79"/>
    <w:rsid w:val="007852DD"/>
    <w:rsid w:val="007A43EF"/>
    <w:rsid w:val="007B0616"/>
    <w:rsid w:val="007B4A6B"/>
    <w:rsid w:val="007B5C27"/>
    <w:rsid w:val="007B6B32"/>
    <w:rsid w:val="007B6FCF"/>
    <w:rsid w:val="007C7348"/>
    <w:rsid w:val="007D30C4"/>
    <w:rsid w:val="007F0D78"/>
    <w:rsid w:val="007F562E"/>
    <w:rsid w:val="007F56BB"/>
    <w:rsid w:val="007F7A7A"/>
    <w:rsid w:val="00811E5F"/>
    <w:rsid w:val="00826EAF"/>
    <w:rsid w:val="00847851"/>
    <w:rsid w:val="00855190"/>
    <w:rsid w:val="00856281"/>
    <w:rsid w:val="008846C9"/>
    <w:rsid w:val="0089006E"/>
    <w:rsid w:val="008937B0"/>
    <w:rsid w:val="008A028A"/>
    <w:rsid w:val="008D2B6A"/>
    <w:rsid w:val="008D71D0"/>
    <w:rsid w:val="008E1841"/>
    <w:rsid w:val="00912AE8"/>
    <w:rsid w:val="00924539"/>
    <w:rsid w:val="009442D5"/>
    <w:rsid w:val="009536B9"/>
    <w:rsid w:val="0098248B"/>
    <w:rsid w:val="00984F57"/>
    <w:rsid w:val="00995BC6"/>
    <w:rsid w:val="00996E0D"/>
    <w:rsid w:val="009A08FC"/>
    <w:rsid w:val="009A0A52"/>
    <w:rsid w:val="009A2BC9"/>
    <w:rsid w:val="009B4B1C"/>
    <w:rsid w:val="009B6289"/>
    <w:rsid w:val="009D3B89"/>
    <w:rsid w:val="009D71F0"/>
    <w:rsid w:val="009E4EC1"/>
    <w:rsid w:val="00A06ABF"/>
    <w:rsid w:val="00A13446"/>
    <w:rsid w:val="00A227BD"/>
    <w:rsid w:val="00A23721"/>
    <w:rsid w:val="00A31023"/>
    <w:rsid w:val="00A35D2D"/>
    <w:rsid w:val="00A53B69"/>
    <w:rsid w:val="00A678D8"/>
    <w:rsid w:val="00A701EE"/>
    <w:rsid w:val="00A93D05"/>
    <w:rsid w:val="00AA0597"/>
    <w:rsid w:val="00AA0BF6"/>
    <w:rsid w:val="00AD637D"/>
    <w:rsid w:val="00AE7658"/>
    <w:rsid w:val="00AF296D"/>
    <w:rsid w:val="00AF3188"/>
    <w:rsid w:val="00AF45B5"/>
    <w:rsid w:val="00B02C3B"/>
    <w:rsid w:val="00B06BAD"/>
    <w:rsid w:val="00B1000D"/>
    <w:rsid w:val="00B118B6"/>
    <w:rsid w:val="00B23E76"/>
    <w:rsid w:val="00B629FC"/>
    <w:rsid w:val="00B630F1"/>
    <w:rsid w:val="00B72D99"/>
    <w:rsid w:val="00B94DEB"/>
    <w:rsid w:val="00BA6058"/>
    <w:rsid w:val="00BA731A"/>
    <w:rsid w:val="00BB7AD4"/>
    <w:rsid w:val="00BC17F8"/>
    <w:rsid w:val="00BF03F3"/>
    <w:rsid w:val="00BF1F9B"/>
    <w:rsid w:val="00BF7674"/>
    <w:rsid w:val="00C25812"/>
    <w:rsid w:val="00C34241"/>
    <w:rsid w:val="00C70E2B"/>
    <w:rsid w:val="00C9248D"/>
    <w:rsid w:val="00CA6FB3"/>
    <w:rsid w:val="00CB246A"/>
    <w:rsid w:val="00CB4068"/>
    <w:rsid w:val="00CD7972"/>
    <w:rsid w:val="00CE2392"/>
    <w:rsid w:val="00CF0446"/>
    <w:rsid w:val="00CF17B6"/>
    <w:rsid w:val="00CF572B"/>
    <w:rsid w:val="00D07DDB"/>
    <w:rsid w:val="00D370EE"/>
    <w:rsid w:val="00D42080"/>
    <w:rsid w:val="00D72FC6"/>
    <w:rsid w:val="00D91D31"/>
    <w:rsid w:val="00DB6C27"/>
    <w:rsid w:val="00DC1BD7"/>
    <w:rsid w:val="00DD1DFD"/>
    <w:rsid w:val="00DE089E"/>
    <w:rsid w:val="00DF2843"/>
    <w:rsid w:val="00E14BF8"/>
    <w:rsid w:val="00E2773B"/>
    <w:rsid w:val="00E3169F"/>
    <w:rsid w:val="00E66259"/>
    <w:rsid w:val="00E704DC"/>
    <w:rsid w:val="00EA1CED"/>
    <w:rsid w:val="00EA7168"/>
    <w:rsid w:val="00EC457F"/>
    <w:rsid w:val="00EC6367"/>
    <w:rsid w:val="00ED25BD"/>
    <w:rsid w:val="00ED46F2"/>
    <w:rsid w:val="00EF318D"/>
    <w:rsid w:val="00EF6048"/>
    <w:rsid w:val="00F00AC7"/>
    <w:rsid w:val="00F01716"/>
    <w:rsid w:val="00F11FB5"/>
    <w:rsid w:val="00F352E4"/>
    <w:rsid w:val="00F55279"/>
    <w:rsid w:val="00F56EFD"/>
    <w:rsid w:val="00F57388"/>
    <w:rsid w:val="00F612B9"/>
    <w:rsid w:val="00F84A1B"/>
    <w:rsid w:val="00F84FF5"/>
    <w:rsid w:val="00FD4192"/>
    <w:rsid w:val="00FD5424"/>
    <w:rsid w:val="00FE2146"/>
    <w:rsid w:val="00F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F9F1"/>
  <w15:docId w15:val="{03AD31B9-3FC2-4135-B272-14638573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C1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84C11"/>
    <w:pPr>
      <w:autoSpaceDE/>
      <w:ind w:firstLine="720"/>
      <w:jc w:val="both"/>
    </w:pPr>
    <w:rPr>
      <w:sz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84C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584C1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584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584C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584C1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84C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4C11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caption"/>
    <w:basedOn w:val="a"/>
    <w:next w:val="a"/>
    <w:uiPriority w:val="35"/>
    <w:unhideWhenUsed/>
    <w:qFormat/>
    <w:rsid w:val="00584C11"/>
    <w:pPr>
      <w:spacing w:after="200"/>
    </w:pPr>
    <w:rPr>
      <w:b/>
      <w:bCs/>
      <w:color w:val="4F81BD" w:themeColor="accent1"/>
      <w:sz w:val="18"/>
      <w:szCs w:val="18"/>
    </w:rPr>
  </w:style>
  <w:style w:type="paragraph" w:styleId="a9">
    <w:name w:val="List Paragraph"/>
    <w:basedOn w:val="a"/>
    <w:uiPriority w:val="34"/>
    <w:qFormat/>
    <w:rsid w:val="00F56EFD"/>
    <w:pPr>
      <w:ind w:left="720"/>
      <w:contextualSpacing/>
    </w:pPr>
  </w:style>
  <w:style w:type="paragraph" w:customStyle="1" w:styleId="ConsPlusNonformat">
    <w:name w:val="ConsPlusNonformat"/>
    <w:uiPriority w:val="99"/>
    <w:rsid w:val="00CF17B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135F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35F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135F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35F8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rsid w:val="00A13446"/>
  </w:style>
  <w:style w:type="paragraph" w:customStyle="1" w:styleId="formattext">
    <w:name w:val="formattext"/>
    <w:basedOn w:val="a"/>
    <w:rsid w:val="00A23721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11FB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11FB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page number"/>
    <w:basedOn w:val="a0"/>
    <w:rsid w:val="009E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2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0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6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50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13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120A7-9604-417C-A006-3A6CAE19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13</Pages>
  <Words>2073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HOLOMEVA</dc:creator>
  <cp:lastModifiedBy>Pogodin_AL</cp:lastModifiedBy>
  <cp:revision>49</cp:revision>
  <cp:lastPrinted>2025-10-07T09:53:00Z</cp:lastPrinted>
  <dcterms:created xsi:type="dcterms:W3CDTF">2021-03-18T15:02:00Z</dcterms:created>
  <dcterms:modified xsi:type="dcterms:W3CDTF">2025-11-21T07:33:00Z</dcterms:modified>
</cp:coreProperties>
</file>