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0E1BBFBE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191290022"/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2B36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 № 69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5676759" w:rsidR="00EC1988" w:rsidRPr="00EC1988" w:rsidRDefault="00EC1988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A37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Pr="00EC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>а также осуществлении иных полномочий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 xml:space="preserve">области использования 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 xml:space="preserve">дорог и осуществления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06E35F33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hyperlink w:anchor="Par36" w:tooltip="ПОЛОЖЕНИЕ" w:history="1">
        <w:r w:rsidR="00EC1988" w:rsidRPr="003F46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C1988">
        <w:t xml:space="preserve"> </w:t>
      </w:r>
      <w:r w:rsidR="00EC1988" w:rsidRPr="003F46A2">
        <w:rPr>
          <w:rFonts w:ascii="Times New Roman" w:hAnsi="Times New Roman" w:cs="Times New Roman"/>
          <w:sz w:val="28"/>
          <w:szCs w:val="28"/>
        </w:rPr>
        <w:t>о дорожной деятельности в отношении автомобильных дорог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C1988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C1988" w:rsidRPr="0028152D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94A3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D0DCBA4" w14:textId="1F06B192" w:rsidR="00815D06" w:rsidRPr="0019054F" w:rsidRDefault="00EC1988" w:rsidP="00815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13D58" w14:textId="1F143F10" w:rsidR="0052403B" w:rsidRPr="00FC7358" w:rsidRDefault="00E94A37" w:rsidP="00E9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EC1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EC19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EC198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 w:rsidR="00EC19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371D8">
        <w:rPr>
          <w:rFonts w:ascii="Times New Roman" w:hAnsi="Times New Roman" w:cs="Times New Roman"/>
          <w:sz w:val="28"/>
          <w:szCs w:val="28"/>
        </w:rPr>
        <w:t>положени</w:t>
      </w:r>
      <w:hyperlink w:anchor="Par36" w:tooltip="ПОЛОЖЕНИЕ" w:history="1">
        <w:r w:rsidR="00EC1988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EC1988">
        <w:t xml:space="preserve"> 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о дорожной деятельности в отношении автомобильных дорог местного значения вне границ населенных пунктов в </w:t>
      </w:r>
      <w:r w:rsidR="00EC1988" w:rsidRPr="0028152D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EC1988" w:rsidRPr="005933EE">
        <w:rPr>
          <w:rFonts w:ascii="Times New Roman" w:hAnsi="Times New Roman" w:cs="Times New Roman"/>
          <w:sz w:val="28"/>
          <w:szCs w:val="28"/>
        </w:rPr>
        <w:t>Руднянский район Смоленской области</w:t>
      </w:r>
      <w:r w:rsidR="00EC1988" w:rsidRPr="0028152D">
        <w:rPr>
          <w:rFonts w:ascii="Times New Roman" w:hAnsi="Times New Roman" w:cs="Times New Roman"/>
          <w:sz w:val="28"/>
          <w:szCs w:val="28"/>
        </w:rPr>
        <w:t xml:space="preserve">, автомобильных дорог местного значения муниципального образования </w:t>
      </w:r>
      <w:r w:rsidR="00EC1988" w:rsidRPr="005933EE">
        <w:rPr>
          <w:rFonts w:ascii="Times New Roman" w:hAnsi="Times New Roman" w:cs="Times New Roman"/>
          <w:sz w:val="28"/>
          <w:szCs w:val="28"/>
        </w:rPr>
        <w:t>Руднянское городское поселение Руднянского района Смоленской области</w:t>
      </w:r>
      <w:r w:rsidR="00EC1988" w:rsidRPr="0028152D">
        <w:rPr>
          <w:rFonts w:ascii="Times New Roman" w:hAnsi="Times New Roman" w:cs="Times New Roman"/>
          <w:sz w:val="28"/>
          <w:szCs w:val="28"/>
        </w:rPr>
        <w:t>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3847E9B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ACF04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44819CDF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750D72AD" w14:textId="77777777" w:rsidR="00742B36" w:rsidRPr="00742B36" w:rsidRDefault="00742B36" w:rsidP="00742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11.02.2025 № 69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2FFFFA88" w14:textId="77777777" w:rsidR="00835256" w:rsidRPr="00E73159" w:rsidRDefault="0083525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E73159">
        <w:rPr>
          <w:rFonts w:ascii="Times New Roman" w:hAnsi="Times New Roman" w:cs="Times New Roman"/>
          <w:sz w:val="28"/>
          <w:szCs w:val="28"/>
        </w:rPr>
        <w:t>ПОЛОЖЕНИЕ</w:t>
      </w:r>
    </w:p>
    <w:p w14:paraId="0A3B05C2" w14:textId="77777777" w:rsidR="00835256" w:rsidRPr="00E73159" w:rsidRDefault="0083525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159">
        <w:rPr>
          <w:rFonts w:ascii="Times New Roman" w:hAnsi="Times New Roman" w:cs="Times New Roman"/>
          <w:sz w:val="28"/>
          <w:szCs w:val="28"/>
        </w:rPr>
        <w:t>ОБ ОРГАНИЗАЦИИ И ОСУЩЕСТВЛЕНИИ ДОРОЖНОЙ ДЕЯТЕЛЬНОСТИ</w:t>
      </w:r>
    </w:p>
    <w:p w14:paraId="1558887E" w14:textId="77777777" w:rsidR="00835256" w:rsidRPr="00E73159" w:rsidRDefault="0083525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159">
        <w:rPr>
          <w:rFonts w:ascii="Times New Roman" w:hAnsi="Times New Roman" w:cs="Times New Roman"/>
          <w:sz w:val="28"/>
          <w:szCs w:val="28"/>
        </w:rPr>
        <w:t>В ОТНОШЕНИИ АВТОМОБИЛЬНЫХ ДОРОГ МЕСТНОГО ЗНАЧЕНИЯ</w:t>
      </w:r>
    </w:p>
    <w:p w14:paraId="7406D79F" w14:textId="5C786A42" w:rsidR="00835256" w:rsidRDefault="00815D0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D3927">
        <w:rPr>
          <w:rFonts w:ascii="Times New Roman" w:hAnsi="Times New Roman" w:cs="Times New Roman"/>
          <w:sz w:val="28"/>
          <w:szCs w:val="28"/>
        </w:rPr>
        <w:t>«</w:t>
      </w:r>
      <w:r w:rsidRPr="00323DD3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D392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371D8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D371D8" w:rsidRPr="00323DD3">
        <w:rPr>
          <w:rFonts w:ascii="Times New Roman" w:hAnsi="Times New Roman" w:cs="Times New Roman"/>
          <w:sz w:val="28"/>
          <w:szCs w:val="28"/>
        </w:rPr>
        <w:t>СМОЛЕНСКОЙ</w:t>
      </w:r>
      <w:r w:rsidRPr="00323DD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35256" w:rsidRPr="00E709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35256">
        <w:rPr>
          <w:rFonts w:ascii="Times New Roman" w:hAnsi="Times New Roman" w:cs="Times New Roman"/>
          <w:sz w:val="28"/>
          <w:szCs w:val="28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14:paraId="6EA2A0AD" w14:textId="77777777" w:rsidR="00815D06" w:rsidRPr="00323DD3" w:rsidRDefault="00815D06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CFD29" w14:textId="77777777" w:rsidR="00835256" w:rsidRPr="00D74C9E" w:rsidRDefault="00835256" w:rsidP="00835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C9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E591358" w14:textId="77777777" w:rsidR="00835256" w:rsidRPr="00D74C9E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47DDC8" w14:textId="1D9A4028" w:rsidR="00835256" w:rsidRPr="00835256" w:rsidRDefault="00835256" w:rsidP="008352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256">
        <w:rPr>
          <w:rFonts w:ascii="Times New Roman" w:hAnsi="Times New Roman" w:cs="Times New Roman"/>
          <w:sz w:val="28"/>
          <w:szCs w:val="28"/>
        </w:rPr>
        <w:t xml:space="preserve">1.1.Настоящее положение (далее - Положение) разработано в соответствии с Федеральным </w:t>
      </w:r>
      <w:hyperlink r:id="rId10" w:tooltip="Федеральный закон от 08.11.2007 N 257-ФЗ (ред. от 07.0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8352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5256">
        <w:rPr>
          <w:rFonts w:ascii="Times New Roman" w:hAnsi="Times New Roman" w:cs="Times New Roman"/>
          <w:sz w:val="28"/>
          <w:szCs w:val="28"/>
        </w:rPr>
        <w:t xml:space="preserve">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регулирует отношения, возникающие в связи с использованием автомобильных дорог и осуществлением дорожной деятельности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56">
        <w:rPr>
          <w:rFonts w:ascii="Times New Roman" w:hAnsi="Times New Roman" w:cs="Times New Roman"/>
          <w:sz w:val="28"/>
          <w:szCs w:val="28"/>
        </w:rPr>
        <w:t>Смоленской области, и распространяется на все автомобильные дороги независимо от их форм собственности и значения.</w:t>
      </w:r>
    </w:p>
    <w:p w14:paraId="0213E7B9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3159">
        <w:rPr>
          <w:rFonts w:ascii="Times New Roman" w:hAnsi="Times New Roman" w:cs="Times New Roman"/>
          <w:sz w:val="28"/>
          <w:szCs w:val="28"/>
        </w:rPr>
        <w:t>2.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14:paraId="50AD622C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73159">
        <w:rPr>
          <w:rFonts w:ascii="Times New Roman" w:hAnsi="Times New Roman" w:cs="Times New Roman"/>
          <w:sz w:val="28"/>
          <w:szCs w:val="2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269C1425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73159">
        <w:rPr>
          <w:rFonts w:ascii="Times New Roman" w:hAnsi="Times New Roman" w:cs="Times New Roman"/>
          <w:sz w:val="28"/>
          <w:szCs w:val="28"/>
        </w:rPr>
        <w:t xml:space="preserve">Иные понятия и термины использованы в Положении в значениях, определенных Федеральным </w:t>
      </w:r>
      <w:hyperlink r:id="rId11" w:tooltip="Федеральный закон от 08.11.2007 N 257-ФЗ (ред. от 07.0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8 ноября 2007 года N 257-ФЗ «</w:t>
      </w:r>
      <w:r w:rsidRPr="00E7315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</w:p>
    <w:p w14:paraId="4CBD97F9" w14:textId="758433B2" w:rsidR="00835256" w:rsidRPr="005C4F6F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F">
        <w:rPr>
          <w:rFonts w:ascii="Times New Roman" w:hAnsi="Times New Roman" w:cs="Times New Roman"/>
          <w:sz w:val="28"/>
          <w:szCs w:val="28"/>
        </w:rPr>
        <w:t xml:space="preserve">1.5. Автомобильными дорогами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5C4F6F">
        <w:rPr>
          <w:rFonts w:ascii="Times New Roman" w:hAnsi="Times New Roman" w:cs="Times New Roman"/>
          <w:sz w:val="28"/>
          <w:szCs w:val="28"/>
        </w:rPr>
        <w:t>являются автомобильные дороги общего пользования,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5C4F6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C4F6F">
        <w:rPr>
          <w:rFonts w:ascii="Times New Roman" w:hAnsi="Times New Roman" w:cs="Times New Roman"/>
          <w:sz w:val="28"/>
          <w:szCs w:val="28"/>
        </w:rPr>
        <w:t xml:space="preserve"> утверждаются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C4F6F">
        <w:rPr>
          <w:rFonts w:ascii="Times New Roman" w:hAnsi="Times New Roman" w:cs="Times New Roman"/>
          <w:sz w:val="28"/>
          <w:szCs w:val="28"/>
        </w:rPr>
        <w:t>.</w:t>
      </w:r>
    </w:p>
    <w:p w14:paraId="207BFEB4" w14:textId="75C4564C" w:rsidR="00835256" w:rsidRPr="005C4F6F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F">
        <w:rPr>
          <w:rFonts w:ascii="Times New Roman" w:hAnsi="Times New Roman" w:cs="Times New Roman"/>
          <w:sz w:val="28"/>
          <w:szCs w:val="28"/>
        </w:rPr>
        <w:t xml:space="preserve">1.6. Под автомобильными дорогами местного значения в целях настоящего положения понимаются автомобильные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4FE711A9" w14:textId="22D8E2EB" w:rsidR="00835256" w:rsidRPr="00835256" w:rsidRDefault="00835256" w:rsidP="0083525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3525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 Полномочия Администрации муниципального 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5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3525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области использования автомобильных дорог и осуществления дорожной деятельности </w:t>
      </w:r>
    </w:p>
    <w:p w14:paraId="6E9D6B2A" w14:textId="02E4A17D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В области использования автомобильных дорог и осуществления дорожной деятельности в муницип</w:t>
      </w:r>
      <w:r>
        <w:rPr>
          <w:rFonts w:ascii="Times New Roman" w:hAnsi="Times New Roman" w:cs="Times New Roman"/>
          <w:sz w:val="28"/>
          <w:szCs w:val="28"/>
        </w:rPr>
        <w:t>альном образовании 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371D8">
        <w:rPr>
          <w:rFonts w:ascii="Times New Roman" w:hAnsi="Times New Roman" w:cs="Times New Roman"/>
          <w:sz w:val="28"/>
          <w:szCs w:val="28"/>
        </w:rPr>
        <w:t>округ»</w:t>
      </w:r>
      <w:r w:rsidR="00D371D8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="00D371D8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7315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к полномочиям Администрации муниципального образования 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2825243E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Принятие решений об использовании на платной основе автомобильных дорог общего пользования местного значения и о прекращении такого использования.</w:t>
      </w:r>
    </w:p>
    <w:p w14:paraId="33EC2D46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значения.</w:t>
      </w:r>
    </w:p>
    <w:p w14:paraId="0691AC9A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Установление стоимости и перечня услуг по присоединению объектов дорожного сервиса к автомобильным дорогам общего пользования местного значения.</w:t>
      </w:r>
    </w:p>
    <w:p w14:paraId="1D973F14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14:paraId="4E5B9F68" w14:textId="77777777" w:rsidR="00835256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полномочий,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BFF3B04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Установление порядка содержания автомобильных дорог местного значения.</w:t>
      </w:r>
    </w:p>
    <w:p w14:paraId="7987C0F2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Осуществление контроля за обеспечением сохранности автомобильных дорог местного значения.</w:t>
      </w:r>
    </w:p>
    <w:p w14:paraId="68020277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Разработка основных направлений инвестиционной политики в области развития автомобильных дорог местного значения.</w:t>
      </w:r>
    </w:p>
    <w:p w14:paraId="3025877E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 Утверждение перечней</w:t>
      </w:r>
      <w:r w:rsidRPr="00E7315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>вания местного значения, перечней</w:t>
      </w:r>
      <w:r w:rsidRPr="00E73159">
        <w:rPr>
          <w:rFonts w:ascii="Times New Roman" w:hAnsi="Times New Roman" w:cs="Times New Roman"/>
          <w:sz w:val="28"/>
          <w:szCs w:val="28"/>
        </w:rPr>
        <w:t xml:space="preserve"> автомобильных дорог необщего пользования местного значения.</w:t>
      </w:r>
    </w:p>
    <w:p w14:paraId="2ACBB4B5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Присвоение идентификационных номеров автомобильным дорогам местног</w:t>
      </w:r>
      <w:r>
        <w:rPr>
          <w:rFonts w:ascii="Times New Roman" w:hAnsi="Times New Roman" w:cs="Times New Roman"/>
          <w:sz w:val="28"/>
          <w:szCs w:val="28"/>
        </w:rPr>
        <w:t>о значения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</w:p>
    <w:p w14:paraId="63E0459D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Осуществление дорожной деятельности в отношении автомобильных дорог местного значения.</w:t>
      </w:r>
    </w:p>
    <w:p w14:paraId="5A7AE434" w14:textId="4CC878CB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2.1.12</w:t>
      </w:r>
      <w:r w:rsidRPr="00E73159">
        <w:rPr>
          <w:rFonts w:ascii="Times New Roman" w:hAnsi="Times New Roman" w:cs="Times New Roman"/>
          <w:sz w:val="28"/>
          <w:szCs w:val="28"/>
        </w:rPr>
        <w:t>. Установление порядка ремонта автомобильных дорог местного значения в соответствии с федеральным и областным законодательством.</w:t>
      </w:r>
    </w:p>
    <w:p w14:paraId="37918EAF" w14:textId="38E68BDA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</w:t>
      </w:r>
      <w:r w:rsidRPr="00E73159">
        <w:rPr>
          <w:rFonts w:ascii="Times New Roman" w:hAnsi="Times New Roman" w:cs="Times New Roman"/>
          <w:sz w:val="28"/>
          <w:szCs w:val="28"/>
        </w:rPr>
        <w:t xml:space="preserve">. Выдача в порядке, установленном Градостроительным </w:t>
      </w:r>
      <w:hyperlink r:id="rId12" w:tooltip="&quot;Градостроительный кодекс Российской Федерации&quot; от 29.12.2004 N 190-ФЗ (ред. от 29.07.2017) (с изм. и доп., вступ. в силу с 11.08.2017)------------ Недействующая редакция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73159">
        <w:rPr>
          <w:rFonts w:ascii="Times New Roman" w:hAnsi="Times New Roman" w:cs="Times New Roman"/>
          <w:sz w:val="28"/>
          <w:szCs w:val="28"/>
        </w:rPr>
        <w:t xml:space="preserve"> Российской Федерации, разрешения на строительство в случае прокладки или переустройства инженерных коммуникаций в границах придорожных полос автомобильных дорог.</w:t>
      </w:r>
    </w:p>
    <w:p w14:paraId="661BA9B6" w14:textId="546D4E21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</w:t>
      </w:r>
      <w:r w:rsidRPr="00E73159">
        <w:rPr>
          <w:rFonts w:ascii="Times New Roman" w:hAnsi="Times New Roman" w:cs="Times New Roman"/>
          <w:sz w:val="28"/>
          <w:szCs w:val="28"/>
        </w:rPr>
        <w:t>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участие в ликвидации</w:t>
      </w:r>
      <w:r w:rsidRPr="00E73159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14:paraId="4E4A98A9" w14:textId="43501223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пользователей автомобильными дорогами общего пользования местного значения.</w:t>
      </w:r>
    </w:p>
    <w:p w14:paraId="1ECF7AAA" w14:textId="31EDF965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Выдача в порядке, установленном Градостроительным </w:t>
      </w:r>
      <w:hyperlink r:id="rId13" w:tooltip="&quot;Градостроительный кодекс Российской Федерации&quot; от 29.12.2004 N 190-ФЗ (ред. от 29.07.2017) (с изм. и доп., вступ. в силу с 11.08.2017)------------ Недействующая редакция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73159">
        <w:rPr>
          <w:rFonts w:ascii="Times New Roman" w:hAnsi="Times New Roman" w:cs="Times New Roman"/>
          <w:sz w:val="28"/>
          <w:szCs w:val="28"/>
        </w:rPr>
        <w:t xml:space="preserve"> Российской Федерации, разрешений на строительство, реконструкцию, авт</w:t>
      </w:r>
      <w:r>
        <w:rPr>
          <w:rFonts w:ascii="Times New Roman" w:hAnsi="Times New Roman" w:cs="Times New Roman"/>
          <w:sz w:val="28"/>
          <w:szCs w:val="28"/>
        </w:rPr>
        <w:t>омобильных дорог местного значения</w:t>
      </w:r>
      <w:r w:rsidRPr="00E73159">
        <w:rPr>
          <w:rFonts w:ascii="Times New Roman" w:hAnsi="Times New Roman" w:cs="Times New Roman"/>
          <w:sz w:val="28"/>
          <w:szCs w:val="28"/>
        </w:rPr>
        <w:t>, частных автомобильных дорог, строительство, реконструкцию которых планируется осуществлять в границах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9C75BA">
        <w:rPr>
          <w:rFonts w:ascii="Times New Roman" w:hAnsi="Times New Roman" w:cs="Times New Roman"/>
          <w:sz w:val="28"/>
          <w:szCs w:val="28"/>
        </w:rPr>
        <w:t>«</w:t>
      </w:r>
      <w:r w:rsidR="009C75BA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C75B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59">
        <w:rPr>
          <w:rFonts w:ascii="Times New Roman" w:hAnsi="Times New Roman" w:cs="Times New Roman"/>
          <w:sz w:val="28"/>
          <w:szCs w:val="28"/>
        </w:rPr>
        <w:t>, а также объектов дорожного сервиса в границах придорожных полос автомобильной дороги.</w:t>
      </w:r>
    </w:p>
    <w:p w14:paraId="18A19B7C" w14:textId="0A448429" w:rsidR="00835256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Установление порядка содержания автомобильных дорог местного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0F7931">
        <w:rPr>
          <w:rFonts w:ascii="Times New Roman" w:hAnsi="Times New Roman" w:cs="Times New Roman"/>
          <w:sz w:val="28"/>
          <w:szCs w:val="28"/>
        </w:rPr>
        <w:t>.</w:t>
      </w:r>
    </w:p>
    <w:p w14:paraId="0AD6A1B7" w14:textId="633D9D4F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1.18. Администрация муниципального образования </w:t>
      </w:r>
      <w:r w:rsidR="009C75BA">
        <w:rPr>
          <w:rFonts w:ascii="Times New Roman" w:hAnsi="Times New Roman" w:cs="Times New Roman"/>
          <w:sz w:val="28"/>
          <w:szCs w:val="28"/>
        </w:rPr>
        <w:t>«</w:t>
      </w:r>
      <w:r w:rsidR="009C75BA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C75B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C4F6F">
        <w:rPr>
          <w:rFonts w:ascii="Times New Roman" w:hAnsi="Times New Roman" w:cs="Times New Roman"/>
          <w:sz w:val="28"/>
          <w:szCs w:val="28"/>
        </w:rPr>
        <w:t xml:space="preserve"> </w:t>
      </w:r>
      <w:r w:rsidRPr="00E73159">
        <w:rPr>
          <w:rFonts w:ascii="Times New Roman" w:hAnsi="Times New Roman" w:cs="Times New Roman"/>
          <w:sz w:val="28"/>
          <w:szCs w:val="28"/>
        </w:rPr>
        <w:t>на основании документов территориального планирования осуществляет планирование дорожной деятельности.</w:t>
      </w:r>
    </w:p>
    <w:p w14:paraId="6706AFC3" w14:textId="47451D9A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1.19.</w:t>
      </w:r>
      <w:r w:rsidRPr="00E7315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осуществляется за счет бюджета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9C75BA">
        <w:rPr>
          <w:rFonts w:ascii="Times New Roman" w:hAnsi="Times New Roman" w:cs="Times New Roman"/>
          <w:sz w:val="28"/>
          <w:szCs w:val="28"/>
        </w:rPr>
        <w:t>«</w:t>
      </w:r>
      <w:r w:rsidR="009C75BA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C75BA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73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5BA">
        <w:rPr>
          <w:rFonts w:ascii="Times New Roman" w:hAnsi="Times New Roman" w:cs="Times New Roman"/>
          <w:sz w:val="28"/>
          <w:szCs w:val="28"/>
        </w:rPr>
        <w:t xml:space="preserve"> </w:t>
      </w:r>
      <w:r w:rsidRPr="00E73159">
        <w:rPr>
          <w:rFonts w:ascii="Times New Roman" w:hAnsi="Times New Roman" w:cs="Times New Roman"/>
          <w:sz w:val="28"/>
          <w:szCs w:val="28"/>
        </w:rPr>
        <w:t xml:space="preserve">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</w:t>
      </w:r>
      <w:hyperlink r:id="rId14" w:tooltip="Федеральный закон от 21.07.2005 N 115-ФЗ (ред. от 29.07.2017) &quot;О концессионных соглашениях&quot;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73159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соглашениях.</w:t>
      </w:r>
    </w:p>
    <w:p w14:paraId="0691B438" w14:textId="77777777" w:rsidR="00835256" w:rsidRDefault="00835256" w:rsidP="008352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в области обеспечения безопасности дорожного движения</w:t>
      </w:r>
    </w:p>
    <w:p w14:paraId="1EBB7CCC" w14:textId="77777777" w:rsidR="00835256" w:rsidRPr="000F7931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AF5748" w14:textId="77777777" w:rsidR="00835256" w:rsidRPr="009C75BA" w:rsidRDefault="00835256" w:rsidP="00835256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Обеспечение безопасности дорожного движения на автомобильных дорогах местного значения, включая:</w:t>
      </w:r>
    </w:p>
    <w:p w14:paraId="76B42F55" w14:textId="09AAA21E" w:rsidR="00835256" w:rsidRPr="009C75BA" w:rsidRDefault="00835256" w:rsidP="00835256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34"/>
      <w:bookmarkEnd w:id="3"/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3.1.1.</w:t>
      </w:r>
      <w:r w:rsid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Принятие решений о временных ограничении или прекращении движения транспортных средств на автомобильных дорогах местного значения в целях обеспечения безопасности дорожного движения;</w:t>
      </w:r>
    </w:p>
    <w:p w14:paraId="7988C956" w14:textId="5502F4A5" w:rsidR="00835256" w:rsidRPr="009C75BA" w:rsidRDefault="00835256" w:rsidP="00835256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35"/>
      <w:bookmarkEnd w:id="4"/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3.1.2. Участие в осуществлении мероприятий по предупреждению детского дорожно-транспортного травматизма на территории муниципального образования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5BA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9C75B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A0D305" w14:textId="1813E944" w:rsidR="00835256" w:rsidRPr="00E46857" w:rsidRDefault="00835256" w:rsidP="00835256">
      <w:pPr>
        <w:pStyle w:val="a7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</w:t>
      </w:r>
      <w:r w:rsidR="00D371D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</w:t>
      </w:r>
      <w:r w:rsidRPr="00E46857">
        <w:rPr>
          <w:sz w:val="28"/>
          <w:szCs w:val="28"/>
          <w:lang w:eastAsia="ru-RU"/>
        </w:rPr>
        <w:t>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</w:t>
      </w:r>
      <w:r>
        <w:rPr>
          <w:sz w:val="28"/>
          <w:szCs w:val="28"/>
          <w:lang w:eastAsia="ru-RU"/>
        </w:rPr>
        <w:t>;</w:t>
      </w:r>
    </w:p>
    <w:p w14:paraId="27CC1426" w14:textId="4EE899AA" w:rsidR="00835256" w:rsidRDefault="00835256" w:rsidP="00835256">
      <w:pPr>
        <w:pStyle w:val="a7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5" w:name="dst100234"/>
      <w:bookmarkEnd w:id="5"/>
      <w:r>
        <w:rPr>
          <w:color w:val="000000"/>
          <w:sz w:val="28"/>
          <w:szCs w:val="28"/>
          <w:lang w:eastAsia="ru-RU"/>
        </w:rPr>
        <w:t>3.1.4.</w:t>
      </w:r>
      <w:r w:rsidR="00D371D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Е</w:t>
      </w:r>
      <w:r w:rsidRPr="00E46857">
        <w:rPr>
          <w:color w:val="000000"/>
          <w:sz w:val="28"/>
          <w:szCs w:val="28"/>
          <w:lang w:eastAsia="ru-RU"/>
        </w:rPr>
        <w:t>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14:paraId="58D3C28A" w14:textId="77777777" w:rsidR="00D371D8" w:rsidRDefault="00835256" w:rsidP="00D371D8">
      <w:pPr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9C75B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9C7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В целях реализации государственной политики в области обеспечения безопасности дорожного движения, Администрация муниципального образования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5BA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9C75B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C75B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разрабатывать муниципальные программы, направленные на сокращение количества дорожно-транспортных происшествий и снижение ущерба от этих происшествий</w:t>
      </w:r>
      <w:r w:rsidRPr="009C75B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14:paraId="06E5A5BB" w14:textId="7EF6B03B" w:rsidR="00835256" w:rsidRPr="00D371D8" w:rsidRDefault="00835256" w:rsidP="00D371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1712">
        <w:rPr>
          <w:rFonts w:ascii="Times New Roman" w:hAnsi="Times New Roman" w:cs="Times New Roman"/>
          <w:sz w:val="28"/>
          <w:szCs w:val="28"/>
        </w:rPr>
        <w:t>3.3. Осуществление иных полномочий, отнесенных</w:t>
      </w:r>
      <w:r w:rsidRPr="00E46857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к ее полномочиям.</w:t>
      </w:r>
    </w:p>
    <w:p w14:paraId="3313A670" w14:textId="77777777" w:rsidR="00835256" w:rsidRPr="00E46857" w:rsidRDefault="00835256" w:rsidP="0083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323DD3" w:rsidRDefault="003352F6" w:rsidP="00815D06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323DD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63F97"/>
    <w:rsid w:val="000850B6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E1CC6"/>
    <w:rsid w:val="005F16AE"/>
    <w:rsid w:val="006C3F59"/>
    <w:rsid w:val="006D715A"/>
    <w:rsid w:val="00707FE0"/>
    <w:rsid w:val="00742B36"/>
    <w:rsid w:val="00767989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9A0197"/>
    <w:rsid w:val="009C75BA"/>
    <w:rsid w:val="00A263D0"/>
    <w:rsid w:val="00A34B48"/>
    <w:rsid w:val="00A40624"/>
    <w:rsid w:val="00AD7E17"/>
    <w:rsid w:val="00B03E2F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E94A37"/>
    <w:rsid w:val="00EC1988"/>
    <w:rsid w:val="00F84749"/>
    <w:rsid w:val="00F95960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E8EFFF82EC0181B78C363F5D864247847EDBA2A1558004081EDB9DC945H4G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E8EFFF82EC0181B78C363F5D864247847EDBA2A1558004081EDB9DC945H4G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EFFF82EC0181B78C363F5D864247847ED8A1A35F8E04081EDB9DC945494017150B9A096231C9A1HCG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EFFF82EC0181B78C363F5D864247847ED8A1A35F8E04081EDB9DC945494017150B9A096231C8A4HCG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E8EFFF82EC0181B78C363F5D864247847EDBA2A35F8C04081EDB9DC945H4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42</cp:revision>
  <cp:lastPrinted>2025-02-07T08:11:00Z</cp:lastPrinted>
  <dcterms:created xsi:type="dcterms:W3CDTF">2019-05-20T08:45:00Z</dcterms:created>
  <dcterms:modified xsi:type="dcterms:W3CDTF">2025-02-24T08:47:00Z</dcterms:modified>
</cp:coreProperties>
</file>