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2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2913380</wp:posOffset>
            </wp:positionH>
            <wp:positionV relativeFrom="paragraph">
              <wp:posOffset>35560</wp:posOffset>
            </wp:positionV>
            <wp:extent cx="707390" cy="688340"/>
            <wp:effectExtent l="0" t="0" r="0" b="0"/>
            <wp:wrapNone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  <w:sz w:val="32"/>
        </w:rPr>
      </w:pPr>
      <w:r>
        <w:rPr>
          <w:b w:val="false"/>
          <w:sz w:val="32"/>
        </w:rPr>
      </w:r>
    </w:p>
    <w:p>
      <w:pPr>
        <w:pStyle w:val="BodyText"/>
        <w:rPr>
          <w:szCs w:val="28"/>
        </w:rPr>
      </w:pPr>
      <w:r>
        <w:rPr>
          <w:szCs w:val="28"/>
        </w:rPr>
        <w:t>ГЛАВА  МУНИЦИПАЛЬНОГО ОБРАЗОВАНИЯ</w:t>
      </w:r>
    </w:p>
    <w:p>
      <w:pPr>
        <w:pStyle w:val="BodyText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10.07. 2025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76"/>
        <w:ind w:right="5385"/>
        <w:jc w:val="both"/>
        <w:rPr/>
      </w:pPr>
      <w:r>
        <w:rPr>
          <w:sz w:val="28"/>
        </w:rPr>
        <w:t>О внесении изменения в постановление Главы муниципального образования «Руднянский муниципальный округ» Смоленской области от 24.06.2025 № 2</w:t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 w:eastAsiaTheme="minorHAnsi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Федерации", на основании протокола публичных слушаний от 20.06.2025 № 1, заключения по результатам публичных слушаний от 23.06.2025 № 1, руководствуясь Уставом муниципального образования «Руднянский муниципальный округ» Смоленской области</w:t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 О С Т А Н О В Л Я Ю: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Style20"/>
        <w:numPr>
          <w:ilvl w:val="0"/>
          <w:numId w:val="1"/>
        </w:numPr>
        <w:spacing w:lineRule="auto" w:line="360"/>
        <w:ind w:firstLine="709" w:left="0"/>
        <w:jc w:val="both"/>
        <w:rPr/>
      </w:pPr>
      <w:r>
        <w:rPr>
          <w:sz w:val="28"/>
          <w:szCs w:val="28"/>
        </w:rPr>
        <w:t xml:space="preserve">Пункт 1 постановления Главы муниципального образования «Руднянский муниципальный округ» Смоленской области от 24.06.2024 № 2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дополнить словами </w:t>
      </w:r>
    </w:p>
    <w:p>
      <w:pPr>
        <w:pStyle w:val="Style20"/>
        <w:numPr>
          <w:ilvl w:val="0"/>
          <w:numId w:val="0"/>
        </w:numPr>
        <w:spacing w:lineRule="auto" w:line="360"/>
        <w:ind w:hanging="0" w:left="0"/>
        <w:jc w:val="both"/>
        <w:rPr/>
      </w:pPr>
      <w:r>
        <w:rPr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- отступ от границы со стороны улицы Вокзальная менее 5.0 (фактически от 1.0 м до 3.0 м)».</w:t>
      </w:r>
      <w:r>
        <w:rPr>
          <w:sz w:val="28"/>
          <w:szCs w:val="28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360"/>
        <w:ind w:firstLine="709" w:left="0"/>
        <w:jc w:val="both"/>
        <w:rPr/>
      </w:pPr>
      <w:r>
        <w:rPr>
          <w:rFonts w:cs="Times New Roman"/>
          <w:sz w:val="28"/>
          <w:szCs w:val="28"/>
        </w:rPr>
        <w:t xml:space="preserve">Опубликовать (обнародовать) 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</w:t>
      </w:r>
      <w:r>
        <w:rPr>
          <w:rFonts w:cs="Times New Roman"/>
          <w:sz w:val="28"/>
          <w:szCs w:val="28"/>
          <w:lang w:val="en-US"/>
        </w:rPr>
        <w:t>https</w:t>
      </w:r>
      <w:r>
        <w:rPr>
          <w:rFonts w:cs="Times New Roman"/>
          <w:sz w:val="28"/>
          <w:szCs w:val="28"/>
        </w:rPr>
        <w:t>://рудня.рф/.</w:t>
      </w:r>
    </w:p>
    <w:p>
      <w:pPr>
        <w:pStyle w:val="BodyTextIndent"/>
        <w:spacing w:lineRule="auto" w:line="360"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>
      <w:pPr>
        <w:pStyle w:val="BodyTextIndent"/>
        <w:spacing w:before="0" w:after="0"/>
        <w:ind w:left="0"/>
        <w:rPr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Ю.И. Ивашкин</w:t>
      </w:r>
    </w:p>
    <w:sectPr>
      <w:headerReference w:type="default" r:id="rId3"/>
      <w:type w:val="nextPage"/>
      <w:pgSz w:w="11906" w:h="16838"/>
      <w:pgMar w:left="1134" w:right="567" w:gutter="0" w:header="85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8910" w:leader="none"/>
      </w:tabs>
      <w:jc w:val="right"/>
      <w:rPr/>
    </w:pPr>
    <w:r>
      <w:rPr/>
      <w:t xml:space="preserve">                                                                                                                                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654f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ce4b2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654f7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54f76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2"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3"/>
    <w:unhideWhenUsed/>
    <w:rsid w:val="00a0209e"/>
    <w:pPr>
      <w:spacing w:before="0" w:after="120"/>
      <w:ind w:left="283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unhideWhenUsed/>
    <w:qFormat/>
    <w:rsid w:val="00ce4b29"/>
    <w:pPr>
      <w:spacing w:lineRule="auto" w:line="480" w:before="0" w:after="120"/>
    </w:pPr>
    <w:rPr/>
  </w:style>
  <w:style w:type="paragraph" w:styleId="Style20" w:customStyle="1">
    <w:name w:val="???????"/>
    <w:qFormat/>
    <w:rsid w:val="00ce4b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54f76"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7348-C35D-44BE-ACA7-3584C86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LibreOffice/7.6.7.2$Linux_X86_64 LibreOffice_project/60$Build-2</Application>
  <AppVersion>15.0000</AppVersion>
  <Pages>2</Pages>
  <Words>203</Words>
  <Characters>1428</Characters>
  <CharactersWithSpaces>1830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2025-04-25T08:44:00Z</dcterms:created>
  <dc:creator>комп3</dc:creator>
  <dc:description/>
  <dc:language>ru-RU</dc:language>
  <cp:lastModifiedBy/>
  <cp:lastPrinted>2025-07-03T17:17:20Z</cp:lastPrinted>
  <dcterms:modified xsi:type="dcterms:W3CDTF">2025-07-10T12:05:00Z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