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F459A" w14:textId="77777777" w:rsidR="00817BCF" w:rsidRDefault="00817BCF" w:rsidP="00817BCF">
      <w:pPr>
        <w:ind w:left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93257">
        <w:rPr>
          <w:rFonts w:ascii="Times New Roman" w:eastAsia="Times New Roman" w:hAnsi="Times New Roman" w:cs="Times New Roman"/>
          <w:b/>
          <w:lang w:eastAsia="ru-RU"/>
        </w:rPr>
        <w:t>Паспорт инвестиционной площадки № 67-16-0</w:t>
      </w:r>
      <w:r>
        <w:rPr>
          <w:rFonts w:ascii="Times New Roman" w:eastAsia="Times New Roman" w:hAnsi="Times New Roman" w:cs="Times New Roman"/>
          <w:b/>
          <w:lang w:eastAsia="ru-RU"/>
        </w:rPr>
        <w:t>7</w:t>
      </w:r>
    </w:p>
    <w:p w14:paraId="4FFA5239" w14:textId="77777777" w:rsidR="00817BCF" w:rsidRPr="00893257" w:rsidRDefault="00817BCF" w:rsidP="00817BCF">
      <w:pPr>
        <w:ind w:left="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501"/>
        <w:gridCol w:w="7059"/>
      </w:tblGrid>
      <w:tr w:rsidR="00817BCF" w:rsidRPr="00893257" w14:paraId="3BE61CB5" w14:textId="77777777" w:rsidTr="00301624"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E2753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Название площадки</w:t>
            </w:r>
          </w:p>
        </w:tc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767CE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Инвестиционная площадка – земельный участок</w:t>
            </w:r>
          </w:p>
        </w:tc>
      </w:tr>
      <w:tr w:rsidR="00817BCF" w:rsidRPr="00893257" w14:paraId="1E68F320" w14:textId="77777777" w:rsidTr="00301624"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E8218D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</w:pPr>
          </w:p>
        </w:tc>
        <w:tc>
          <w:tcPr>
            <w:tcW w:w="24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5BD0E0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17BCF" w:rsidRPr="00893257" w14:paraId="4846B107" w14:textId="77777777" w:rsidTr="00301624"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CC9F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Местонахождение (адрес) площадки</w:t>
            </w:r>
          </w:p>
          <w:p w14:paraId="330DB9DE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bCs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 xml:space="preserve">Кадастровый номер </w:t>
            </w:r>
            <w:r w:rsidRPr="00893257">
              <w:rPr>
                <w:rFonts w:ascii="Times New Roman" w:eastAsia="Times New Roman" w:hAnsi="Times New Roman" w:cs="Times New Roman"/>
                <w:bCs/>
                <w:spacing w:val="-3"/>
                <w:lang w:eastAsia="ru-RU"/>
              </w:rPr>
              <w:t>(при наличии)</w:t>
            </w:r>
          </w:p>
        </w:tc>
        <w:tc>
          <w:tcPr>
            <w:tcW w:w="2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045C7" w14:textId="77777777" w:rsidR="00817BCF" w:rsidRPr="00893257" w:rsidRDefault="00817BCF" w:rsidP="00301624">
            <w:pPr>
              <w:ind w:left="0"/>
              <w:rPr>
                <w:rFonts w:ascii="Times New Roman" w:hAnsi="Times New Roman" w:cs="Times New Roman"/>
              </w:rPr>
            </w:pPr>
            <w:r w:rsidRPr="00893257">
              <w:rPr>
                <w:rFonts w:ascii="Times New Roman" w:hAnsi="Times New Roman" w:cs="Times New Roman"/>
              </w:rPr>
              <w:t>Смоленская область, г. Рудня, ул. Киреева,172</w:t>
            </w:r>
          </w:p>
          <w:p w14:paraId="0FA1ABC0" w14:textId="0A500CE0" w:rsidR="00817BCF" w:rsidRPr="00893257" w:rsidRDefault="00817BCF" w:rsidP="00301624">
            <w:pPr>
              <w:ind w:hanging="5066"/>
              <w:rPr>
                <w:rFonts w:ascii="Times New Roman" w:hAnsi="Times New Roman" w:cs="Times New Roman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67:16:0150104:</w:t>
            </w:r>
            <w:r w:rsidR="00644F88">
              <w:rPr>
                <w:rFonts w:ascii="Times New Roman" w:eastAsia="Times New Roman" w:hAnsi="Times New Roman" w:cs="Times New Roman"/>
                <w:lang w:eastAsia="ru-RU"/>
              </w:rPr>
              <w:t>113</w:t>
            </w:r>
          </w:p>
        </w:tc>
      </w:tr>
      <w:tr w:rsidR="00817BCF" w:rsidRPr="00893257" w14:paraId="59F537D9" w14:textId="77777777" w:rsidTr="00301624">
        <w:tc>
          <w:tcPr>
            <w:tcW w:w="25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022FEF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</w:pPr>
          </w:p>
        </w:tc>
        <w:tc>
          <w:tcPr>
            <w:tcW w:w="24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F5CE38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17BCF" w:rsidRPr="00893257" w14:paraId="76A3E2EC" w14:textId="77777777" w:rsidTr="00301624">
        <w:tc>
          <w:tcPr>
            <w:tcW w:w="2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F6C6343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Тип площадки </w:t>
            </w:r>
            <w:r w:rsidRPr="00893257">
              <w:rPr>
                <w:rFonts w:ascii="Times New Roman" w:eastAsia="Times New Roman" w:hAnsi="Times New Roman" w:cs="Times New Roman"/>
                <w:spacing w:val="4"/>
                <w:lang w:eastAsia="ru-RU"/>
              </w:rPr>
              <w:t>(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свободные земли; объекты незавершенного строительства; </w:t>
            </w:r>
            <w:r w:rsidRPr="00893257">
              <w:rPr>
                <w:rFonts w:ascii="Times New Roman" w:eastAsia="Times New Roman" w:hAnsi="Times New Roman" w:cs="Times New Roman"/>
                <w:spacing w:val="4"/>
                <w:lang w:eastAsia="ru-RU"/>
              </w:rPr>
              <w:t xml:space="preserve">производственная база; </w:t>
            </w:r>
            <w:r w:rsidRPr="00893257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иное)</w:t>
            </w:r>
          </w:p>
        </w:tc>
        <w:tc>
          <w:tcPr>
            <w:tcW w:w="242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8DC9A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П.2 – коммунально-складская зона</w:t>
            </w:r>
          </w:p>
        </w:tc>
      </w:tr>
    </w:tbl>
    <w:p w14:paraId="084575FE" w14:textId="77777777" w:rsidR="00817BCF" w:rsidRPr="00893257" w:rsidRDefault="00817BCF" w:rsidP="00817BCF">
      <w:pPr>
        <w:shd w:val="clear" w:color="auto" w:fill="FFFFFF"/>
        <w:spacing w:before="120"/>
        <w:ind w:left="193"/>
        <w:rPr>
          <w:rFonts w:ascii="Times New Roman" w:eastAsia="Times New Roman" w:hAnsi="Times New Roman" w:cs="Times New Roman"/>
          <w:b/>
          <w:bCs/>
          <w:spacing w:val="-3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bCs/>
          <w:spacing w:val="-3"/>
          <w:lang w:eastAsia="ru-RU"/>
        </w:rPr>
        <w:t>Основные сведения о площадке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498"/>
        <w:gridCol w:w="7056"/>
      </w:tblGrid>
      <w:tr w:rsidR="00817BCF" w:rsidRPr="00893257" w14:paraId="789257E7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CC474B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spacing w:val="-3"/>
                <w:lang w:eastAsia="ru-RU"/>
              </w:rPr>
              <w:t>Владелец площадки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D80707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Муниципальное образование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Руднянский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муниципальный округ»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Смоленской области</w:t>
            </w:r>
          </w:p>
        </w:tc>
      </w:tr>
      <w:tr w:rsidR="00817BCF" w:rsidRPr="00893257" w14:paraId="440F3D51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433A3F" w14:textId="77777777" w:rsidR="00817BCF" w:rsidRPr="00893257" w:rsidRDefault="00817BCF" w:rsidP="00301624">
            <w:pPr>
              <w:shd w:val="clear" w:color="auto" w:fill="FFFFFF"/>
              <w:ind w:left="43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Форма собственности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E4A25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муниципальная собственность</w:t>
            </w:r>
          </w:p>
        </w:tc>
      </w:tr>
      <w:tr w:rsidR="00817BCF" w:rsidRPr="00FF52D5" w14:paraId="31EB9467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B01808" w14:textId="77777777" w:rsidR="00817BCF" w:rsidRPr="00893257" w:rsidRDefault="00817BCF" w:rsidP="00301624">
            <w:pPr>
              <w:shd w:val="clear" w:color="auto" w:fill="FFFFFF"/>
              <w:ind w:left="43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Юридический (почтовый) адрес, телефон (код города), 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val="en-US" w:eastAsia="ru-RU"/>
              </w:rPr>
              <w:t>e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-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val="en-US" w:eastAsia="ru-RU"/>
              </w:rPr>
              <w:t>mail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, 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val="en-US" w:eastAsia="ru-RU"/>
              </w:rPr>
              <w:t>web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-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val="en-US" w:eastAsia="ru-RU"/>
              </w:rPr>
              <w:t>site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96A8F2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216790, Смоленская обл., г. Рудня, ул. Киреева, д.93</w:t>
            </w:r>
          </w:p>
          <w:p w14:paraId="03DC350B" w14:textId="77777777" w:rsidR="00817BCF" w:rsidRPr="00297E9E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Тел</w:t>
            </w:r>
            <w:r w:rsidRPr="00297E9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. 8(48141)4-18-89, 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r w:rsidRPr="00297E9E"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mail</w:t>
            </w:r>
            <w:r w:rsidRPr="00297E9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: 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rud</w:t>
            </w:r>
            <w:r w:rsidRPr="00297E9E">
              <w:rPr>
                <w:rFonts w:ascii="Times New Roman" w:eastAsia="Times New Roman" w:hAnsi="Times New Roman" w:cs="Times New Roman"/>
                <w:lang w:val="en-US" w:eastAsia="ru-RU"/>
              </w:rPr>
              <w:t>_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adm</w:t>
            </w:r>
            <w:r w:rsidRPr="00297E9E">
              <w:rPr>
                <w:rFonts w:ascii="Times New Roman" w:eastAsia="Times New Roman" w:hAnsi="Times New Roman" w:cs="Times New Roman"/>
                <w:lang w:val="en-US" w:eastAsia="ru-RU"/>
              </w:rPr>
              <w:t>@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admin</w:t>
            </w:r>
            <w:r w:rsidRPr="00297E9E"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smolensk</w:t>
            </w:r>
            <w:r w:rsidRPr="00297E9E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893257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</w:p>
        </w:tc>
      </w:tr>
      <w:tr w:rsidR="00297E9E" w:rsidRPr="00893257" w14:paraId="0B943775" w14:textId="77777777" w:rsidTr="001877AA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47C596F" w14:textId="44BD81D1" w:rsidR="00297E9E" w:rsidRPr="00893257" w:rsidRDefault="00297E9E" w:rsidP="00297E9E">
            <w:p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2"/>
                <w:lang w:eastAsia="ru-RU"/>
                <w14:ligatures w14:val="standardContextual"/>
              </w:rPr>
              <w:t>Контактное лицо (Ф.И.О.)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17FB6CA" w14:textId="2612963C" w:rsidR="00297E9E" w:rsidRPr="00893257" w:rsidRDefault="00297E9E" w:rsidP="00297E9E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Силаева Татьяна Петровна</w:t>
            </w:r>
          </w:p>
        </w:tc>
      </w:tr>
      <w:tr w:rsidR="00297E9E" w:rsidRPr="00893257" w14:paraId="03EDD61B" w14:textId="77777777" w:rsidTr="001877AA">
        <w:tc>
          <w:tcPr>
            <w:tcW w:w="2576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3B96967" w14:textId="77777777" w:rsidR="00297E9E" w:rsidRDefault="00297E9E" w:rsidP="00297E9E">
            <w:pPr>
              <w:shd w:val="clear" w:color="auto" w:fill="FFFFFF"/>
              <w:spacing w:line="256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2"/>
                <w:lang w:eastAsia="ru-RU"/>
                <w14:ligatures w14:val="standardContextual"/>
              </w:rPr>
              <w:t>Должность</w:t>
            </w:r>
          </w:p>
          <w:p w14:paraId="6B0D59F3" w14:textId="77777777" w:rsidR="00297E9E" w:rsidRDefault="00297E9E" w:rsidP="00297E9E">
            <w:pPr>
              <w:shd w:val="clear" w:color="auto" w:fill="FFFFFF"/>
              <w:spacing w:line="256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  <w:kern w:val="2"/>
                <w:lang w:eastAsia="ru-RU"/>
                <w14:ligatures w14:val="standardContextual"/>
              </w:rPr>
            </w:pPr>
          </w:p>
          <w:p w14:paraId="7A40AEB1" w14:textId="77777777" w:rsidR="00297E9E" w:rsidRDefault="00297E9E" w:rsidP="00297E9E">
            <w:pPr>
              <w:shd w:val="clear" w:color="auto" w:fill="FFFFFF"/>
              <w:spacing w:line="256" w:lineRule="auto"/>
              <w:ind w:left="0"/>
              <w:jc w:val="both"/>
              <w:rPr>
                <w:rFonts w:ascii="Times New Roman" w:eastAsia="Times New Roman" w:hAnsi="Times New Roman" w:cs="Times New Roman"/>
                <w:spacing w:val="-2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spacing w:val="-2"/>
                <w:kern w:val="2"/>
                <w:lang w:eastAsia="ru-RU"/>
                <w14:ligatures w14:val="standardContextual"/>
              </w:rPr>
              <w:t>Телефон (код города)</w:t>
            </w:r>
          </w:p>
          <w:p w14:paraId="50202F56" w14:textId="1E7AC067" w:rsidR="00297E9E" w:rsidRPr="00893257" w:rsidRDefault="00297E9E" w:rsidP="00297E9E">
            <w:p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kern w:val="2"/>
                <w:lang w:eastAsia="ru-RU"/>
                <w14:ligatures w14:val="standardContextual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kern w:val="2"/>
                <w:lang w:eastAsia="ru-RU"/>
                <w14:ligatures w14:val="standardContextual"/>
              </w:rPr>
              <w:t>:</w:t>
            </w:r>
          </w:p>
        </w:tc>
        <w:tc>
          <w:tcPr>
            <w:tcW w:w="2424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ED2D57" w14:textId="77777777" w:rsidR="00297E9E" w:rsidRDefault="00297E9E" w:rsidP="00297E9E">
            <w:pPr>
              <w:spacing w:line="256" w:lineRule="auto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 xml:space="preserve">Заместитель Главы муниципального образования «Руднянский муниципальный округ» Смоленской области </w:t>
            </w:r>
          </w:p>
          <w:p w14:paraId="55F1668E" w14:textId="77777777" w:rsidR="00297E9E" w:rsidRDefault="00297E9E" w:rsidP="00297E9E">
            <w:pPr>
              <w:spacing w:line="256" w:lineRule="auto"/>
              <w:ind w:left="0"/>
              <w:jc w:val="both"/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тел. 8(48141)4-25-69</w:t>
            </w:r>
          </w:p>
          <w:p w14:paraId="7DC4DA0B" w14:textId="28F82A7B" w:rsidR="00297E9E" w:rsidRPr="00893257" w:rsidRDefault="00297E9E" w:rsidP="00297E9E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lang w:eastAsia="ru-RU"/>
                <w14:ligatures w14:val="standardContextual"/>
              </w:rPr>
              <w:t>rud_ekonomika@admin-smolensk.ru</w:t>
            </w:r>
          </w:p>
        </w:tc>
      </w:tr>
      <w:tr w:rsidR="00817BCF" w:rsidRPr="00893257" w14:paraId="62B0F0CF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3B71E5" w14:textId="77777777" w:rsidR="00817BCF" w:rsidRPr="00893257" w:rsidRDefault="00817BCF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spacing w:val="-2"/>
                <w:lang w:eastAsia="ru-RU"/>
              </w:rPr>
              <w:t>Условия приобретения (пользования) площадки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(покупка, аренда и т.д.)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D3ED9" w14:textId="77777777" w:rsidR="00817BCF" w:rsidRPr="00893257" w:rsidRDefault="00817BCF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покупка/аренда</w:t>
            </w:r>
          </w:p>
        </w:tc>
      </w:tr>
      <w:tr w:rsidR="00817BCF" w:rsidRPr="00893257" w14:paraId="62856BD0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31735" w14:textId="77777777" w:rsidR="00817BCF" w:rsidRDefault="00817BCF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B94E6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Условия аренды (приобретения) участка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со ссылками на нормативно-правовые акты:</w:t>
            </w:r>
          </w:p>
          <w:p w14:paraId="2C6E1636" w14:textId="77777777" w:rsidR="00817BCF" w:rsidRDefault="00817BCF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стоимость аренды;</w:t>
            </w:r>
          </w:p>
          <w:p w14:paraId="1656D3CF" w14:textId="77777777" w:rsidR="00817BCF" w:rsidRDefault="00817BCF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14:paraId="1C087CE6" w14:textId="77777777" w:rsidR="00817BCF" w:rsidRDefault="00817BCF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льготы по арендной плате;</w:t>
            </w:r>
          </w:p>
          <w:p w14:paraId="0CAC4F16" w14:textId="77777777" w:rsidR="00817BCF" w:rsidRDefault="00817BCF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14:paraId="4962B610" w14:textId="77777777" w:rsidR="00817BCF" w:rsidRDefault="00817BCF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стоимость выкупа;</w:t>
            </w:r>
          </w:p>
          <w:p w14:paraId="6AEF710E" w14:textId="77777777" w:rsidR="00817BCF" w:rsidRDefault="00817BCF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  <w:p w14:paraId="7ED11FD7" w14:textId="77777777" w:rsidR="00817BCF" w:rsidRDefault="00817BCF" w:rsidP="00301624">
            <w:pPr>
              <w:shd w:val="clear" w:color="auto" w:fill="FFFFFF"/>
              <w:ind w:left="48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размер земельного налога;</w:t>
            </w:r>
          </w:p>
          <w:p w14:paraId="37BF81C1" w14:textId="77777777" w:rsidR="00817BCF" w:rsidRDefault="00817BCF" w:rsidP="00301624">
            <w:pPr>
              <w:ind w:left="0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</w:p>
          <w:p w14:paraId="48E18C53" w14:textId="77777777" w:rsidR="00817BCF" w:rsidRPr="00893257" w:rsidRDefault="00817BCF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b/>
                <w:spacing w:val="-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- льгота по земельному налогу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1235F" w14:textId="77777777" w:rsidR="00817BCF" w:rsidRDefault="00817BCF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6546B778" w14:textId="77777777" w:rsidR="00817BCF" w:rsidRDefault="00817BCF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64F96D21" w14:textId="77777777" w:rsidR="00817BCF" w:rsidRDefault="00817BCF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по итогам торгов (цена-на основании отчета независимого оценщика)</w:t>
            </w:r>
          </w:p>
          <w:p w14:paraId="4FDC7277" w14:textId="77777777" w:rsidR="00817BCF" w:rsidRDefault="00817BCF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57201326" w14:textId="77777777" w:rsidR="00817BCF" w:rsidRDefault="00817BCF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048B836E" w14:textId="77777777" w:rsidR="00817BCF" w:rsidRDefault="00817BCF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773DD8A4" w14:textId="77777777" w:rsidR="00817BCF" w:rsidRDefault="00817BCF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1AAD08F0" w14:textId="77777777" w:rsidR="00817BCF" w:rsidRDefault="00817BCF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 по итогам торгов (цена-на основании отчета независимого оценщика)</w:t>
            </w:r>
          </w:p>
          <w:p w14:paraId="7B3C8E50" w14:textId="77777777" w:rsidR="00817BCF" w:rsidRDefault="00817BCF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5D2C9CEE" w14:textId="77777777" w:rsidR="00817BCF" w:rsidRDefault="00817BCF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138D38B2" w14:textId="77777777" w:rsidR="00817BCF" w:rsidRDefault="00817BCF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2BC4BD29" w14:textId="77777777" w:rsidR="00817BCF" w:rsidRDefault="00817BCF" w:rsidP="00301624">
            <w:pPr>
              <w:ind w:left="0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14:paraId="3599A616" w14:textId="77777777" w:rsidR="00817BCF" w:rsidRPr="00893257" w:rsidRDefault="00817BCF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-</w:t>
            </w:r>
          </w:p>
        </w:tc>
      </w:tr>
      <w:tr w:rsidR="00817BCF" w:rsidRPr="00893257" w14:paraId="58C88E1C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85F1E4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lastRenderedPageBreak/>
              <w:t>Прочие затраты, связанные с приобретением площадки (топографическая съемка, составление кадастрового плана, межевание и т.д.)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9D7DD0" w14:textId="77777777" w:rsidR="00817BCF" w:rsidRPr="00893257" w:rsidRDefault="00817BCF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в наличии свидетельство, без затрат</w:t>
            </w:r>
          </w:p>
          <w:p w14:paraId="18F06111" w14:textId="77777777" w:rsidR="00817BCF" w:rsidRPr="00893257" w:rsidRDefault="00817BCF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17BCF" w:rsidRPr="00893257" w14:paraId="4594221B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00A636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>Описание земельного участка: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1785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17BCF" w:rsidRPr="00893257" w14:paraId="1954C88C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ED4903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Площадь земельного участка, га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16E4CF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3,75га</w:t>
            </w:r>
          </w:p>
        </w:tc>
      </w:tr>
      <w:tr w:rsidR="00817BCF" w:rsidRPr="00893257" w14:paraId="3C8074FD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9E5330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Форма земельного участка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EA3859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прямоугольная, неправильная</w:t>
            </w:r>
          </w:p>
        </w:tc>
      </w:tr>
      <w:tr w:rsidR="00817BCF" w:rsidRPr="00893257" w14:paraId="6F06108C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14F2C4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Размеры земельного участка: длина и ширина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B20F69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150*249</w:t>
            </w:r>
          </w:p>
        </w:tc>
      </w:tr>
      <w:tr w:rsidR="00817BCF" w:rsidRPr="00893257" w14:paraId="3D22CCDF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B5D028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Ограничения по высоте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FF6DC5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817BCF" w:rsidRPr="00893257" w14:paraId="7B734FD2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1A6A97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Возможность расширения земельного участка (да, нет)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780C0E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есть возможность расширения до 15 га</w:t>
            </w:r>
          </w:p>
        </w:tc>
      </w:tr>
      <w:tr w:rsidR="00817BCF" w:rsidRPr="00893257" w14:paraId="26077068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CA2A39" w14:textId="77777777" w:rsidR="00817BCF" w:rsidRPr="00893257" w:rsidRDefault="00817BCF" w:rsidP="00301624">
            <w:pPr>
              <w:spacing w:line="230" w:lineRule="auto"/>
              <w:ind w:left="0" w:right="-57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Категория земель (земли сельскохозяйственного назначения; земли поселений;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назначения; земли особо охраняемых природных территорий и объектов; земли лесного фонда; земли водного фонда; земли запаса)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C274CC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земли населенных пунктов</w:t>
            </w:r>
          </w:p>
        </w:tc>
      </w:tr>
      <w:tr w:rsidR="00817BCF" w:rsidRPr="00893257" w14:paraId="1991FDFC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700566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Функциональная зона (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жилая, общественно-деловая, производственная, инженерной и транспортной инфраструктуры, сельскохозяйственного использования, рекреационного назначения, иное)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8BD5B3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производственная</w:t>
            </w:r>
          </w:p>
        </w:tc>
      </w:tr>
      <w:tr w:rsidR="00817BCF" w:rsidRPr="00893257" w14:paraId="0BA485F4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C96ABE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Существующие строения на территории участка 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10A55C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отсутствуют</w:t>
            </w:r>
          </w:p>
        </w:tc>
      </w:tr>
      <w:tr w:rsidR="00817BCF" w:rsidRPr="00893257" w14:paraId="0581A22F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B398B7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Существующие инженерные коммуникации на территории участка 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F66B5D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отсутствуют</w:t>
            </w:r>
          </w:p>
        </w:tc>
      </w:tr>
      <w:tr w:rsidR="00817BCF" w:rsidRPr="00893257" w14:paraId="1DAF954A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379EEB" w14:textId="77777777" w:rsidR="00817BCF" w:rsidRPr="00893257" w:rsidRDefault="00817BCF" w:rsidP="00301624">
            <w:pPr>
              <w:shd w:val="clear" w:color="auto" w:fill="FFFFFF"/>
              <w:ind w:left="43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Наличие ограждений и/или видеонаблюдения (есть, нет)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D87FE7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817BCF" w:rsidRPr="00893257" w14:paraId="50A5F296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FEFF96" w14:textId="77777777" w:rsidR="00817BCF" w:rsidRPr="00893257" w:rsidRDefault="00817BCF" w:rsidP="00301624">
            <w:pPr>
              <w:shd w:val="clear" w:color="auto" w:fill="FFFFFF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Рельеф земельного участка (горизонтальная поверхность, монотонный склон; уступы; сложный ландшафт (лощины, промоины, ямы, обрывы, бугры и т.п.); смешанный ландшафт)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A0172E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горизонтальная поверхность</w:t>
            </w:r>
          </w:p>
        </w:tc>
      </w:tr>
      <w:tr w:rsidR="00817BCF" w:rsidRPr="00893257" w14:paraId="2595F9EB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584B26" w14:textId="77777777" w:rsidR="00817BCF" w:rsidRPr="00893257" w:rsidRDefault="00817BCF" w:rsidP="00301624">
            <w:pPr>
              <w:shd w:val="clear" w:color="auto" w:fill="FFFFFF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Вид грунта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479E70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глинистый</w:t>
            </w:r>
          </w:p>
        </w:tc>
      </w:tr>
      <w:tr w:rsidR="00817BCF" w:rsidRPr="00893257" w14:paraId="20E8C6B3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16DF0" w14:textId="77777777" w:rsidR="00817BCF" w:rsidRPr="00893257" w:rsidRDefault="00817BCF" w:rsidP="00301624">
            <w:pPr>
              <w:shd w:val="clear" w:color="auto" w:fill="FFFFFF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Глубина промерзания, м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034131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1,2 метра</w:t>
            </w:r>
          </w:p>
        </w:tc>
      </w:tr>
      <w:tr w:rsidR="00817BCF" w:rsidRPr="00893257" w14:paraId="7FBC2F4E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1B88F6" w14:textId="77777777" w:rsidR="00817BCF" w:rsidRPr="00893257" w:rsidRDefault="00817BCF" w:rsidP="00301624">
            <w:pPr>
              <w:shd w:val="clear" w:color="auto" w:fill="FFFFFF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Уровень грунтовых вод, м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62073B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2,0 метра</w:t>
            </w:r>
          </w:p>
        </w:tc>
      </w:tr>
      <w:tr w:rsidR="00817BCF" w:rsidRPr="00893257" w14:paraId="1F13C5D6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6FD179" w14:textId="77777777" w:rsidR="00817BCF" w:rsidRPr="00893257" w:rsidRDefault="00817BCF" w:rsidP="00301624">
            <w:pPr>
              <w:shd w:val="clear" w:color="auto" w:fill="FFFFFF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Возможность затопления во время паводков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3FED3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817BCF" w:rsidRPr="00893257" w14:paraId="0B7317F0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6CC5" w14:textId="77777777" w:rsidR="00817BCF" w:rsidRPr="00893257" w:rsidRDefault="00817BCF" w:rsidP="00301624">
            <w:pPr>
              <w:shd w:val="clear" w:color="auto" w:fill="FFFFFF"/>
              <w:ind w:left="43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 xml:space="preserve">Приоритетное направление использования </w:t>
            </w:r>
            <w:r w:rsidRPr="00893257">
              <w:rPr>
                <w:rFonts w:ascii="Times New Roman" w:hAnsi="Times New Roman" w:cs="Times New Roman"/>
                <w:b/>
                <w:bCs/>
                <w:spacing w:val="-3"/>
                <w:lang w:eastAsia="ru-RU"/>
              </w:rPr>
              <w:t>площадки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EAD17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для размещения производства, сетевого маркетинга</w:t>
            </w:r>
          </w:p>
        </w:tc>
      </w:tr>
      <w:tr w:rsidR="00817BCF" w:rsidRPr="00893257" w14:paraId="3CEE91B0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69F7BA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b/>
                <w:spacing w:val="-2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>Описание близлежащих территорий и их использования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1747C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17BCF" w:rsidRPr="00893257" w14:paraId="69EB6ECA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57E235" w14:textId="77777777" w:rsidR="00817BCF" w:rsidRPr="00893257" w:rsidRDefault="00817BCF" w:rsidP="00301624">
            <w:pPr>
              <w:shd w:val="clear" w:color="auto" w:fill="FFFFFF"/>
              <w:ind w:left="43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Расстояние до ближайших жилых домов (км)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DD9DA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100 метров</w:t>
            </w:r>
          </w:p>
        </w:tc>
      </w:tr>
      <w:tr w:rsidR="00817BCF" w:rsidRPr="00893257" w14:paraId="791ACDF0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06191F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Близость к объектам, загрязняющим окружающую среду (указать тип загрязнения и расстояние, км)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FE76A7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объектов, загрязняющих окружающую среду нет</w:t>
            </w:r>
          </w:p>
        </w:tc>
      </w:tr>
      <w:tr w:rsidR="00817BCF" w:rsidRPr="00893257" w14:paraId="4B6057AC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5B7856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Ограничения использования участка (санитарно-защитная зона, водоохранная зона, зона охраны объектов культурного наследия, близость к 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природным заповедникам, охранные зоны инженерных коммуникаций, иное) 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24305F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ограничений нет</w:t>
            </w:r>
          </w:p>
        </w:tc>
      </w:tr>
      <w:tr w:rsidR="00817BCF" w:rsidRPr="00893257" w14:paraId="257CFD09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102CF0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>Виды разрешенного использования, исходя из функционального зонирования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C9A7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для производственной деятельности</w:t>
            </w:r>
          </w:p>
        </w:tc>
      </w:tr>
      <w:tr w:rsidR="00817BCF" w:rsidRPr="00893257" w14:paraId="72ABA6CE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04154A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>Текущее использование площадки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B19B9E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 используется</w:t>
            </w:r>
          </w:p>
        </w:tc>
      </w:tr>
      <w:tr w:rsidR="00817BCF" w:rsidRPr="00893257" w14:paraId="1EEF3ABD" w14:textId="77777777" w:rsidTr="00301624">
        <w:tc>
          <w:tcPr>
            <w:tcW w:w="25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2B25B3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lang w:eastAsia="ru-RU"/>
              </w:rPr>
              <w:t>История использования площадки</w:t>
            </w:r>
          </w:p>
        </w:tc>
        <w:tc>
          <w:tcPr>
            <w:tcW w:w="24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520DFC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не использовался</w:t>
            </w:r>
          </w:p>
        </w:tc>
      </w:tr>
    </w:tbl>
    <w:p w14:paraId="5AAD355B" w14:textId="77777777" w:rsidR="00817BCF" w:rsidRPr="00893257" w:rsidRDefault="00817BCF" w:rsidP="00817BCF">
      <w:pPr>
        <w:ind w:left="0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1E4D5F3" w14:textId="77777777" w:rsidR="00817BCF" w:rsidRPr="00893257" w:rsidRDefault="00817BCF" w:rsidP="00817BCF">
      <w:pPr>
        <w:ind w:left="0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Удаленность участка (км):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501"/>
        <w:gridCol w:w="7053"/>
      </w:tblGrid>
      <w:tr w:rsidR="00817BCF" w:rsidRPr="00893257" w14:paraId="4343322F" w14:textId="77777777" w:rsidTr="00301624">
        <w:tc>
          <w:tcPr>
            <w:tcW w:w="2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F0A8B8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от центра субъекта Российской Федерации,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в котором находится площадка</w:t>
            </w:r>
          </w:p>
        </w:tc>
        <w:tc>
          <w:tcPr>
            <w:tcW w:w="2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853B5C" w14:textId="77777777" w:rsidR="00817BCF" w:rsidRPr="00893257" w:rsidRDefault="00817BCF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г. Смоленск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км</w:t>
            </w:r>
          </w:p>
        </w:tc>
      </w:tr>
      <w:tr w:rsidR="00817BCF" w:rsidRPr="00893257" w14:paraId="796861B8" w14:textId="77777777" w:rsidTr="00301624">
        <w:tc>
          <w:tcPr>
            <w:tcW w:w="2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E905ED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от центра ближайшего субъекта Российской Федерации</w:t>
            </w:r>
          </w:p>
        </w:tc>
        <w:tc>
          <w:tcPr>
            <w:tcW w:w="2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950834" w14:textId="77777777" w:rsidR="00817BCF" w:rsidRPr="00893257" w:rsidRDefault="00817BCF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Москва 450 км.</w:t>
            </w:r>
          </w:p>
        </w:tc>
      </w:tr>
      <w:tr w:rsidR="00817BCF" w:rsidRPr="00893257" w14:paraId="402F3EDD" w14:textId="77777777" w:rsidTr="00301624">
        <w:tc>
          <w:tcPr>
            <w:tcW w:w="2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79BDD7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от центра муниципального образования, в котором находится площадка </w:t>
            </w:r>
          </w:p>
        </w:tc>
        <w:tc>
          <w:tcPr>
            <w:tcW w:w="2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74AD75" w14:textId="77777777" w:rsidR="00817BCF" w:rsidRPr="00893257" w:rsidRDefault="00817BCF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находится в границах 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МО Руднянский район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Смоленской области</w:t>
            </w:r>
          </w:p>
        </w:tc>
      </w:tr>
      <w:tr w:rsidR="00817BCF" w:rsidRPr="00893257" w14:paraId="2200DDDA" w14:textId="77777777" w:rsidTr="00301624">
        <w:tc>
          <w:tcPr>
            <w:tcW w:w="2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8B8A8F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от центра ближайшего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муниципального образования</w:t>
            </w:r>
          </w:p>
        </w:tc>
        <w:tc>
          <w:tcPr>
            <w:tcW w:w="2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4F8DD4" w14:textId="77777777" w:rsidR="00817BCF" w:rsidRPr="00893257" w:rsidRDefault="00817BCF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г. Демидов 48 км</w:t>
            </w:r>
          </w:p>
        </w:tc>
      </w:tr>
      <w:tr w:rsidR="00817BCF" w:rsidRPr="00893257" w14:paraId="5E2E9B19" w14:textId="77777777" w:rsidTr="00301624">
        <w:tc>
          <w:tcPr>
            <w:tcW w:w="2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4BB3E3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от центра ближайшего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населенного пункта</w:t>
            </w:r>
          </w:p>
        </w:tc>
        <w:tc>
          <w:tcPr>
            <w:tcW w:w="2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40CE13" w14:textId="77777777" w:rsidR="00817BCF" w:rsidRPr="00893257" w:rsidRDefault="00817BCF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Находится в границах г. Рудня, до д. Красный Двор 4 км, д. Кругловка 3 км</w:t>
            </w:r>
          </w:p>
        </w:tc>
      </w:tr>
      <w:tr w:rsidR="00817BCF" w:rsidRPr="00893257" w14:paraId="4C8D18FD" w14:textId="77777777" w:rsidTr="00301624">
        <w:tc>
          <w:tcPr>
            <w:tcW w:w="2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00F303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от ближайших автомагистралей и автомобильных дорог  </w:t>
            </w:r>
          </w:p>
        </w:tc>
        <w:tc>
          <w:tcPr>
            <w:tcW w:w="2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778744" w14:textId="77777777" w:rsidR="00817BCF" w:rsidRPr="00893257" w:rsidRDefault="00817BCF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трасса А141 (р120) Смоленск-Витебск -1 км</w:t>
            </w:r>
          </w:p>
        </w:tc>
      </w:tr>
      <w:tr w:rsidR="00817BCF" w:rsidRPr="00893257" w14:paraId="6B0AA8A4" w14:textId="77777777" w:rsidTr="00301624">
        <w:trPr>
          <w:trHeight w:val="178"/>
        </w:trPr>
        <w:tc>
          <w:tcPr>
            <w:tcW w:w="25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048138" w14:textId="77777777" w:rsidR="00817BCF" w:rsidRPr="00893257" w:rsidRDefault="00817BCF" w:rsidP="00301624">
            <w:pPr>
              <w:shd w:val="clear" w:color="auto" w:fill="FFFFFF"/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от ближайшей железнодорожной станции</w:t>
            </w:r>
          </w:p>
        </w:tc>
        <w:tc>
          <w:tcPr>
            <w:tcW w:w="24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DE1CFB" w14:textId="77777777" w:rsidR="00817BCF" w:rsidRPr="00893257" w:rsidRDefault="00817BCF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железнодорожная станция Рудня-Витебск - 1,5 км</w:t>
            </w:r>
          </w:p>
        </w:tc>
      </w:tr>
    </w:tbl>
    <w:p w14:paraId="12F48528" w14:textId="77777777" w:rsidR="00817BCF" w:rsidRPr="00893257" w:rsidRDefault="00817BCF" w:rsidP="00817BCF">
      <w:pPr>
        <w:spacing w:before="120"/>
        <w:ind w:left="0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spacing w:val="-3"/>
          <w:lang w:eastAsia="ru-RU"/>
        </w:rPr>
        <w:t>Доступ к площадке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504"/>
        <w:gridCol w:w="7050"/>
      </w:tblGrid>
      <w:tr w:rsidR="00817BCF" w:rsidRPr="00893257" w14:paraId="1EC0532A" w14:textId="77777777" w:rsidTr="00301624">
        <w:trPr>
          <w:trHeight w:val="178"/>
        </w:trPr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50076" w14:textId="77777777" w:rsidR="00817BCF" w:rsidRPr="00893257" w:rsidRDefault="00817BCF" w:rsidP="00301624">
            <w:pPr>
              <w:keepNext/>
              <w:spacing w:before="240" w:after="60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Автомобильное сообщение</w:t>
            </w:r>
          </w:p>
        </w:tc>
        <w:tc>
          <w:tcPr>
            <w:tcW w:w="2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F79CB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17BCF" w:rsidRPr="00893257" w14:paraId="291C530A" w14:textId="77777777" w:rsidTr="00301624">
        <w:trPr>
          <w:trHeight w:val="178"/>
        </w:trPr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4333BF" w14:textId="67F085DC" w:rsidR="00817BCF" w:rsidRPr="00893257" w:rsidRDefault="00817BCF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Описание всех существующих автомобильных дорог</w:t>
            </w:r>
            <w:r w:rsidR="00FF52D5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,</w:t>
            </w: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ведущих к участку (тип покрытия, количество полос, ограничения для транспорта с точки зрения веса, высоты, давления, доступа грузовиков и дорожной техники, специальные дневные или сезонные режимы движения)</w:t>
            </w:r>
            <w:r w:rsidR="00FF52D5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,</w:t>
            </w: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 xml:space="preserve"> и  расстояние до дороги, если она не подходит вплотную к площадке </w:t>
            </w:r>
          </w:p>
        </w:tc>
        <w:tc>
          <w:tcPr>
            <w:tcW w:w="2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24F6C9" w14:textId="77777777" w:rsidR="00817BCF" w:rsidRPr="00893257" w:rsidRDefault="00817BCF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подъезд в направлении площадки осуществляется по дороге с асфальтным покрытием (трасса р120- г. Рудня)</w:t>
            </w:r>
          </w:p>
        </w:tc>
      </w:tr>
      <w:tr w:rsidR="00817BCF" w:rsidRPr="00893257" w14:paraId="06B6D38F" w14:textId="77777777" w:rsidTr="00301624">
        <w:trPr>
          <w:trHeight w:val="178"/>
        </w:trPr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AA6E31" w14:textId="77777777" w:rsidR="00817BCF" w:rsidRPr="00893257" w:rsidRDefault="00817BCF" w:rsidP="00301624">
            <w:pPr>
              <w:keepNext/>
              <w:spacing w:before="240" w:after="60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Железнодорожное сообщение</w:t>
            </w:r>
          </w:p>
        </w:tc>
        <w:tc>
          <w:tcPr>
            <w:tcW w:w="2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1330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17BCF" w:rsidRPr="00893257" w14:paraId="2DF1BE60" w14:textId="77777777" w:rsidTr="00301624">
        <w:trPr>
          <w:trHeight w:val="178"/>
        </w:trPr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DED47D" w14:textId="77777777" w:rsidR="00817BCF" w:rsidRPr="00893257" w:rsidRDefault="00817BCF" w:rsidP="00301624">
            <w:pPr>
              <w:ind w:left="0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Описание железнодорожных подъездных путей (тип, протяженность, другое);</w:t>
            </w:r>
          </w:p>
          <w:p w14:paraId="358A9A73" w14:textId="77777777" w:rsidR="00817BCF" w:rsidRPr="00893257" w:rsidRDefault="00817BCF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при их отсутствии - информация о возможности строительства ветки от ближайшей железной дороги, расстояние до точки, откуда возможно ответвление</w:t>
            </w:r>
          </w:p>
        </w:tc>
        <w:tc>
          <w:tcPr>
            <w:tcW w:w="2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53FBDB" w14:textId="77777777" w:rsidR="00817BCF" w:rsidRPr="00893257" w:rsidRDefault="00817BCF" w:rsidP="00301624">
            <w:pPr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подъездных железнодорожных путей нет, ближайшая станция г. Рудня находится в 1,5 км от земельного участка</w:t>
            </w:r>
          </w:p>
        </w:tc>
      </w:tr>
      <w:tr w:rsidR="00817BCF" w:rsidRPr="00893257" w14:paraId="271B03C2" w14:textId="77777777" w:rsidTr="00301624">
        <w:trPr>
          <w:trHeight w:val="178"/>
        </w:trPr>
        <w:tc>
          <w:tcPr>
            <w:tcW w:w="25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213D19" w14:textId="77777777" w:rsidR="00817BCF" w:rsidRPr="00893257" w:rsidRDefault="00817BCF" w:rsidP="00301624">
            <w:pPr>
              <w:keepNext/>
              <w:spacing w:before="240" w:after="60"/>
              <w:ind w:left="0"/>
              <w:outlineLvl w:val="3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Иное сообщение</w:t>
            </w:r>
          </w:p>
        </w:tc>
        <w:tc>
          <w:tcPr>
            <w:tcW w:w="24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A1DA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26C01F7" w14:textId="77777777" w:rsidR="00817BCF" w:rsidRPr="00893257" w:rsidRDefault="00817BCF" w:rsidP="00817BCF">
      <w:pPr>
        <w:spacing w:before="120"/>
        <w:ind w:left="0"/>
        <w:rPr>
          <w:rFonts w:ascii="Times New Roman" w:eastAsia="Times New Roman" w:hAnsi="Times New Roman" w:cs="Times New Roman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Основные параметры зданий и сооружений, расположенных на площадке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099"/>
        <w:gridCol w:w="1319"/>
        <w:gridCol w:w="1257"/>
        <w:gridCol w:w="1435"/>
        <w:gridCol w:w="1534"/>
        <w:gridCol w:w="1898"/>
        <w:gridCol w:w="1260"/>
        <w:gridCol w:w="1575"/>
        <w:gridCol w:w="2177"/>
      </w:tblGrid>
      <w:tr w:rsidR="00817BCF" w:rsidRPr="00893257" w14:paraId="4F9247F3" w14:textId="77777777" w:rsidTr="00301624">
        <w:trPr>
          <w:cantSplit/>
          <w:trHeight w:val="284"/>
        </w:trPr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944E6E" w14:textId="77777777" w:rsidR="00817BCF" w:rsidRPr="00893257" w:rsidRDefault="00817BCF" w:rsidP="00301624">
            <w:pPr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lastRenderedPageBreak/>
              <w:t>Наименование здания, сооружения</w:t>
            </w:r>
          </w:p>
        </w:tc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918271" w14:textId="77777777" w:rsidR="00817BCF" w:rsidRPr="00893257" w:rsidRDefault="00817BCF" w:rsidP="00301624">
            <w:pPr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Площадь, м2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45F089" w14:textId="77777777" w:rsidR="00817BCF" w:rsidRPr="00893257" w:rsidRDefault="00817BCF" w:rsidP="00301624">
            <w:pPr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Длина, ширина, сетка колонн</w:t>
            </w:r>
          </w:p>
        </w:tc>
        <w:tc>
          <w:tcPr>
            <w:tcW w:w="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297630" w14:textId="77777777" w:rsidR="00817BCF" w:rsidRPr="00893257" w:rsidRDefault="00817BCF" w:rsidP="00301624">
            <w:pPr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Этажность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A7CEAE" w14:textId="77777777" w:rsidR="00817BCF" w:rsidRPr="00893257" w:rsidRDefault="00817BCF" w:rsidP="00301624">
            <w:pPr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Высота этажа, м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B0A861" w14:textId="77777777" w:rsidR="00817BCF" w:rsidRPr="00893257" w:rsidRDefault="00817BCF" w:rsidP="00301624">
            <w:pPr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Строительный</w:t>
            </w: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 xml:space="preserve"> материал</w:t>
            </w: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 xml:space="preserve"> конструкций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38496F" w14:textId="77777777" w:rsidR="00817BCF" w:rsidRPr="00893257" w:rsidRDefault="00817BCF" w:rsidP="00301624">
            <w:pPr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Степень износа,</w:t>
            </w:r>
            <w:r w:rsidRPr="008932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%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660A02" w14:textId="77777777" w:rsidR="00817BCF" w:rsidRPr="00893257" w:rsidRDefault="00817BCF" w:rsidP="00301624">
            <w:pPr>
              <w:shd w:val="clear" w:color="auto" w:fill="FFFFFF"/>
              <w:ind w:left="-128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Возможность расширения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9AAAAC" w14:textId="77777777" w:rsidR="00817BCF" w:rsidRPr="00893257" w:rsidRDefault="00817BCF" w:rsidP="00301624">
            <w:pPr>
              <w:shd w:val="clear" w:color="auto" w:fill="FFFFFF"/>
              <w:ind w:left="-128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 xml:space="preserve">Использования в настоящее время </w:t>
            </w:r>
          </w:p>
        </w:tc>
      </w:tr>
      <w:tr w:rsidR="00817BCF" w:rsidRPr="00893257" w14:paraId="42B005B8" w14:textId="77777777" w:rsidTr="00301624">
        <w:trPr>
          <w:cantSplit/>
          <w:trHeight w:val="284"/>
        </w:trPr>
        <w:tc>
          <w:tcPr>
            <w:tcW w:w="7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F0959" w14:textId="77777777" w:rsidR="00817BCF" w:rsidRPr="00893257" w:rsidRDefault="00817BCF" w:rsidP="00301624">
            <w:pPr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66D87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4B7D9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DD793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3F0C7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6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8DBFB" w14:textId="77777777" w:rsidR="00817BCF" w:rsidRPr="00893257" w:rsidRDefault="00817BCF" w:rsidP="00301624">
            <w:pPr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C1648" w14:textId="77777777" w:rsidR="00817BCF" w:rsidRPr="00893257" w:rsidRDefault="00817BCF" w:rsidP="00301624">
            <w:pPr>
              <w:shd w:val="clear" w:color="auto" w:fill="FFFFFF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FA9CA" w14:textId="77777777" w:rsidR="00817BCF" w:rsidRPr="00893257" w:rsidRDefault="00817BCF" w:rsidP="00301624">
            <w:pPr>
              <w:shd w:val="clear" w:color="auto" w:fill="FFFFFF"/>
              <w:ind w:left="2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7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177DD" w14:textId="77777777" w:rsidR="00817BCF" w:rsidRPr="00893257" w:rsidRDefault="00817BCF" w:rsidP="00301624">
            <w:pPr>
              <w:shd w:val="clear" w:color="auto" w:fill="FFFFFF"/>
              <w:ind w:left="2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14:paraId="75D832AA" w14:textId="77777777" w:rsidR="00817BCF" w:rsidRPr="00893257" w:rsidRDefault="00817BCF" w:rsidP="00817BCF">
      <w:pPr>
        <w:spacing w:before="240"/>
        <w:ind w:left="0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Собственные транспортные коммуникации (на территории площадки)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222"/>
        <w:gridCol w:w="7332"/>
      </w:tblGrid>
      <w:tr w:rsidR="00817BCF" w:rsidRPr="00893257" w14:paraId="3A04FA16" w14:textId="77777777" w:rsidTr="00301624"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1CA743" w14:textId="77777777" w:rsidR="00817BCF" w:rsidRPr="00893257" w:rsidRDefault="00817BCF" w:rsidP="00301624">
            <w:pPr>
              <w:keepNext/>
              <w:tabs>
                <w:tab w:val="left" w:pos="426"/>
              </w:tabs>
              <w:ind w:left="0"/>
              <w:jc w:val="center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Тип коммуникаций</w:t>
            </w: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49606D" w14:textId="77777777" w:rsidR="00817BCF" w:rsidRPr="00893257" w:rsidRDefault="00817BCF" w:rsidP="00301624">
            <w:pPr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Наличие (есть, нет)</w:t>
            </w:r>
          </w:p>
        </w:tc>
      </w:tr>
      <w:tr w:rsidR="00817BCF" w:rsidRPr="00893257" w14:paraId="7821BB81" w14:textId="77777777" w:rsidTr="00301624"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FAE938" w14:textId="77777777" w:rsidR="00817BCF" w:rsidRPr="00893257" w:rsidRDefault="00817BCF" w:rsidP="00301624">
            <w:pPr>
              <w:shd w:val="clear" w:color="auto" w:fill="FFFFFF"/>
              <w:ind w:left="38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Автодорога (тип, покрытие, протяженность и т.д.)</w:t>
            </w: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D1F146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подъезд в направлении площадки осуществляется по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автомобильной 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дороге с асфальтным покрытием (трасса р120- г. Рудня)</w:t>
            </w:r>
          </w:p>
        </w:tc>
      </w:tr>
      <w:tr w:rsidR="00817BCF" w:rsidRPr="00893257" w14:paraId="07E6EA63" w14:textId="77777777" w:rsidTr="00301624"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234317" w14:textId="77777777" w:rsidR="00817BCF" w:rsidRPr="00893257" w:rsidRDefault="00817BCF" w:rsidP="00301624">
            <w:pPr>
              <w:shd w:val="clear" w:color="auto" w:fill="FFFFFF"/>
              <w:ind w:left="38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Ж/д. ветка (</w:t>
            </w: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тип, протяженность и т.д.)</w:t>
            </w: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D1B3AF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подъездных железнодорожных путей нет, ближайшая станция находится в 1,5 км от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объекта</w:t>
            </w:r>
          </w:p>
        </w:tc>
      </w:tr>
      <w:tr w:rsidR="00817BCF" w:rsidRPr="00893257" w14:paraId="0755F9D0" w14:textId="77777777" w:rsidTr="00301624">
        <w:tc>
          <w:tcPr>
            <w:tcW w:w="24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0BA9914" w14:textId="77777777" w:rsidR="00817BCF" w:rsidRPr="00893257" w:rsidRDefault="00817BCF" w:rsidP="00301624">
            <w:pPr>
              <w:shd w:val="clear" w:color="auto" w:fill="FFFFFF"/>
              <w:ind w:left="38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Сети телекоммуникаций (телефон, интернет, иное)</w:t>
            </w:r>
          </w:p>
        </w:tc>
        <w:tc>
          <w:tcPr>
            <w:tcW w:w="251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F73B0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</w:tbl>
    <w:p w14:paraId="085D4FFF" w14:textId="77777777" w:rsidR="00817BCF" w:rsidRPr="00893257" w:rsidRDefault="00817BCF" w:rsidP="00817BCF">
      <w:pPr>
        <w:keepNext/>
        <w:ind w:left="0"/>
        <w:outlineLvl w:val="5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7ED29C49" w14:textId="77777777" w:rsidR="00817BCF" w:rsidRPr="00893257" w:rsidRDefault="00817BCF" w:rsidP="00817BCF">
      <w:pPr>
        <w:keepNext/>
        <w:ind w:left="0"/>
        <w:outlineLvl w:val="5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93257">
        <w:rPr>
          <w:rFonts w:ascii="Times New Roman" w:eastAsia="Times New Roman" w:hAnsi="Times New Roman" w:cs="Times New Roman"/>
          <w:b/>
          <w:color w:val="000000"/>
          <w:lang w:eastAsia="ru-RU"/>
        </w:rPr>
        <w:t>Характеристика инженерной инфраструктуры</w:t>
      </w:r>
    </w:p>
    <w:tbl>
      <w:tblPr>
        <w:tblW w:w="502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61"/>
        <w:gridCol w:w="1523"/>
        <w:gridCol w:w="2801"/>
        <w:gridCol w:w="2374"/>
        <w:gridCol w:w="3766"/>
        <w:gridCol w:w="2093"/>
      </w:tblGrid>
      <w:tr w:rsidR="00817BCF" w:rsidRPr="00893257" w14:paraId="21D2B9F8" w14:textId="77777777" w:rsidTr="00301624">
        <w:trPr>
          <w:cantSplit/>
          <w:trHeight w:val="290"/>
        </w:trPr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C294A0" w14:textId="77777777" w:rsidR="00817BCF" w:rsidRPr="00893257" w:rsidRDefault="00817BCF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Вид инфраструктуры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CCC4EB" w14:textId="77777777" w:rsidR="00817BCF" w:rsidRPr="00893257" w:rsidRDefault="00817BCF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3"/>
                <w:lang w:eastAsia="ru-RU"/>
              </w:rPr>
              <w:t>Ед. измерения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62E3" w14:textId="77777777" w:rsidR="00817BCF" w:rsidRPr="00893257" w:rsidRDefault="00817BCF" w:rsidP="00301624">
            <w:pPr>
              <w:spacing w:before="240" w:after="60"/>
              <w:ind w:left="0"/>
              <w:jc w:val="center"/>
              <w:outlineLvl w:val="4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Удаленность источника подключения, характеристика сетей и объектов инфраструктуры</w:t>
            </w:r>
          </w:p>
          <w:p w14:paraId="76FD4726" w14:textId="77777777" w:rsidR="00817BCF" w:rsidRPr="00893257" w:rsidRDefault="00817BCF" w:rsidP="00301624">
            <w:pPr>
              <w:shd w:val="clear" w:color="auto" w:fill="FFFFFF"/>
              <w:spacing w:line="228" w:lineRule="auto"/>
              <w:ind w:left="-138" w:right="-57"/>
              <w:jc w:val="center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</w:p>
        </w:tc>
        <w:tc>
          <w:tcPr>
            <w:tcW w:w="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9F6ED8" w14:textId="77777777" w:rsidR="00817BCF" w:rsidRPr="00893257" w:rsidRDefault="00817BCF" w:rsidP="00301624">
            <w:pPr>
              <w:keepNext/>
              <w:spacing w:before="240" w:after="60" w:line="228" w:lineRule="auto"/>
              <w:ind w:left="-138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Свободная мощность, или необходимые усовершенствования для возможности подключения</w:t>
            </w: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6C3FFE" w14:textId="77777777" w:rsidR="00817BCF" w:rsidRPr="00893257" w:rsidRDefault="00817BCF" w:rsidP="00301624">
            <w:pPr>
              <w:shd w:val="clear" w:color="auto" w:fill="FFFFFF"/>
              <w:spacing w:line="228" w:lineRule="auto"/>
              <w:ind w:left="-138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Тариф на подключение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DFBFEE" w14:textId="77777777" w:rsidR="00817BCF" w:rsidRPr="00893257" w:rsidRDefault="00817BCF" w:rsidP="00301624">
            <w:pPr>
              <w:shd w:val="clear" w:color="auto" w:fill="FFFFFF"/>
              <w:spacing w:line="228" w:lineRule="auto"/>
              <w:ind w:left="-138" w:right="-57"/>
              <w:jc w:val="center"/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b/>
                <w:bCs/>
                <w:spacing w:val="-4"/>
                <w:lang w:eastAsia="ru-RU"/>
              </w:rPr>
              <w:t>Поставщики услуг (с указанием контактной информации)</w:t>
            </w:r>
          </w:p>
        </w:tc>
      </w:tr>
      <w:tr w:rsidR="00817BCF" w:rsidRPr="00893257" w14:paraId="4D123F3F" w14:textId="77777777" w:rsidTr="00301624">
        <w:trPr>
          <w:cantSplit/>
          <w:trHeight w:val="286"/>
        </w:trPr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3534E3" w14:textId="77777777" w:rsidR="00817BCF" w:rsidRPr="00893257" w:rsidRDefault="00817BCF" w:rsidP="00301624">
            <w:pPr>
              <w:shd w:val="clear" w:color="auto" w:fill="FFFFFF"/>
              <w:spacing w:line="228" w:lineRule="auto"/>
              <w:ind w:left="53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Газ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оснабжение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3AC17C" w14:textId="77777777" w:rsidR="00817BCF" w:rsidRPr="00893257" w:rsidRDefault="00817BCF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vertAlign w:val="superscript"/>
                <w:lang w:eastAsia="ru-RU"/>
              </w:rPr>
              <w:t>3</w:t>
            </w:r>
            <w:r w:rsidRPr="00B94E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1D5D6E" w14:textId="77777777" w:rsidR="00817BCF" w:rsidRPr="00893257" w:rsidRDefault="00817BCF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603F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Точка подключения к газопроводу 5</w:t>
            </w: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00</w:t>
            </w:r>
            <w:r w:rsidRPr="009603F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м</w:t>
            </w:r>
          </w:p>
        </w:tc>
        <w:tc>
          <w:tcPr>
            <w:tcW w:w="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62552" w14:textId="77777777" w:rsidR="00817BCF" w:rsidRPr="00893257" w:rsidRDefault="00817BCF" w:rsidP="00301624">
            <w:pPr>
              <w:shd w:val="clear" w:color="auto" w:fill="FFFFFF"/>
              <w:spacing w:line="228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М</w:t>
            </w:r>
            <w:r w:rsidRPr="00893257">
              <w:rPr>
                <w:rFonts w:ascii="Times New Roman" w:eastAsia="Calibri" w:hAnsi="Times New Roman" w:cs="Times New Roman"/>
              </w:rPr>
              <w:t>аксимальная мощность – до 1 тыс. куб./час</w:t>
            </w: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284E5" w14:textId="77777777" w:rsidR="00817BCF" w:rsidRPr="00893257" w:rsidRDefault="00817BCF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61DB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Стоимость и сроки подключения устанавливаются ресурсоснабжающей организацией.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1151" w14:textId="77777777" w:rsidR="00817BCF" w:rsidRPr="00893257" w:rsidRDefault="00817BCF" w:rsidP="00301624">
            <w:pPr>
              <w:shd w:val="clear" w:color="auto" w:fill="FFFFFF"/>
              <w:spacing w:line="228" w:lineRule="auto"/>
              <w:ind w:left="-57" w:right="-57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АО «Газпром»</w:t>
            </w:r>
          </w:p>
        </w:tc>
      </w:tr>
      <w:tr w:rsidR="00817BCF" w:rsidRPr="00893257" w14:paraId="61B2839B" w14:textId="77777777" w:rsidTr="00301624">
        <w:trPr>
          <w:cantSplit/>
          <w:trHeight w:val="286"/>
        </w:trPr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11203D" w14:textId="77777777" w:rsidR="00817BCF" w:rsidRPr="00893257" w:rsidRDefault="00817BCF" w:rsidP="00301624">
            <w:pPr>
              <w:shd w:val="clear" w:color="auto" w:fill="FFFFFF"/>
              <w:spacing w:line="228" w:lineRule="auto"/>
              <w:ind w:left="58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Электроэнергия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C0EA185" w14:textId="77777777" w:rsidR="00817BCF" w:rsidRPr="00893257" w:rsidRDefault="00817BCF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МВ</w:t>
            </w:r>
            <w:r w:rsidRPr="00B94E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575199" w14:textId="77777777" w:rsidR="00817BCF" w:rsidRPr="00893257" w:rsidRDefault="00817BCF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 xml:space="preserve">Расстояние от центра питания до границы земельного участка по прямой составляет примерно 7,6 км., </w:t>
            </w:r>
            <w:r>
              <w:rPr>
                <w:rFonts w:ascii="Times New Roman" w:eastAsia="Calibri" w:hAnsi="Times New Roman" w:cs="Times New Roman"/>
              </w:rPr>
              <w:t>ПС Микулино 35/10</w:t>
            </w:r>
          </w:p>
        </w:tc>
        <w:tc>
          <w:tcPr>
            <w:tcW w:w="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E20BBC" w14:textId="77777777" w:rsidR="00817BCF" w:rsidRPr="00893257" w:rsidRDefault="00817BCF" w:rsidP="00301624">
            <w:pPr>
              <w:shd w:val="clear" w:color="auto" w:fill="FFFFFF"/>
              <w:spacing w:line="228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Резерв мощности для технологического присоединения составляет 5,91 МВА.</w:t>
            </w: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90B21" w14:textId="77777777" w:rsidR="00817BCF" w:rsidRPr="00893257" w:rsidRDefault="00817BCF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93257">
              <w:rPr>
                <w:rFonts w:ascii="Times New Roman" w:hAnsi="Times New Roman" w:cs="Times New Roman"/>
              </w:rPr>
              <w:t xml:space="preserve"> </w:t>
            </w:r>
            <w:r w:rsidRPr="00961DBC">
              <w:rPr>
                <w:rFonts w:ascii="Times New Roman" w:hAnsi="Times New Roman" w:cs="Times New Roman"/>
              </w:rPr>
              <w:t>Стоимость и сроки подключения устанавливаются ресурсоснабжающей организацией.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5CD70B" w14:textId="77777777" w:rsidR="00817BCF" w:rsidRPr="00893257" w:rsidRDefault="00817BCF" w:rsidP="00301624">
            <w:pPr>
              <w:shd w:val="clear" w:color="auto" w:fill="FFFFFF"/>
              <w:spacing w:line="228" w:lineRule="auto"/>
              <w:ind w:left="-57" w:right="-57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Смоленскэнергосбыт</w:t>
            </w:r>
          </w:p>
        </w:tc>
      </w:tr>
      <w:tr w:rsidR="00817BCF" w:rsidRPr="00893257" w14:paraId="69113522" w14:textId="77777777" w:rsidTr="00301624">
        <w:trPr>
          <w:cantSplit/>
          <w:trHeight w:val="286"/>
        </w:trPr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6FBD82" w14:textId="77777777" w:rsidR="00817BCF" w:rsidRPr="00893257" w:rsidRDefault="00817BCF" w:rsidP="00301624">
            <w:pPr>
              <w:shd w:val="clear" w:color="auto" w:fill="FFFFFF"/>
              <w:spacing w:line="228" w:lineRule="auto"/>
              <w:ind w:left="53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3"/>
                <w:lang w:eastAsia="ru-RU"/>
              </w:rPr>
              <w:t>Водоснабжение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C5EE42" w14:textId="77777777" w:rsidR="00817BCF" w:rsidRPr="00893257" w:rsidRDefault="00817BCF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vertAlign w:val="superscript"/>
                <w:lang w:eastAsia="ru-RU"/>
              </w:rPr>
              <w:t>3</w:t>
            </w:r>
            <w:r w:rsidRPr="00B94E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521F22" w14:textId="77777777" w:rsidR="00817BCF" w:rsidRPr="00893257" w:rsidRDefault="00817BCF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И</w:t>
            </w:r>
            <w:r w:rsidRPr="00893257">
              <w:rPr>
                <w:rFonts w:ascii="Times New Roman" w:eastAsia="Calibri" w:hAnsi="Times New Roman" w:cs="Times New Roman"/>
              </w:rPr>
              <w:t>меется возможность подключения к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893257">
              <w:rPr>
                <w:rFonts w:ascii="Times New Roman" w:hAnsi="Times New Roman" w:cs="Times New Roman"/>
              </w:rPr>
              <w:t>локальной системе водоснабжения, точка подключения- 400м.</w:t>
            </w:r>
          </w:p>
        </w:tc>
        <w:tc>
          <w:tcPr>
            <w:tcW w:w="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814E4A" w14:textId="77777777" w:rsidR="00817BCF" w:rsidRPr="00893257" w:rsidRDefault="00817BCF" w:rsidP="00301624">
            <w:pPr>
              <w:shd w:val="clear" w:color="auto" w:fill="FFFFFF"/>
              <w:spacing w:line="228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В</w:t>
            </w:r>
            <w:r w:rsidRPr="00893257">
              <w:rPr>
                <w:rFonts w:ascii="Times New Roman" w:eastAsia="Calibri" w:hAnsi="Times New Roman" w:cs="Times New Roman"/>
              </w:rPr>
              <w:t>озможное потребление до 100 тыс. куб. м. /год</w:t>
            </w: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55F4C" w14:textId="77777777" w:rsidR="00817BCF" w:rsidRPr="00893257" w:rsidRDefault="00817BCF" w:rsidP="00301624">
            <w:pPr>
              <w:shd w:val="clear" w:color="auto" w:fill="FFFFFF"/>
              <w:spacing w:line="228" w:lineRule="auto"/>
              <w:ind w:left="0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61DB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Стоимость и сроки подключения устанавливаются ресурсоснабжающей организацией.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45CE89" w14:textId="77777777" w:rsidR="00817BCF" w:rsidRPr="00893257" w:rsidRDefault="00817BCF" w:rsidP="00301624">
            <w:pPr>
              <w:shd w:val="clear" w:color="auto" w:fill="FFFFFF"/>
              <w:spacing w:line="228" w:lineRule="auto"/>
              <w:ind w:left="-57" w:right="-57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МУП «Руднятеплоэнерго»</w:t>
            </w:r>
          </w:p>
        </w:tc>
      </w:tr>
      <w:tr w:rsidR="00817BCF" w:rsidRPr="00893257" w14:paraId="657D96BD" w14:textId="77777777" w:rsidTr="00301624">
        <w:trPr>
          <w:cantSplit/>
          <w:trHeight w:val="286"/>
        </w:trPr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30519C" w14:textId="77777777" w:rsidR="00817BCF" w:rsidRPr="00893257" w:rsidRDefault="00817BCF" w:rsidP="00301624">
            <w:pPr>
              <w:shd w:val="clear" w:color="auto" w:fill="FFFFFF"/>
              <w:spacing w:line="228" w:lineRule="auto"/>
              <w:ind w:left="58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lastRenderedPageBreak/>
              <w:t>Водоотведение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B7BBF7" w14:textId="77777777" w:rsidR="00817BCF" w:rsidRPr="00893257" w:rsidRDefault="00817BCF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vertAlign w:val="superscript"/>
                <w:lang w:eastAsia="ru-RU"/>
              </w:rPr>
              <w:t>3</w:t>
            </w:r>
            <w:r w:rsidRPr="00B94E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час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B2DAF6" w14:textId="77777777" w:rsidR="00817BCF" w:rsidRPr="00893257" w:rsidRDefault="00817BCF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>
              <w:rPr>
                <w:rFonts w:ascii="Times New Roman" w:eastAsia="Calibri" w:hAnsi="Times New Roman" w:cs="Times New Roman"/>
              </w:rPr>
              <w:t>И</w:t>
            </w:r>
            <w:r w:rsidRPr="00893257">
              <w:rPr>
                <w:rFonts w:ascii="Times New Roman" w:eastAsia="Calibri" w:hAnsi="Times New Roman" w:cs="Times New Roman"/>
              </w:rPr>
              <w:t xml:space="preserve">меется возможность устройства </w:t>
            </w:r>
            <w:r w:rsidRPr="00893257">
              <w:rPr>
                <w:rFonts w:ascii="Times New Roman" w:hAnsi="Times New Roman" w:cs="Times New Roman"/>
              </w:rPr>
              <w:t>локальной системы водоотведения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6B5E1" w14:textId="77777777" w:rsidR="00817BCF" w:rsidRPr="00893257" w:rsidRDefault="00817BCF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C6083" w14:textId="77777777" w:rsidR="00817BCF" w:rsidRPr="00893257" w:rsidRDefault="00817BCF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961DBC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Стоимость и сроки подключения устанавливаются ресурсоснабжающей организацией.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7162" w14:textId="77777777" w:rsidR="00817BCF" w:rsidRPr="00893257" w:rsidRDefault="00817BCF" w:rsidP="00301624">
            <w:pPr>
              <w:shd w:val="clear" w:color="auto" w:fill="FFFFFF"/>
              <w:spacing w:line="228" w:lineRule="auto"/>
              <w:ind w:left="-57" w:right="-57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МУП «Руднятеплоэнерго»</w:t>
            </w:r>
          </w:p>
        </w:tc>
      </w:tr>
      <w:tr w:rsidR="00817BCF" w:rsidRPr="00D93BC2" w14:paraId="16B250AF" w14:textId="77777777" w:rsidTr="00301624">
        <w:trPr>
          <w:cantSplit/>
          <w:trHeight w:val="286"/>
        </w:trPr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CBE35" w14:textId="77777777" w:rsidR="00817BCF" w:rsidRDefault="00817BCF" w:rsidP="00301624">
            <w:pPr>
              <w:shd w:val="clear" w:color="auto" w:fill="FFFFFF"/>
              <w:spacing w:line="228" w:lineRule="auto"/>
              <w:ind w:left="58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</w:p>
          <w:p w14:paraId="69E9C028" w14:textId="77777777" w:rsidR="00817BCF" w:rsidRPr="00893257" w:rsidRDefault="00817BCF" w:rsidP="00301624">
            <w:pPr>
              <w:shd w:val="clear" w:color="auto" w:fill="FFFFFF"/>
              <w:spacing w:line="228" w:lineRule="auto"/>
              <w:ind w:left="58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Отопление</w:t>
            </w:r>
          </w:p>
        </w:tc>
        <w:tc>
          <w:tcPr>
            <w:tcW w:w="5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DB49E" w14:textId="77777777" w:rsidR="00817BCF" w:rsidRPr="00893257" w:rsidRDefault="00817BCF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B94E6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Гкал/час</w:t>
            </w:r>
          </w:p>
        </w:tc>
        <w:tc>
          <w:tcPr>
            <w:tcW w:w="9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F56E" w14:textId="77777777" w:rsidR="00817BCF" w:rsidRPr="005C65D3" w:rsidRDefault="00817BCF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Calibri" w:hAnsi="Times New Roman" w:cs="Times New Roman"/>
              </w:rPr>
            </w:pPr>
            <w:r w:rsidRPr="005C65D3">
              <w:rPr>
                <w:rFonts w:ascii="Times New Roman" w:eastAsia="Calibri" w:hAnsi="Times New Roman" w:cs="Times New Roman"/>
              </w:rPr>
              <w:t>Отсутствие централизованных сетей отопления на участке. Котельная находится на расстоянии около 500 м. на запад</w:t>
            </w:r>
          </w:p>
        </w:tc>
        <w:tc>
          <w:tcPr>
            <w:tcW w:w="8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433F" w14:textId="77777777" w:rsidR="00817BCF" w:rsidRDefault="00817BCF" w:rsidP="00301624">
            <w:pPr>
              <w:shd w:val="clear" w:color="auto" w:fill="FFFFFF"/>
              <w:spacing w:line="228" w:lineRule="auto"/>
              <w:ind w:left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2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A89E6" w14:textId="77777777" w:rsidR="00817BCF" w:rsidRPr="001A51DB" w:rsidRDefault="00817BCF" w:rsidP="00301624">
            <w:pPr>
              <w:shd w:val="clear" w:color="auto" w:fill="FFFFFF"/>
              <w:spacing w:line="228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6745E0">
              <w:rPr>
                <w:rFonts w:ascii="Times New Roman" w:eastAsia="Calibri" w:hAnsi="Times New Roman" w:cs="Times New Roman"/>
              </w:rPr>
              <w:t xml:space="preserve">Стоимость и сроки подключения </w:t>
            </w:r>
            <w:r>
              <w:rPr>
                <w:rFonts w:ascii="Times New Roman" w:eastAsia="Calibri" w:hAnsi="Times New Roman" w:cs="Times New Roman"/>
              </w:rPr>
              <w:t>устанавливаются ресурсоснабжающей организацией.</w:t>
            </w:r>
          </w:p>
        </w:tc>
        <w:tc>
          <w:tcPr>
            <w:tcW w:w="7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9175E" w14:textId="77777777" w:rsidR="00817BCF" w:rsidRPr="00D93BC2" w:rsidRDefault="00817BCF" w:rsidP="00301624">
            <w:pPr>
              <w:shd w:val="clear" w:color="auto" w:fill="FFFFFF"/>
              <w:spacing w:line="228" w:lineRule="auto"/>
              <w:ind w:left="-57" w:right="-57"/>
              <w:rPr>
                <w:rFonts w:ascii="Times New Roman" w:eastAsia="Times New Roman" w:hAnsi="Times New Roman" w:cs="Times New Roman"/>
                <w:spacing w:val="-4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spacing w:val="-4"/>
                <w:lang w:eastAsia="ru-RU"/>
              </w:rPr>
              <w:t>МУП «Руднятеплоэнерго»</w:t>
            </w:r>
          </w:p>
        </w:tc>
      </w:tr>
    </w:tbl>
    <w:p w14:paraId="51CE13D4" w14:textId="77777777" w:rsidR="00817BCF" w:rsidRPr="00893257" w:rsidRDefault="00817BCF" w:rsidP="00817BCF">
      <w:pPr>
        <w:spacing w:line="228" w:lineRule="auto"/>
        <w:ind w:left="0"/>
        <w:rPr>
          <w:rFonts w:ascii="Times New Roman" w:eastAsia="Times New Roman" w:hAnsi="Times New Roman" w:cs="Times New Roman"/>
          <w:b/>
          <w:lang w:eastAsia="ru-RU"/>
        </w:rPr>
      </w:pPr>
    </w:p>
    <w:p w14:paraId="69DB8614" w14:textId="77777777" w:rsidR="00817BCF" w:rsidRPr="00893257" w:rsidRDefault="00817BCF" w:rsidP="00817BCF">
      <w:pPr>
        <w:spacing w:line="228" w:lineRule="auto"/>
        <w:ind w:left="0"/>
        <w:rPr>
          <w:rFonts w:ascii="Times New Roman" w:eastAsia="Times New Roman" w:hAnsi="Times New Roman" w:cs="Times New Roman"/>
          <w:b/>
          <w:lang w:eastAsia="ru-RU"/>
        </w:rPr>
      </w:pPr>
      <w:r w:rsidRPr="00893257">
        <w:rPr>
          <w:rFonts w:ascii="Times New Roman" w:eastAsia="Times New Roman" w:hAnsi="Times New Roman" w:cs="Times New Roman"/>
          <w:b/>
          <w:lang w:eastAsia="ru-RU"/>
        </w:rPr>
        <w:t>Трудовые ресурсы</w:t>
      </w:r>
    </w:p>
    <w:tbl>
      <w:tblPr>
        <w:tblW w:w="502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7525"/>
        <w:gridCol w:w="7093"/>
      </w:tblGrid>
      <w:tr w:rsidR="00817BCF" w:rsidRPr="00893257" w14:paraId="096FE17D" w14:textId="77777777" w:rsidTr="00301624">
        <w:tc>
          <w:tcPr>
            <w:tcW w:w="2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B393D8" w14:textId="77777777" w:rsidR="00817BCF" w:rsidRPr="00893257" w:rsidRDefault="00817BCF" w:rsidP="00301624">
            <w:pPr>
              <w:shd w:val="clear" w:color="auto" w:fill="FFFFFF"/>
              <w:ind w:left="0"/>
              <w:rPr>
                <w:rFonts w:ascii="Times New Roman" w:eastAsia="Times New Roman" w:hAnsi="Times New Roman" w:cs="Times New Roman"/>
                <w:b/>
                <w:bCs/>
                <w:spacing w:val="-1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Численность трудоспособного населения ближайшего населенного пункта</w:t>
            </w:r>
          </w:p>
        </w:tc>
        <w:tc>
          <w:tcPr>
            <w:tcW w:w="2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3B927E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8,4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тыс. чел. (г. Рудня), 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чел. (д. Красный Двор), 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чел. (д. Шеровичи)</w:t>
            </w:r>
          </w:p>
        </w:tc>
      </w:tr>
      <w:tr w:rsidR="00817BCF" w:rsidRPr="00893257" w14:paraId="4D50B4FC" w14:textId="77777777" w:rsidTr="00301624">
        <w:tc>
          <w:tcPr>
            <w:tcW w:w="2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42A39AD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Численность трудоспособного населения 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муниципального образования, в котором находится площадка </w:t>
            </w:r>
          </w:p>
        </w:tc>
        <w:tc>
          <w:tcPr>
            <w:tcW w:w="2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F35D58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Руднянский район - 1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тыс. чел.</w:t>
            </w:r>
          </w:p>
        </w:tc>
      </w:tr>
      <w:tr w:rsidR="00817BCF" w:rsidRPr="00893257" w14:paraId="54DDD93D" w14:textId="77777777" w:rsidTr="00301624">
        <w:tc>
          <w:tcPr>
            <w:tcW w:w="25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3C1459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>Численность трудоспособного населения соседних</w:t>
            </w:r>
            <w:r w:rsidRPr="0089325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муниципальных образований</w:t>
            </w:r>
          </w:p>
        </w:tc>
        <w:tc>
          <w:tcPr>
            <w:tcW w:w="2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E55AEC" w14:textId="77777777" w:rsidR="00817BCF" w:rsidRPr="00893257" w:rsidRDefault="00817BCF" w:rsidP="00301624">
            <w:pPr>
              <w:ind w:left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Демидовский район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6,6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тыс. чел.,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Смоленск –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181,2</w:t>
            </w:r>
            <w:r w:rsidRPr="00893257">
              <w:rPr>
                <w:rFonts w:ascii="Times New Roman" w:eastAsia="Times New Roman" w:hAnsi="Times New Roman" w:cs="Times New Roman"/>
                <w:lang w:eastAsia="ru-RU"/>
              </w:rPr>
              <w:t xml:space="preserve"> тыс. чел.</w:t>
            </w:r>
          </w:p>
        </w:tc>
      </w:tr>
    </w:tbl>
    <w:p w14:paraId="5DE3DA44" w14:textId="77777777" w:rsidR="00817BCF" w:rsidRPr="00893257" w:rsidRDefault="00817BCF" w:rsidP="00817BCF">
      <w:pPr>
        <w:shd w:val="clear" w:color="auto" w:fill="FFFFFF"/>
        <w:ind w:left="62"/>
        <w:rPr>
          <w:rFonts w:ascii="Times New Roman" w:eastAsia="Times New Roman" w:hAnsi="Times New Roman" w:cs="Times New Roman"/>
          <w:b/>
          <w:highlight w:val="green"/>
          <w:lang w:eastAsia="ru-RU"/>
        </w:rPr>
      </w:pPr>
    </w:p>
    <w:p w14:paraId="09394C22" w14:textId="77777777" w:rsidR="00817BCF" w:rsidRDefault="00817BCF" w:rsidP="00817BCF">
      <w:pPr>
        <w:ind w:left="0"/>
        <w:rPr>
          <w:rFonts w:ascii="Times New Roman" w:hAnsi="Times New Roman" w:cs="Times New Roman"/>
          <w:b/>
        </w:rPr>
      </w:pPr>
    </w:p>
    <w:p w14:paraId="762A5744" w14:textId="77777777" w:rsidR="00817BCF" w:rsidRDefault="00817BCF" w:rsidP="00817BCF">
      <w:pPr>
        <w:ind w:left="0"/>
        <w:rPr>
          <w:rFonts w:ascii="Times New Roman" w:hAnsi="Times New Roman" w:cs="Times New Roman"/>
          <w:b/>
        </w:rPr>
      </w:pPr>
    </w:p>
    <w:p w14:paraId="68D58AEB" w14:textId="77777777" w:rsidR="00817BCF" w:rsidRDefault="00817BCF" w:rsidP="00817BCF">
      <w:pPr>
        <w:ind w:left="0"/>
        <w:jc w:val="center"/>
        <w:rPr>
          <w:rFonts w:ascii="Times New Roman" w:hAnsi="Times New Roman" w:cs="Times New Roman"/>
          <w:b/>
        </w:rPr>
      </w:pPr>
    </w:p>
    <w:p w14:paraId="0F53B9FA" w14:textId="77777777" w:rsidR="00817BCF" w:rsidRDefault="00817BCF" w:rsidP="00817BCF">
      <w:pPr>
        <w:ind w:left="0"/>
        <w:jc w:val="center"/>
        <w:rPr>
          <w:rFonts w:ascii="Times New Roman" w:hAnsi="Times New Roman" w:cs="Times New Roman"/>
          <w:b/>
        </w:rPr>
      </w:pPr>
    </w:p>
    <w:p w14:paraId="4D2100D1" w14:textId="77777777" w:rsidR="00817BCF" w:rsidRDefault="00817BCF" w:rsidP="00817BCF">
      <w:pPr>
        <w:ind w:left="0"/>
        <w:jc w:val="center"/>
        <w:rPr>
          <w:rFonts w:ascii="Times New Roman" w:hAnsi="Times New Roman" w:cs="Times New Roman"/>
          <w:b/>
        </w:rPr>
      </w:pPr>
    </w:p>
    <w:p w14:paraId="74F3CAB3" w14:textId="77777777" w:rsidR="00817BCF" w:rsidRDefault="00817BCF" w:rsidP="00817BCF">
      <w:pPr>
        <w:ind w:left="0"/>
        <w:jc w:val="center"/>
        <w:rPr>
          <w:rFonts w:ascii="Times New Roman" w:hAnsi="Times New Roman" w:cs="Times New Roman"/>
          <w:b/>
        </w:rPr>
      </w:pPr>
    </w:p>
    <w:p w14:paraId="65A4BE9D" w14:textId="77777777" w:rsidR="00817BCF" w:rsidRDefault="00817BCF" w:rsidP="00817BCF">
      <w:pPr>
        <w:ind w:left="0"/>
        <w:jc w:val="center"/>
        <w:rPr>
          <w:rFonts w:ascii="Times New Roman" w:hAnsi="Times New Roman" w:cs="Times New Roman"/>
          <w:b/>
        </w:rPr>
      </w:pPr>
    </w:p>
    <w:p w14:paraId="5162BE45" w14:textId="47B42964" w:rsidR="00817BCF" w:rsidRDefault="00817BCF" w:rsidP="00817BCF">
      <w:pPr>
        <w:ind w:left="0"/>
        <w:jc w:val="center"/>
        <w:rPr>
          <w:rFonts w:ascii="Times New Roman" w:hAnsi="Times New Roman" w:cs="Times New Roman"/>
          <w:b/>
        </w:rPr>
      </w:pPr>
      <w:r w:rsidRPr="00893257">
        <w:rPr>
          <w:rFonts w:ascii="Times New Roman" w:hAnsi="Times New Roman" w:cs="Times New Roman"/>
          <w:b/>
        </w:rPr>
        <w:t>Фотографический материал инвестиционной площадки</w:t>
      </w:r>
    </w:p>
    <w:p w14:paraId="0F16479C" w14:textId="77777777" w:rsidR="00817BCF" w:rsidRPr="00893257" w:rsidRDefault="00817BCF" w:rsidP="00817BCF">
      <w:pPr>
        <w:ind w:left="0"/>
        <w:jc w:val="center"/>
        <w:rPr>
          <w:rFonts w:ascii="Times New Roman" w:hAnsi="Times New Roman" w:cs="Times New Roman"/>
          <w:b/>
        </w:rPr>
      </w:pPr>
    </w:p>
    <w:p w14:paraId="43060664" w14:textId="77777777" w:rsidR="00817BCF" w:rsidRDefault="00817BCF" w:rsidP="00817BCF">
      <w:pPr>
        <w:jc w:val="center"/>
      </w:pPr>
    </w:p>
    <w:p w14:paraId="23F42216" w14:textId="77777777" w:rsidR="00817BCF" w:rsidRDefault="00817BCF" w:rsidP="00817BCF">
      <w:pPr>
        <w:jc w:val="center"/>
      </w:pPr>
    </w:p>
    <w:p w14:paraId="27B349B2" w14:textId="77777777" w:rsidR="00817BCF" w:rsidRDefault="00817BCF" w:rsidP="00817BCF">
      <w:pPr>
        <w:jc w:val="center"/>
      </w:pPr>
    </w:p>
    <w:p w14:paraId="1677709C" w14:textId="77777777" w:rsidR="00817BCF" w:rsidRDefault="00817BCF" w:rsidP="00817BCF">
      <w:pPr>
        <w:jc w:val="center"/>
      </w:pPr>
    </w:p>
    <w:p w14:paraId="327784AB" w14:textId="77777777" w:rsidR="00817BCF" w:rsidRDefault="00817BCF" w:rsidP="00817BCF">
      <w:pPr>
        <w:jc w:val="center"/>
      </w:pPr>
    </w:p>
    <w:p w14:paraId="061BCBAA" w14:textId="77777777" w:rsidR="00817BCF" w:rsidRDefault="00817BCF" w:rsidP="00817BCF">
      <w:pPr>
        <w:jc w:val="center"/>
      </w:pPr>
    </w:p>
    <w:p w14:paraId="684DCBBA" w14:textId="77777777" w:rsidR="00817BCF" w:rsidRDefault="00817BCF" w:rsidP="00817BCF">
      <w:pPr>
        <w:jc w:val="center"/>
      </w:pPr>
    </w:p>
    <w:p w14:paraId="4E7C185E" w14:textId="77777777" w:rsidR="00817BCF" w:rsidRDefault="00817BCF" w:rsidP="00817BCF">
      <w:pPr>
        <w:jc w:val="center"/>
      </w:pPr>
    </w:p>
    <w:p w14:paraId="178E32BE" w14:textId="77777777" w:rsidR="00817BCF" w:rsidRDefault="00817BCF" w:rsidP="00817BCF">
      <w:pPr>
        <w:jc w:val="center"/>
      </w:pPr>
    </w:p>
    <w:p w14:paraId="5DAAB87B" w14:textId="2FF863DA" w:rsidR="00817BCF" w:rsidRDefault="00817BCF" w:rsidP="00817BCF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7891B505" wp14:editId="6778F480">
            <wp:simplePos x="0" y="0"/>
            <wp:positionH relativeFrom="column">
              <wp:posOffset>104140</wp:posOffset>
            </wp:positionH>
            <wp:positionV relativeFrom="paragraph">
              <wp:posOffset>0</wp:posOffset>
            </wp:positionV>
            <wp:extent cx="9254490" cy="5968365"/>
            <wp:effectExtent l="0" t="0" r="3810" b="0"/>
            <wp:wrapTight wrapText="bothSides">
              <wp:wrapPolygon edited="0">
                <wp:start x="0" y="0"/>
                <wp:lineTo x="0" y="21510"/>
                <wp:lineTo x="21564" y="21510"/>
                <wp:lineTo x="21564" y="0"/>
                <wp:lineTo x="0" y="0"/>
              </wp:wrapPolygon>
            </wp:wrapTight>
            <wp:docPr id="198249748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490" cy="596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A160DE2" w14:textId="453D59CC" w:rsidR="00183211" w:rsidRDefault="00817BCF" w:rsidP="00817BCF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18C78022" wp14:editId="0FDD65BA">
            <wp:simplePos x="0" y="0"/>
            <wp:positionH relativeFrom="column">
              <wp:posOffset>-86360</wp:posOffset>
            </wp:positionH>
            <wp:positionV relativeFrom="paragraph">
              <wp:posOffset>0</wp:posOffset>
            </wp:positionV>
            <wp:extent cx="9254490" cy="5590540"/>
            <wp:effectExtent l="0" t="0" r="3810" b="0"/>
            <wp:wrapTight wrapText="bothSides">
              <wp:wrapPolygon edited="0">
                <wp:start x="0" y="0"/>
                <wp:lineTo x="0" y="21492"/>
                <wp:lineTo x="21564" y="21492"/>
                <wp:lineTo x="21564" y="0"/>
                <wp:lineTo x="0" y="0"/>
              </wp:wrapPolygon>
            </wp:wrapTight>
            <wp:docPr id="99557942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490" cy="5590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183211" w:rsidSect="00817B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BCF"/>
    <w:rsid w:val="00047493"/>
    <w:rsid w:val="00183211"/>
    <w:rsid w:val="00297E9E"/>
    <w:rsid w:val="002B1028"/>
    <w:rsid w:val="00644F88"/>
    <w:rsid w:val="007A5ADF"/>
    <w:rsid w:val="00817BCF"/>
    <w:rsid w:val="00BE38AF"/>
    <w:rsid w:val="00ED6828"/>
    <w:rsid w:val="00FF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4CE5F7"/>
  <w15:chartTrackingRefBased/>
  <w15:docId w15:val="{AC1BF62A-1127-4369-A235-814638A6E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BCF"/>
    <w:pPr>
      <w:spacing w:after="0" w:line="240" w:lineRule="auto"/>
      <w:ind w:left="5103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17BCF"/>
    <w:pPr>
      <w:keepNext/>
      <w:keepLines/>
      <w:spacing w:before="360" w:after="80" w:line="259" w:lineRule="auto"/>
      <w:ind w:left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7BCF"/>
    <w:pPr>
      <w:keepNext/>
      <w:keepLines/>
      <w:spacing w:before="160" w:after="80" w:line="259" w:lineRule="auto"/>
      <w:ind w:left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7BCF"/>
    <w:pPr>
      <w:keepNext/>
      <w:keepLines/>
      <w:spacing w:before="160" w:after="80" w:line="259" w:lineRule="auto"/>
      <w:ind w:left="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7BCF"/>
    <w:pPr>
      <w:keepNext/>
      <w:keepLines/>
      <w:spacing w:before="80" w:after="40" w:line="259" w:lineRule="auto"/>
      <w:ind w:left="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7BCF"/>
    <w:pPr>
      <w:keepNext/>
      <w:keepLines/>
      <w:spacing w:before="80" w:after="40" w:line="259" w:lineRule="auto"/>
      <w:ind w:left="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7BCF"/>
    <w:pPr>
      <w:keepNext/>
      <w:keepLines/>
      <w:spacing w:before="40" w:line="259" w:lineRule="auto"/>
      <w:ind w:left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7BCF"/>
    <w:pPr>
      <w:keepNext/>
      <w:keepLines/>
      <w:spacing w:before="40" w:line="259" w:lineRule="auto"/>
      <w:ind w:left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7BCF"/>
    <w:pPr>
      <w:keepNext/>
      <w:keepLines/>
      <w:spacing w:line="259" w:lineRule="auto"/>
      <w:ind w:left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7BCF"/>
    <w:pPr>
      <w:keepNext/>
      <w:keepLines/>
      <w:spacing w:line="259" w:lineRule="auto"/>
      <w:ind w:left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7B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17B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17B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7BC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17BC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17BC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17BC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17BC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17BC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17BCF"/>
    <w:pPr>
      <w:spacing w:after="80"/>
      <w:ind w:left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17B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7BCF"/>
    <w:pPr>
      <w:numPr>
        <w:ilvl w:val="1"/>
      </w:numPr>
      <w:spacing w:after="160" w:line="259" w:lineRule="auto"/>
      <w:ind w:left="5103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17B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17BCF"/>
    <w:pPr>
      <w:spacing w:before="160" w:after="160" w:line="259" w:lineRule="auto"/>
      <w:ind w:left="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17BC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17BCF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817BC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17B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17BC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17BC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1199</Words>
  <Characters>6839</Characters>
  <Application>Microsoft Office Word</Application>
  <DocSecurity>0</DocSecurity>
  <Lines>56</Lines>
  <Paragraphs>16</Paragraphs>
  <ScaleCrop>false</ScaleCrop>
  <Company/>
  <LinksUpToDate>false</LinksUpToDate>
  <CharactersWithSpaces>8022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Derbanova_EN</dc:creator>
  <cp:keywords/>
  <dc:description/>
  <cp:lastModifiedBy>Derbanova_EN</cp:lastModifiedBy>
  <cp:revision>4</cp:revision>
  <dcterms:created xsi:type="dcterms:W3CDTF">2025-04-01T14:23:00Z</dcterms:created>
  <dcterms:modified xsi:type="dcterms:W3CDTF">2026-07-20T08:22:00Z</dcterms:modified>
</cp:coreProperties>
</file>