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87" w:rsidRPr="0073232C" w:rsidRDefault="00C61387" w:rsidP="00344068">
      <w:pPr>
        <w:jc w:val="center"/>
        <w:rPr>
          <w:rFonts w:ascii="Times New Roman" w:hAnsi="Times New Roman" w:cs="Times New Roman"/>
          <w:color w:val="000000" w:themeColor="text1"/>
          <w:sz w:val="36"/>
          <w:szCs w:val="36"/>
        </w:rPr>
      </w:pPr>
      <w:bookmarkStart w:id="0" w:name="_GoBack"/>
      <w:bookmarkEnd w:id="0"/>
      <w:r w:rsidRPr="0073232C">
        <w:rPr>
          <w:rFonts w:ascii="Times New Roman" w:hAnsi="Times New Roman" w:cs="Times New Roman"/>
          <w:noProof/>
          <w:color w:val="000000" w:themeColor="text1"/>
          <w:sz w:val="20"/>
          <w:szCs w:val="20"/>
          <w:lang w:eastAsia="ru-RU"/>
        </w:rPr>
        <w:drawing>
          <wp:inline distT="0" distB="0" distL="0" distR="0" wp14:anchorId="054CDF9C" wp14:editId="712B0C21">
            <wp:extent cx="792000" cy="858001"/>
            <wp:effectExtent l="0" t="0" r="8255" b="0"/>
            <wp:docPr id="1" name="Рисунок 1" descr="http://www.bankgorodov.ru/coa/59.png">
              <a:hlinkClick xmlns:a="http://schemas.openxmlformats.org/drawingml/2006/main" r:id="rId7" tgtFrame="&quot;_blank&quot;" tooltip="&quot;Герб, Смолен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kgorodov.ru/coa/59.png">
                      <a:hlinkClick r:id="rId7" tgtFrame="&quot;_blank&quot;" tooltip="&quot;Герб, Смоленская область&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000" cy="858001"/>
                    </a:xfrm>
                    <a:prstGeom prst="rect">
                      <a:avLst/>
                    </a:prstGeom>
                    <a:noFill/>
                    <a:ln>
                      <a:noFill/>
                    </a:ln>
                  </pic:spPr>
                </pic:pic>
              </a:graphicData>
            </a:graphic>
          </wp:inline>
        </w:drawing>
      </w:r>
    </w:p>
    <w:p w:rsidR="00883B7A" w:rsidRPr="00EC1231" w:rsidRDefault="006447A1" w:rsidP="00EC1231">
      <w:pPr>
        <w:pStyle w:val="a3"/>
        <w:pBdr>
          <w:bottom w:val="single" w:sz="8" w:space="5" w:color="4F81BD" w:themeColor="accent1"/>
        </w:pBdr>
        <w:tabs>
          <w:tab w:val="left" w:pos="1560"/>
        </w:tabs>
        <w:spacing w:after="0"/>
        <w:jc w:val="center"/>
        <w:rPr>
          <w:rFonts w:ascii="Times New Roman" w:hAnsi="Times New Roman" w:cs="Times New Roman"/>
          <w:b/>
          <w:color w:val="000000" w:themeColor="text1"/>
          <w:sz w:val="32"/>
          <w:szCs w:val="32"/>
        </w:rPr>
      </w:pPr>
      <w:r w:rsidRPr="00EC1231">
        <w:rPr>
          <w:rFonts w:ascii="Times New Roman" w:hAnsi="Times New Roman" w:cs="Times New Roman"/>
          <w:b/>
          <w:color w:val="000000" w:themeColor="text1"/>
          <w:sz w:val="32"/>
          <w:szCs w:val="32"/>
        </w:rPr>
        <w:t>КОНТРОЛЬНО-РЕВИЗИОННАЯ КОМИССИЯ</w:t>
      </w:r>
      <w:r w:rsidR="00883B7A" w:rsidRPr="00EC1231">
        <w:rPr>
          <w:rFonts w:ascii="Times New Roman" w:hAnsi="Times New Roman" w:cs="Times New Roman"/>
          <w:b/>
          <w:color w:val="000000" w:themeColor="text1"/>
          <w:sz w:val="32"/>
          <w:szCs w:val="32"/>
        </w:rPr>
        <w:t xml:space="preserve"> </w:t>
      </w:r>
    </w:p>
    <w:p w:rsidR="00883B7A" w:rsidRPr="00EC1231" w:rsidRDefault="00883B7A" w:rsidP="00EC1231">
      <w:pPr>
        <w:pStyle w:val="a3"/>
        <w:pBdr>
          <w:bottom w:val="single" w:sz="8" w:space="5" w:color="4F81BD" w:themeColor="accent1"/>
        </w:pBdr>
        <w:tabs>
          <w:tab w:val="left" w:pos="1560"/>
        </w:tabs>
        <w:spacing w:after="0"/>
        <w:jc w:val="center"/>
        <w:rPr>
          <w:rFonts w:ascii="Times New Roman" w:hAnsi="Times New Roman" w:cs="Times New Roman"/>
          <w:b/>
          <w:color w:val="000000" w:themeColor="text1"/>
          <w:sz w:val="32"/>
          <w:szCs w:val="32"/>
        </w:rPr>
      </w:pPr>
      <w:r w:rsidRPr="00EC1231">
        <w:rPr>
          <w:rFonts w:ascii="Times New Roman" w:hAnsi="Times New Roman" w:cs="Times New Roman"/>
          <w:b/>
          <w:color w:val="000000" w:themeColor="text1"/>
          <w:sz w:val="32"/>
          <w:szCs w:val="32"/>
        </w:rPr>
        <w:t xml:space="preserve">МУНИЦИПАЛЬНОГО ОБРАЗОВАНИЯ </w:t>
      </w:r>
    </w:p>
    <w:p w:rsidR="006447A1" w:rsidRPr="00EC1231" w:rsidRDefault="002D5751" w:rsidP="00EC1231">
      <w:pPr>
        <w:pStyle w:val="a3"/>
        <w:pBdr>
          <w:bottom w:val="single" w:sz="8" w:space="5" w:color="4F81BD" w:themeColor="accent1"/>
        </w:pBdr>
        <w:tabs>
          <w:tab w:val="left" w:pos="1560"/>
        </w:tabs>
        <w:spacing w:after="0"/>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w:t>
      </w:r>
      <w:r w:rsidR="00883B7A" w:rsidRPr="00EC1231">
        <w:rPr>
          <w:rFonts w:ascii="Times New Roman" w:hAnsi="Times New Roman" w:cs="Times New Roman"/>
          <w:b/>
          <w:color w:val="000000" w:themeColor="text1"/>
          <w:sz w:val="32"/>
          <w:szCs w:val="32"/>
        </w:rPr>
        <w:t xml:space="preserve">РУДНЯНСКИЙ </w:t>
      </w:r>
      <w:r>
        <w:rPr>
          <w:rFonts w:ascii="Times New Roman" w:hAnsi="Times New Roman" w:cs="Times New Roman"/>
          <w:b/>
          <w:color w:val="000000" w:themeColor="text1"/>
          <w:sz w:val="32"/>
          <w:szCs w:val="32"/>
        </w:rPr>
        <w:t xml:space="preserve">МУНИЦИПАЛЬНЫЙ ОКРУГ» </w:t>
      </w:r>
      <w:r w:rsidR="00883B7A" w:rsidRPr="00EC1231">
        <w:rPr>
          <w:rFonts w:ascii="Times New Roman" w:hAnsi="Times New Roman" w:cs="Times New Roman"/>
          <w:b/>
          <w:color w:val="000000" w:themeColor="text1"/>
          <w:sz w:val="32"/>
          <w:szCs w:val="32"/>
        </w:rPr>
        <w:t>СМОЛЕНСКОЙ ОБЛАСТИ</w:t>
      </w:r>
    </w:p>
    <w:p w:rsidR="001C1AFB" w:rsidRPr="0073232C" w:rsidRDefault="007531D0" w:rsidP="002A167B">
      <w:pPr>
        <w:jc w:val="center"/>
        <w:rPr>
          <w:rFonts w:ascii="Times New Roman" w:hAnsi="Times New Roman" w:cs="Times New Roman"/>
          <w:color w:val="000000" w:themeColor="text1"/>
          <w:sz w:val="16"/>
          <w:szCs w:val="16"/>
        </w:rPr>
      </w:pPr>
      <w:proofErr w:type="spellStart"/>
      <w:r>
        <w:rPr>
          <w:rFonts w:ascii="Times New Roman" w:hAnsi="Times New Roman" w:cs="Times New Roman"/>
          <w:color w:val="000000" w:themeColor="text1"/>
          <w:sz w:val="16"/>
          <w:szCs w:val="16"/>
        </w:rPr>
        <w:t>ул</w:t>
      </w:r>
      <w:proofErr w:type="gramStart"/>
      <w:r>
        <w:rPr>
          <w:rFonts w:ascii="Times New Roman" w:hAnsi="Times New Roman" w:cs="Times New Roman"/>
          <w:color w:val="000000" w:themeColor="text1"/>
          <w:sz w:val="16"/>
          <w:szCs w:val="16"/>
        </w:rPr>
        <w:t>.К</w:t>
      </w:r>
      <w:proofErr w:type="gramEnd"/>
      <w:r>
        <w:rPr>
          <w:rFonts w:ascii="Times New Roman" w:hAnsi="Times New Roman" w:cs="Times New Roman"/>
          <w:color w:val="000000" w:themeColor="text1"/>
          <w:sz w:val="16"/>
          <w:szCs w:val="16"/>
        </w:rPr>
        <w:t>иреева</w:t>
      </w:r>
      <w:proofErr w:type="spellEnd"/>
      <w:r>
        <w:rPr>
          <w:rFonts w:ascii="Times New Roman" w:hAnsi="Times New Roman" w:cs="Times New Roman"/>
          <w:color w:val="000000" w:themeColor="text1"/>
          <w:sz w:val="16"/>
          <w:szCs w:val="16"/>
        </w:rPr>
        <w:t>, 93</w:t>
      </w:r>
      <w:r w:rsidR="002A167B">
        <w:rPr>
          <w:rFonts w:ascii="Times New Roman" w:hAnsi="Times New Roman" w:cs="Times New Roman"/>
          <w:color w:val="000000" w:themeColor="text1"/>
          <w:sz w:val="16"/>
          <w:szCs w:val="16"/>
        </w:rPr>
        <w:t xml:space="preserve">, </w:t>
      </w:r>
      <w:proofErr w:type="spellStart"/>
      <w:r w:rsidR="002A167B">
        <w:rPr>
          <w:rFonts w:ascii="Times New Roman" w:hAnsi="Times New Roman" w:cs="Times New Roman"/>
          <w:color w:val="000000" w:themeColor="text1"/>
          <w:sz w:val="16"/>
          <w:szCs w:val="16"/>
        </w:rPr>
        <w:t>г.Рудня</w:t>
      </w:r>
      <w:proofErr w:type="spellEnd"/>
      <w:r w:rsidR="006B4A4E">
        <w:rPr>
          <w:rFonts w:ascii="Times New Roman" w:hAnsi="Times New Roman" w:cs="Times New Roman"/>
          <w:color w:val="000000" w:themeColor="text1"/>
          <w:sz w:val="16"/>
          <w:szCs w:val="16"/>
        </w:rPr>
        <w:t>,</w:t>
      </w:r>
      <w:r w:rsidR="008C36AD" w:rsidRPr="0073232C">
        <w:rPr>
          <w:rFonts w:ascii="Times New Roman" w:hAnsi="Times New Roman" w:cs="Times New Roman"/>
          <w:color w:val="000000" w:themeColor="text1"/>
          <w:sz w:val="16"/>
          <w:szCs w:val="16"/>
        </w:rPr>
        <w:t xml:space="preserve"> Смоленск</w:t>
      </w:r>
      <w:r w:rsidR="00715CA9">
        <w:rPr>
          <w:rFonts w:ascii="Times New Roman" w:hAnsi="Times New Roman" w:cs="Times New Roman"/>
          <w:color w:val="000000" w:themeColor="text1"/>
          <w:sz w:val="16"/>
          <w:szCs w:val="16"/>
        </w:rPr>
        <w:t>ая</w:t>
      </w:r>
      <w:r w:rsidR="008C36AD" w:rsidRPr="0073232C">
        <w:rPr>
          <w:rFonts w:ascii="Times New Roman" w:hAnsi="Times New Roman" w:cs="Times New Roman"/>
          <w:color w:val="000000" w:themeColor="text1"/>
          <w:sz w:val="16"/>
          <w:szCs w:val="16"/>
        </w:rPr>
        <w:t xml:space="preserve"> област</w:t>
      </w:r>
      <w:r w:rsidR="00715CA9">
        <w:rPr>
          <w:rFonts w:ascii="Times New Roman" w:hAnsi="Times New Roman" w:cs="Times New Roman"/>
          <w:color w:val="000000" w:themeColor="text1"/>
          <w:sz w:val="16"/>
          <w:szCs w:val="16"/>
        </w:rPr>
        <w:t>ь</w:t>
      </w:r>
      <w:r w:rsidR="008C36AD" w:rsidRPr="0073232C">
        <w:rPr>
          <w:rFonts w:ascii="Times New Roman" w:hAnsi="Times New Roman" w:cs="Times New Roman"/>
          <w:color w:val="000000" w:themeColor="text1"/>
          <w:sz w:val="16"/>
          <w:szCs w:val="16"/>
        </w:rPr>
        <w:t>,</w:t>
      </w:r>
      <w:r w:rsidR="00715CA9">
        <w:rPr>
          <w:rFonts w:ascii="Times New Roman" w:hAnsi="Times New Roman" w:cs="Times New Roman"/>
          <w:color w:val="000000" w:themeColor="text1"/>
          <w:sz w:val="16"/>
          <w:szCs w:val="16"/>
        </w:rPr>
        <w:t xml:space="preserve"> 216790,</w:t>
      </w:r>
      <w:r w:rsidR="008C36AD" w:rsidRPr="0073232C">
        <w:rPr>
          <w:rFonts w:ascii="Times New Roman" w:hAnsi="Times New Roman" w:cs="Times New Roman"/>
          <w:color w:val="000000" w:themeColor="text1"/>
          <w:sz w:val="16"/>
          <w:szCs w:val="16"/>
        </w:rPr>
        <w:t xml:space="preserve"> </w:t>
      </w:r>
      <w:r w:rsidR="006B4A4E">
        <w:rPr>
          <w:rFonts w:ascii="Times New Roman" w:hAnsi="Times New Roman" w:cs="Times New Roman"/>
          <w:color w:val="000000" w:themeColor="text1"/>
          <w:sz w:val="16"/>
          <w:szCs w:val="16"/>
        </w:rPr>
        <w:t xml:space="preserve"> телефон/</w:t>
      </w:r>
      <w:r w:rsidR="00815159">
        <w:rPr>
          <w:rFonts w:ascii="Times New Roman" w:hAnsi="Times New Roman" w:cs="Times New Roman"/>
          <w:color w:val="000000" w:themeColor="text1"/>
          <w:sz w:val="16"/>
          <w:szCs w:val="16"/>
        </w:rPr>
        <w:t xml:space="preserve">факс </w:t>
      </w:r>
      <w:r w:rsidR="008C36AD" w:rsidRPr="0073232C">
        <w:rPr>
          <w:rFonts w:ascii="Times New Roman" w:hAnsi="Times New Roman" w:cs="Times New Roman"/>
          <w:color w:val="000000" w:themeColor="text1"/>
          <w:sz w:val="16"/>
          <w:szCs w:val="16"/>
        </w:rPr>
        <w:t xml:space="preserve"> (481 41) 5-18-90</w:t>
      </w:r>
      <w:r w:rsidR="001C1AFB" w:rsidRPr="0073232C">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lang w:val="en-US"/>
        </w:rPr>
        <w:t>E</w:t>
      </w:r>
      <w:r w:rsidRPr="007531D0">
        <w:rPr>
          <w:rFonts w:ascii="Times New Roman" w:hAnsi="Times New Roman" w:cs="Times New Roman"/>
          <w:color w:val="000000" w:themeColor="text1"/>
          <w:sz w:val="16"/>
          <w:szCs w:val="16"/>
        </w:rPr>
        <w:t>-</w:t>
      </w:r>
      <w:proofErr w:type="spellStart"/>
      <w:r>
        <w:rPr>
          <w:rFonts w:ascii="Times New Roman" w:hAnsi="Times New Roman" w:cs="Times New Roman"/>
          <w:color w:val="000000" w:themeColor="text1"/>
          <w:sz w:val="16"/>
          <w:szCs w:val="16"/>
          <w:lang w:val="en-US"/>
        </w:rPr>
        <w:t>mai</w:t>
      </w:r>
      <w:proofErr w:type="spellEnd"/>
      <w:r w:rsidRPr="007531D0">
        <w:rPr>
          <w:rFonts w:ascii="Times New Roman" w:hAnsi="Times New Roman" w:cs="Times New Roman"/>
          <w:color w:val="000000" w:themeColor="text1"/>
          <w:sz w:val="16"/>
          <w:szCs w:val="16"/>
        </w:rPr>
        <w:t>:</w:t>
      </w:r>
      <w:r w:rsidR="001C1AFB" w:rsidRPr="0073232C">
        <w:rPr>
          <w:rFonts w:ascii="Times New Roman" w:hAnsi="Times New Roman" w:cs="Times New Roman"/>
          <w:color w:val="000000" w:themeColor="text1"/>
          <w:sz w:val="16"/>
          <w:szCs w:val="16"/>
        </w:rPr>
        <w:t xml:space="preserve"> krkrudnya@mail.ru</w:t>
      </w:r>
    </w:p>
    <w:tbl>
      <w:tblPr>
        <w:tblW w:w="10314" w:type="dxa"/>
        <w:tblLayout w:type="fixed"/>
        <w:tblLook w:val="00A0" w:firstRow="1" w:lastRow="0" w:firstColumn="1" w:lastColumn="0" w:noHBand="0" w:noVBand="0"/>
      </w:tblPr>
      <w:tblGrid>
        <w:gridCol w:w="4644"/>
        <w:gridCol w:w="709"/>
        <w:gridCol w:w="4961"/>
      </w:tblGrid>
      <w:tr w:rsidR="00FB057A" w:rsidRPr="005712B0" w:rsidTr="003817EC">
        <w:trPr>
          <w:trHeight w:val="1198"/>
        </w:trPr>
        <w:tc>
          <w:tcPr>
            <w:tcW w:w="10314" w:type="dxa"/>
            <w:gridSpan w:val="3"/>
          </w:tcPr>
          <w:p w:rsidR="00FB057A" w:rsidRPr="005712B0" w:rsidRDefault="00FB057A" w:rsidP="00FB057A">
            <w:pPr>
              <w:pStyle w:val="2"/>
              <w:tabs>
                <w:tab w:val="center" w:pos="4947"/>
                <w:tab w:val="left" w:pos="7740"/>
              </w:tabs>
            </w:pPr>
            <w:r w:rsidRPr="005712B0">
              <w:t>ПРИКАЗ</w:t>
            </w:r>
          </w:p>
          <w:p w:rsidR="003817EC" w:rsidRDefault="002A167B" w:rsidP="003817EC">
            <w:pPr>
              <w:rPr>
                <w:rFonts w:ascii="Times New Roman" w:hAnsi="Times New Roman" w:cs="Times New Roman"/>
              </w:rPr>
            </w:pPr>
            <w:r w:rsidRPr="005712B0">
              <w:rPr>
                <w:rFonts w:ascii="Times New Roman" w:hAnsi="Times New Roman" w:cs="Times New Roman"/>
              </w:rPr>
              <w:t xml:space="preserve"> </w:t>
            </w:r>
          </w:p>
          <w:p w:rsidR="003817EC" w:rsidRPr="005712B0" w:rsidRDefault="00334182" w:rsidP="00966F00">
            <w:pPr>
              <w:rPr>
                <w:rFonts w:ascii="Times New Roman" w:hAnsi="Times New Roman" w:cs="Times New Roman"/>
                <w:sz w:val="28"/>
                <w:szCs w:val="28"/>
              </w:rPr>
            </w:pPr>
            <w:r>
              <w:rPr>
                <w:rFonts w:ascii="Times New Roman" w:hAnsi="Times New Roman" w:cs="Times New Roman"/>
                <w:sz w:val="28"/>
                <w:szCs w:val="28"/>
              </w:rPr>
              <w:t>25</w:t>
            </w:r>
            <w:r w:rsidR="005767E7">
              <w:rPr>
                <w:rFonts w:ascii="Times New Roman" w:hAnsi="Times New Roman" w:cs="Times New Roman"/>
                <w:sz w:val="28"/>
                <w:szCs w:val="28"/>
              </w:rPr>
              <w:t xml:space="preserve"> </w:t>
            </w:r>
            <w:r>
              <w:rPr>
                <w:rFonts w:ascii="Times New Roman" w:hAnsi="Times New Roman" w:cs="Times New Roman"/>
                <w:sz w:val="28"/>
                <w:szCs w:val="28"/>
              </w:rPr>
              <w:t>декабря</w:t>
            </w:r>
            <w:r w:rsidR="00FB057A" w:rsidRPr="005712B0">
              <w:rPr>
                <w:rFonts w:ascii="Times New Roman" w:hAnsi="Times New Roman" w:cs="Times New Roman"/>
                <w:sz w:val="28"/>
                <w:szCs w:val="28"/>
              </w:rPr>
              <w:t xml:space="preserve"> 202</w:t>
            </w:r>
            <w:r w:rsidR="00966F00">
              <w:rPr>
                <w:rFonts w:ascii="Times New Roman" w:hAnsi="Times New Roman" w:cs="Times New Roman"/>
                <w:sz w:val="28"/>
                <w:szCs w:val="28"/>
              </w:rPr>
              <w:t>5</w:t>
            </w:r>
            <w:r w:rsidR="00FB057A" w:rsidRPr="005712B0">
              <w:rPr>
                <w:rFonts w:ascii="Times New Roman" w:hAnsi="Times New Roman" w:cs="Times New Roman"/>
                <w:sz w:val="28"/>
                <w:szCs w:val="28"/>
              </w:rPr>
              <w:t>г. №</w:t>
            </w:r>
            <w:r>
              <w:rPr>
                <w:rFonts w:ascii="Times New Roman" w:hAnsi="Times New Roman" w:cs="Times New Roman"/>
                <w:sz w:val="28"/>
                <w:szCs w:val="28"/>
              </w:rPr>
              <w:t xml:space="preserve"> 52</w:t>
            </w:r>
          </w:p>
        </w:tc>
      </w:tr>
      <w:tr w:rsidR="006528AA" w:rsidRPr="00334182" w:rsidTr="006528AA">
        <w:tblPrEx>
          <w:tblLook w:val="04A0" w:firstRow="1" w:lastRow="0" w:firstColumn="1" w:lastColumn="0" w:noHBand="0" w:noVBand="1"/>
        </w:tblPrEx>
        <w:trPr>
          <w:gridAfter w:val="1"/>
          <w:wAfter w:w="4961" w:type="dxa"/>
        </w:trPr>
        <w:tc>
          <w:tcPr>
            <w:tcW w:w="5353" w:type="dxa"/>
            <w:gridSpan w:val="2"/>
            <w:shd w:val="clear" w:color="auto" w:fill="auto"/>
          </w:tcPr>
          <w:p w:rsidR="006528AA" w:rsidRPr="00334182" w:rsidRDefault="00334182" w:rsidP="0033418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334182">
              <w:rPr>
                <w:rFonts w:ascii="Times New Roman" w:hAnsi="Times New Roman" w:cs="Times New Roman"/>
                <w:sz w:val="28"/>
                <w:szCs w:val="28"/>
              </w:rPr>
              <w:t>О создании комиссии по соблюдению установленных требований к служебному поведению  муниципальных служащих Контрольно-ревизионной комиссии муниципального образования «</w:t>
            </w:r>
            <w:proofErr w:type="spellStart"/>
            <w:r w:rsidRPr="00334182">
              <w:rPr>
                <w:rFonts w:ascii="Times New Roman" w:hAnsi="Times New Roman" w:cs="Times New Roman"/>
                <w:sz w:val="28"/>
                <w:szCs w:val="28"/>
              </w:rPr>
              <w:t>Руднянский</w:t>
            </w:r>
            <w:proofErr w:type="spellEnd"/>
            <w:r w:rsidRPr="00334182">
              <w:rPr>
                <w:rFonts w:ascii="Times New Roman" w:hAnsi="Times New Roman" w:cs="Times New Roman"/>
                <w:sz w:val="28"/>
                <w:szCs w:val="28"/>
              </w:rPr>
              <w:t xml:space="preserve"> муниципальный округ» Смоленской области и урегулированию конфликта интересов</w:t>
            </w:r>
          </w:p>
        </w:tc>
      </w:tr>
      <w:tr w:rsidR="00FB057A" w:rsidRPr="00334182" w:rsidTr="006528AA">
        <w:trPr>
          <w:gridAfter w:val="2"/>
          <w:wAfter w:w="5670" w:type="dxa"/>
          <w:trHeight w:val="305"/>
        </w:trPr>
        <w:tc>
          <w:tcPr>
            <w:tcW w:w="4644" w:type="dxa"/>
          </w:tcPr>
          <w:p w:rsidR="00FC2D89" w:rsidRPr="00334182" w:rsidRDefault="00FC2D89" w:rsidP="00FB057A">
            <w:pPr>
              <w:jc w:val="both"/>
              <w:rPr>
                <w:rFonts w:ascii="Times New Roman" w:hAnsi="Times New Roman" w:cs="Times New Roman"/>
              </w:rPr>
            </w:pPr>
          </w:p>
        </w:tc>
      </w:tr>
    </w:tbl>
    <w:p w:rsidR="00334182" w:rsidRPr="00334182" w:rsidRDefault="00334182" w:rsidP="00334182">
      <w:pPr>
        <w:autoSpaceDE w:val="0"/>
        <w:autoSpaceDN w:val="0"/>
        <w:adjustRightInd w:val="0"/>
        <w:ind w:firstLine="720"/>
        <w:jc w:val="both"/>
        <w:rPr>
          <w:rFonts w:ascii="Times New Roman" w:hAnsi="Times New Roman" w:cs="Times New Roman"/>
          <w:sz w:val="28"/>
          <w:szCs w:val="28"/>
        </w:rPr>
      </w:pPr>
      <w:r w:rsidRPr="00334182">
        <w:rPr>
          <w:rFonts w:ascii="Times New Roman" w:hAnsi="Times New Roman" w:cs="Times New Roman"/>
          <w:sz w:val="28"/>
          <w:szCs w:val="28"/>
          <w:lang w:val="x-none"/>
        </w:rPr>
        <w:t>В соответствии с федеральны</w:t>
      </w:r>
      <w:r w:rsidRPr="00334182">
        <w:rPr>
          <w:rFonts w:ascii="Times New Roman" w:hAnsi="Times New Roman" w:cs="Times New Roman"/>
          <w:sz w:val="28"/>
          <w:szCs w:val="28"/>
        </w:rPr>
        <w:t>ми</w:t>
      </w:r>
      <w:r w:rsidRPr="00334182">
        <w:rPr>
          <w:rFonts w:ascii="Times New Roman" w:hAnsi="Times New Roman" w:cs="Times New Roman"/>
          <w:sz w:val="28"/>
          <w:szCs w:val="28"/>
          <w:lang w:val="x-none"/>
        </w:rPr>
        <w:t xml:space="preserve"> закон</w:t>
      </w:r>
      <w:r w:rsidRPr="00334182">
        <w:rPr>
          <w:rFonts w:ascii="Times New Roman" w:hAnsi="Times New Roman" w:cs="Times New Roman"/>
          <w:sz w:val="28"/>
          <w:szCs w:val="28"/>
        </w:rPr>
        <w:t>а</w:t>
      </w:r>
      <w:r w:rsidRPr="00334182">
        <w:rPr>
          <w:rFonts w:ascii="Times New Roman" w:hAnsi="Times New Roman" w:cs="Times New Roman"/>
          <w:sz w:val="28"/>
          <w:szCs w:val="28"/>
          <w:lang w:val="x-none"/>
        </w:rPr>
        <w:t>ми от 25</w:t>
      </w:r>
      <w:r w:rsidRPr="00334182">
        <w:rPr>
          <w:rFonts w:ascii="Times New Roman" w:hAnsi="Times New Roman" w:cs="Times New Roman"/>
          <w:sz w:val="28"/>
          <w:szCs w:val="28"/>
        </w:rPr>
        <w:t>.12.</w:t>
      </w:r>
      <w:r w:rsidRPr="00334182">
        <w:rPr>
          <w:rFonts w:ascii="Times New Roman" w:hAnsi="Times New Roman" w:cs="Times New Roman"/>
          <w:sz w:val="28"/>
          <w:szCs w:val="28"/>
          <w:lang w:val="x-none"/>
        </w:rPr>
        <w:t xml:space="preserve">2008 № 273-ФЗ </w:t>
      </w:r>
      <w:r w:rsidRPr="00334182">
        <w:rPr>
          <w:rFonts w:ascii="Times New Roman" w:hAnsi="Times New Roman" w:cs="Times New Roman"/>
          <w:sz w:val="28"/>
          <w:szCs w:val="28"/>
        </w:rPr>
        <w:t xml:space="preserve">                               </w:t>
      </w:r>
      <w:r w:rsidRPr="00334182">
        <w:rPr>
          <w:rFonts w:ascii="Times New Roman" w:hAnsi="Times New Roman" w:cs="Times New Roman"/>
          <w:sz w:val="28"/>
          <w:szCs w:val="28"/>
          <w:lang w:val="x-none"/>
        </w:rPr>
        <w:t xml:space="preserve">«О противодействии коррупции», от </w:t>
      </w:r>
      <w:r w:rsidRPr="00334182">
        <w:rPr>
          <w:rFonts w:ascii="Times New Roman" w:hAnsi="Times New Roman" w:cs="Times New Roman"/>
          <w:sz w:val="28"/>
          <w:szCs w:val="28"/>
        </w:rPr>
        <w:t>02.03.2007</w:t>
      </w:r>
      <w:r w:rsidRPr="00334182">
        <w:rPr>
          <w:rFonts w:ascii="Times New Roman" w:hAnsi="Times New Roman" w:cs="Times New Roman"/>
          <w:sz w:val="28"/>
          <w:szCs w:val="28"/>
          <w:lang w:val="x-none"/>
        </w:rPr>
        <w:t xml:space="preserve"> № 25-ФЗ «О муниципальной службе в Российской Федерации», постановлением Администрации Смоленской области от </w:t>
      </w:r>
      <w:r w:rsidRPr="00334182">
        <w:rPr>
          <w:rFonts w:ascii="Times New Roman" w:hAnsi="Times New Roman" w:cs="Times New Roman"/>
          <w:sz w:val="28"/>
          <w:szCs w:val="28"/>
        </w:rPr>
        <w:t>15.03.2013</w:t>
      </w:r>
      <w:r w:rsidRPr="00334182">
        <w:rPr>
          <w:rFonts w:ascii="Times New Roman" w:hAnsi="Times New Roman" w:cs="Times New Roman"/>
          <w:sz w:val="28"/>
          <w:szCs w:val="28"/>
          <w:lang w:val="x-none"/>
        </w:rPr>
        <w:t xml:space="preserve"> № 165 </w:t>
      </w:r>
      <w:r w:rsidRPr="00334182">
        <w:rPr>
          <w:rFonts w:ascii="Times New Roman" w:hAnsi="Times New Roman" w:cs="Times New Roman"/>
          <w:sz w:val="28"/>
          <w:szCs w:val="28"/>
        </w:rPr>
        <w:t>«</w:t>
      </w:r>
      <w:r w:rsidRPr="00334182">
        <w:rPr>
          <w:rFonts w:ascii="Times New Roman" w:hAnsi="Times New Roman" w:cs="Times New Roman"/>
          <w:sz w:val="28"/>
          <w:szCs w:val="28"/>
          <w:lang w:val="x-none"/>
        </w:rPr>
        <w:t>Об утверждении Порядка создания комиссий по соблюдению требований к служебному поведению муниципальных служащих и урегулированию конфликтов интересов в органах местного самоуправления, аппаратах избирательных комиссий муниципальных образований Смоленской области»</w:t>
      </w:r>
      <w:r w:rsidRPr="00334182">
        <w:rPr>
          <w:rFonts w:ascii="Times New Roman" w:hAnsi="Times New Roman" w:cs="Times New Roman"/>
          <w:sz w:val="28"/>
          <w:szCs w:val="28"/>
        </w:rPr>
        <w:t>, приказываю:</w:t>
      </w:r>
    </w:p>
    <w:p w:rsidR="00334182" w:rsidRPr="00334182" w:rsidRDefault="00334182" w:rsidP="00334182">
      <w:pPr>
        <w:autoSpaceDE w:val="0"/>
        <w:autoSpaceDN w:val="0"/>
        <w:adjustRightInd w:val="0"/>
        <w:ind w:firstLine="720"/>
        <w:jc w:val="both"/>
        <w:rPr>
          <w:rFonts w:ascii="Times New Roman" w:hAnsi="Times New Roman" w:cs="Times New Roman"/>
          <w:sz w:val="28"/>
          <w:szCs w:val="28"/>
        </w:rPr>
      </w:pPr>
    </w:p>
    <w:p w:rsidR="00334182" w:rsidRPr="00334182" w:rsidRDefault="00334182" w:rsidP="00334182">
      <w:pPr>
        <w:pStyle w:val="3"/>
        <w:tabs>
          <w:tab w:val="left" w:pos="709"/>
          <w:tab w:val="left" w:pos="1134"/>
        </w:tabs>
        <w:spacing w:after="0"/>
        <w:jc w:val="both"/>
        <w:rPr>
          <w:sz w:val="28"/>
          <w:szCs w:val="28"/>
        </w:rPr>
      </w:pPr>
      <w:r w:rsidRPr="00334182">
        <w:rPr>
          <w:sz w:val="28"/>
          <w:szCs w:val="28"/>
        </w:rPr>
        <w:t xml:space="preserve">1. </w:t>
      </w:r>
      <w:bookmarkStart w:id="1" w:name="_Hlk188864055"/>
      <w:r w:rsidRPr="00334182">
        <w:rPr>
          <w:sz w:val="28"/>
          <w:szCs w:val="28"/>
        </w:rPr>
        <w:t xml:space="preserve">Утвердить прилагаемый состав комиссии по соблюдению требований к служебному поведению муниципальных служащих </w:t>
      </w:r>
      <w:r w:rsidRPr="00334182">
        <w:rPr>
          <w:sz w:val="28"/>
          <w:szCs w:val="28"/>
          <w:lang w:eastAsia="en-US"/>
        </w:rPr>
        <w:t>Контрольно-ревизионной комиссии муниципального образования «</w:t>
      </w:r>
      <w:proofErr w:type="spellStart"/>
      <w:r>
        <w:rPr>
          <w:sz w:val="28"/>
          <w:szCs w:val="28"/>
          <w:lang w:eastAsia="en-US"/>
        </w:rPr>
        <w:t>Руднянский</w:t>
      </w:r>
      <w:proofErr w:type="spellEnd"/>
      <w:r>
        <w:rPr>
          <w:sz w:val="28"/>
          <w:szCs w:val="28"/>
          <w:lang w:eastAsia="en-US"/>
        </w:rPr>
        <w:t xml:space="preserve"> </w:t>
      </w:r>
      <w:r w:rsidRPr="00334182">
        <w:rPr>
          <w:sz w:val="28"/>
          <w:szCs w:val="28"/>
          <w:lang w:eastAsia="en-US"/>
        </w:rPr>
        <w:t>муниципальный округ» Смоленской области</w:t>
      </w:r>
      <w:r w:rsidRPr="00334182">
        <w:rPr>
          <w:sz w:val="28"/>
          <w:szCs w:val="28"/>
        </w:rPr>
        <w:t xml:space="preserve"> и урегулированию конфликта интересов</w:t>
      </w:r>
      <w:bookmarkEnd w:id="1"/>
      <w:r w:rsidRPr="00334182">
        <w:rPr>
          <w:sz w:val="28"/>
          <w:szCs w:val="28"/>
        </w:rPr>
        <w:t>.</w:t>
      </w:r>
    </w:p>
    <w:p w:rsidR="00334182" w:rsidRPr="00334182" w:rsidRDefault="00334182" w:rsidP="00334182">
      <w:pPr>
        <w:pStyle w:val="ConsNonformat"/>
        <w:widowControl/>
        <w:ind w:right="0" w:firstLine="709"/>
        <w:jc w:val="both"/>
        <w:rPr>
          <w:rFonts w:ascii="Times New Roman" w:hAnsi="Times New Roman" w:cs="Times New Roman"/>
          <w:sz w:val="28"/>
          <w:szCs w:val="28"/>
        </w:rPr>
      </w:pPr>
      <w:r w:rsidRPr="00334182">
        <w:rPr>
          <w:rFonts w:ascii="Times New Roman" w:hAnsi="Times New Roman" w:cs="Times New Roman"/>
          <w:sz w:val="28"/>
          <w:szCs w:val="28"/>
        </w:rPr>
        <w:t xml:space="preserve">2. Утвердить прилагаемое </w:t>
      </w:r>
      <w:r w:rsidRPr="00334182">
        <w:rPr>
          <w:rFonts w:ascii="Times New Roman" w:hAnsi="Times New Roman" w:cs="Times New Roman"/>
          <w:sz w:val="28"/>
          <w:szCs w:val="28"/>
          <w:lang w:eastAsia="en-US"/>
        </w:rPr>
        <w:t xml:space="preserve">Положение о комиссии по соблюдению требований к служебному поведению муниципальных служащих Контрольно-ревизионной комиссии муниципального образования </w:t>
      </w:r>
      <w:r w:rsidRPr="00334182">
        <w:rPr>
          <w:rFonts w:ascii="Times New Roman" w:hAnsi="Times New Roman" w:cs="Times New Roman"/>
          <w:sz w:val="28"/>
          <w:szCs w:val="28"/>
          <w:lang w:eastAsia="en-US"/>
        </w:rPr>
        <w:lastRenderedPageBreak/>
        <w:t>«</w:t>
      </w:r>
      <w:proofErr w:type="spellStart"/>
      <w:r>
        <w:rPr>
          <w:rFonts w:ascii="Times New Roman" w:hAnsi="Times New Roman" w:cs="Times New Roman"/>
          <w:sz w:val="28"/>
          <w:szCs w:val="28"/>
          <w:lang w:eastAsia="en-US"/>
        </w:rPr>
        <w:t>Руднгянский</w:t>
      </w:r>
      <w:r w:rsidRPr="00334182">
        <w:rPr>
          <w:rFonts w:ascii="Times New Roman" w:hAnsi="Times New Roman" w:cs="Times New Roman"/>
          <w:sz w:val="28"/>
          <w:szCs w:val="28"/>
          <w:lang w:eastAsia="en-US"/>
        </w:rPr>
        <w:t>й</w:t>
      </w:r>
      <w:proofErr w:type="spellEnd"/>
      <w:r w:rsidRPr="00334182">
        <w:rPr>
          <w:rFonts w:ascii="Times New Roman" w:hAnsi="Times New Roman" w:cs="Times New Roman"/>
          <w:sz w:val="28"/>
          <w:szCs w:val="28"/>
          <w:lang w:eastAsia="en-US"/>
        </w:rPr>
        <w:t xml:space="preserve"> муниципальный округ» Смоленской области и урегулированию конфликта интересов</w:t>
      </w:r>
      <w:r w:rsidRPr="00334182">
        <w:rPr>
          <w:rFonts w:ascii="Times New Roman" w:hAnsi="Times New Roman" w:cs="Times New Roman"/>
          <w:sz w:val="28"/>
          <w:szCs w:val="28"/>
        </w:rPr>
        <w:t>.</w:t>
      </w:r>
    </w:p>
    <w:p w:rsidR="00334182" w:rsidRPr="00334182" w:rsidRDefault="00334182" w:rsidP="00334182">
      <w:pPr>
        <w:jc w:val="both"/>
        <w:rPr>
          <w:rFonts w:ascii="Times New Roman" w:hAnsi="Times New Roman" w:cs="Times New Roman"/>
          <w:sz w:val="28"/>
          <w:szCs w:val="28"/>
        </w:rPr>
      </w:pPr>
      <w:r>
        <w:rPr>
          <w:rFonts w:ascii="Times New Roman" w:hAnsi="Times New Roman" w:cs="Times New Roman"/>
          <w:sz w:val="28"/>
          <w:szCs w:val="28"/>
        </w:rPr>
        <w:t>3</w:t>
      </w:r>
      <w:r w:rsidRPr="00334182">
        <w:rPr>
          <w:rFonts w:ascii="Times New Roman" w:hAnsi="Times New Roman" w:cs="Times New Roman"/>
          <w:sz w:val="28"/>
          <w:szCs w:val="28"/>
        </w:rPr>
        <w:t xml:space="preserve">. </w:t>
      </w:r>
      <w:proofErr w:type="gramStart"/>
      <w:r w:rsidRPr="00334182">
        <w:rPr>
          <w:rFonts w:ascii="Times New Roman" w:hAnsi="Times New Roman" w:cs="Times New Roman"/>
          <w:sz w:val="28"/>
          <w:szCs w:val="28"/>
        </w:rPr>
        <w:t>Контроль за</w:t>
      </w:r>
      <w:proofErr w:type="gramEnd"/>
      <w:r w:rsidRPr="00334182">
        <w:rPr>
          <w:rFonts w:ascii="Times New Roman" w:hAnsi="Times New Roman" w:cs="Times New Roman"/>
          <w:sz w:val="28"/>
          <w:szCs w:val="28"/>
        </w:rPr>
        <w:t xml:space="preserve"> исполнением настоящего приказа оставляю за собой.</w:t>
      </w:r>
    </w:p>
    <w:p w:rsidR="00334182" w:rsidRDefault="00334182" w:rsidP="00334182">
      <w:pPr>
        <w:pStyle w:val="a9"/>
        <w:rPr>
          <w:sz w:val="28"/>
          <w:szCs w:val="28"/>
        </w:rPr>
      </w:pPr>
    </w:p>
    <w:p w:rsidR="00561A50" w:rsidRPr="00FB057A" w:rsidRDefault="00561A50" w:rsidP="008E3683">
      <w:pPr>
        <w:spacing w:after="0" w:line="240" w:lineRule="auto"/>
        <w:ind w:firstLine="709"/>
        <w:jc w:val="both"/>
        <w:rPr>
          <w:rFonts w:ascii="Times New Roman" w:hAnsi="Times New Roman" w:cs="Times New Roman"/>
          <w:sz w:val="28"/>
          <w:szCs w:val="28"/>
        </w:rPr>
      </w:pPr>
    </w:p>
    <w:p w:rsidR="00D235A5" w:rsidRDefault="00D235A5" w:rsidP="00FB057A">
      <w:pPr>
        <w:spacing w:after="0"/>
        <w:rPr>
          <w:rFonts w:ascii="Times New Roman" w:hAnsi="Times New Roman" w:cs="Times New Roman"/>
          <w:sz w:val="28"/>
          <w:szCs w:val="28"/>
        </w:rPr>
      </w:pPr>
    </w:p>
    <w:p w:rsidR="001B29DE" w:rsidRPr="00F9449D" w:rsidRDefault="00FB057A" w:rsidP="00FB057A">
      <w:pPr>
        <w:spacing w:after="0"/>
        <w:rPr>
          <w:rFonts w:ascii="Times New Roman" w:hAnsi="Times New Roman" w:cs="Times New Roman"/>
          <w:sz w:val="28"/>
          <w:szCs w:val="28"/>
        </w:rPr>
      </w:pPr>
      <w:r>
        <w:rPr>
          <w:rFonts w:ascii="Times New Roman" w:hAnsi="Times New Roman" w:cs="Times New Roman"/>
          <w:sz w:val="28"/>
          <w:szCs w:val="28"/>
        </w:rPr>
        <w:t xml:space="preserve"> </w:t>
      </w:r>
      <w:r w:rsidR="001B29DE" w:rsidRPr="00F9449D">
        <w:rPr>
          <w:rFonts w:ascii="Times New Roman" w:hAnsi="Times New Roman" w:cs="Times New Roman"/>
          <w:sz w:val="28"/>
          <w:szCs w:val="28"/>
        </w:rPr>
        <w:t>Председатель</w:t>
      </w:r>
    </w:p>
    <w:p w:rsidR="000C4717" w:rsidRDefault="001B29DE" w:rsidP="00FB057A">
      <w:pPr>
        <w:spacing w:after="0"/>
        <w:rPr>
          <w:rFonts w:ascii="Times New Roman" w:hAnsi="Times New Roman" w:cs="Times New Roman"/>
          <w:sz w:val="28"/>
          <w:szCs w:val="28"/>
        </w:rPr>
      </w:pPr>
      <w:r w:rsidRPr="00F9449D">
        <w:rPr>
          <w:rFonts w:ascii="Times New Roman" w:hAnsi="Times New Roman" w:cs="Times New Roman"/>
          <w:sz w:val="28"/>
          <w:szCs w:val="28"/>
        </w:rPr>
        <w:t xml:space="preserve"> Контрольно-ревизионной комиссии</w:t>
      </w:r>
      <w:r w:rsidR="00491A3F">
        <w:rPr>
          <w:rFonts w:ascii="Times New Roman" w:hAnsi="Times New Roman" w:cs="Times New Roman"/>
          <w:sz w:val="28"/>
          <w:szCs w:val="28"/>
        </w:rPr>
        <w:t xml:space="preserve">                                           </w:t>
      </w:r>
      <w:r w:rsidRPr="00F9449D">
        <w:rPr>
          <w:rFonts w:ascii="Times New Roman" w:hAnsi="Times New Roman" w:cs="Times New Roman"/>
          <w:sz w:val="28"/>
          <w:szCs w:val="28"/>
        </w:rPr>
        <w:t xml:space="preserve"> </w:t>
      </w:r>
      <w:proofErr w:type="spellStart"/>
      <w:r w:rsidRPr="00F9449D">
        <w:rPr>
          <w:rFonts w:ascii="Times New Roman" w:hAnsi="Times New Roman" w:cs="Times New Roman"/>
          <w:sz w:val="28"/>
          <w:szCs w:val="28"/>
        </w:rPr>
        <w:t>Г.С.Пчелкина</w:t>
      </w:r>
      <w:proofErr w:type="spellEnd"/>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005AB9" w:rsidRDefault="00005AB9" w:rsidP="00FB057A">
      <w:pPr>
        <w:spacing w:after="0"/>
        <w:rPr>
          <w:rFonts w:ascii="Times New Roman" w:hAnsi="Times New Roman" w:cs="Times New Roman"/>
          <w:sz w:val="28"/>
          <w:szCs w:val="28"/>
        </w:rPr>
      </w:pPr>
    </w:p>
    <w:p w:rsidR="009F6172" w:rsidRDefault="00005AB9" w:rsidP="00005AB9">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7B2379">
        <w:rPr>
          <w:rFonts w:ascii="Times New Roman" w:hAnsi="Times New Roman" w:cs="Times New Roman"/>
          <w:sz w:val="28"/>
          <w:szCs w:val="28"/>
        </w:rPr>
        <w:t xml:space="preserve">                </w:t>
      </w:r>
    </w:p>
    <w:p w:rsidR="00334182" w:rsidRDefault="009F6172" w:rsidP="00334182">
      <w:pPr>
        <w:ind w:left="5103"/>
        <w:rPr>
          <w:sz w:val="28"/>
          <w:szCs w:val="28"/>
        </w:rPr>
      </w:pPr>
      <w:r>
        <w:rPr>
          <w:rFonts w:ascii="Times New Roman" w:hAnsi="Times New Roman" w:cs="Times New Roman"/>
          <w:sz w:val="28"/>
          <w:szCs w:val="28"/>
        </w:rPr>
        <w:t xml:space="preserve">                                               </w:t>
      </w:r>
      <w:r w:rsidR="007B2379">
        <w:rPr>
          <w:rFonts w:ascii="Times New Roman" w:hAnsi="Times New Roman" w:cs="Times New Roman"/>
          <w:sz w:val="28"/>
          <w:szCs w:val="28"/>
        </w:rPr>
        <w:t xml:space="preserve"> </w:t>
      </w:r>
      <w:r w:rsidR="00334182">
        <w:rPr>
          <w:sz w:val="28"/>
          <w:szCs w:val="28"/>
        </w:rPr>
        <w:t>УТВЕРЖДЕН</w:t>
      </w:r>
    </w:p>
    <w:p w:rsidR="00334182" w:rsidRPr="00334182" w:rsidRDefault="00334182" w:rsidP="00334182">
      <w:pPr>
        <w:spacing w:line="240" w:lineRule="auto"/>
        <w:ind w:left="5103"/>
        <w:rPr>
          <w:rFonts w:ascii="Times New Roman" w:hAnsi="Times New Roman" w:cs="Times New Roman"/>
          <w:sz w:val="28"/>
          <w:szCs w:val="28"/>
        </w:rPr>
      </w:pPr>
      <w:r w:rsidRPr="00334182">
        <w:rPr>
          <w:rFonts w:ascii="Times New Roman" w:hAnsi="Times New Roman" w:cs="Times New Roman"/>
          <w:sz w:val="28"/>
          <w:szCs w:val="28"/>
        </w:rPr>
        <w:t>приказом Контрольно-ревизионной комиссии муниципального образования</w:t>
      </w:r>
    </w:p>
    <w:p w:rsidR="00334182" w:rsidRPr="00334182" w:rsidRDefault="00334182" w:rsidP="00334182">
      <w:pPr>
        <w:spacing w:line="240" w:lineRule="auto"/>
        <w:ind w:left="5103"/>
        <w:rPr>
          <w:rFonts w:ascii="Times New Roman" w:hAnsi="Times New Roman" w:cs="Times New Roman"/>
          <w:sz w:val="28"/>
          <w:szCs w:val="28"/>
        </w:rPr>
      </w:pPr>
      <w:r w:rsidRPr="00334182">
        <w:rPr>
          <w:rFonts w:ascii="Times New Roman" w:hAnsi="Times New Roman" w:cs="Times New Roman"/>
          <w:sz w:val="28"/>
          <w:szCs w:val="28"/>
        </w:rPr>
        <w:t>«</w:t>
      </w:r>
      <w:proofErr w:type="spellStart"/>
      <w:r w:rsidRPr="00334182">
        <w:rPr>
          <w:rFonts w:ascii="Times New Roman" w:hAnsi="Times New Roman" w:cs="Times New Roman"/>
          <w:sz w:val="28"/>
          <w:szCs w:val="28"/>
        </w:rPr>
        <w:t>Руднянский</w:t>
      </w:r>
      <w:proofErr w:type="spellEnd"/>
      <w:r w:rsidRPr="00334182">
        <w:rPr>
          <w:rFonts w:ascii="Times New Roman" w:hAnsi="Times New Roman" w:cs="Times New Roman"/>
          <w:sz w:val="28"/>
          <w:szCs w:val="28"/>
        </w:rPr>
        <w:t xml:space="preserve"> муниципальный округ» Смоленской области</w:t>
      </w:r>
    </w:p>
    <w:p w:rsidR="00334182" w:rsidRPr="00334182" w:rsidRDefault="00334182" w:rsidP="00334182">
      <w:pPr>
        <w:spacing w:line="240" w:lineRule="auto"/>
        <w:ind w:left="5103"/>
        <w:rPr>
          <w:rFonts w:ascii="Times New Roman" w:hAnsi="Times New Roman" w:cs="Times New Roman"/>
          <w:sz w:val="28"/>
          <w:szCs w:val="28"/>
        </w:rPr>
      </w:pPr>
      <w:r w:rsidRPr="00334182">
        <w:rPr>
          <w:rFonts w:ascii="Times New Roman" w:hAnsi="Times New Roman" w:cs="Times New Roman"/>
          <w:sz w:val="28"/>
          <w:szCs w:val="28"/>
          <w:u w:val="single"/>
        </w:rPr>
        <w:t>от  25 декабря  2026 г. №  52</w:t>
      </w:r>
      <w:r w:rsidRPr="00334182">
        <w:rPr>
          <w:rFonts w:ascii="Times New Roman" w:hAnsi="Times New Roman" w:cs="Times New Roman"/>
          <w:sz w:val="28"/>
          <w:szCs w:val="28"/>
        </w:rPr>
        <w:t xml:space="preserve">  </w:t>
      </w:r>
    </w:p>
    <w:p w:rsidR="00334182" w:rsidRDefault="00334182" w:rsidP="00334182">
      <w:pPr>
        <w:ind w:left="5103"/>
        <w:rPr>
          <w:sz w:val="28"/>
          <w:szCs w:val="28"/>
        </w:rPr>
      </w:pPr>
    </w:p>
    <w:p w:rsidR="00334182" w:rsidRPr="00C55044" w:rsidRDefault="00334182" w:rsidP="00334182">
      <w:pPr>
        <w:ind w:left="5103"/>
        <w:rPr>
          <w:sz w:val="28"/>
          <w:szCs w:val="28"/>
        </w:rPr>
      </w:pPr>
    </w:p>
    <w:p w:rsidR="00334182" w:rsidRPr="00334182" w:rsidRDefault="00334182" w:rsidP="00334182">
      <w:pPr>
        <w:tabs>
          <w:tab w:val="left" w:pos="709"/>
        </w:tabs>
        <w:jc w:val="center"/>
        <w:rPr>
          <w:rFonts w:ascii="Times New Roman" w:hAnsi="Times New Roman" w:cs="Times New Roman"/>
          <w:b/>
          <w:spacing w:val="20"/>
          <w:sz w:val="28"/>
          <w:szCs w:val="28"/>
          <w:lang w:val="x-none" w:eastAsia="x-none"/>
        </w:rPr>
      </w:pPr>
      <w:r w:rsidRPr="00334182">
        <w:rPr>
          <w:rFonts w:ascii="Times New Roman" w:hAnsi="Times New Roman" w:cs="Times New Roman"/>
          <w:b/>
          <w:spacing w:val="20"/>
          <w:sz w:val="28"/>
          <w:szCs w:val="28"/>
          <w:lang w:val="x-none" w:eastAsia="x-none"/>
        </w:rPr>
        <w:t>СОСТАВ</w:t>
      </w:r>
    </w:p>
    <w:p w:rsidR="00334182" w:rsidRPr="00334182" w:rsidRDefault="00334182" w:rsidP="00334182">
      <w:pPr>
        <w:tabs>
          <w:tab w:val="left" w:pos="709"/>
        </w:tabs>
        <w:jc w:val="center"/>
        <w:rPr>
          <w:rFonts w:ascii="Times New Roman" w:hAnsi="Times New Roman" w:cs="Times New Roman"/>
          <w:bCs/>
          <w:sz w:val="28"/>
          <w:szCs w:val="28"/>
          <w:lang w:val="x-none" w:eastAsia="x-none"/>
        </w:rPr>
      </w:pPr>
      <w:r w:rsidRPr="00334182">
        <w:rPr>
          <w:rFonts w:ascii="Times New Roman" w:hAnsi="Times New Roman" w:cs="Times New Roman"/>
          <w:bCs/>
          <w:sz w:val="28"/>
          <w:szCs w:val="28"/>
          <w:lang w:val="x-none" w:eastAsia="x-none"/>
        </w:rPr>
        <w:t xml:space="preserve">комиссии по соблюдению требований к служебному поведению муниципальных служащих </w:t>
      </w:r>
      <w:r w:rsidRPr="00334182">
        <w:rPr>
          <w:rFonts w:ascii="Times New Roman" w:hAnsi="Times New Roman" w:cs="Times New Roman"/>
          <w:bCs/>
          <w:sz w:val="28"/>
          <w:szCs w:val="28"/>
          <w:lang w:eastAsia="x-none"/>
        </w:rPr>
        <w:t>Контрольно-ревизионной комиссии</w:t>
      </w:r>
      <w:r w:rsidRPr="00334182">
        <w:rPr>
          <w:rFonts w:ascii="Times New Roman" w:hAnsi="Times New Roman" w:cs="Times New Roman"/>
          <w:bCs/>
          <w:sz w:val="28"/>
          <w:szCs w:val="28"/>
          <w:lang w:val="x-none" w:eastAsia="x-none"/>
        </w:rPr>
        <w:t xml:space="preserve"> муниципального образования «</w:t>
      </w:r>
      <w:proofErr w:type="spellStart"/>
      <w:r w:rsidRPr="00334182">
        <w:rPr>
          <w:rFonts w:ascii="Times New Roman" w:hAnsi="Times New Roman" w:cs="Times New Roman"/>
          <w:bCs/>
          <w:sz w:val="28"/>
          <w:szCs w:val="28"/>
          <w:lang w:eastAsia="x-none"/>
        </w:rPr>
        <w:t>Руднянский</w:t>
      </w:r>
      <w:proofErr w:type="spellEnd"/>
      <w:r w:rsidRPr="00334182">
        <w:rPr>
          <w:rFonts w:ascii="Times New Roman" w:hAnsi="Times New Roman" w:cs="Times New Roman"/>
          <w:bCs/>
          <w:sz w:val="28"/>
          <w:szCs w:val="28"/>
          <w:lang w:val="x-none" w:eastAsia="x-none"/>
        </w:rPr>
        <w:t xml:space="preserve"> муниципальный округ» Смоленской области и урегулированию конфликта интересов</w:t>
      </w:r>
    </w:p>
    <w:p w:rsidR="00334182" w:rsidRDefault="00334182" w:rsidP="00334182">
      <w:pPr>
        <w:ind w:firstLine="720"/>
        <w:jc w:val="both"/>
        <w:rPr>
          <w:sz w:val="28"/>
          <w:szCs w:val="28"/>
        </w:rPr>
      </w:pPr>
      <w:r w:rsidRPr="006A1C14">
        <w:rPr>
          <w:bCs/>
        </w:rPr>
        <w:t xml:space="preserve">         </w:t>
      </w:r>
    </w:p>
    <w:tbl>
      <w:tblPr>
        <w:tblW w:w="0" w:type="auto"/>
        <w:tblLook w:val="01E0" w:firstRow="1" w:lastRow="1" w:firstColumn="1" w:lastColumn="1" w:noHBand="0" w:noVBand="0"/>
      </w:tblPr>
      <w:tblGrid>
        <w:gridCol w:w="4733"/>
        <w:gridCol w:w="4838"/>
      </w:tblGrid>
      <w:tr w:rsidR="00334182" w:rsidRPr="008E7E36" w:rsidTr="00334182">
        <w:tc>
          <w:tcPr>
            <w:tcW w:w="4733" w:type="dxa"/>
          </w:tcPr>
          <w:p w:rsidR="00334182" w:rsidRPr="00334182" w:rsidRDefault="00334182" w:rsidP="00334182">
            <w:pPr>
              <w:spacing w:line="240" w:lineRule="auto"/>
              <w:rPr>
                <w:rFonts w:ascii="Times New Roman" w:hAnsi="Times New Roman" w:cs="Times New Roman"/>
                <w:sz w:val="28"/>
                <w:szCs w:val="28"/>
              </w:rPr>
            </w:pPr>
            <w:r w:rsidRPr="00334182">
              <w:rPr>
                <w:rFonts w:ascii="Times New Roman" w:hAnsi="Times New Roman" w:cs="Times New Roman"/>
                <w:sz w:val="28"/>
                <w:szCs w:val="28"/>
              </w:rPr>
              <w:t xml:space="preserve">Пчелкина </w:t>
            </w:r>
          </w:p>
          <w:p w:rsidR="00334182" w:rsidRPr="00334182" w:rsidRDefault="00334182" w:rsidP="00334182">
            <w:pPr>
              <w:spacing w:line="240" w:lineRule="auto"/>
              <w:rPr>
                <w:rFonts w:ascii="Times New Roman" w:hAnsi="Times New Roman" w:cs="Times New Roman"/>
                <w:sz w:val="28"/>
                <w:szCs w:val="28"/>
              </w:rPr>
            </w:pPr>
            <w:r w:rsidRPr="00334182">
              <w:rPr>
                <w:rFonts w:ascii="Times New Roman" w:hAnsi="Times New Roman" w:cs="Times New Roman"/>
                <w:sz w:val="28"/>
                <w:szCs w:val="28"/>
              </w:rPr>
              <w:t>Галина Сергеевна</w:t>
            </w:r>
          </w:p>
        </w:tc>
        <w:tc>
          <w:tcPr>
            <w:tcW w:w="4838" w:type="dxa"/>
          </w:tcPr>
          <w:p w:rsidR="00334182" w:rsidRPr="00334182" w:rsidRDefault="00334182" w:rsidP="00334182">
            <w:pPr>
              <w:spacing w:line="240" w:lineRule="auto"/>
              <w:jc w:val="both"/>
              <w:rPr>
                <w:rFonts w:ascii="Times New Roman" w:hAnsi="Times New Roman" w:cs="Times New Roman"/>
                <w:sz w:val="28"/>
                <w:szCs w:val="28"/>
              </w:rPr>
            </w:pPr>
            <w:r w:rsidRPr="00334182">
              <w:rPr>
                <w:rFonts w:ascii="Times New Roman" w:hAnsi="Times New Roman" w:cs="Times New Roman"/>
                <w:sz w:val="28"/>
                <w:szCs w:val="28"/>
              </w:rPr>
              <w:t>- председатель Контрольно-ревизионной комиссии, председатель комиссии;</w:t>
            </w:r>
          </w:p>
          <w:p w:rsidR="00334182" w:rsidRPr="00334182" w:rsidRDefault="00334182" w:rsidP="00334182">
            <w:pPr>
              <w:spacing w:line="240" w:lineRule="auto"/>
              <w:jc w:val="both"/>
              <w:rPr>
                <w:rFonts w:ascii="Times New Roman" w:hAnsi="Times New Roman" w:cs="Times New Roman"/>
                <w:sz w:val="28"/>
                <w:szCs w:val="28"/>
              </w:rPr>
            </w:pPr>
          </w:p>
        </w:tc>
      </w:tr>
      <w:tr w:rsidR="00334182" w:rsidRPr="008E7E36" w:rsidTr="00334182">
        <w:tc>
          <w:tcPr>
            <w:tcW w:w="4733" w:type="dxa"/>
          </w:tcPr>
          <w:p w:rsidR="00334182" w:rsidRPr="00334182" w:rsidRDefault="00334182" w:rsidP="00334182">
            <w:pPr>
              <w:spacing w:line="240" w:lineRule="auto"/>
              <w:rPr>
                <w:rFonts w:ascii="Times New Roman" w:hAnsi="Times New Roman" w:cs="Times New Roman"/>
                <w:sz w:val="28"/>
                <w:szCs w:val="28"/>
              </w:rPr>
            </w:pPr>
            <w:proofErr w:type="spellStart"/>
            <w:r w:rsidRPr="00334182">
              <w:rPr>
                <w:rFonts w:ascii="Times New Roman" w:hAnsi="Times New Roman" w:cs="Times New Roman"/>
                <w:sz w:val="28"/>
                <w:szCs w:val="28"/>
              </w:rPr>
              <w:t>Осипенкова</w:t>
            </w:r>
            <w:proofErr w:type="spellEnd"/>
          </w:p>
          <w:p w:rsidR="00334182" w:rsidRPr="00334182" w:rsidRDefault="00334182" w:rsidP="00334182">
            <w:pPr>
              <w:spacing w:line="240" w:lineRule="auto"/>
              <w:rPr>
                <w:rFonts w:ascii="Times New Roman" w:hAnsi="Times New Roman" w:cs="Times New Roman"/>
                <w:sz w:val="28"/>
                <w:szCs w:val="28"/>
              </w:rPr>
            </w:pPr>
            <w:r w:rsidRPr="00334182">
              <w:rPr>
                <w:rFonts w:ascii="Times New Roman" w:hAnsi="Times New Roman" w:cs="Times New Roman"/>
                <w:sz w:val="28"/>
                <w:szCs w:val="28"/>
              </w:rPr>
              <w:t>Галина Васильевна</w:t>
            </w:r>
          </w:p>
        </w:tc>
        <w:tc>
          <w:tcPr>
            <w:tcW w:w="4838" w:type="dxa"/>
          </w:tcPr>
          <w:p w:rsidR="00334182" w:rsidRPr="00334182" w:rsidRDefault="00334182" w:rsidP="00334182">
            <w:pPr>
              <w:spacing w:line="240" w:lineRule="auto"/>
              <w:jc w:val="both"/>
              <w:rPr>
                <w:rFonts w:ascii="Times New Roman" w:hAnsi="Times New Roman" w:cs="Times New Roman"/>
                <w:sz w:val="28"/>
                <w:szCs w:val="28"/>
              </w:rPr>
            </w:pPr>
            <w:r w:rsidRPr="00334182">
              <w:rPr>
                <w:rFonts w:ascii="Times New Roman" w:hAnsi="Times New Roman" w:cs="Times New Roman"/>
                <w:sz w:val="28"/>
                <w:szCs w:val="28"/>
              </w:rPr>
              <w:t>- инспектор Контрольно-ревизионной комиссии муниципального образования «</w:t>
            </w:r>
            <w:proofErr w:type="spellStart"/>
            <w:r w:rsidRPr="00334182">
              <w:rPr>
                <w:rFonts w:ascii="Times New Roman" w:eastAsia="Calibri" w:hAnsi="Times New Roman" w:cs="Times New Roman"/>
                <w:bCs/>
                <w:sz w:val="28"/>
                <w:szCs w:val="28"/>
              </w:rPr>
              <w:t>Руднянский</w:t>
            </w:r>
            <w:proofErr w:type="spellEnd"/>
            <w:r w:rsidRPr="00334182">
              <w:rPr>
                <w:rFonts w:ascii="Times New Roman" w:eastAsia="Calibri" w:hAnsi="Times New Roman" w:cs="Times New Roman"/>
                <w:bCs/>
                <w:sz w:val="28"/>
                <w:szCs w:val="28"/>
              </w:rPr>
              <w:t xml:space="preserve"> муниципальный округ</w:t>
            </w:r>
            <w:r w:rsidRPr="00334182">
              <w:rPr>
                <w:rFonts w:ascii="Times New Roman" w:hAnsi="Times New Roman" w:cs="Times New Roman"/>
                <w:sz w:val="28"/>
                <w:szCs w:val="28"/>
              </w:rPr>
              <w:t>» Смоленской области, секретарь комиссии;</w:t>
            </w:r>
          </w:p>
        </w:tc>
      </w:tr>
      <w:tr w:rsidR="00334182" w:rsidRPr="008E7E36" w:rsidTr="00334182">
        <w:tc>
          <w:tcPr>
            <w:tcW w:w="4733" w:type="dxa"/>
          </w:tcPr>
          <w:p w:rsidR="00334182" w:rsidRPr="00334182" w:rsidRDefault="00334182" w:rsidP="00334182">
            <w:pPr>
              <w:spacing w:line="240" w:lineRule="auto"/>
              <w:rPr>
                <w:rFonts w:ascii="Times New Roman" w:hAnsi="Times New Roman" w:cs="Times New Roman"/>
                <w:sz w:val="28"/>
                <w:szCs w:val="28"/>
              </w:rPr>
            </w:pPr>
            <w:r w:rsidRPr="00334182">
              <w:rPr>
                <w:rFonts w:ascii="Times New Roman" w:hAnsi="Times New Roman" w:cs="Times New Roman"/>
                <w:sz w:val="28"/>
                <w:szCs w:val="28"/>
              </w:rPr>
              <w:t>члены комиссии:</w:t>
            </w:r>
          </w:p>
          <w:p w:rsidR="00334182" w:rsidRPr="00334182" w:rsidRDefault="00334182" w:rsidP="00334182">
            <w:pPr>
              <w:spacing w:line="240" w:lineRule="auto"/>
              <w:rPr>
                <w:rFonts w:ascii="Times New Roman" w:hAnsi="Times New Roman" w:cs="Times New Roman"/>
                <w:sz w:val="28"/>
                <w:szCs w:val="28"/>
              </w:rPr>
            </w:pPr>
          </w:p>
        </w:tc>
        <w:tc>
          <w:tcPr>
            <w:tcW w:w="4838" w:type="dxa"/>
          </w:tcPr>
          <w:p w:rsidR="00334182" w:rsidRPr="00334182" w:rsidRDefault="00334182" w:rsidP="00334182">
            <w:pPr>
              <w:spacing w:line="240" w:lineRule="auto"/>
              <w:jc w:val="both"/>
              <w:rPr>
                <w:rFonts w:ascii="Times New Roman" w:hAnsi="Times New Roman" w:cs="Times New Roman"/>
                <w:sz w:val="28"/>
                <w:szCs w:val="28"/>
              </w:rPr>
            </w:pPr>
          </w:p>
          <w:p w:rsidR="00334182" w:rsidRPr="00334182" w:rsidRDefault="00334182" w:rsidP="00334182">
            <w:pPr>
              <w:spacing w:line="240" w:lineRule="auto"/>
              <w:jc w:val="both"/>
              <w:rPr>
                <w:rFonts w:ascii="Times New Roman" w:hAnsi="Times New Roman" w:cs="Times New Roman"/>
                <w:sz w:val="28"/>
                <w:szCs w:val="28"/>
              </w:rPr>
            </w:pPr>
          </w:p>
        </w:tc>
      </w:tr>
      <w:tr w:rsidR="00334182" w:rsidRPr="008E7E36" w:rsidTr="00334182">
        <w:tc>
          <w:tcPr>
            <w:tcW w:w="4733" w:type="dxa"/>
          </w:tcPr>
          <w:p w:rsidR="00334182" w:rsidRPr="00334182" w:rsidRDefault="00334182" w:rsidP="00334182">
            <w:pPr>
              <w:tabs>
                <w:tab w:val="left" w:pos="955"/>
              </w:tabs>
              <w:spacing w:line="240" w:lineRule="auto"/>
              <w:rPr>
                <w:rFonts w:ascii="Times New Roman" w:eastAsia="Calibri" w:hAnsi="Times New Roman" w:cs="Times New Roman"/>
                <w:bCs/>
                <w:sz w:val="28"/>
                <w:szCs w:val="28"/>
              </w:rPr>
            </w:pPr>
            <w:r w:rsidRPr="00334182">
              <w:rPr>
                <w:rFonts w:ascii="Times New Roman" w:eastAsia="Calibri" w:hAnsi="Times New Roman" w:cs="Times New Roman"/>
                <w:bCs/>
                <w:sz w:val="28"/>
                <w:szCs w:val="28"/>
              </w:rPr>
              <w:t xml:space="preserve">Андреева </w:t>
            </w:r>
          </w:p>
          <w:p w:rsidR="00334182" w:rsidRPr="00334182" w:rsidRDefault="00334182" w:rsidP="00334182">
            <w:pPr>
              <w:tabs>
                <w:tab w:val="left" w:pos="955"/>
              </w:tabs>
              <w:spacing w:line="240" w:lineRule="auto"/>
              <w:rPr>
                <w:rFonts w:ascii="Times New Roman" w:eastAsia="Calibri" w:hAnsi="Times New Roman" w:cs="Times New Roman"/>
                <w:bCs/>
                <w:sz w:val="28"/>
                <w:szCs w:val="28"/>
              </w:rPr>
            </w:pPr>
            <w:r w:rsidRPr="00334182">
              <w:rPr>
                <w:rFonts w:ascii="Times New Roman" w:eastAsia="Calibri" w:hAnsi="Times New Roman" w:cs="Times New Roman"/>
                <w:bCs/>
                <w:sz w:val="28"/>
                <w:szCs w:val="28"/>
              </w:rPr>
              <w:t>Людмила Леонидовна</w:t>
            </w:r>
          </w:p>
          <w:p w:rsidR="00334182" w:rsidRPr="00334182" w:rsidRDefault="00334182" w:rsidP="00334182">
            <w:pPr>
              <w:tabs>
                <w:tab w:val="left" w:pos="955"/>
              </w:tabs>
              <w:spacing w:line="240" w:lineRule="auto"/>
              <w:rPr>
                <w:rFonts w:ascii="Times New Roman" w:eastAsia="Calibri" w:hAnsi="Times New Roman" w:cs="Times New Roman"/>
                <w:bCs/>
                <w:sz w:val="28"/>
                <w:szCs w:val="28"/>
              </w:rPr>
            </w:pPr>
          </w:p>
        </w:tc>
        <w:tc>
          <w:tcPr>
            <w:tcW w:w="4838" w:type="dxa"/>
          </w:tcPr>
          <w:p w:rsidR="00334182" w:rsidRPr="00334182" w:rsidRDefault="00334182" w:rsidP="00334182">
            <w:pPr>
              <w:tabs>
                <w:tab w:val="left" w:pos="955"/>
              </w:tabs>
              <w:spacing w:line="240" w:lineRule="auto"/>
              <w:jc w:val="both"/>
              <w:rPr>
                <w:rFonts w:ascii="Times New Roman" w:hAnsi="Times New Roman" w:cs="Times New Roman"/>
                <w:sz w:val="28"/>
                <w:szCs w:val="28"/>
              </w:rPr>
            </w:pPr>
            <w:r w:rsidRPr="00334182">
              <w:rPr>
                <w:rFonts w:ascii="Times New Roman" w:hAnsi="Times New Roman" w:cs="Times New Roman"/>
                <w:sz w:val="28"/>
                <w:szCs w:val="28"/>
              </w:rPr>
              <w:t xml:space="preserve">- главный специалист </w:t>
            </w:r>
            <w:proofErr w:type="spellStart"/>
            <w:r w:rsidRPr="00334182">
              <w:rPr>
                <w:rFonts w:ascii="Times New Roman" w:hAnsi="Times New Roman" w:cs="Times New Roman"/>
                <w:sz w:val="28"/>
                <w:szCs w:val="28"/>
              </w:rPr>
              <w:t>Руднянского</w:t>
            </w:r>
            <w:proofErr w:type="spellEnd"/>
            <w:r w:rsidRPr="00334182">
              <w:rPr>
                <w:rFonts w:ascii="Times New Roman" w:hAnsi="Times New Roman" w:cs="Times New Roman"/>
                <w:sz w:val="28"/>
                <w:szCs w:val="28"/>
              </w:rPr>
              <w:t xml:space="preserve"> окружного Совета депутатов (по согласованию);</w:t>
            </w:r>
          </w:p>
        </w:tc>
      </w:tr>
      <w:tr w:rsidR="00334182" w:rsidRPr="008E7E36" w:rsidTr="00334182">
        <w:tc>
          <w:tcPr>
            <w:tcW w:w="4733" w:type="dxa"/>
          </w:tcPr>
          <w:p w:rsidR="00334182" w:rsidRPr="00334182" w:rsidRDefault="00334182" w:rsidP="008148A0">
            <w:pPr>
              <w:spacing w:line="240" w:lineRule="auto"/>
              <w:rPr>
                <w:rFonts w:ascii="Times New Roman" w:hAnsi="Times New Roman" w:cs="Times New Roman"/>
                <w:sz w:val="28"/>
                <w:szCs w:val="28"/>
              </w:rPr>
            </w:pPr>
            <w:r w:rsidRPr="00334182">
              <w:rPr>
                <w:rFonts w:ascii="Times New Roman" w:hAnsi="Times New Roman" w:cs="Times New Roman"/>
                <w:sz w:val="28"/>
                <w:szCs w:val="28"/>
              </w:rPr>
              <w:t>Гнатенко</w:t>
            </w:r>
          </w:p>
          <w:p w:rsidR="00334182" w:rsidRPr="00334182" w:rsidRDefault="00334182" w:rsidP="008148A0">
            <w:pPr>
              <w:spacing w:line="240" w:lineRule="auto"/>
              <w:rPr>
                <w:rFonts w:ascii="Times New Roman" w:hAnsi="Times New Roman" w:cs="Times New Roman"/>
                <w:sz w:val="28"/>
                <w:szCs w:val="28"/>
              </w:rPr>
            </w:pPr>
            <w:r w:rsidRPr="00334182">
              <w:rPr>
                <w:rFonts w:ascii="Times New Roman" w:hAnsi="Times New Roman" w:cs="Times New Roman"/>
                <w:sz w:val="28"/>
                <w:szCs w:val="28"/>
              </w:rPr>
              <w:t>Владимир Викторович</w:t>
            </w:r>
          </w:p>
        </w:tc>
        <w:tc>
          <w:tcPr>
            <w:tcW w:w="4838" w:type="dxa"/>
          </w:tcPr>
          <w:p w:rsidR="00334182" w:rsidRPr="00334182" w:rsidRDefault="00334182" w:rsidP="00334182">
            <w:pPr>
              <w:spacing w:line="240" w:lineRule="auto"/>
              <w:jc w:val="both"/>
              <w:rPr>
                <w:rFonts w:ascii="Times New Roman" w:hAnsi="Times New Roman" w:cs="Times New Roman"/>
                <w:sz w:val="28"/>
                <w:szCs w:val="28"/>
              </w:rPr>
            </w:pPr>
            <w:r w:rsidRPr="00334182">
              <w:rPr>
                <w:rFonts w:ascii="Times New Roman" w:hAnsi="Times New Roman" w:cs="Times New Roman"/>
                <w:sz w:val="28"/>
                <w:szCs w:val="28"/>
              </w:rPr>
              <w:t xml:space="preserve">- депутат </w:t>
            </w:r>
            <w:proofErr w:type="spellStart"/>
            <w:r w:rsidRPr="00334182">
              <w:rPr>
                <w:rFonts w:ascii="Times New Roman" w:hAnsi="Times New Roman" w:cs="Times New Roman"/>
                <w:sz w:val="28"/>
                <w:szCs w:val="28"/>
              </w:rPr>
              <w:t>Руднянского</w:t>
            </w:r>
            <w:proofErr w:type="spellEnd"/>
            <w:r w:rsidRPr="00334182">
              <w:rPr>
                <w:rFonts w:ascii="Times New Roman" w:hAnsi="Times New Roman" w:cs="Times New Roman"/>
                <w:sz w:val="28"/>
                <w:szCs w:val="28"/>
              </w:rPr>
              <w:t xml:space="preserve"> окружного Совета депутатов (по согласованию);</w:t>
            </w:r>
          </w:p>
        </w:tc>
      </w:tr>
    </w:tbl>
    <w:p w:rsidR="00334182" w:rsidRPr="006A1C14" w:rsidRDefault="00334182" w:rsidP="00334182">
      <w:pPr>
        <w:ind w:right="-1"/>
        <w:jc w:val="both"/>
        <w:rPr>
          <w:bCs/>
        </w:rPr>
      </w:pPr>
    </w:p>
    <w:tbl>
      <w:tblPr>
        <w:tblW w:w="0" w:type="auto"/>
        <w:tblLook w:val="01E0" w:firstRow="1" w:lastRow="1" w:firstColumn="1" w:lastColumn="1" w:noHBand="0" w:noVBand="0"/>
      </w:tblPr>
      <w:tblGrid>
        <w:gridCol w:w="4747"/>
        <w:gridCol w:w="4824"/>
      </w:tblGrid>
      <w:tr w:rsidR="00334182" w:rsidRPr="00347195" w:rsidTr="00BA0003">
        <w:tc>
          <w:tcPr>
            <w:tcW w:w="5210" w:type="dxa"/>
          </w:tcPr>
          <w:p w:rsidR="00334182" w:rsidRDefault="008148A0" w:rsidP="00BA0003">
            <w:pPr>
              <w:rPr>
                <w:sz w:val="28"/>
                <w:szCs w:val="28"/>
              </w:rPr>
            </w:pPr>
            <w:proofErr w:type="spellStart"/>
            <w:r>
              <w:rPr>
                <w:sz w:val="28"/>
                <w:szCs w:val="28"/>
              </w:rPr>
              <w:t>Мейтина</w:t>
            </w:r>
            <w:proofErr w:type="spellEnd"/>
          </w:p>
          <w:p w:rsidR="00334182" w:rsidRPr="00347195" w:rsidRDefault="008148A0" w:rsidP="00BA0003">
            <w:pPr>
              <w:rPr>
                <w:sz w:val="28"/>
                <w:szCs w:val="28"/>
              </w:rPr>
            </w:pPr>
            <w:r>
              <w:rPr>
                <w:sz w:val="28"/>
                <w:szCs w:val="28"/>
              </w:rPr>
              <w:t>Наталья Николаевна</w:t>
            </w:r>
          </w:p>
        </w:tc>
        <w:tc>
          <w:tcPr>
            <w:tcW w:w="5211" w:type="dxa"/>
          </w:tcPr>
          <w:p w:rsidR="00334182" w:rsidRPr="00347195" w:rsidRDefault="00334182" w:rsidP="008148A0">
            <w:pPr>
              <w:spacing w:line="240" w:lineRule="auto"/>
              <w:jc w:val="both"/>
              <w:rPr>
                <w:sz w:val="28"/>
                <w:szCs w:val="28"/>
              </w:rPr>
            </w:pPr>
            <w:r w:rsidRPr="00347195">
              <w:rPr>
                <w:sz w:val="28"/>
                <w:szCs w:val="28"/>
              </w:rPr>
              <w:t xml:space="preserve">- </w:t>
            </w:r>
            <w:r w:rsidR="008148A0">
              <w:rPr>
                <w:rFonts w:eastAsia="Calibri"/>
                <w:bCs/>
                <w:sz w:val="28"/>
                <w:szCs w:val="28"/>
              </w:rPr>
              <w:t>главный специалист</w:t>
            </w:r>
            <w:r w:rsidRPr="006A1C14">
              <w:rPr>
                <w:rFonts w:eastAsia="Calibri"/>
                <w:bCs/>
                <w:sz w:val="28"/>
                <w:szCs w:val="28"/>
              </w:rPr>
              <w:t xml:space="preserve"> Аппарата Администрации муниципального образования «</w:t>
            </w:r>
            <w:proofErr w:type="spellStart"/>
            <w:r w:rsidR="008148A0">
              <w:rPr>
                <w:rFonts w:eastAsia="Calibri"/>
                <w:bCs/>
                <w:sz w:val="28"/>
                <w:szCs w:val="28"/>
              </w:rPr>
              <w:t>Руднянский</w:t>
            </w:r>
            <w:proofErr w:type="spellEnd"/>
            <w:r w:rsidRPr="006A1C14">
              <w:rPr>
                <w:rFonts w:eastAsia="Calibri"/>
                <w:bCs/>
                <w:sz w:val="28"/>
                <w:szCs w:val="28"/>
              </w:rPr>
              <w:t xml:space="preserve"> муниципальный округ» Смоленской области</w:t>
            </w:r>
            <w:r w:rsidRPr="006A1C14">
              <w:rPr>
                <w:sz w:val="28"/>
                <w:szCs w:val="28"/>
              </w:rPr>
              <w:t>,</w:t>
            </w:r>
            <w:r>
              <w:rPr>
                <w:sz w:val="28"/>
                <w:szCs w:val="28"/>
              </w:rPr>
              <w:t xml:space="preserve"> (по согласованию).</w:t>
            </w:r>
          </w:p>
        </w:tc>
      </w:tr>
    </w:tbl>
    <w:p w:rsidR="00334182" w:rsidRDefault="00334182" w:rsidP="00334182">
      <w:pPr>
        <w:pStyle w:val="ConsPlusTitle"/>
        <w:widowControl/>
        <w:ind w:left="-560" w:right="-306" w:firstLine="700"/>
        <w:jc w:val="center"/>
        <w:rPr>
          <w:sz w:val="26"/>
          <w:szCs w:val="26"/>
        </w:rPr>
      </w:pPr>
    </w:p>
    <w:p w:rsidR="00334182" w:rsidRDefault="00334182" w:rsidP="00334182">
      <w:pPr>
        <w:ind w:left="5103"/>
        <w:rPr>
          <w:sz w:val="28"/>
          <w:szCs w:val="28"/>
        </w:rPr>
      </w:pPr>
    </w:p>
    <w:p w:rsidR="00334182" w:rsidRDefault="00334182" w:rsidP="00334182">
      <w:pPr>
        <w:ind w:left="5103"/>
        <w:rPr>
          <w:sz w:val="28"/>
          <w:szCs w:val="28"/>
        </w:rPr>
      </w:pPr>
    </w:p>
    <w:p w:rsidR="00334182" w:rsidRDefault="00334182" w:rsidP="00334182">
      <w:pPr>
        <w:ind w:left="5103"/>
        <w:rPr>
          <w:sz w:val="28"/>
          <w:szCs w:val="28"/>
        </w:rPr>
      </w:pPr>
    </w:p>
    <w:p w:rsidR="00334182" w:rsidRDefault="00334182" w:rsidP="00334182">
      <w:pPr>
        <w:ind w:left="5103"/>
        <w:rPr>
          <w:sz w:val="28"/>
          <w:szCs w:val="28"/>
        </w:rPr>
      </w:pPr>
    </w:p>
    <w:p w:rsidR="00334182" w:rsidRDefault="00334182" w:rsidP="00334182">
      <w:pPr>
        <w:ind w:left="5103"/>
        <w:rPr>
          <w:sz w:val="28"/>
          <w:szCs w:val="28"/>
        </w:rPr>
      </w:pPr>
    </w:p>
    <w:p w:rsidR="00334182" w:rsidRDefault="00334182" w:rsidP="00334182">
      <w:pPr>
        <w:ind w:left="5103"/>
        <w:rPr>
          <w:sz w:val="28"/>
          <w:szCs w:val="28"/>
        </w:rPr>
      </w:pPr>
    </w:p>
    <w:p w:rsidR="00334182" w:rsidRDefault="00334182" w:rsidP="00334182">
      <w:pPr>
        <w:ind w:left="5103"/>
        <w:rPr>
          <w:sz w:val="28"/>
          <w:szCs w:val="28"/>
        </w:rPr>
      </w:pPr>
    </w:p>
    <w:p w:rsidR="00334182" w:rsidRDefault="00334182"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8148A0" w:rsidRDefault="008148A0" w:rsidP="00334182">
      <w:pPr>
        <w:ind w:left="5103"/>
        <w:rPr>
          <w:sz w:val="28"/>
          <w:szCs w:val="28"/>
        </w:rPr>
      </w:pPr>
    </w:p>
    <w:p w:rsidR="00334182" w:rsidRPr="008148A0" w:rsidRDefault="00334182" w:rsidP="008148A0">
      <w:pPr>
        <w:spacing w:line="240" w:lineRule="auto"/>
        <w:ind w:left="5103"/>
        <w:rPr>
          <w:rFonts w:ascii="Times New Roman" w:hAnsi="Times New Roman" w:cs="Times New Roman"/>
          <w:sz w:val="28"/>
          <w:szCs w:val="28"/>
        </w:rPr>
      </w:pPr>
      <w:r w:rsidRPr="008148A0">
        <w:rPr>
          <w:rFonts w:ascii="Times New Roman" w:hAnsi="Times New Roman" w:cs="Times New Roman"/>
          <w:sz w:val="28"/>
          <w:szCs w:val="28"/>
        </w:rPr>
        <w:t>УТВЕРЖДЕНО</w:t>
      </w:r>
    </w:p>
    <w:p w:rsidR="00334182" w:rsidRPr="008148A0" w:rsidRDefault="00334182" w:rsidP="008148A0">
      <w:pPr>
        <w:spacing w:line="240" w:lineRule="auto"/>
        <w:ind w:left="5103"/>
        <w:rPr>
          <w:rFonts w:ascii="Times New Roman" w:hAnsi="Times New Roman" w:cs="Times New Roman"/>
          <w:sz w:val="28"/>
          <w:szCs w:val="28"/>
        </w:rPr>
      </w:pPr>
      <w:r w:rsidRPr="008148A0">
        <w:rPr>
          <w:rFonts w:ascii="Times New Roman" w:hAnsi="Times New Roman" w:cs="Times New Roman"/>
          <w:sz w:val="28"/>
          <w:szCs w:val="28"/>
        </w:rPr>
        <w:t>приказом Контрольно-ревизионной комиссии муниципального образования</w:t>
      </w:r>
    </w:p>
    <w:p w:rsidR="00334182" w:rsidRPr="008148A0" w:rsidRDefault="00334182" w:rsidP="008148A0">
      <w:pPr>
        <w:spacing w:line="240" w:lineRule="auto"/>
        <w:ind w:left="5103"/>
        <w:rPr>
          <w:rFonts w:ascii="Times New Roman" w:hAnsi="Times New Roman" w:cs="Times New Roman"/>
          <w:sz w:val="28"/>
          <w:szCs w:val="28"/>
        </w:rPr>
      </w:pPr>
      <w:r w:rsidRPr="008148A0">
        <w:rPr>
          <w:rFonts w:ascii="Times New Roman" w:hAnsi="Times New Roman" w:cs="Times New Roman"/>
          <w:sz w:val="28"/>
          <w:szCs w:val="28"/>
        </w:rPr>
        <w:t>«</w:t>
      </w:r>
      <w:proofErr w:type="spellStart"/>
      <w:r w:rsidR="008148A0" w:rsidRPr="008148A0">
        <w:rPr>
          <w:rFonts w:ascii="Times New Roman" w:hAnsi="Times New Roman" w:cs="Times New Roman"/>
          <w:sz w:val="28"/>
          <w:szCs w:val="28"/>
        </w:rPr>
        <w:t>Руднянский</w:t>
      </w:r>
      <w:proofErr w:type="spellEnd"/>
      <w:r w:rsidRPr="008148A0">
        <w:rPr>
          <w:rFonts w:ascii="Times New Roman" w:hAnsi="Times New Roman" w:cs="Times New Roman"/>
          <w:sz w:val="28"/>
          <w:szCs w:val="28"/>
        </w:rPr>
        <w:t xml:space="preserve"> муниципальный округ» Смоленской области</w:t>
      </w:r>
    </w:p>
    <w:p w:rsidR="00334182" w:rsidRPr="008148A0" w:rsidRDefault="00334182" w:rsidP="008148A0">
      <w:pPr>
        <w:spacing w:line="240" w:lineRule="auto"/>
        <w:ind w:left="5103"/>
        <w:rPr>
          <w:rFonts w:ascii="Times New Roman" w:hAnsi="Times New Roman" w:cs="Times New Roman"/>
          <w:b/>
          <w:sz w:val="28"/>
          <w:szCs w:val="28"/>
          <w:u w:val="single"/>
        </w:rPr>
      </w:pPr>
      <w:r w:rsidRPr="008148A0">
        <w:rPr>
          <w:rFonts w:ascii="Times New Roman" w:hAnsi="Times New Roman" w:cs="Times New Roman"/>
          <w:sz w:val="28"/>
          <w:szCs w:val="28"/>
          <w:u w:val="single"/>
        </w:rPr>
        <w:t xml:space="preserve">от  </w:t>
      </w:r>
      <w:r w:rsidR="008148A0" w:rsidRPr="008148A0">
        <w:rPr>
          <w:rFonts w:ascii="Times New Roman" w:hAnsi="Times New Roman" w:cs="Times New Roman"/>
          <w:sz w:val="28"/>
          <w:szCs w:val="28"/>
          <w:u w:val="single"/>
        </w:rPr>
        <w:t>25</w:t>
      </w:r>
      <w:r w:rsidRPr="008148A0">
        <w:rPr>
          <w:rFonts w:ascii="Times New Roman" w:hAnsi="Times New Roman" w:cs="Times New Roman"/>
          <w:sz w:val="28"/>
          <w:szCs w:val="28"/>
          <w:u w:val="single"/>
        </w:rPr>
        <w:t xml:space="preserve"> </w:t>
      </w:r>
      <w:r w:rsidR="008148A0" w:rsidRPr="008148A0">
        <w:rPr>
          <w:rFonts w:ascii="Times New Roman" w:hAnsi="Times New Roman" w:cs="Times New Roman"/>
          <w:sz w:val="28"/>
          <w:szCs w:val="28"/>
          <w:u w:val="single"/>
        </w:rPr>
        <w:t>декабря</w:t>
      </w:r>
      <w:r w:rsidRPr="008148A0">
        <w:rPr>
          <w:rFonts w:ascii="Times New Roman" w:hAnsi="Times New Roman" w:cs="Times New Roman"/>
          <w:sz w:val="28"/>
          <w:szCs w:val="28"/>
          <w:u w:val="single"/>
        </w:rPr>
        <w:t xml:space="preserve">  2025 г. №  </w:t>
      </w:r>
      <w:r w:rsidR="008148A0" w:rsidRPr="008148A0">
        <w:rPr>
          <w:rFonts w:ascii="Times New Roman" w:hAnsi="Times New Roman" w:cs="Times New Roman"/>
          <w:sz w:val="28"/>
          <w:szCs w:val="28"/>
          <w:u w:val="single"/>
        </w:rPr>
        <w:t>52</w:t>
      </w:r>
      <w:r w:rsidRPr="008148A0">
        <w:rPr>
          <w:rFonts w:ascii="Times New Roman" w:hAnsi="Times New Roman" w:cs="Times New Roman"/>
          <w:sz w:val="28"/>
          <w:szCs w:val="28"/>
          <w:u w:val="single"/>
        </w:rPr>
        <w:t xml:space="preserve">  </w:t>
      </w:r>
    </w:p>
    <w:p w:rsidR="00334182" w:rsidRDefault="00334182" w:rsidP="00334182">
      <w:pPr>
        <w:pStyle w:val="ConsPlusTitle"/>
        <w:widowControl/>
        <w:ind w:left="-560" w:right="-306" w:firstLine="700"/>
        <w:jc w:val="center"/>
        <w:rPr>
          <w:sz w:val="26"/>
          <w:szCs w:val="26"/>
        </w:rPr>
      </w:pPr>
    </w:p>
    <w:p w:rsidR="00334182" w:rsidRPr="008148A0" w:rsidRDefault="00334182" w:rsidP="00334182">
      <w:pPr>
        <w:pStyle w:val="ConsPlusTitle"/>
        <w:widowControl/>
        <w:ind w:left="-560" w:right="-306" w:firstLine="700"/>
        <w:jc w:val="center"/>
      </w:pPr>
    </w:p>
    <w:p w:rsidR="00B2606C" w:rsidRDefault="00B2606C" w:rsidP="00334182">
      <w:pPr>
        <w:widowControl w:val="0"/>
        <w:autoSpaceDE w:val="0"/>
        <w:autoSpaceDN w:val="0"/>
        <w:adjustRightInd w:val="0"/>
        <w:jc w:val="center"/>
        <w:rPr>
          <w:rFonts w:ascii="Times New Roman" w:hAnsi="Times New Roman" w:cs="Times New Roman"/>
          <w:b/>
          <w:bCs/>
          <w:sz w:val="28"/>
          <w:szCs w:val="28"/>
        </w:rPr>
      </w:pPr>
    </w:p>
    <w:p w:rsidR="00334182" w:rsidRPr="008148A0" w:rsidRDefault="00334182" w:rsidP="00334182">
      <w:pPr>
        <w:widowControl w:val="0"/>
        <w:autoSpaceDE w:val="0"/>
        <w:autoSpaceDN w:val="0"/>
        <w:adjustRightInd w:val="0"/>
        <w:jc w:val="center"/>
        <w:rPr>
          <w:rFonts w:ascii="Times New Roman" w:hAnsi="Times New Roman" w:cs="Times New Roman"/>
          <w:b/>
          <w:bCs/>
          <w:sz w:val="28"/>
          <w:szCs w:val="28"/>
        </w:rPr>
      </w:pPr>
      <w:r w:rsidRPr="008148A0">
        <w:rPr>
          <w:rFonts w:ascii="Times New Roman" w:hAnsi="Times New Roman" w:cs="Times New Roman"/>
          <w:b/>
          <w:bCs/>
          <w:sz w:val="28"/>
          <w:szCs w:val="28"/>
        </w:rPr>
        <w:t>ПОЛОЖЕНИЕ</w:t>
      </w:r>
    </w:p>
    <w:p w:rsidR="00334182" w:rsidRPr="008148A0" w:rsidRDefault="00334182" w:rsidP="00334182">
      <w:pPr>
        <w:widowControl w:val="0"/>
        <w:autoSpaceDE w:val="0"/>
        <w:autoSpaceDN w:val="0"/>
        <w:adjustRightInd w:val="0"/>
        <w:jc w:val="center"/>
        <w:rPr>
          <w:rFonts w:ascii="Times New Roman" w:hAnsi="Times New Roman" w:cs="Times New Roman"/>
          <w:b/>
          <w:sz w:val="28"/>
          <w:szCs w:val="28"/>
        </w:rPr>
      </w:pPr>
      <w:r w:rsidRPr="008148A0">
        <w:rPr>
          <w:rFonts w:ascii="Times New Roman" w:hAnsi="Times New Roman" w:cs="Times New Roman"/>
          <w:b/>
          <w:bCs/>
          <w:sz w:val="28"/>
          <w:szCs w:val="28"/>
        </w:rPr>
        <w:t xml:space="preserve">о комиссии по соблюдению требований к служебному поведению муниципальных служащих </w:t>
      </w:r>
      <w:r w:rsidRPr="008148A0">
        <w:rPr>
          <w:rFonts w:ascii="Times New Roman" w:hAnsi="Times New Roman" w:cs="Times New Roman"/>
          <w:b/>
          <w:sz w:val="28"/>
          <w:szCs w:val="28"/>
        </w:rPr>
        <w:t>Контрольно-ревизионной комиссии муниципального образования «</w:t>
      </w:r>
      <w:proofErr w:type="spellStart"/>
      <w:r w:rsidR="008148A0">
        <w:rPr>
          <w:rFonts w:ascii="Times New Roman" w:hAnsi="Times New Roman" w:cs="Times New Roman"/>
          <w:b/>
          <w:sz w:val="28"/>
          <w:szCs w:val="28"/>
        </w:rPr>
        <w:t>Руднянский</w:t>
      </w:r>
      <w:proofErr w:type="spellEnd"/>
      <w:r w:rsidRPr="008148A0">
        <w:rPr>
          <w:rFonts w:ascii="Times New Roman" w:hAnsi="Times New Roman" w:cs="Times New Roman"/>
          <w:b/>
          <w:sz w:val="28"/>
          <w:szCs w:val="28"/>
        </w:rPr>
        <w:t xml:space="preserve"> муниципальный округ» Смоленской области</w:t>
      </w:r>
    </w:p>
    <w:p w:rsidR="00334182" w:rsidRPr="008148A0" w:rsidRDefault="00334182" w:rsidP="00334182">
      <w:pPr>
        <w:autoSpaceDE w:val="0"/>
        <w:autoSpaceDN w:val="0"/>
        <w:adjustRightInd w:val="0"/>
        <w:ind w:left="-560" w:right="-306" w:firstLine="700"/>
        <w:jc w:val="center"/>
        <w:rPr>
          <w:rFonts w:ascii="Times New Roman" w:hAnsi="Times New Roman" w:cs="Times New Roman"/>
          <w:sz w:val="28"/>
          <w:szCs w:val="28"/>
        </w:rPr>
      </w:pPr>
    </w:p>
    <w:p w:rsidR="00334182" w:rsidRDefault="00334182" w:rsidP="00334182">
      <w:pPr>
        <w:pStyle w:val="ae"/>
        <w:ind w:firstLine="709"/>
        <w:jc w:val="both"/>
        <w:rPr>
          <w:rFonts w:ascii="Times New Roman" w:hAnsi="Times New Roman"/>
          <w:sz w:val="28"/>
          <w:szCs w:val="28"/>
        </w:rPr>
      </w:pPr>
      <w:r w:rsidRPr="008148A0">
        <w:rPr>
          <w:rFonts w:ascii="Times New Roman" w:hAnsi="Times New Roman"/>
          <w:sz w:val="28"/>
          <w:szCs w:val="28"/>
        </w:rPr>
        <w:t>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Контрольно-ревизионной комиссии муниципального образования «</w:t>
      </w:r>
      <w:proofErr w:type="spellStart"/>
      <w:r w:rsidR="008148A0">
        <w:rPr>
          <w:rFonts w:ascii="Times New Roman" w:hAnsi="Times New Roman"/>
          <w:sz w:val="28"/>
          <w:szCs w:val="28"/>
        </w:rPr>
        <w:t>Руднянский</w:t>
      </w:r>
      <w:proofErr w:type="spellEnd"/>
      <w:r w:rsidRPr="008148A0">
        <w:rPr>
          <w:rFonts w:ascii="Times New Roman" w:hAnsi="Times New Roman"/>
          <w:sz w:val="28"/>
          <w:szCs w:val="28"/>
        </w:rPr>
        <w:t xml:space="preserve"> муниципальный округ» Смоленской области и урегулированию конфликта интересов (далее - комиссия).</w:t>
      </w:r>
    </w:p>
    <w:p w:rsidR="00B2606C" w:rsidRPr="008148A0" w:rsidRDefault="00B2606C" w:rsidP="00334182">
      <w:pPr>
        <w:pStyle w:val="ae"/>
        <w:ind w:firstLine="709"/>
        <w:jc w:val="both"/>
        <w:rPr>
          <w:rFonts w:ascii="Times New Roman" w:hAnsi="Times New Roman"/>
          <w:sz w:val="28"/>
          <w:szCs w:val="28"/>
        </w:rPr>
      </w:pPr>
    </w:p>
    <w:p w:rsidR="00334182" w:rsidRPr="008148A0" w:rsidRDefault="00334182" w:rsidP="00334182">
      <w:pPr>
        <w:pStyle w:val="ae"/>
        <w:tabs>
          <w:tab w:val="left" w:pos="993"/>
        </w:tabs>
        <w:ind w:firstLine="709"/>
        <w:jc w:val="both"/>
        <w:rPr>
          <w:rFonts w:ascii="Times New Roman" w:hAnsi="Times New Roman"/>
          <w:color w:val="FF0000"/>
          <w:sz w:val="28"/>
          <w:szCs w:val="28"/>
        </w:rPr>
      </w:pPr>
      <w:r w:rsidRPr="008148A0">
        <w:rPr>
          <w:rFonts w:ascii="Times New Roman" w:hAnsi="Times New Roman"/>
          <w:sz w:val="28"/>
          <w:szCs w:val="28"/>
        </w:rPr>
        <w:t xml:space="preserve">2. </w:t>
      </w:r>
      <w:r w:rsidRPr="008148A0">
        <w:rPr>
          <w:rFonts w:ascii="Times New Roman" w:hAnsi="Times New Roman"/>
          <w:color w:val="000000"/>
          <w:sz w:val="28"/>
          <w:szCs w:val="28"/>
        </w:rPr>
        <w:t>Комиссия в своей деятельности руководствуется Конституцией Российской Федерации, федеральными и областными законами, настоящим Положением, правовыми актами Контрольно-ревизионной комиссии муниципального образования «</w:t>
      </w:r>
      <w:proofErr w:type="spellStart"/>
      <w:r w:rsidR="008148A0">
        <w:rPr>
          <w:rFonts w:ascii="Times New Roman" w:hAnsi="Times New Roman"/>
          <w:color w:val="000000"/>
          <w:sz w:val="28"/>
          <w:szCs w:val="28"/>
        </w:rPr>
        <w:t>Руднянский</w:t>
      </w:r>
      <w:proofErr w:type="spellEnd"/>
      <w:r w:rsidRPr="008148A0">
        <w:rPr>
          <w:rFonts w:ascii="Times New Roman" w:hAnsi="Times New Roman"/>
          <w:color w:val="000000"/>
          <w:sz w:val="28"/>
          <w:szCs w:val="28"/>
        </w:rPr>
        <w:t xml:space="preserve"> муниципальный округ» Смоленской области (далее – Ко</w:t>
      </w:r>
      <w:r w:rsidR="00B2606C">
        <w:rPr>
          <w:rFonts w:ascii="Times New Roman" w:hAnsi="Times New Roman"/>
          <w:color w:val="000000"/>
          <w:sz w:val="28"/>
          <w:szCs w:val="28"/>
        </w:rPr>
        <w:t>нтрольно-ревизионная комиссия).</w:t>
      </w:r>
    </w:p>
    <w:p w:rsidR="00334182" w:rsidRPr="008148A0" w:rsidRDefault="00334182" w:rsidP="00334182">
      <w:pPr>
        <w:autoSpaceDE w:val="0"/>
        <w:autoSpaceDN w:val="0"/>
        <w:adjustRightInd w:val="0"/>
        <w:jc w:val="both"/>
        <w:rPr>
          <w:rFonts w:ascii="Times New Roman" w:hAnsi="Times New Roman" w:cs="Times New Roman"/>
          <w:color w:val="000000"/>
          <w:sz w:val="28"/>
          <w:szCs w:val="28"/>
        </w:rPr>
      </w:pPr>
      <w:r w:rsidRPr="008148A0">
        <w:rPr>
          <w:rFonts w:ascii="Times New Roman" w:hAnsi="Times New Roman" w:cs="Times New Roman"/>
          <w:sz w:val="28"/>
          <w:szCs w:val="28"/>
        </w:rPr>
        <w:t>3. Основной задачей комиссии является содействие Контрольно-ревизионной комиссии:</w:t>
      </w:r>
    </w:p>
    <w:p w:rsidR="00334182" w:rsidRPr="008148A0" w:rsidRDefault="00334182" w:rsidP="00334182">
      <w:pPr>
        <w:pStyle w:val="ae"/>
        <w:ind w:firstLine="709"/>
        <w:jc w:val="both"/>
        <w:rPr>
          <w:rFonts w:ascii="Times New Roman" w:hAnsi="Times New Roman"/>
          <w:sz w:val="28"/>
          <w:szCs w:val="28"/>
        </w:rPr>
      </w:pPr>
      <w:proofErr w:type="gramStart"/>
      <w:r w:rsidRPr="008148A0">
        <w:rPr>
          <w:rFonts w:ascii="Times New Roman" w:hAnsi="Times New Roman"/>
          <w:sz w:val="28"/>
          <w:szCs w:val="28"/>
        </w:rPr>
        <w:t xml:space="preserve">а) в обеспечении соблюдения муниципальными служащими, замещающими должности муниципальной службы в Контрольно-ревизионной комиссии (далее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 </w:t>
      </w:r>
      <w:proofErr w:type="gramEnd"/>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б) в осуществлении в Контрольно-ревизионной комиссии мер по предупреждению коррупции.</w:t>
      </w:r>
    </w:p>
    <w:p w:rsidR="00334182" w:rsidRPr="008148A0" w:rsidRDefault="00334182" w:rsidP="00334182">
      <w:pPr>
        <w:autoSpaceDE w:val="0"/>
        <w:autoSpaceDN w:val="0"/>
        <w:adjustRightInd w:val="0"/>
        <w:jc w:val="both"/>
        <w:rPr>
          <w:rFonts w:ascii="Times New Roman" w:hAnsi="Times New Roman" w:cs="Times New Roman"/>
          <w:color w:val="FF0000"/>
          <w:sz w:val="28"/>
          <w:szCs w:val="28"/>
        </w:rPr>
      </w:pPr>
      <w:r w:rsidRPr="008148A0">
        <w:rPr>
          <w:rFonts w:ascii="Times New Roman" w:hAnsi="Times New Roman" w:cs="Times New Roman"/>
          <w:sz w:val="28"/>
          <w:szCs w:val="28"/>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xml:space="preserve">5. Комиссия образуется в соответствии с приказом Контрольно-ревизионной комиссии.  </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6. В состав комиссии входят:</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xml:space="preserve">а) председатель Контрольно-ревизионной комиссии, который является председателем комиссии; </w:t>
      </w:r>
    </w:p>
    <w:p w:rsidR="00334182" w:rsidRPr="008148A0" w:rsidRDefault="008148A0" w:rsidP="0033418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б</w:t>
      </w:r>
      <w:r w:rsidR="00334182" w:rsidRPr="008148A0">
        <w:rPr>
          <w:rFonts w:ascii="Times New Roman" w:hAnsi="Times New Roman" w:cs="Times New Roman"/>
          <w:sz w:val="28"/>
          <w:szCs w:val="28"/>
        </w:rPr>
        <w:t>) муниципальный служащий Контрольно-ревизионной комиссии, ответственный за профилактику коррупционных и иных правонарушений, который является секретарем комиссии;</w:t>
      </w:r>
    </w:p>
    <w:p w:rsidR="00334182" w:rsidRPr="008148A0" w:rsidRDefault="008148A0" w:rsidP="00334182">
      <w:pPr>
        <w:pStyle w:val="ConsPlusNormal"/>
        <w:ind w:firstLine="709"/>
        <w:jc w:val="both"/>
      </w:pPr>
      <w:r>
        <w:t>в</w:t>
      </w:r>
      <w:r w:rsidR="00334182" w:rsidRPr="008148A0">
        <w:t>) представитель Департамента по профилактике коррупционных правонарушений Аппарата Правительства Смоленской области;</w:t>
      </w:r>
    </w:p>
    <w:p w:rsidR="00334182" w:rsidRPr="008148A0" w:rsidRDefault="008148A0" w:rsidP="0033418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00334182" w:rsidRPr="008148A0">
        <w:rPr>
          <w:rFonts w:ascii="Times New Roman" w:hAnsi="Times New Roman" w:cs="Times New Roman"/>
          <w:sz w:val="28"/>
          <w:szCs w:val="28"/>
        </w:rPr>
        <w:t xml:space="preserve">) </w:t>
      </w:r>
      <w:bookmarkStart w:id="2" w:name="P117"/>
      <w:bookmarkEnd w:id="2"/>
      <w:r w:rsidR="00334182" w:rsidRPr="008148A0">
        <w:rPr>
          <w:rFonts w:ascii="Times New Roman" w:hAnsi="Times New Roman" w:cs="Times New Roman"/>
          <w:sz w:val="28"/>
          <w:szCs w:val="28"/>
        </w:rPr>
        <w:t xml:space="preserve">муниципальный служащий </w:t>
      </w:r>
      <w:proofErr w:type="spellStart"/>
      <w:r>
        <w:rPr>
          <w:rFonts w:ascii="Times New Roman" w:hAnsi="Times New Roman" w:cs="Times New Roman"/>
          <w:sz w:val="28"/>
          <w:szCs w:val="28"/>
        </w:rPr>
        <w:t>Руднянского</w:t>
      </w:r>
      <w:proofErr w:type="spellEnd"/>
      <w:r>
        <w:rPr>
          <w:rFonts w:ascii="Times New Roman" w:hAnsi="Times New Roman" w:cs="Times New Roman"/>
          <w:sz w:val="28"/>
          <w:szCs w:val="28"/>
        </w:rPr>
        <w:t xml:space="preserve"> окружного Совета депутатов</w:t>
      </w:r>
      <w:r w:rsidR="00334182" w:rsidRPr="008148A0">
        <w:rPr>
          <w:rFonts w:ascii="Times New Roman" w:hAnsi="Times New Roman" w:cs="Times New Roman"/>
          <w:sz w:val="28"/>
          <w:szCs w:val="28"/>
        </w:rPr>
        <w:t>, ответственный за работу по профилактике коррупционных и иных правонарушений;</w:t>
      </w:r>
    </w:p>
    <w:p w:rsidR="00334182" w:rsidRPr="008148A0" w:rsidRDefault="008148A0" w:rsidP="00334182">
      <w:pPr>
        <w:pStyle w:val="ConsPlusNormal"/>
        <w:ind w:firstLine="709"/>
        <w:jc w:val="both"/>
      </w:pPr>
      <w:r>
        <w:t>д</w:t>
      </w:r>
      <w:r w:rsidR="00334182" w:rsidRPr="008148A0">
        <w:t xml:space="preserve">) депутат </w:t>
      </w:r>
      <w:proofErr w:type="spellStart"/>
      <w:r>
        <w:t>Руднянского</w:t>
      </w:r>
      <w:proofErr w:type="spellEnd"/>
      <w:r>
        <w:t xml:space="preserve"> окружного Совета депутатов</w:t>
      </w:r>
      <w:r w:rsidR="00334182" w:rsidRPr="008148A0">
        <w:t>;</w:t>
      </w:r>
    </w:p>
    <w:p w:rsidR="00334182" w:rsidRPr="008148A0" w:rsidRDefault="008148A0" w:rsidP="00334182">
      <w:pPr>
        <w:pStyle w:val="ConsPlusNormal"/>
        <w:ind w:firstLine="709"/>
        <w:jc w:val="both"/>
      </w:pPr>
      <w:r>
        <w:t>е</w:t>
      </w:r>
      <w:r w:rsidR="00334182" w:rsidRPr="008148A0">
        <w:t>) представитель Аппарата Администрации</w:t>
      </w:r>
      <w:r w:rsidR="00334182" w:rsidRPr="008148A0">
        <w:rPr>
          <w:color w:val="000000"/>
        </w:rPr>
        <w:t xml:space="preserve"> муниципального образования «</w:t>
      </w:r>
      <w:proofErr w:type="spellStart"/>
      <w:r>
        <w:rPr>
          <w:color w:val="000000"/>
        </w:rPr>
        <w:t>Руднянский</w:t>
      </w:r>
      <w:proofErr w:type="spellEnd"/>
      <w:r w:rsidR="00334182" w:rsidRPr="008148A0">
        <w:rPr>
          <w:color w:val="000000"/>
        </w:rPr>
        <w:t xml:space="preserve"> муниципальный округ» Смоленской области</w:t>
      </w:r>
      <w:r w:rsidR="00334182" w:rsidRPr="008148A0">
        <w:t>, уполномоченный на участие в пределах своей компетенции в работе комиссий по соблюдению требований к служебному поведению и урегулированию конфликтов интересов, образованных в Администрации муниципального образования «</w:t>
      </w:r>
      <w:proofErr w:type="spellStart"/>
      <w:r>
        <w:t>Руднянский</w:t>
      </w:r>
      <w:proofErr w:type="spellEnd"/>
      <w:r w:rsidR="00A10A1C">
        <w:tab/>
      </w:r>
      <w:r w:rsidR="00A10A1C">
        <w:tab/>
      </w:r>
      <w:r w:rsidR="00334182" w:rsidRPr="008148A0">
        <w:t xml:space="preserve"> муниципальный округ» Смоленской области.</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Все члены комиссии при принятии решений обладают равными правами, имеют только один голос и не вправе передавать (делегировать) свои полномочия другим членам комиссии или третьим лицам. В отсутствие председателя комиссии его обязанности исполняет заместитель председателя комиссии.</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7. Число членов комиссии, не замещающих должности муниципальной службы в Контрольно-ревизионной комиссии, должно составлять не менее одной четверти от общего числа членов комиссии.</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9. В заседаниях комиссии с правом совещательного голоса участвуют:</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аналогичные должности, замещаемой муниципальным служащим, в отношении которого комиссией рассматривается этот вопрос;</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xml:space="preserve">б) другие муниципальные служащие, специалисты, которые могут дать пояснения по вопросам муниципальной службы и вопросам, рассматриваемым комиссией; должностные лица иных органов местного самоуправления; представители заинтересованных организаций; </w:t>
      </w:r>
      <w:proofErr w:type="gramStart"/>
      <w:r w:rsidRPr="008148A0">
        <w:rPr>
          <w:rFonts w:ascii="Times New Roman" w:hAnsi="Times New Roman" w:cs="Times New Roman"/>
          <w:sz w:val="28"/>
          <w:szCs w:val="28"/>
        </w:rPr>
        <w:t>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10.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Контрольно-ревизионной комиссии, недопустимо.</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12. Основаниями для проведения заседания комиссии являются:</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а) представление председателем Контрольно-ревизионной комиссии материалов проверки, свидетельствующих:</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о представлении муниципальным служащим недостоверных или неполных сведений о доходах, об имуществе и обязательствах имущественного характера;</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о несоблюдении муниципальным служащим требований к служебному поведению и (или) требований об урегулировании конфликта интересов;</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xml:space="preserve">б) </w:t>
      </w:r>
      <w:proofErr w:type="gramStart"/>
      <w:r w:rsidRPr="008148A0">
        <w:rPr>
          <w:rFonts w:ascii="Times New Roman" w:hAnsi="Times New Roman" w:cs="Times New Roman"/>
          <w:sz w:val="28"/>
          <w:szCs w:val="28"/>
        </w:rPr>
        <w:t>поступившее</w:t>
      </w:r>
      <w:proofErr w:type="gramEnd"/>
      <w:r w:rsidRPr="008148A0">
        <w:rPr>
          <w:rFonts w:ascii="Times New Roman" w:hAnsi="Times New Roman" w:cs="Times New Roman"/>
          <w:sz w:val="28"/>
          <w:szCs w:val="28"/>
        </w:rPr>
        <w:t xml:space="preserve"> в Контрольно-ревизионную комиссию:</w:t>
      </w:r>
    </w:p>
    <w:p w:rsidR="00334182" w:rsidRPr="008148A0" w:rsidRDefault="00334182" w:rsidP="00334182">
      <w:pPr>
        <w:pStyle w:val="ConsPlusNormal"/>
        <w:ind w:firstLine="709"/>
        <w:jc w:val="both"/>
      </w:pPr>
      <w:proofErr w:type="gramStart"/>
      <w:r w:rsidRPr="008148A0">
        <w:t>- обращение гражданина, замещавшего в Контрольно-ревизионной комиссии должность муниципальной службы, включенную в Перечень должностей муниципальной службы в Контрольно-ревизионной комиссии,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 даче</w:t>
      </w:r>
      <w:proofErr w:type="gramEnd"/>
      <w:r w:rsidRPr="008148A0">
        <w:t xml:space="preserve">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34182" w:rsidRPr="008148A0" w:rsidRDefault="00334182" w:rsidP="00334182">
      <w:pPr>
        <w:pStyle w:val="ConsPlusNormal"/>
        <w:ind w:firstLine="709"/>
        <w:jc w:val="both"/>
      </w:pPr>
      <w:r w:rsidRPr="008148A0">
        <w:t>-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34182" w:rsidRPr="008148A0" w:rsidRDefault="00334182" w:rsidP="00334182">
      <w:pPr>
        <w:pStyle w:val="ConsPlusNormal"/>
        <w:ind w:firstLine="709"/>
        <w:jc w:val="both"/>
      </w:pPr>
      <w:bookmarkStart w:id="3" w:name="P140"/>
      <w:bookmarkEnd w:id="3"/>
      <w:proofErr w:type="gramStart"/>
      <w:r w:rsidRPr="008148A0">
        <w:t>- заявление муниципального служащего о получении разрешения на участие муниципального служащего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w:t>
      </w:r>
      <w:proofErr w:type="gramEnd"/>
      <w:r w:rsidRPr="008148A0">
        <w:t xml:space="preserve"> недвижимости);</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в) представление председателем Контрольно-ревизионной комиссии или любым членом комиссии информации, касающейся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Контрольно-ревизионной комиссии мер по предупреждению коррупции;</w:t>
      </w:r>
    </w:p>
    <w:p w:rsidR="00334182" w:rsidRPr="008148A0" w:rsidRDefault="00334182" w:rsidP="00334182">
      <w:pPr>
        <w:pStyle w:val="ConsPlusNormal"/>
        <w:ind w:firstLine="709"/>
        <w:jc w:val="both"/>
      </w:pPr>
      <w:r w:rsidRPr="008148A0">
        <w:t xml:space="preserve">г) представление председателем Контрольно-ревизионной комиссии материалов проверки, свидетельствующих о представлении муниципальными служащими недостоверных или неполных сведений, предусмотренных </w:t>
      </w:r>
      <w:hyperlink r:id="rId9" w:history="1">
        <w:r w:rsidRPr="008148A0">
          <w:t>частью 1 статьи 3</w:t>
        </w:r>
      </w:hyperlink>
      <w:r w:rsidRPr="008148A0">
        <w:t xml:space="preserve"> Федерального закона от 03.12.2012 № 230-ФЗ «О </w:t>
      </w:r>
      <w:proofErr w:type="gramStart"/>
      <w:r w:rsidRPr="008148A0">
        <w:t>контроле за</w:t>
      </w:r>
      <w:proofErr w:type="gramEnd"/>
      <w:r w:rsidRPr="008148A0">
        <w:t xml:space="preserve"> соответствием расходов лиц, замещающих государственные должности, и иных лиц их доходам»;</w:t>
      </w:r>
    </w:p>
    <w:p w:rsidR="00334182" w:rsidRPr="008148A0" w:rsidRDefault="00334182" w:rsidP="00334182">
      <w:pPr>
        <w:pStyle w:val="ConsPlusNormal"/>
        <w:ind w:firstLine="709"/>
        <w:jc w:val="both"/>
      </w:pPr>
      <w:bookmarkStart w:id="4" w:name="P144"/>
      <w:bookmarkEnd w:id="4"/>
      <w:proofErr w:type="gramStart"/>
      <w:r w:rsidRPr="008148A0">
        <w:t>д) поступившее в Контрольно-ревизионную комиссию уведомление коммерческой или некоммерческой организации о заключении с гражданином, замещавшим должность муниципальной службы в Контрольно-ревизионной комиссии, трудового или гражданско-правового договора на выполнение работ (оказание услуг), если отдельные функции по управлению этой организацией входили в его должностные (служебные) обязанности во время замещения должности в Контрольно-ревизионной комиссии, при условии, что указанному гражданину комиссией ранее было отказано во</w:t>
      </w:r>
      <w:proofErr w:type="gramEnd"/>
      <w:r w:rsidRPr="008148A0">
        <w:t xml:space="preserve"> </w:t>
      </w:r>
      <w:proofErr w:type="gramStart"/>
      <w:r w:rsidRPr="008148A0">
        <w:t>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roofErr w:type="gramEnd"/>
    </w:p>
    <w:p w:rsidR="00334182" w:rsidRPr="008148A0" w:rsidRDefault="00334182" w:rsidP="00334182">
      <w:pPr>
        <w:autoSpaceDE w:val="0"/>
        <w:autoSpaceDN w:val="0"/>
        <w:adjustRightInd w:val="0"/>
        <w:jc w:val="both"/>
        <w:rPr>
          <w:rFonts w:ascii="Times New Roman" w:hAnsi="Times New Roman" w:cs="Times New Roman"/>
          <w:color w:val="000000"/>
          <w:sz w:val="28"/>
          <w:szCs w:val="28"/>
        </w:rPr>
      </w:pPr>
      <w:r w:rsidRPr="008148A0">
        <w:rPr>
          <w:rFonts w:ascii="Times New Roman" w:hAnsi="Times New Roman" w:cs="Times New Roman"/>
          <w:sz w:val="28"/>
          <w:szCs w:val="28"/>
        </w:rPr>
        <w:t xml:space="preserve">е) </w:t>
      </w:r>
      <w:r w:rsidRPr="008148A0">
        <w:rPr>
          <w:rFonts w:ascii="Times New Roman" w:hAnsi="Times New Roman" w:cs="Times New Roman"/>
          <w:color w:val="000000"/>
          <w:sz w:val="28"/>
          <w:szCs w:val="28"/>
        </w:rPr>
        <w:t xml:space="preserve">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предусмотренных </w:t>
      </w:r>
      <w:hyperlink r:id="rId10">
        <w:r w:rsidRPr="008148A0">
          <w:rPr>
            <w:rFonts w:ascii="Times New Roman" w:hAnsi="Times New Roman" w:cs="Times New Roman"/>
            <w:color w:val="000000"/>
            <w:sz w:val="28"/>
            <w:szCs w:val="28"/>
          </w:rPr>
          <w:t>частями 3</w:t>
        </w:r>
      </w:hyperlink>
      <w:r w:rsidRPr="008148A0">
        <w:rPr>
          <w:rFonts w:ascii="Times New Roman" w:hAnsi="Times New Roman" w:cs="Times New Roman"/>
          <w:color w:val="000000"/>
          <w:sz w:val="28"/>
          <w:szCs w:val="28"/>
        </w:rPr>
        <w:t xml:space="preserve"> - </w:t>
      </w:r>
      <w:hyperlink r:id="rId11">
        <w:r w:rsidRPr="008148A0">
          <w:rPr>
            <w:rFonts w:ascii="Times New Roman" w:hAnsi="Times New Roman" w:cs="Times New Roman"/>
            <w:color w:val="000000"/>
            <w:sz w:val="28"/>
            <w:szCs w:val="28"/>
          </w:rPr>
          <w:t>6 статьи 13</w:t>
        </w:r>
      </w:hyperlink>
      <w:r w:rsidRPr="008148A0">
        <w:rPr>
          <w:rFonts w:ascii="Times New Roman" w:hAnsi="Times New Roman" w:cs="Times New Roman"/>
          <w:color w:val="000000"/>
          <w:sz w:val="28"/>
          <w:szCs w:val="28"/>
        </w:rPr>
        <w:t xml:space="preserve"> Федерального закона от 25.12.2008                      № 273-ФЗ «О противодействии коррупции».</w:t>
      </w:r>
    </w:p>
    <w:p w:rsidR="00334182" w:rsidRPr="008148A0" w:rsidRDefault="00334182" w:rsidP="00334182">
      <w:pPr>
        <w:autoSpaceDE w:val="0"/>
        <w:autoSpaceDN w:val="0"/>
        <w:adjustRightInd w:val="0"/>
        <w:jc w:val="both"/>
        <w:rPr>
          <w:rFonts w:ascii="Times New Roman" w:hAnsi="Times New Roman" w:cs="Times New Roman"/>
          <w:sz w:val="28"/>
          <w:szCs w:val="28"/>
        </w:rPr>
      </w:pPr>
      <w:r w:rsidRPr="008148A0">
        <w:rPr>
          <w:rFonts w:ascii="Times New Roman" w:hAnsi="Times New Roman" w:cs="Times New Roman"/>
          <w:sz w:val="28"/>
          <w:szCs w:val="28"/>
        </w:rPr>
        <w:t>13.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34182" w:rsidRPr="008148A0" w:rsidRDefault="00334182" w:rsidP="00334182">
      <w:pPr>
        <w:pStyle w:val="ConsPlusNormal"/>
        <w:ind w:firstLine="709"/>
        <w:jc w:val="both"/>
      </w:pPr>
      <w:r w:rsidRPr="008148A0">
        <w:t xml:space="preserve">14. Обращение, указанное в </w:t>
      </w:r>
      <w:hyperlink w:anchor="P137" w:history="1">
        <w:r w:rsidRPr="008148A0">
          <w:t>абзаце втором подпункта б) пункта 12</w:t>
        </w:r>
      </w:hyperlink>
      <w:r w:rsidRPr="008148A0">
        <w:t xml:space="preserve"> настоящего Положения, подается гражданином, замещавшим должность муниципальной службы в Контрольно-ревизионной комиссии, лицу, ответственному за профилактику коррупционных и иных правонарушений в Контрольно-ревизионной комиссии. </w:t>
      </w:r>
      <w:proofErr w:type="gramStart"/>
      <w:r w:rsidRPr="008148A0">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управлению этой коммерческой или некоммерческой организацией, вид договора (трудовой или гражданско-правовой</w:t>
      </w:r>
      <w:proofErr w:type="gramEnd"/>
      <w:r w:rsidRPr="008148A0">
        <w:t xml:space="preserve">), предполагаемый срок его действия, сумма оплаты за выполнение (оказание) по договору работ (услуг). Лицом, ответственным за профилактику коррупционных и иных правонарушений в Контрольно-ревизионной комиссии,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2" w:history="1">
        <w:r w:rsidRPr="008148A0">
          <w:t>статьи 12</w:t>
        </w:r>
      </w:hyperlink>
      <w:r w:rsidRPr="008148A0">
        <w:t xml:space="preserve"> Федерального закона от 25.12.2008 № 273-ФЗ                                   «О противодействии коррупции». </w:t>
      </w:r>
    </w:p>
    <w:p w:rsidR="00334182" w:rsidRPr="008148A0" w:rsidRDefault="00334182" w:rsidP="00334182">
      <w:pPr>
        <w:pStyle w:val="ConsPlusNormal"/>
        <w:ind w:firstLine="709"/>
        <w:jc w:val="both"/>
      </w:pPr>
      <w:r w:rsidRPr="008148A0">
        <w:t xml:space="preserve">15. Обращение, указанное в </w:t>
      </w:r>
      <w:hyperlink w:anchor="P137" w:history="1">
        <w:r w:rsidRPr="008148A0">
          <w:t>абзаце втором подпункта б) пункта 12</w:t>
        </w:r>
      </w:hyperlink>
      <w:r w:rsidRPr="008148A0">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334182" w:rsidRPr="008148A0" w:rsidRDefault="00334182" w:rsidP="00334182">
      <w:pPr>
        <w:pStyle w:val="ConsPlusNormal"/>
        <w:ind w:firstLine="709"/>
        <w:jc w:val="both"/>
      </w:pPr>
      <w:r w:rsidRPr="008148A0">
        <w:t xml:space="preserve">16. </w:t>
      </w:r>
      <w:proofErr w:type="gramStart"/>
      <w:r w:rsidRPr="008148A0">
        <w:t xml:space="preserve">Уведомление, указанное в </w:t>
      </w:r>
      <w:hyperlink w:anchor="P144" w:history="1">
        <w:r w:rsidRPr="008148A0">
          <w:t>подпункте д) пункта 12</w:t>
        </w:r>
      </w:hyperlink>
      <w:r w:rsidRPr="008148A0">
        <w:t xml:space="preserve"> настоящего Положения, рассматривается лицом, ответственным за профилактику коррупционных и иных правонарушений в Контрольно-ревизионной комиссии, которое осуществляет подготовку мотивированного заключения о соблюдении гражданином, замещавшим должность муниципальной службы в Контрольно-ревизионной комиссии, требований </w:t>
      </w:r>
      <w:hyperlink r:id="rId13" w:history="1">
        <w:r w:rsidRPr="008148A0">
          <w:t>статьи 12</w:t>
        </w:r>
      </w:hyperlink>
      <w:r w:rsidRPr="008148A0">
        <w:t xml:space="preserve"> Федерального закона от 25.12.2008 № 273-ФЗ «О противодействии коррупции». </w:t>
      </w:r>
      <w:proofErr w:type="gramEnd"/>
    </w:p>
    <w:p w:rsidR="00334182" w:rsidRPr="008148A0" w:rsidRDefault="00334182" w:rsidP="00334182">
      <w:pPr>
        <w:pStyle w:val="ConsPlusNormal"/>
        <w:ind w:firstLine="709"/>
        <w:jc w:val="both"/>
      </w:pPr>
      <w:r w:rsidRPr="008148A0">
        <w:t xml:space="preserve">17. Уведомление, указанное в </w:t>
      </w:r>
      <w:hyperlink w:anchor="P139" w:history="1">
        <w:r w:rsidRPr="008148A0">
          <w:t>абзаце четвертом подпункта б) пункта 12</w:t>
        </w:r>
      </w:hyperlink>
      <w:r w:rsidRPr="008148A0">
        <w:t xml:space="preserve"> настоящего Положения, рассматривается лицом, ответственным за профилактику коррупционных и иных правонарушений в Контрольно-ревизионной комиссии, которое осуществляет подготовку мотивированного заключения по результатам рассмотрения уведомления.</w:t>
      </w:r>
    </w:p>
    <w:p w:rsidR="00334182" w:rsidRPr="008148A0" w:rsidRDefault="00334182" w:rsidP="00334182">
      <w:pPr>
        <w:pStyle w:val="ConsPlusNormal"/>
        <w:ind w:firstLine="709"/>
        <w:jc w:val="both"/>
      </w:pPr>
      <w:r w:rsidRPr="008148A0">
        <w:t xml:space="preserve">18. </w:t>
      </w:r>
      <w:proofErr w:type="gramStart"/>
      <w:r w:rsidRPr="008148A0">
        <w:t xml:space="preserve">Заявление, указанное в </w:t>
      </w:r>
      <w:hyperlink w:anchor="P140" w:history="1">
        <w:r w:rsidRPr="008148A0">
          <w:t>абзаце пятом подпункта б) пункта 12</w:t>
        </w:r>
      </w:hyperlink>
      <w:r w:rsidRPr="008148A0">
        <w:t xml:space="preserve"> настоящего Положения, рассматривается в соответствии с Порядком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w:t>
      </w:r>
      <w:proofErr w:type="gramEnd"/>
      <w:r w:rsidRPr="008148A0">
        <w:t xml:space="preserve">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установленным областным законодательством о муниципальной службе.</w:t>
      </w:r>
    </w:p>
    <w:p w:rsidR="00334182" w:rsidRPr="008148A0" w:rsidRDefault="00334182" w:rsidP="00334182">
      <w:pPr>
        <w:pStyle w:val="ConsPlusNormal"/>
        <w:ind w:firstLine="709"/>
        <w:jc w:val="both"/>
      </w:pPr>
      <w:r w:rsidRPr="008148A0">
        <w:t xml:space="preserve">19. </w:t>
      </w:r>
      <w:proofErr w:type="gramStart"/>
      <w:r w:rsidRPr="008148A0">
        <w:t xml:space="preserve">При подготовке мотивированного заключения по результатам рассмотрения обращения, указанного в </w:t>
      </w:r>
      <w:hyperlink w:anchor="P137" w:history="1">
        <w:r w:rsidRPr="008148A0">
          <w:t>абзаце втором подпункта б) пункта 12</w:t>
        </w:r>
      </w:hyperlink>
      <w:r w:rsidRPr="008148A0">
        <w:t xml:space="preserve"> настоящего Положения, или уведомлений, указанных в </w:t>
      </w:r>
      <w:hyperlink w:anchor="P139" w:history="1">
        <w:r w:rsidRPr="008148A0">
          <w:t>абзаце четвертом подпункта б)</w:t>
        </w:r>
      </w:hyperlink>
      <w:r w:rsidRPr="008148A0">
        <w:t xml:space="preserve"> и </w:t>
      </w:r>
      <w:hyperlink w:anchor="P144" w:history="1">
        <w:r w:rsidRPr="008148A0">
          <w:t>подпункте д) пункта 12</w:t>
        </w:r>
      </w:hyperlink>
      <w:r w:rsidRPr="008148A0">
        <w:t xml:space="preserve"> настоящего Положения, лицо, ответственное за профилактику коррупционных и иных правонарушений в Контрольно-ревизионной комиссии имеет право проводить собеседование с муниципальным служащим, представившим обращение или уведомление, получать от него письменные пояснения</w:t>
      </w:r>
      <w:proofErr w:type="gramEnd"/>
      <w:r w:rsidRPr="008148A0">
        <w:t xml:space="preserve">, а председатель Контрольно-ревизионной комиссии может направлять в установленном порядке запросы в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 </w:t>
      </w:r>
    </w:p>
    <w:p w:rsidR="00334182" w:rsidRPr="008148A0" w:rsidRDefault="00334182" w:rsidP="00334182">
      <w:pPr>
        <w:pStyle w:val="ConsPlusNormal"/>
        <w:ind w:firstLine="709"/>
        <w:jc w:val="both"/>
      </w:pPr>
      <w:r w:rsidRPr="008148A0">
        <w:t>20. Мотивированные заключения, предусмотренные пунктами 14, 16 и 17 должны содержать:</w:t>
      </w:r>
    </w:p>
    <w:p w:rsidR="00334182" w:rsidRPr="008148A0" w:rsidRDefault="00334182" w:rsidP="00334182">
      <w:pPr>
        <w:pStyle w:val="ConsPlusNormal"/>
        <w:ind w:firstLine="709"/>
        <w:jc w:val="both"/>
      </w:pPr>
      <w:r w:rsidRPr="008148A0">
        <w:t xml:space="preserve">а) информацию, изложенную в обращениях или уведомлениях, указанных в </w:t>
      </w:r>
      <w:hyperlink w:anchor="P137" w:history="1">
        <w:r w:rsidRPr="008148A0">
          <w:t>абзацах втором</w:t>
        </w:r>
      </w:hyperlink>
      <w:r w:rsidRPr="008148A0">
        <w:t xml:space="preserve"> и </w:t>
      </w:r>
      <w:hyperlink w:anchor="P139" w:history="1">
        <w:r w:rsidRPr="008148A0">
          <w:t>четвертом подпункта б)</w:t>
        </w:r>
      </w:hyperlink>
      <w:r w:rsidRPr="008148A0">
        <w:t xml:space="preserve"> и </w:t>
      </w:r>
      <w:hyperlink w:anchor="P144" w:history="1">
        <w:r w:rsidRPr="008148A0">
          <w:t>подпункте д) пункта 12</w:t>
        </w:r>
      </w:hyperlink>
      <w:r w:rsidRPr="008148A0">
        <w:t xml:space="preserve"> настоящего Положения;</w:t>
      </w:r>
    </w:p>
    <w:p w:rsidR="00334182" w:rsidRPr="008148A0" w:rsidRDefault="00334182" w:rsidP="00334182">
      <w:pPr>
        <w:pStyle w:val="ConsPlusNormal"/>
        <w:ind w:firstLine="709"/>
        <w:jc w:val="both"/>
      </w:pPr>
      <w:r w:rsidRPr="008148A0">
        <w:t>б) информацию, полученную от государственных органов и заинтересованных организаций на основании запросов;</w:t>
      </w:r>
    </w:p>
    <w:p w:rsidR="00334182" w:rsidRPr="008148A0" w:rsidRDefault="00334182" w:rsidP="00334182">
      <w:pPr>
        <w:pStyle w:val="ConsPlusNormal"/>
        <w:ind w:firstLine="709"/>
        <w:jc w:val="both"/>
      </w:pPr>
      <w:r w:rsidRPr="008148A0">
        <w:t xml:space="preserve">в) мотивированный вывод по результатам предварительного рассмотрения обращений и уведомлений, указанных в </w:t>
      </w:r>
      <w:hyperlink w:anchor="P137" w:history="1">
        <w:r w:rsidRPr="008148A0">
          <w:t>абзацах втором</w:t>
        </w:r>
      </w:hyperlink>
      <w:r w:rsidRPr="008148A0">
        <w:t xml:space="preserve"> и </w:t>
      </w:r>
      <w:hyperlink w:anchor="P139" w:history="1">
        <w:r w:rsidRPr="008148A0">
          <w:t>четвертом подпункта б)</w:t>
        </w:r>
      </w:hyperlink>
      <w:r w:rsidRPr="008148A0">
        <w:t xml:space="preserve"> и </w:t>
      </w:r>
      <w:hyperlink w:anchor="P144" w:history="1">
        <w:r w:rsidRPr="008148A0">
          <w:t>подпунктах д), е) пункта 12</w:t>
        </w:r>
      </w:hyperlink>
      <w:r w:rsidRPr="008148A0">
        <w:t xml:space="preserve"> настоящего Положения, а также рекомендации для принятия одного из решений в соответствии с </w:t>
      </w:r>
      <w:hyperlink w:anchor="P175" w:history="1">
        <w:r w:rsidRPr="008148A0">
          <w:t>пунктами 30</w:t>
        </w:r>
      </w:hyperlink>
      <w:r w:rsidRPr="008148A0">
        <w:t xml:space="preserve">, </w:t>
      </w:r>
      <w:hyperlink w:anchor="P185" w:history="1">
        <w:r w:rsidRPr="008148A0">
          <w:t>33</w:t>
        </w:r>
      </w:hyperlink>
      <w:r w:rsidRPr="008148A0">
        <w:t xml:space="preserve"> - </w:t>
      </w:r>
      <w:hyperlink w:anchor="P189" w:history="1">
        <w:r w:rsidRPr="008148A0">
          <w:t>35</w:t>
        </w:r>
      </w:hyperlink>
      <w:r w:rsidRPr="008148A0">
        <w:t xml:space="preserve"> настоящего Положения или иного решения.</w:t>
      </w:r>
    </w:p>
    <w:p w:rsidR="00334182" w:rsidRPr="008148A0" w:rsidRDefault="00334182" w:rsidP="00334182">
      <w:pPr>
        <w:pStyle w:val="ConsPlusNormal"/>
        <w:ind w:firstLine="709"/>
        <w:jc w:val="both"/>
      </w:pPr>
      <w:r w:rsidRPr="008148A0">
        <w:t>21. Председатель комиссии при поступлении к нему в порядке, предусмотренном настоящим Положением, информации, содержащей основания для проведения заседания комиссии:</w:t>
      </w:r>
    </w:p>
    <w:p w:rsidR="00334182" w:rsidRPr="008148A0" w:rsidRDefault="00334182" w:rsidP="00334182">
      <w:pPr>
        <w:pStyle w:val="ConsPlusNormal"/>
        <w:ind w:firstLine="709"/>
        <w:jc w:val="both"/>
      </w:pPr>
      <w:r w:rsidRPr="008148A0">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61" w:history="1">
        <w:r w:rsidRPr="008148A0">
          <w:t>пунктами 22</w:t>
        </w:r>
      </w:hyperlink>
      <w:r w:rsidRPr="008148A0">
        <w:t xml:space="preserve"> и </w:t>
      </w:r>
      <w:hyperlink w:anchor="P162" w:history="1">
        <w:r w:rsidRPr="008148A0">
          <w:t>23</w:t>
        </w:r>
      </w:hyperlink>
      <w:r w:rsidRPr="008148A0">
        <w:t xml:space="preserve"> настоящего Положения;</w:t>
      </w:r>
    </w:p>
    <w:p w:rsidR="00334182" w:rsidRPr="008148A0" w:rsidRDefault="00334182" w:rsidP="00334182">
      <w:pPr>
        <w:pStyle w:val="ConsPlusNormal"/>
        <w:ind w:firstLine="709"/>
        <w:jc w:val="both"/>
      </w:pPr>
      <w:proofErr w:type="gramStart"/>
      <w:r w:rsidRPr="008148A0">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лицу, ответственному за профилактику коррупционных и иных правонарушений в Контрольно-ревизионной комиссии, и с результатами ее проверки;</w:t>
      </w:r>
      <w:proofErr w:type="gramEnd"/>
    </w:p>
    <w:p w:rsidR="00334182" w:rsidRPr="008148A0" w:rsidRDefault="00334182" w:rsidP="00334182">
      <w:pPr>
        <w:pStyle w:val="ConsPlusNormal"/>
        <w:ind w:firstLine="709"/>
        <w:jc w:val="both"/>
      </w:pPr>
      <w:r w:rsidRPr="008148A0">
        <w:t xml:space="preserve">в) рассматривает ходатайства о приглашении на заседание комиссии лиц, указанных в </w:t>
      </w:r>
      <w:hyperlink w:anchor="P129" w:history="1">
        <w:r w:rsidRPr="008148A0">
          <w:t>подпункте б) пункта 9</w:t>
        </w:r>
      </w:hyperlink>
      <w:r w:rsidRPr="008148A0">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334182" w:rsidRPr="008148A0" w:rsidRDefault="00334182" w:rsidP="00334182">
      <w:pPr>
        <w:pStyle w:val="ConsPlusNormal"/>
        <w:ind w:firstLine="709"/>
        <w:jc w:val="both"/>
      </w:pPr>
      <w:bookmarkStart w:id="5" w:name="P161"/>
      <w:bookmarkEnd w:id="5"/>
      <w:r w:rsidRPr="008148A0">
        <w:t xml:space="preserve">22. Заседание комиссии по рассмотрению заявлений, указанных в </w:t>
      </w:r>
      <w:hyperlink w:anchor="P149" w:history="1">
        <w:r w:rsidRPr="008148A0">
          <w:t>абзаце третьем подпункта б) пункта 12</w:t>
        </w:r>
      </w:hyperlink>
      <w:r w:rsidRPr="008148A0">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334182" w:rsidRPr="008148A0" w:rsidRDefault="00334182" w:rsidP="00334182">
      <w:pPr>
        <w:pStyle w:val="ConsPlusNormal"/>
        <w:ind w:firstLine="709"/>
        <w:jc w:val="both"/>
      </w:pPr>
      <w:bookmarkStart w:id="6" w:name="P162"/>
      <w:bookmarkEnd w:id="6"/>
      <w:r w:rsidRPr="008148A0">
        <w:t xml:space="preserve">23. Уведомление, указанное в </w:t>
      </w:r>
      <w:hyperlink w:anchor="P144" w:history="1">
        <w:r w:rsidRPr="008148A0">
          <w:t>подпункте д) пункта 12</w:t>
        </w:r>
      </w:hyperlink>
      <w:r w:rsidRPr="008148A0">
        <w:t xml:space="preserve"> настоящего Положения, как правило, рассматривается на очередном (плановом) заседании комиссии.</w:t>
      </w:r>
    </w:p>
    <w:p w:rsidR="00334182" w:rsidRPr="008148A0" w:rsidRDefault="00334182" w:rsidP="00334182">
      <w:pPr>
        <w:pStyle w:val="ConsPlusNormal"/>
        <w:ind w:firstLine="709"/>
        <w:jc w:val="both"/>
      </w:pPr>
      <w:r w:rsidRPr="008148A0">
        <w:t xml:space="preserve">24.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Контрольно-ревизионной комиссии. О намерении лично присутствовать на заседании комиссии муниципальный служащий или гражданин указывает в обращении, заявлении или уведомлении, </w:t>
      </w:r>
      <w:proofErr w:type="gramStart"/>
      <w:r w:rsidRPr="008148A0">
        <w:t>представляемых</w:t>
      </w:r>
      <w:proofErr w:type="gramEnd"/>
      <w:r w:rsidRPr="008148A0">
        <w:t xml:space="preserve"> в соответствии с </w:t>
      </w:r>
      <w:hyperlink w:anchor="P136" w:history="1">
        <w:r w:rsidRPr="008148A0">
          <w:t>подпунктом б) пункта 12</w:t>
        </w:r>
      </w:hyperlink>
      <w:r w:rsidRPr="008148A0">
        <w:t xml:space="preserve"> настоящего Положения. </w:t>
      </w:r>
    </w:p>
    <w:p w:rsidR="00334182" w:rsidRPr="008148A0" w:rsidRDefault="00334182" w:rsidP="00334182">
      <w:pPr>
        <w:pStyle w:val="ConsPlusNormal"/>
        <w:ind w:firstLine="709"/>
        <w:jc w:val="both"/>
      </w:pPr>
      <w:r w:rsidRPr="008148A0">
        <w:t>25. Заседания комиссии могут проводиться в отсутствие муниципального служащего или гражданина в случае:</w:t>
      </w:r>
    </w:p>
    <w:p w:rsidR="00334182" w:rsidRPr="008148A0" w:rsidRDefault="00334182" w:rsidP="00334182">
      <w:pPr>
        <w:pStyle w:val="ConsPlusNormal"/>
        <w:ind w:firstLine="709"/>
        <w:jc w:val="both"/>
      </w:pPr>
      <w:r w:rsidRPr="008148A0">
        <w:t xml:space="preserve">а) если в обращении, заявлении или уведомлении, </w:t>
      </w:r>
      <w:proofErr w:type="gramStart"/>
      <w:r w:rsidRPr="008148A0">
        <w:t>предусмотренных</w:t>
      </w:r>
      <w:proofErr w:type="gramEnd"/>
      <w:r w:rsidRPr="008148A0">
        <w:t xml:space="preserve"> </w:t>
      </w:r>
      <w:hyperlink w:anchor="P136" w:history="1">
        <w:r w:rsidRPr="008148A0">
          <w:t>подпунктами б), е) пункта 12</w:t>
        </w:r>
      </w:hyperlink>
      <w:r w:rsidRPr="008148A0">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334182" w:rsidRPr="008148A0" w:rsidRDefault="00334182" w:rsidP="00334182">
      <w:pPr>
        <w:pStyle w:val="ConsPlusNormal"/>
        <w:ind w:firstLine="709"/>
        <w:jc w:val="both"/>
      </w:pPr>
      <w:r w:rsidRPr="008148A0">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334182" w:rsidRPr="008148A0" w:rsidRDefault="00334182" w:rsidP="00334182">
      <w:pPr>
        <w:pStyle w:val="ConsPlusNormal"/>
        <w:ind w:firstLine="709"/>
        <w:jc w:val="both"/>
      </w:pPr>
      <w:r w:rsidRPr="008148A0">
        <w:t>26. На заседании комиссии заслушиваются пояснения муниципального служащего или гражданина, замещавшего должность муниципальной службы в Контрольно-ревизионной комиссии (с их согласия), и иных лиц, рассматриваются материалы по существу вынесенных на данное заседание вопросов, а также дополнительные материалы.</w:t>
      </w:r>
    </w:p>
    <w:p w:rsidR="00334182" w:rsidRPr="008148A0" w:rsidRDefault="00334182" w:rsidP="00334182">
      <w:pPr>
        <w:pStyle w:val="ConsPlusNormal"/>
        <w:ind w:firstLine="709"/>
        <w:jc w:val="both"/>
      </w:pPr>
      <w:r w:rsidRPr="008148A0">
        <w:t>27. Члены комиссии и лица, участвовавшие в ее заседании, не вправе разглашать сведения, ставшие им известными в ходе работы комиссии.</w:t>
      </w:r>
    </w:p>
    <w:p w:rsidR="00334182" w:rsidRPr="008148A0" w:rsidRDefault="00334182" w:rsidP="00334182">
      <w:pPr>
        <w:pStyle w:val="ConsPlusNormal"/>
        <w:ind w:firstLine="709"/>
        <w:jc w:val="both"/>
      </w:pPr>
      <w:bookmarkStart w:id="7" w:name="P169"/>
      <w:bookmarkEnd w:id="7"/>
      <w:r w:rsidRPr="008148A0">
        <w:t xml:space="preserve">28. По итогам рассмотрения вопроса, указанного в </w:t>
      </w:r>
      <w:hyperlink w:anchor="P134" w:history="1">
        <w:r w:rsidRPr="008148A0">
          <w:t>абзаце втором подпункта а) пункта 12</w:t>
        </w:r>
      </w:hyperlink>
      <w:r w:rsidRPr="008148A0">
        <w:t xml:space="preserve">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а) установить, что сведения о доходах, об имуществе и обязательствах имущественного характера, представленные муниципальным служащим, являются достоверными и полными;</w:t>
      </w:r>
    </w:p>
    <w:p w:rsidR="00334182" w:rsidRPr="008148A0" w:rsidRDefault="00334182" w:rsidP="00334182">
      <w:pPr>
        <w:pStyle w:val="ConsPlusNormal"/>
        <w:ind w:firstLine="709"/>
        <w:jc w:val="both"/>
      </w:pPr>
      <w:r w:rsidRPr="008148A0">
        <w:t xml:space="preserve">б) установить, что сведения о доходах, об имуществе и обязательствах имущественного характера являются недостоверными и (или) неполными. В этом случае комиссия рекомендует председателю Контрольно-ревизионной комиссии применить к муниципальному служащему дисциплинарное взыскание и (или) направить материалы, полученные в результате осуществления </w:t>
      </w:r>
      <w:proofErr w:type="gramStart"/>
      <w:r w:rsidRPr="008148A0">
        <w:t>контроля за</w:t>
      </w:r>
      <w:proofErr w:type="gramEnd"/>
      <w:r w:rsidRPr="008148A0">
        <w:t xml:space="preserve"> расходами, в органы прокуратуры и (или) иные государственные органы в соответствии с их компетенцией.</w:t>
      </w:r>
    </w:p>
    <w:p w:rsidR="00334182" w:rsidRPr="008148A0" w:rsidRDefault="00334182" w:rsidP="00334182">
      <w:pPr>
        <w:pStyle w:val="ConsPlusNormal"/>
        <w:ind w:firstLine="709"/>
        <w:jc w:val="both"/>
      </w:pPr>
      <w:r w:rsidRPr="008148A0">
        <w:t xml:space="preserve">29. По итогам рассмотрения вопроса, указанного в </w:t>
      </w:r>
      <w:hyperlink w:anchor="P135" w:history="1">
        <w:r w:rsidRPr="008148A0">
          <w:t>абзаце третьем                    подпункта а) пункта 12</w:t>
        </w:r>
      </w:hyperlink>
      <w:r w:rsidRPr="008148A0">
        <w:t xml:space="preserve">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334182" w:rsidRPr="008148A0" w:rsidRDefault="00334182" w:rsidP="00334182">
      <w:pPr>
        <w:pStyle w:val="ConsPlusNormal"/>
        <w:ind w:firstLine="709"/>
        <w:jc w:val="both"/>
      </w:pPr>
      <w:r w:rsidRPr="008148A0">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председателю Контрольно-ревизионной комиссии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дисциплинарное взыскание.</w:t>
      </w:r>
    </w:p>
    <w:p w:rsidR="00334182" w:rsidRPr="008148A0" w:rsidRDefault="00334182" w:rsidP="00334182">
      <w:pPr>
        <w:pStyle w:val="ConsPlusNormal"/>
        <w:ind w:firstLine="709"/>
        <w:jc w:val="both"/>
      </w:pPr>
      <w:bookmarkStart w:id="8" w:name="P175"/>
      <w:bookmarkEnd w:id="8"/>
      <w:r w:rsidRPr="008148A0">
        <w:t xml:space="preserve">30. По итогам рассмотрения вопроса, указанного в </w:t>
      </w:r>
      <w:hyperlink w:anchor="P137" w:history="1">
        <w:r w:rsidRPr="008148A0">
          <w:t>абзаце втором подпункта                  б) пункта 12</w:t>
        </w:r>
      </w:hyperlink>
      <w:r w:rsidRPr="008148A0">
        <w:t xml:space="preserve">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управлению этой организацией входили в его должностные (служебные) обязанности;</w:t>
      </w:r>
    </w:p>
    <w:p w:rsidR="00334182" w:rsidRPr="008148A0" w:rsidRDefault="00334182" w:rsidP="00334182">
      <w:pPr>
        <w:pStyle w:val="ConsPlusNormal"/>
        <w:ind w:firstLine="709"/>
        <w:jc w:val="both"/>
      </w:pPr>
      <w:r w:rsidRPr="008148A0">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управлению этой организацией входили в его должностные (служебные) обязанности, и мотивировать свой отказ.</w:t>
      </w:r>
    </w:p>
    <w:p w:rsidR="00334182" w:rsidRPr="008148A0" w:rsidRDefault="00334182" w:rsidP="00334182">
      <w:pPr>
        <w:pStyle w:val="ConsPlusNormal"/>
        <w:ind w:firstLine="709"/>
        <w:jc w:val="both"/>
      </w:pPr>
      <w:r w:rsidRPr="008148A0">
        <w:t xml:space="preserve">31. По итогам рассмотрения вопроса, указанного в </w:t>
      </w:r>
      <w:hyperlink w:anchor="P138" w:history="1">
        <w:r w:rsidRPr="008148A0">
          <w:t>абзаце третьем                     подпункта б) пункта 12</w:t>
        </w:r>
      </w:hyperlink>
      <w:r w:rsidRPr="008148A0">
        <w:t xml:space="preserve">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334182" w:rsidRPr="008148A0" w:rsidRDefault="00334182" w:rsidP="00334182">
      <w:pPr>
        <w:pStyle w:val="ConsPlusNormal"/>
        <w:ind w:firstLine="709"/>
        <w:jc w:val="both"/>
      </w:pPr>
      <w:r w:rsidRPr="008148A0">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334182" w:rsidRPr="008148A0" w:rsidRDefault="00334182" w:rsidP="00334182">
      <w:pPr>
        <w:pStyle w:val="ConsPlusNormal"/>
        <w:ind w:firstLine="709"/>
        <w:jc w:val="both"/>
      </w:pPr>
      <w:r w:rsidRPr="008148A0">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председателю Контрольно-ревизионной комиссии применить к муниципальному служащему дисциплинарное взыскание.</w:t>
      </w:r>
    </w:p>
    <w:p w:rsidR="00334182" w:rsidRPr="008148A0" w:rsidRDefault="00334182" w:rsidP="00334182">
      <w:pPr>
        <w:pStyle w:val="ConsPlusNormal"/>
        <w:ind w:firstLine="709"/>
        <w:jc w:val="both"/>
      </w:pPr>
      <w:r w:rsidRPr="008148A0">
        <w:t xml:space="preserve">32. По итогам рассмотрения вопроса, указанного в </w:t>
      </w:r>
      <w:hyperlink w:anchor="P143" w:history="1">
        <w:r w:rsidRPr="008148A0">
          <w:t>подпункте г) пункта 12</w:t>
        </w:r>
      </w:hyperlink>
      <w:r w:rsidRPr="008148A0">
        <w:t xml:space="preserve">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 xml:space="preserve">а) признать, что сведения, представленные муниципальным служащим в соответствии с </w:t>
      </w:r>
      <w:hyperlink r:id="rId14" w:history="1">
        <w:r w:rsidRPr="008148A0">
          <w:t>частью 1 статьи 3</w:t>
        </w:r>
      </w:hyperlink>
      <w:r w:rsidRPr="008148A0">
        <w:t xml:space="preserve"> Федерального закона от 03.12.2012 № 230-ФЗ                «О </w:t>
      </w:r>
      <w:proofErr w:type="gramStart"/>
      <w:r w:rsidRPr="008148A0">
        <w:t>контроле за</w:t>
      </w:r>
      <w:proofErr w:type="gramEnd"/>
      <w:r w:rsidRPr="008148A0">
        <w:t xml:space="preserve"> соответствием расходов лиц, замещающих государственные должности, и иных лиц их доходам», являются достоверными и полными;</w:t>
      </w:r>
    </w:p>
    <w:p w:rsidR="00334182" w:rsidRPr="008148A0" w:rsidRDefault="00334182" w:rsidP="00334182">
      <w:pPr>
        <w:pStyle w:val="ConsPlusNormal"/>
        <w:ind w:firstLine="709"/>
        <w:jc w:val="both"/>
      </w:pPr>
      <w:r w:rsidRPr="008148A0">
        <w:t xml:space="preserve">б) признать, что сведения, представленные муниципальным служащим в соответствии с </w:t>
      </w:r>
      <w:hyperlink r:id="rId15" w:history="1">
        <w:r w:rsidRPr="008148A0">
          <w:t>частью 1 статьи 3</w:t>
        </w:r>
      </w:hyperlink>
      <w:r w:rsidRPr="008148A0">
        <w:t xml:space="preserve"> Федерального закона от 03.12.2012 № 230-ФЗ             «О </w:t>
      </w:r>
      <w:proofErr w:type="gramStart"/>
      <w:r w:rsidRPr="008148A0">
        <w:t>контроле за</w:t>
      </w:r>
      <w:proofErr w:type="gramEnd"/>
      <w:r w:rsidRPr="008148A0">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председателю Контрольно-ревизионной комиссии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8148A0">
        <w:t>контроля за</w:t>
      </w:r>
      <w:proofErr w:type="gramEnd"/>
      <w:r w:rsidRPr="008148A0">
        <w:t xml:space="preserve"> расходами, в органы прокуратуры и (или) иные государственные органы в соответствии с их компетенцией.</w:t>
      </w:r>
    </w:p>
    <w:p w:rsidR="00334182" w:rsidRPr="008148A0" w:rsidRDefault="00334182" w:rsidP="00334182">
      <w:pPr>
        <w:pStyle w:val="ConsPlusNormal"/>
        <w:ind w:firstLine="709"/>
        <w:jc w:val="both"/>
      </w:pPr>
      <w:bookmarkStart w:id="9" w:name="P185"/>
      <w:bookmarkEnd w:id="9"/>
      <w:r w:rsidRPr="008148A0">
        <w:t xml:space="preserve">33. По итогам рассмотрения вопроса, указанного в </w:t>
      </w:r>
      <w:hyperlink w:anchor="P139" w:history="1">
        <w:r w:rsidRPr="008148A0">
          <w:t>абзаце четвертом подпункта б) пункта 12</w:t>
        </w:r>
      </w:hyperlink>
      <w:r w:rsidRPr="008148A0">
        <w:t xml:space="preserve">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а) признать, что при исполнении муниципальным служащим должностных обязанностей конфликт интересов отсутствует;</w:t>
      </w:r>
    </w:p>
    <w:p w:rsidR="00334182" w:rsidRPr="008148A0" w:rsidRDefault="00334182" w:rsidP="00334182">
      <w:pPr>
        <w:pStyle w:val="ConsPlusNormal"/>
        <w:ind w:firstLine="709"/>
        <w:jc w:val="both"/>
      </w:pPr>
      <w:r w:rsidRPr="008148A0">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принять меры по урегулированию конфликта интересов или по недопущению его возникновения;</w:t>
      </w:r>
    </w:p>
    <w:p w:rsidR="00334182" w:rsidRPr="008148A0" w:rsidRDefault="00334182" w:rsidP="00334182">
      <w:pPr>
        <w:pStyle w:val="ConsPlusNormal"/>
        <w:ind w:firstLine="709"/>
        <w:jc w:val="both"/>
      </w:pPr>
      <w:r w:rsidRPr="008148A0">
        <w:t xml:space="preserve">в) признать, что муниципальный служащий не соблюдал требования об урегулировании конфликта интересов. В этом случае комиссия рекомендует председателю Контрольно-ревизионной комиссии применить к муниципальному служащему дисциплинарное взыскание и (или) направить материалы, полученные в результате осуществления </w:t>
      </w:r>
      <w:proofErr w:type="gramStart"/>
      <w:r w:rsidRPr="008148A0">
        <w:t>контроля за</w:t>
      </w:r>
      <w:proofErr w:type="gramEnd"/>
      <w:r w:rsidRPr="008148A0">
        <w:t xml:space="preserve"> расходами, в органы прокуратуры и (или) иные государственные органы в соответствии с их компетенцией.</w:t>
      </w:r>
    </w:p>
    <w:p w:rsidR="00334182" w:rsidRPr="008148A0" w:rsidRDefault="00334182" w:rsidP="00334182">
      <w:pPr>
        <w:pStyle w:val="ConsPlusNormal"/>
        <w:ind w:firstLine="709"/>
        <w:jc w:val="both"/>
      </w:pPr>
      <w:bookmarkStart w:id="10" w:name="P189"/>
      <w:bookmarkEnd w:id="10"/>
      <w:r w:rsidRPr="008148A0">
        <w:t xml:space="preserve">34. По итогам рассмотрения вопроса, указанного в </w:t>
      </w:r>
      <w:hyperlink w:anchor="P144" w:history="1">
        <w:r w:rsidRPr="008148A0">
          <w:t>подпункте д) пункта 12</w:t>
        </w:r>
      </w:hyperlink>
      <w:r w:rsidRPr="008148A0">
        <w:t xml:space="preserve"> настоящего Положения, комиссия принимает в отношении гражданина, замещавшего должность муниципальной службы в Контрольно-ревизионной комиссии, одно из следующих решений:</w:t>
      </w:r>
    </w:p>
    <w:p w:rsidR="00334182" w:rsidRPr="008148A0" w:rsidRDefault="00334182" w:rsidP="00334182">
      <w:pPr>
        <w:pStyle w:val="ConsPlusNormal"/>
        <w:ind w:firstLine="709"/>
        <w:jc w:val="both"/>
      </w:pPr>
      <w:r w:rsidRPr="008148A0">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управлению этой организацией входили в его должностные (служебные) обязанности;</w:t>
      </w:r>
    </w:p>
    <w:p w:rsidR="00334182" w:rsidRPr="008148A0" w:rsidRDefault="00334182" w:rsidP="00334182">
      <w:pPr>
        <w:pStyle w:val="ConsPlusNormal"/>
        <w:ind w:firstLine="709"/>
        <w:jc w:val="both"/>
      </w:pPr>
      <w:r w:rsidRPr="008148A0">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6" w:history="1">
        <w:r w:rsidRPr="008148A0">
          <w:t>статьи 12</w:t>
        </w:r>
      </w:hyperlink>
      <w:r w:rsidRPr="008148A0">
        <w:t xml:space="preserve"> Федерального закона от 25.12.2008 № 273-ФЗ                                          «О противодействии коррупции». В этом случае комиссия рекомендует председателю Контрольно-ревизионной комиссии проинформировать об указанных обстоятельствах органы прокуратуры и уведомившую организацию.</w:t>
      </w:r>
    </w:p>
    <w:p w:rsidR="00334182" w:rsidRPr="008148A0" w:rsidRDefault="00334182" w:rsidP="00334182">
      <w:pPr>
        <w:pStyle w:val="ConsPlusNormal"/>
        <w:ind w:firstLine="709"/>
        <w:jc w:val="both"/>
      </w:pPr>
      <w:r w:rsidRPr="008148A0">
        <w:t>35. По итогам рассмотрения вопроса, указанного в подпункте е) пункта 12 настоящего Положения, комиссия принимает одно из следующих решений:</w:t>
      </w:r>
    </w:p>
    <w:p w:rsidR="00334182" w:rsidRPr="008148A0" w:rsidRDefault="00334182" w:rsidP="00334182">
      <w:pPr>
        <w:pStyle w:val="ConsPlusNormal"/>
        <w:ind w:firstLine="709"/>
        <w:jc w:val="both"/>
      </w:pPr>
      <w:r w:rsidRPr="008148A0">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334182" w:rsidRPr="008148A0" w:rsidRDefault="00334182" w:rsidP="00334182">
      <w:pPr>
        <w:pStyle w:val="ConsPlusNormal"/>
        <w:ind w:firstLine="709"/>
        <w:jc w:val="both"/>
      </w:pPr>
      <w:r w:rsidRPr="008148A0">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334182" w:rsidRPr="008148A0" w:rsidRDefault="00334182" w:rsidP="00334182">
      <w:pPr>
        <w:pStyle w:val="ConsPlusNormal"/>
        <w:ind w:firstLine="709"/>
        <w:jc w:val="both"/>
      </w:pPr>
      <w:r w:rsidRPr="008148A0">
        <w:t xml:space="preserve">36. </w:t>
      </w:r>
      <w:proofErr w:type="gramStart"/>
      <w:r w:rsidRPr="008148A0">
        <w:t xml:space="preserve">По итогам рассмотрения вопросов, предусмотренных </w:t>
      </w:r>
      <w:hyperlink w:anchor="P133" w:history="1">
        <w:r w:rsidRPr="008148A0">
          <w:t>подпунктами а)</w:t>
        </w:r>
      </w:hyperlink>
      <w:r w:rsidRPr="008148A0">
        <w:t xml:space="preserve">, </w:t>
      </w:r>
      <w:hyperlink w:anchor="P136" w:history="1">
        <w:r w:rsidRPr="008148A0">
          <w:t>б</w:t>
        </w:r>
      </w:hyperlink>
      <w:r w:rsidRPr="008148A0">
        <w:t xml:space="preserve">), г), </w:t>
      </w:r>
      <w:hyperlink w:anchor="P144" w:history="1">
        <w:r w:rsidRPr="008148A0">
          <w:t>д), е) пункта 12</w:t>
        </w:r>
      </w:hyperlink>
      <w:r w:rsidRPr="008148A0">
        <w:t xml:space="preserve"> настоящего Положения, при наличии для этого оснований комиссия может принять иное, не предусмотренное пунктами 28 - 35 настоящим Положением решение.</w:t>
      </w:r>
      <w:proofErr w:type="gramEnd"/>
      <w:r w:rsidRPr="008148A0">
        <w:t xml:space="preserve"> Основания и мотивы принятия такого решения должны быть отражены в протоколе заседания комиссии.</w:t>
      </w:r>
    </w:p>
    <w:p w:rsidR="00334182" w:rsidRPr="008148A0" w:rsidRDefault="00334182" w:rsidP="00334182">
      <w:pPr>
        <w:pStyle w:val="ConsPlusNormal"/>
        <w:ind w:firstLine="709"/>
        <w:jc w:val="both"/>
      </w:pPr>
      <w:r w:rsidRPr="008148A0">
        <w:t xml:space="preserve">37. По итогам рассмотрения вопроса, предусмотренного </w:t>
      </w:r>
      <w:hyperlink w:anchor="P142" w:history="1">
        <w:r w:rsidRPr="008148A0">
          <w:t>подпунктом в) пункта 12</w:t>
        </w:r>
      </w:hyperlink>
      <w:r w:rsidRPr="008148A0">
        <w:t xml:space="preserve"> настоящего Положения, комиссия принимает соответствующее решение.</w:t>
      </w:r>
    </w:p>
    <w:p w:rsidR="00334182" w:rsidRPr="008148A0" w:rsidRDefault="00334182" w:rsidP="00334182">
      <w:pPr>
        <w:pStyle w:val="ConsPlusNormal"/>
        <w:ind w:firstLine="709"/>
        <w:jc w:val="both"/>
      </w:pPr>
      <w:r w:rsidRPr="008148A0">
        <w:t>38. Для исполнения решений комиссии могут быть подготовлены проекты приказов Контрольно-ревизионной комиссии, приняты решения или даны поручения, которые в установленном порядке представляются на рассмотрение председателя Контрольно-ревизионной комиссии.</w:t>
      </w:r>
    </w:p>
    <w:p w:rsidR="00334182" w:rsidRPr="008148A0" w:rsidRDefault="00334182" w:rsidP="00334182">
      <w:pPr>
        <w:pStyle w:val="ConsPlusNormal"/>
        <w:ind w:firstLine="709"/>
        <w:jc w:val="both"/>
      </w:pPr>
      <w:r w:rsidRPr="008148A0">
        <w:t xml:space="preserve">39. Решения комиссии по вопросам, указанным в </w:t>
      </w:r>
      <w:hyperlink w:anchor="P132" w:history="1">
        <w:r w:rsidRPr="008148A0">
          <w:t>пункте 12</w:t>
        </w:r>
      </w:hyperlink>
      <w:r w:rsidRPr="008148A0">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334182" w:rsidRPr="008148A0" w:rsidRDefault="00334182" w:rsidP="00334182">
      <w:pPr>
        <w:pStyle w:val="ConsPlusNormal"/>
        <w:ind w:firstLine="709"/>
        <w:jc w:val="both"/>
      </w:pPr>
      <w:r w:rsidRPr="008148A0">
        <w:t xml:space="preserve">40.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137" w:history="1">
        <w:r w:rsidRPr="008148A0">
          <w:t>абзаце втором подпункта б) пункта 12</w:t>
        </w:r>
      </w:hyperlink>
      <w:r w:rsidRPr="008148A0">
        <w:t xml:space="preserve"> настоящего Положения, для председателя Контрольно-ревизионной комиссии носят рекомендательный характер. Решение, принимаемое по итогам рассмотрения вопроса, указанного в </w:t>
      </w:r>
      <w:hyperlink w:anchor="P137" w:history="1">
        <w:r w:rsidRPr="008148A0">
          <w:t>абзаце втором подпункта б) пункта 12</w:t>
        </w:r>
      </w:hyperlink>
      <w:r w:rsidRPr="008148A0">
        <w:t xml:space="preserve"> настоящего Положения, носит обязательный характер.</w:t>
      </w:r>
    </w:p>
    <w:p w:rsidR="00334182" w:rsidRPr="008148A0" w:rsidRDefault="00334182" w:rsidP="00334182">
      <w:pPr>
        <w:pStyle w:val="ConsPlusNormal"/>
        <w:ind w:firstLine="709"/>
        <w:jc w:val="both"/>
      </w:pPr>
      <w:r w:rsidRPr="008148A0">
        <w:t>41. В протоколе заседания комиссии указываются:</w:t>
      </w:r>
    </w:p>
    <w:p w:rsidR="00334182" w:rsidRPr="008148A0" w:rsidRDefault="00334182" w:rsidP="00334182">
      <w:pPr>
        <w:pStyle w:val="ConsPlusNormal"/>
        <w:ind w:firstLine="709"/>
        <w:jc w:val="both"/>
      </w:pPr>
      <w:r w:rsidRPr="008148A0">
        <w:t>а) дата заседания комиссии, фамилии, имена, отчества членов комиссии и других лиц, присутствовавших на заседании;</w:t>
      </w:r>
    </w:p>
    <w:p w:rsidR="00334182" w:rsidRPr="008148A0" w:rsidRDefault="00334182" w:rsidP="00334182">
      <w:pPr>
        <w:pStyle w:val="ConsPlusNormal"/>
        <w:ind w:firstLine="709"/>
        <w:jc w:val="both"/>
      </w:pPr>
      <w:r w:rsidRPr="008148A0">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334182" w:rsidRPr="008148A0" w:rsidRDefault="00334182" w:rsidP="00334182">
      <w:pPr>
        <w:pStyle w:val="ConsPlusNormal"/>
        <w:ind w:firstLine="709"/>
        <w:jc w:val="both"/>
      </w:pPr>
      <w:r w:rsidRPr="008148A0">
        <w:t>в) предъявляемые к муниципальному служащему претензии, материалы, на которых они основываются;</w:t>
      </w:r>
    </w:p>
    <w:p w:rsidR="00334182" w:rsidRPr="008148A0" w:rsidRDefault="00334182" w:rsidP="00334182">
      <w:pPr>
        <w:pStyle w:val="ConsPlusNormal"/>
        <w:ind w:firstLine="709"/>
        <w:jc w:val="both"/>
      </w:pPr>
      <w:r w:rsidRPr="008148A0">
        <w:t>г) содержание пояснений муниципального служащего и других лиц по существу предъявляемых претензий;</w:t>
      </w:r>
    </w:p>
    <w:p w:rsidR="00334182" w:rsidRPr="008148A0" w:rsidRDefault="00334182" w:rsidP="00334182">
      <w:pPr>
        <w:pStyle w:val="ConsPlusNormal"/>
        <w:ind w:firstLine="709"/>
        <w:jc w:val="both"/>
      </w:pPr>
      <w:r w:rsidRPr="008148A0">
        <w:t>д) фамилии, имена, отчества выступивших на заседании комиссии лиц и краткое изложение их выступлений;</w:t>
      </w:r>
    </w:p>
    <w:p w:rsidR="00334182" w:rsidRPr="008148A0" w:rsidRDefault="00334182" w:rsidP="00334182">
      <w:pPr>
        <w:pStyle w:val="ConsPlusNormal"/>
        <w:ind w:firstLine="709"/>
        <w:jc w:val="both"/>
      </w:pPr>
      <w:r w:rsidRPr="008148A0">
        <w:t>е) источник информации, содержащей основания для проведения заседания комиссии, дата поступления информации в Контрольно-ревизионную комиссию;</w:t>
      </w:r>
    </w:p>
    <w:p w:rsidR="00334182" w:rsidRPr="008148A0" w:rsidRDefault="00334182" w:rsidP="00334182">
      <w:pPr>
        <w:pStyle w:val="ConsPlusNormal"/>
        <w:ind w:firstLine="709"/>
        <w:jc w:val="both"/>
      </w:pPr>
      <w:r w:rsidRPr="008148A0">
        <w:t>ж) другие сведения;</w:t>
      </w:r>
    </w:p>
    <w:p w:rsidR="00334182" w:rsidRPr="008148A0" w:rsidRDefault="00334182" w:rsidP="00334182">
      <w:pPr>
        <w:pStyle w:val="ConsPlusNormal"/>
        <w:ind w:firstLine="709"/>
        <w:jc w:val="both"/>
      </w:pPr>
      <w:r w:rsidRPr="008148A0">
        <w:t>з) результаты голосования;</w:t>
      </w:r>
    </w:p>
    <w:p w:rsidR="00334182" w:rsidRPr="008148A0" w:rsidRDefault="00334182" w:rsidP="00334182">
      <w:pPr>
        <w:pStyle w:val="ConsPlusNormal"/>
        <w:ind w:firstLine="709"/>
        <w:jc w:val="both"/>
      </w:pPr>
      <w:r w:rsidRPr="008148A0">
        <w:t>и) решение и обоснование его принятия.</w:t>
      </w:r>
    </w:p>
    <w:p w:rsidR="00334182" w:rsidRPr="008148A0" w:rsidRDefault="00334182" w:rsidP="00334182">
      <w:pPr>
        <w:pStyle w:val="ConsPlusNormal"/>
        <w:ind w:firstLine="709"/>
        <w:jc w:val="both"/>
      </w:pPr>
      <w:r w:rsidRPr="008148A0">
        <w:t xml:space="preserve">42. </w:t>
      </w:r>
      <w:proofErr w:type="gramStart"/>
      <w:r w:rsidRPr="008148A0">
        <w:t>Член комиссии, который не согласен с ее решением, вправе в письменной форме изложить свое мнение, которое подлежит обязательному приобщению к протоколу заседания комиссии, с которым должен быть ознакомлен муниципальный служащий.</w:t>
      </w:r>
      <w:proofErr w:type="gramEnd"/>
    </w:p>
    <w:p w:rsidR="00334182" w:rsidRPr="008148A0" w:rsidRDefault="00334182" w:rsidP="00334182">
      <w:pPr>
        <w:pStyle w:val="ConsPlusNormal"/>
        <w:ind w:firstLine="709"/>
        <w:jc w:val="both"/>
      </w:pPr>
      <w:r w:rsidRPr="008148A0">
        <w:t>43. Копии протокола заседания комиссии в 7-дневный срок со дня заседания направляются председателю Контрольно-ревизионной комиссии, полностью или в виде выписок из него - муниципальному служащему, а также по решению комиссии - иным заинтересованным лицам.</w:t>
      </w:r>
    </w:p>
    <w:p w:rsidR="00334182" w:rsidRPr="008148A0" w:rsidRDefault="00334182" w:rsidP="00334182">
      <w:pPr>
        <w:pStyle w:val="ConsPlusNormal"/>
        <w:ind w:firstLine="709"/>
        <w:jc w:val="both"/>
      </w:pPr>
      <w:r w:rsidRPr="008148A0">
        <w:t xml:space="preserve">44. Председатель Контрольно-ревизионной комиссии обязан рассмотреть протокол заседания комиссии и вправе учесть в пределах своей </w:t>
      </w:r>
      <w:proofErr w:type="gramStart"/>
      <w:r w:rsidRPr="008148A0">
        <w:t>компетенции</w:t>
      </w:r>
      <w:proofErr w:type="gramEnd"/>
      <w:r w:rsidRPr="008148A0">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председатель Контрольно-ревизионной комиссии в письменной форме уведомляет комиссию в месячный срок со дня поступления к нему протокола заседания комиссии. Решение председателя Контрольно-ревизионной комиссии оглашается на ближайшем заседании комиссии и принимается к сведению без обсуждения.</w:t>
      </w:r>
    </w:p>
    <w:p w:rsidR="00334182" w:rsidRPr="008148A0" w:rsidRDefault="00334182" w:rsidP="00334182">
      <w:pPr>
        <w:pStyle w:val="ConsPlusNormal"/>
        <w:ind w:firstLine="709"/>
        <w:jc w:val="both"/>
      </w:pPr>
      <w:r w:rsidRPr="008148A0">
        <w:t>45. В случае установления комиссией факта совершения муниципальным служащим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со дня подписания протокола, а при необходимости - немедленно.</w:t>
      </w:r>
    </w:p>
    <w:p w:rsidR="00334182" w:rsidRPr="008148A0" w:rsidRDefault="00334182" w:rsidP="00334182">
      <w:pPr>
        <w:pStyle w:val="ConsPlusNormal"/>
        <w:ind w:firstLine="709"/>
        <w:jc w:val="both"/>
      </w:pPr>
      <w:r w:rsidRPr="008148A0">
        <w:t>46.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334182" w:rsidRPr="008148A0" w:rsidRDefault="00334182" w:rsidP="00334182">
      <w:pPr>
        <w:pStyle w:val="ConsPlusNormal"/>
        <w:ind w:firstLine="709"/>
        <w:jc w:val="both"/>
      </w:pPr>
      <w:r w:rsidRPr="008148A0">
        <w:t xml:space="preserve">47. Выписка из решения комиссии, заверенная подписью секретаря комиссии и печатью Контрольно-ревизионной комиссии, вручается гражданину, замещавшему должность муниципальной службы в Контрольно-ревизионной комиссии, в </w:t>
      </w:r>
      <w:proofErr w:type="gramStart"/>
      <w:r w:rsidRPr="008148A0">
        <w:t>отношении</w:t>
      </w:r>
      <w:proofErr w:type="gramEnd"/>
      <w:r w:rsidRPr="008148A0">
        <w:t xml:space="preserve"> которого рассматривался вопрос, указанный в </w:t>
      </w:r>
      <w:hyperlink w:anchor="P137" w:history="1">
        <w:r w:rsidRPr="008148A0">
          <w:t>абзаце втором                         подпункта б) пункта 12</w:t>
        </w:r>
      </w:hyperlink>
      <w:r w:rsidRPr="008148A0">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334182" w:rsidRPr="008148A0" w:rsidRDefault="00334182" w:rsidP="00334182">
      <w:pPr>
        <w:pStyle w:val="ConsPlusNormal"/>
        <w:ind w:firstLine="709"/>
        <w:jc w:val="both"/>
      </w:pPr>
      <w:r w:rsidRPr="008148A0">
        <w:t>48.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лицом, ответственным за профилактику коррупционных и иных правонарушений в Контрольно-ревизионной комиссии.</w:t>
      </w:r>
    </w:p>
    <w:p w:rsidR="00993069" w:rsidRPr="008148A0" w:rsidRDefault="00993069" w:rsidP="00334182">
      <w:pPr>
        <w:spacing w:after="0"/>
        <w:jc w:val="center"/>
        <w:rPr>
          <w:rFonts w:ascii="Times New Roman" w:hAnsi="Times New Roman" w:cs="Times New Roman"/>
          <w:sz w:val="28"/>
          <w:szCs w:val="28"/>
        </w:rPr>
      </w:pPr>
    </w:p>
    <w:sectPr w:rsidR="00993069" w:rsidRPr="008148A0" w:rsidSect="00344068">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42C"/>
    <w:multiLevelType w:val="hybridMultilevel"/>
    <w:tmpl w:val="08DC62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B01FFA"/>
    <w:multiLevelType w:val="hybridMultilevel"/>
    <w:tmpl w:val="CBF05610"/>
    <w:lvl w:ilvl="0" w:tplc="2C7E6A88">
      <w:start w:val="1"/>
      <w:numFmt w:val="decimal"/>
      <w:lvlText w:val="%1."/>
      <w:lvlJc w:val="left"/>
      <w:pPr>
        <w:ind w:left="1069" w:hanging="360"/>
      </w:pPr>
      <w:rPr>
        <w:rFonts w:ascii="Times New Roman" w:eastAsiaTheme="minorHAnsi" w:hAnsi="Times New Roman" w:cs="Times New Roman"/>
        <w:color w:val="auto"/>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
    <w:nsid w:val="0F107F79"/>
    <w:multiLevelType w:val="hybridMultilevel"/>
    <w:tmpl w:val="BA140E48"/>
    <w:lvl w:ilvl="0" w:tplc="3A984D88">
      <w:start w:val="1"/>
      <w:numFmt w:val="decimal"/>
      <w:lvlText w:val="%1)"/>
      <w:lvlJc w:val="left"/>
      <w:pPr>
        <w:ind w:left="360" w:hanging="360"/>
      </w:pPr>
      <w:rPr>
        <w:rFonts w:ascii="Times New Roman" w:eastAsiaTheme="minorHAnsi" w:hAnsi="Times New Roman" w:cs="Times New Roman"/>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8927F5"/>
    <w:multiLevelType w:val="hybridMultilevel"/>
    <w:tmpl w:val="760ABE8C"/>
    <w:lvl w:ilvl="0" w:tplc="B9BE365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2320AA7"/>
    <w:multiLevelType w:val="hybridMultilevel"/>
    <w:tmpl w:val="E4B8E3B4"/>
    <w:lvl w:ilvl="0" w:tplc="E3CC955E">
      <w:numFmt w:val="bullet"/>
      <w:lvlText w:val="-"/>
      <w:lvlJc w:val="left"/>
      <w:pPr>
        <w:tabs>
          <w:tab w:val="num" w:pos="1669"/>
        </w:tabs>
        <w:ind w:left="1669" w:hanging="9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243251EE"/>
    <w:multiLevelType w:val="hybridMultilevel"/>
    <w:tmpl w:val="C46E695E"/>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6">
    <w:nsid w:val="3FDD377D"/>
    <w:multiLevelType w:val="hybridMultilevel"/>
    <w:tmpl w:val="F54AC366"/>
    <w:lvl w:ilvl="0" w:tplc="BC20AA94">
      <w:start w:val="1"/>
      <w:numFmt w:val="decimal"/>
      <w:lvlText w:val="%1)"/>
      <w:lvlJc w:val="left"/>
      <w:pPr>
        <w:ind w:left="502" w:hanging="360"/>
      </w:pPr>
      <w:rPr>
        <w:rFonts w:ascii="Times New Roman" w:eastAsiaTheme="minorHAnsi" w:hAnsi="Times New Roman" w:cs="Times New Roman"/>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0A37CED"/>
    <w:multiLevelType w:val="hybridMultilevel"/>
    <w:tmpl w:val="BA140E48"/>
    <w:lvl w:ilvl="0" w:tplc="3A984D8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AB106A"/>
    <w:multiLevelType w:val="hybridMultilevel"/>
    <w:tmpl w:val="EC82C85E"/>
    <w:lvl w:ilvl="0" w:tplc="0419000F">
      <w:start w:val="1"/>
      <w:numFmt w:val="decimal"/>
      <w:lvlText w:val="%1."/>
      <w:lvlJc w:val="left"/>
      <w:pPr>
        <w:ind w:left="2327" w:hanging="360"/>
      </w:pPr>
    </w:lvl>
    <w:lvl w:ilvl="1" w:tplc="04190019" w:tentative="1">
      <w:start w:val="1"/>
      <w:numFmt w:val="lowerLetter"/>
      <w:lvlText w:val="%2."/>
      <w:lvlJc w:val="left"/>
      <w:pPr>
        <w:ind w:left="3047" w:hanging="360"/>
      </w:pPr>
    </w:lvl>
    <w:lvl w:ilvl="2" w:tplc="0419001B" w:tentative="1">
      <w:start w:val="1"/>
      <w:numFmt w:val="lowerRoman"/>
      <w:lvlText w:val="%3."/>
      <w:lvlJc w:val="right"/>
      <w:pPr>
        <w:ind w:left="3767" w:hanging="180"/>
      </w:pPr>
    </w:lvl>
    <w:lvl w:ilvl="3" w:tplc="0419000F" w:tentative="1">
      <w:start w:val="1"/>
      <w:numFmt w:val="decimal"/>
      <w:lvlText w:val="%4."/>
      <w:lvlJc w:val="left"/>
      <w:pPr>
        <w:ind w:left="4487" w:hanging="360"/>
      </w:pPr>
    </w:lvl>
    <w:lvl w:ilvl="4" w:tplc="04190019" w:tentative="1">
      <w:start w:val="1"/>
      <w:numFmt w:val="lowerLetter"/>
      <w:lvlText w:val="%5."/>
      <w:lvlJc w:val="left"/>
      <w:pPr>
        <w:ind w:left="5207" w:hanging="360"/>
      </w:pPr>
    </w:lvl>
    <w:lvl w:ilvl="5" w:tplc="0419001B" w:tentative="1">
      <w:start w:val="1"/>
      <w:numFmt w:val="lowerRoman"/>
      <w:lvlText w:val="%6."/>
      <w:lvlJc w:val="right"/>
      <w:pPr>
        <w:ind w:left="5927" w:hanging="180"/>
      </w:pPr>
    </w:lvl>
    <w:lvl w:ilvl="6" w:tplc="0419000F" w:tentative="1">
      <w:start w:val="1"/>
      <w:numFmt w:val="decimal"/>
      <w:lvlText w:val="%7."/>
      <w:lvlJc w:val="left"/>
      <w:pPr>
        <w:ind w:left="6647" w:hanging="360"/>
      </w:pPr>
    </w:lvl>
    <w:lvl w:ilvl="7" w:tplc="04190019" w:tentative="1">
      <w:start w:val="1"/>
      <w:numFmt w:val="lowerLetter"/>
      <w:lvlText w:val="%8."/>
      <w:lvlJc w:val="left"/>
      <w:pPr>
        <w:ind w:left="7367" w:hanging="360"/>
      </w:pPr>
    </w:lvl>
    <w:lvl w:ilvl="8" w:tplc="0419001B" w:tentative="1">
      <w:start w:val="1"/>
      <w:numFmt w:val="lowerRoman"/>
      <w:lvlText w:val="%9."/>
      <w:lvlJc w:val="right"/>
      <w:pPr>
        <w:ind w:left="8087" w:hanging="180"/>
      </w:pPr>
    </w:lvl>
  </w:abstractNum>
  <w:abstractNum w:abstractNumId="9">
    <w:nsid w:val="46980458"/>
    <w:multiLevelType w:val="hybridMultilevel"/>
    <w:tmpl w:val="9C2E056E"/>
    <w:lvl w:ilvl="0" w:tplc="5C42DE34">
      <w:start w:val="1"/>
      <w:numFmt w:val="bullet"/>
      <w:lvlText w:val=""/>
      <w:lvlJc w:val="left"/>
      <w:pPr>
        <w:ind w:left="3901" w:hanging="360"/>
      </w:pPr>
      <w:rPr>
        <w:rFonts w:ascii="Symbol" w:hAnsi="Symbol" w:hint="default"/>
        <w:b w:val="0"/>
      </w:rPr>
    </w:lvl>
    <w:lvl w:ilvl="1" w:tplc="04190003" w:tentative="1">
      <w:start w:val="1"/>
      <w:numFmt w:val="bullet"/>
      <w:lvlText w:val="o"/>
      <w:lvlJc w:val="left"/>
      <w:pPr>
        <w:ind w:left="2930" w:hanging="360"/>
      </w:pPr>
      <w:rPr>
        <w:rFonts w:ascii="Courier New" w:hAnsi="Courier New" w:cs="Courier New" w:hint="default"/>
      </w:rPr>
    </w:lvl>
    <w:lvl w:ilvl="2" w:tplc="04190005">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10">
    <w:nsid w:val="46FD2DAB"/>
    <w:multiLevelType w:val="hybridMultilevel"/>
    <w:tmpl w:val="50CCF726"/>
    <w:lvl w:ilvl="0" w:tplc="BD448E4A">
      <w:start w:val="1"/>
      <w:numFmt w:val="decimal"/>
      <w:lvlText w:val="%1)"/>
      <w:lvlJc w:val="left"/>
      <w:pPr>
        <w:ind w:left="637" w:hanging="495"/>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494118BD"/>
    <w:multiLevelType w:val="hybridMultilevel"/>
    <w:tmpl w:val="F066217C"/>
    <w:lvl w:ilvl="0" w:tplc="D3367334">
      <w:start w:val="1"/>
      <w:numFmt w:val="decimal"/>
      <w:lvlText w:val="%1)"/>
      <w:lvlJc w:val="left"/>
      <w:pPr>
        <w:ind w:left="360" w:hanging="360"/>
      </w:pPr>
      <w:rPr>
        <w:rFonts w:ascii="Times New Roman" w:eastAsiaTheme="minorHAnsi" w:hAnsi="Times New Roman" w:cs="Times New Roman"/>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nsid w:val="4B070BA4"/>
    <w:multiLevelType w:val="hybridMultilevel"/>
    <w:tmpl w:val="F54AC366"/>
    <w:lvl w:ilvl="0" w:tplc="BC20AA94">
      <w:start w:val="1"/>
      <w:numFmt w:val="decimal"/>
      <w:lvlText w:val="%1)"/>
      <w:lvlJc w:val="left"/>
      <w:pPr>
        <w:ind w:left="502" w:hanging="360"/>
      </w:pPr>
      <w:rPr>
        <w:rFonts w:ascii="Times New Roman" w:eastAsiaTheme="minorHAnsi" w:hAnsi="Times New Roman" w:cs="Times New Roman"/>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0650019"/>
    <w:multiLevelType w:val="hybridMultilevel"/>
    <w:tmpl w:val="31643E5A"/>
    <w:lvl w:ilvl="0" w:tplc="5C42DE34">
      <w:start w:val="1"/>
      <w:numFmt w:val="bullet"/>
      <w:lvlText w:val=""/>
      <w:lvlJc w:val="left"/>
      <w:pPr>
        <w:ind w:left="2411" w:hanging="360"/>
      </w:pPr>
      <w:rPr>
        <w:rFonts w:ascii="Symbol" w:hAnsi="Symbol" w:hint="default"/>
        <w:b w:val="0"/>
      </w:rPr>
    </w:lvl>
    <w:lvl w:ilvl="1" w:tplc="04190003" w:tentative="1">
      <w:start w:val="1"/>
      <w:numFmt w:val="bullet"/>
      <w:lvlText w:val="o"/>
      <w:lvlJc w:val="left"/>
      <w:pPr>
        <w:ind w:left="3131" w:hanging="360"/>
      </w:pPr>
      <w:rPr>
        <w:rFonts w:ascii="Courier New" w:hAnsi="Courier New" w:cs="Courier New" w:hint="default"/>
      </w:rPr>
    </w:lvl>
    <w:lvl w:ilvl="2" w:tplc="04190005" w:tentative="1">
      <w:start w:val="1"/>
      <w:numFmt w:val="bullet"/>
      <w:lvlText w:val=""/>
      <w:lvlJc w:val="left"/>
      <w:pPr>
        <w:ind w:left="3851" w:hanging="360"/>
      </w:pPr>
      <w:rPr>
        <w:rFonts w:ascii="Wingdings" w:hAnsi="Wingdings" w:hint="default"/>
      </w:rPr>
    </w:lvl>
    <w:lvl w:ilvl="3" w:tplc="04190001" w:tentative="1">
      <w:start w:val="1"/>
      <w:numFmt w:val="bullet"/>
      <w:lvlText w:val=""/>
      <w:lvlJc w:val="left"/>
      <w:pPr>
        <w:ind w:left="4571" w:hanging="360"/>
      </w:pPr>
      <w:rPr>
        <w:rFonts w:ascii="Symbol" w:hAnsi="Symbol" w:hint="default"/>
      </w:rPr>
    </w:lvl>
    <w:lvl w:ilvl="4" w:tplc="04190003" w:tentative="1">
      <w:start w:val="1"/>
      <w:numFmt w:val="bullet"/>
      <w:lvlText w:val="o"/>
      <w:lvlJc w:val="left"/>
      <w:pPr>
        <w:ind w:left="5291" w:hanging="360"/>
      </w:pPr>
      <w:rPr>
        <w:rFonts w:ascii="Courier New" w:hAnsi="Courier New" w:cs="Courier New" w:hint="default"/>
      </w:rPr>
    </w:lvl>
    <w:lvl w:ilvl="5" w:tplc="04190005" w:tentative="1">
      <w:start w:val="1"/>
      <w:numFmt w:val="bullet"/>
      <w:lvlText w:val=""/>
      <w:lvlJc w:val="left"/>
      <w:pPr>
        <w:ind w:left="6011" w:hanging="360"/>
      </w:pPr>
      <w:rPr>
        <w:rFonts w:ascii="Wingdings" w:hAnsi="Wingdings" w:hint="default"/>
      </w:rPr>
    </w:lvl>
    <w:lvl w:ilvl="6" w:tplc="04190001" w:tentative="1">
      <w:start w:val="1"/>
      <w:numFmt w:val="bullet"/>
      <w:lvlText w:val=""/>
      <w:lvlJc w:val="left"/>
      <w:pPr>
        <w:ind w:left="6731" w:hanging="360"/>
      </w:pPr>
      <w:rPr>
        <w:rFonts w:ascii="Symbol" w:hAnsi="Symbol" w:hint="default"/>
      </w:rPr>
    </w:lvl>
    <w:lvl w:ilvl="7" w:tplc="04190003" w:tentative="1">
      <w:start w:val="1"/>
      <w:numFmt w:val="bullet"/>
      <w:lvlText w:val="o"/>
      <w:lvlJc w:val="left"/>
      <w:pPr>
        <w:ind w:left="7451" w:hanging="360"/>
      </w:pPr>
      <w:rPr>
        <w:rFonts w:ascii="Courier New" w:hAnsi="Courier New" w:cs="Courier New" w:hint="default"/>
      </w:rPr>
    </w:lvl>
    <w:lvl w:ilvl="8" w:tplc="04190005" w:tentative="1">
      <w:start w:val="1"/>
      <w:numFmt w:val="bullet"/>
      <w:lvlText w:val=""/>
      <w:lvlJc w:val="left"/>
      <w:pPr>
        <w:ind w:left="8171" w:hanging="360"/>
      </w:pPr>
      <w:rPr>
        <w:rFonts w:ascii="Wingdings" w:hAnsi="Wingdings" w:hint="default"/>
      </w:rPr>
    </w:lvl>
  </w:abstractNum>
  <w:abstractNum w:abstractNumId="14">
    <w:nsid w:val="542A1494"/>
    <w:multiLevelType w:val="hybridMultilevel"/>
    <w:tmpl w:val="4E406166"/>
    <w:lvl w:ilvl="0" w:tplc="0419000F">
      <w:start w:val="1"/>
      <w:numFmt w:val="decimal"/>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5">
    <w:nsid w:val="543E0A70"/>
    <w:multiLevelType w:val="hybridMultilevel"/>
    <w:tmpl w:val="185CF2EE"/>
    <w:lvl w:ilvl="0" w:tplc="04190001">
      <w:start w:val="1"/>
      <w:numFmt w:val="bullet"/>
      <w:lvlText w:val=""/>
      <w:lvlJc w:val="left"/>
      <w:pPr>
        <w:ind w:left="2143" w:hanging="360"/>
      </w:pPr>
      <w:rPr>
        <w:rFonts w:ascii="Symbol" w:hAnsi="Symbol" w:hint="default"/>
      </w:rPr>
    </w:lvl>
    <w:lvl w:ilvl="1" w:tplc="04190003" w:tentative="1">
      <w:start w:val="1"/>
      <w:numFmt w:val="bullet"/>
      <w:lvlText w:val="o"/>
      <w:lvlJc w:val="left"/>
      <w:pPr>
        <w:ind w:left="2863" w:hanging="360"/>
      </w:pPr>
      <w:rPr>
        <w:rFonts w:ascii="Courier New" w:hAnsi="Courier New" w:cs="Courier New" w:hint="default"/>
      </w:rPr>
    </w:lvl>
    <w:lvl w:ilvl="2" w:tplc="04190005" w:tentative="1">
      <w:start w:val="1"/>
      <w:numFmt w:val="bullet"/>
      <w:lvlText w:val=""/>
      <w:lvlJc w:val="left"/>
      <w:pPr>
        <w:ind w:left="3583" w:hanging="360"/>
      </w:pPr>
      <w:rPr>
        <w:rFonts w:ascii="Wingdings" w:hAnsi="Wingdings" w:hint="default"/>
      </w:rPr>
    </w:lvl>
    <w:lvl w:ilvl="3" w:tplc="04190001" w:tentative="1">
      <w:start w:val="1"/>
      <w:numFmt w:val="bullet"/>
      <w:lvlText w:val=""/>
      <w:lvlJc w:val="left"/>
      <w:pPr>
        <w:ind w:left="4303" w:hanging="360"/>
      </w:pPr>
      <w:rPr>
        <w:rFonts w:ascii="Symbol" w:hAnsi="Symbol" w:hint="default"/>
      </w:rPr>
    </w:lvl>
    <w:lvl w:ilvl="4" w:tplc="04190003" w:tentative="1">
      <w:start w:val="1"/>
      <w:numFmt w:val="bullet"/>
      <w:lvlText w:val="o"/>
      <w:lvlJc w:val="left"/>
      <w:pPr>
        <w:ind w:left="5023" w:hanging="360"/>
      </w:pPr>
      <w:rPr>
        <w:rFonts w:ascii="Courier New" w:hAnsi="Courier New" w:cs="Courier New" w:hint="default"/>
      </w:rPr>
    </w:lvl>
    <w:lvl w:ilvl="5" w:tplc="04190005" w:tentative="1">
      <w:start w:val="1"/>
      <w:numFmt w:val="bullet"/>
      <w:lvlText w:val=""/>
      <w:lvlJc w:val="left"/>
      <w:pPr>
        <w:ind w:left="5743" w:hanging="360"/>
      </w:pPr>
      <w:rPr>
        <w:rFonts w:ascii="Wingdings" w:hAnsi="Wingdings" w:hint="default"/>
      </w:rPr>
    </w:lvl>
    <w:lvl w:ilvl="6" w:tplc="04190001" w:tentative="1">
      <w:start w:val="1"/>
      <w:numFmt w:val="bullet"/>
      <w:lvlText w:val=""/>
      <w:lvlJc w:val="left"/>
      <w:pPr>
        <w:ind w:left="6463" w:hanging="360"/>
      </w:pPr>
      <w:rPr>
        <w:rFonts w:ascii="Symbol" w:hAnsi="Symbol" w:hint="default"/>
      </w:rPr>
    </w:lvl>
    <w:lvl w:ilvl="7" w:tplc="04190003" w:tentative="1">
      <w:start w:val="1"/>
      <w:numFmt w:val="bullet"/>
      <w:lvlText w:val="o"/>
      <w:lvlJc w:val="left"/>
      <w:pPr>
        <w:ind w:left="7183" w:hanging="360"/>
      </w:pPr>
      <w:rPr>
        <w:rFonts w:ascii="Courier New" w:hAnsi="Courier New" w:cs="Courier New" w:hint="default"/>
      </w:rPr>
    </w:lvl>
    <w:lvl w:ilvl="8" w:tplc="04190005" w:tentative="1">
      <w:start w:val="1"/>
      <w:numFmt w:val="bullet"/>
      <w:lvlText w:val=""/>
      <w:lvlJc w:val="left"/>
      <w:pPr>
        <w:ind w:left="7903" w:hanging="360"/>
      </w:pPr>
      <w:rPr>
        <w:rFonts w:ascii="Wingdings" w:hAnsi="Wingdings" w:hint="default"/>
      </w:rPr>
    </w:lvl>
  </w:abstractNum>
  <w:abstractNum w:abstractNumId="16">
    <w:nsid w:val="659F5AAD"/>
    <w:multiLevelType w:val="hybridMultilevel"/>
    <w:tmpl w:val="CCC8A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AB26E8"/>
    <w:multiLevelType w:val="hybridMultilevel"/>
    <w:tmpl w:val="3C5E7348"/>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8">
    <w:nsid w:val="696067BC"/>
    <w:multiLevelType w:val="hybridMultilevel"/>
    <w:tmpl w:val="A176981E"/>
    <w:lvl w:ilvl="0" w:tplc="ECFE8B0A">
      <w:start w:val="1"/>
      <w:numFmt w:val="decimal"/>
      <w:lvlText w:val="%1)"/>
      <w:lvlJc w:val="left"/>
      <w:pPr>
        <w:ind w:left="1457" w:hanging="360"/>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9">
    <w:nsid w:val="6A4E0B91"/>
    <w:multiLevelType w:val="hybridMultilevel"/>
    <w:tmpl w:val="C0C867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71E77291"/>
    <w:multiLevelType w:val="hybridMultilevel"/>
    <w:tmpl w:val="7FF2CDC0"/>
    <w:lvl w:ilvl="0" w:tplc="E1C60122">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34A3A47"/>
    <w:multiLevelType w:val="hybridMultilevel"/>
    <w:tmpl w:val="50CCF726"/>
    <w:lvl w:ilvl="0" w:tplc="BD448E4A">
      <w:start w:val="1"/>
      <w:numFmt w:val="decimal"/>
      <w:lvlText w:val="%1)"/>
      <w:lvlJc w:val="left"/>
      <w:pPr>
        <w:ind w:left="637" w:hanging="495"/>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2">
    <w:nsid w:val="764E4D30"/>
    <w:multiLevelType w:val="hybridMultilevel"/>
    <w:tmpl w:val="5D5E61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D2700C"/>
    <w:multiLevelType w:val="hybridMultilevel"/>
    <w:tmpl w:val="50FE7E80"/>
    <w:lvl w:ilvl="0" w:tplc="5DD0780E">
      <w:start w:val="1"/>
      <w:numFmt w:val="decimal"/>
      <w:lvlText w:val="%1)"/>
      <w:lvlJc w:val="left"/>
      <w:pPr>
        <w:ind w:left="1245" w:hanging="4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7D4472E2"/>
    <w:multiLevelType w:val="hybridMultilevel"/>
    <w:tmpl w:val="869A29AA"/>
    <w:lvl w:ilvl="0" w:tplc="04190011">
      <w:start w:val="1"/>
      <w:numFmt w:val="decimal"/>
      <w:lvlText w:val="%1)"/>
      <w:lvlJc w:val="left"/>
      <w:pPr>
        <w:ind w:left="502" w:hanging="360"/>
      </w:pPr>
      <w:rPr>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6"/>
  </w:num>
  <w:num w:numId="4">
    <w:abstractNumId w:val="3"/>
  </w:num>
  <w:num w:numId="5">
    <w:abstractNumId w:val="10"/>
  </w:num>
  <w:num w:numId="6">
    <w:abstractNumId w:val="20"/>
  </w:num>
  <w:num w:numId="7">
    <w:abstractNumId w:val="22"/>
  </w:num>
  <w:num w:numId="8">
    <w:abstractNumId w:val="0"/>
  </w:num>
  <w:num w:numId="9">
    <w:abstractNumId w:val="4"/>
  </w:num>
  <w:num w:numId="10">
    <w:abstractNumId w:val="8"/>
  </w:num>
  <w:num w:numId="11">
    <w:abstractNumId w:val="19"/>
  </w:num>
  <w:num w:numId="12">
    <w:abstractNumId w:val="6"/>
  </w:num>
  <w:num w:numId="13">
    <w:abstractNumId w:val="7"/>
  </w:num>
  <w:num w:numId="14">
    <w:abstractNumId w:val="2"/>
  </w:num>
  <w:num w:numId="15">
    <w:abstractNumId w:val="11"/>
  </w:num>
  <w:num w:numId="16">
    <w:abstractNumId w:val="14"/>
  </w:num>
  <w:num w:numId="17">
    <w:abstractNumId w:val="23"/>
  </w:num>
  <w:num w:numId="18">
    <w:abstractNumId w:val="18"/>
  </w:num>
  <w:num w:numId="19">
    <w:abstractNumId w:val="1"/>
  </w:num>
  <w:num w:numId="20">
    <w:abstractNumId w:val="5"/>
  </w:num>
  <w:num w:numId="21">
    <w:abstractNumId w:val="17"/>
  </w:num>
  <w:num w:numId="22">
    <w:abstractNumId w:val="13"/>
  </w:num>
  <w:num w:numId="23">
    <w:abstractNumId w:val="9"/>
  </w:num>
  <w:num w:numId="24">
    <w:abstractNumId w:val="15"/>
  </w:num>
  <w:num w:numId="25">
    <w:abstractNumId w:val="2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7A1"/>
    <w:rsid w:val="00001F32"/>
    <w:rsid w:val="0000314D"/>
    <w:rsid w:val="00003A8E"/>
    <w:rsid w:val="00004FA0"/>
    <w:rsid w:val="00005872"/>
    <w:rsid w:val="00005AB9"/>
    <w:rsid w:val="00006318"/>
    <w:rsid w:val="000073F5"/>
    <w:rsid w:val="00010CD8"/>
    <w:rsid w:val="00010D1A"/>
    <w:rsid w:val="00012627"/>
    <w:rsid w:val="00012A8E"/>
    <w:rsid w:val="000151F8"/>
    <w:rsid w:val="000153F4"/>
    <w:rsid w:val="00016DC6"/>
    <w:rsid w:val="00016EC9"/>
    <w:rsid w:val="00017665"/>
    <w:rsid w:val="00020566"/>
    <w:rsid w:val="000233D5"/>
    <w:rsid w:val="000249C4"/>
    <w:rsid w:val="00024E5E"/>
    <w:rsid w:val="0002547E"/>
    <w:rsid w:val="000257D6"/>
    <w:rsid w:val="00026D75"/>
    <w:rsid w:val="000302DF"/>
    <w:rsid w:val="00030718"/>
    <w:rsid w:val="000314CC"/>
    <w:rsid w:val="0003785B"/>
    <w:rsid w:val="00040F4C"/>
    <w:rsid w:val="00043C2B"/>
    <w:rsid w:val="00044A62"/>
    <w:rsid w:val="00044DE9"/>
    <w:rsid w:val="00046927"/>
    <w:rsid w:val="00047A7C"/>
    <w:rsid w:val="00047DA7"/>
    <w:rsid w:val="00051843"/>
    <w:rsid w:val="00051999"/>
    <w:rsid w:val="00051CFC"/>
    <w:rsid w:val="00052832"/>
    <w:rsid w:val="0005327A"/>
    <w:rsid w:val="000533A8"/>
    <w:rsid w:val="00053DEB"/>
    <w:rsid w:val="00053F3C"/>
    <w:rsid w:val="000540E3"/>
    <w:rsid w:val="00055447"/>
    <w:rsid w:val="00056379"/>
    <w:rsid w:val="00060C40"/>
    <w:rsid w:val="00060DE6"/>
    <w:rsid w:val="00061D4E"/>
    <w:rsid w:val="00064C68"/>
    <w:rsid w:val="000668A8"/>
    <w:rsid w:val="00066D21"/>
    <w:rsid w:val="0006745E"/>
    <w:rsid w:val="00067D9C"/>
    <w:rsid w:val="00067FC9"/>
    <w:rsid w:val="000717B9"/>
    <w:rsid w:val="000728D0"/>
    <w:rsid w:val="00073325"/>
    <w:rsid w:val="000750D9"/>
    <w:rsid w:val="00075B74"/>
    <w:rsid w:val="000774E3"/>
    <w:rsid w:val="000801FA"/>
    <w:rsid w:val="00080F0E"/>
    <w:rsid w:val="00082E2D"/>
    <w:rsid w:val="0009121D"/>
    <w:rsid w:val="0009173A"/>
    <w:rsid w:val="00094144"/>
    <w:rsid w:val="00094873"/>
    <w:rsid w:val="00095F5A"/>
    <w:rsid w:val="00096A0A"/>
    <w:rsid w:val="000A106A"/>
    <w:rsid w:val="000A37AB"/>
    <w:rsid w:val="000A39EE"/>
    <w:rsid w:val="000A3FE8"/>
    <w:rsid w:val="000A5731"/>
    <w:rsid w:val="000A69C4"/>
    <w:rsid w:val="000A7380"/>
    <w:rsid w:val="000B15D7"/>
    <w:rsid w:val="000B3061"/>
    <w:rsid w:val="000B4A10"/>
    <w:rsid w:val="000B57F1"/>
    <w:rsid w:val="000C0503"/>
    <w:rsid w:val="000C17D9"/>
    <w:rsid w:val="000C2002"/>
    <w:rsid w:val="000C2ACC"/>
    <w:rsid w:val="000C3A2C"/>
    <w:rsid w:val="000C4016"/>
    <w:rsid w:val="000C4717"/>
    <w:rsid w:val="000C52B4"/>
    <w:rsid w:val="000C7E01"/>
    <w:rsid w:val="000D1466"/>
    <w:rsid w:val="000D1F51"/>
    <w:rsid w:val="000D2C44"/>
    <w:rsid w:val="000D33CD"/>
    <w:rsid w:val="000D351F"/>
    <w:rsid w:val="000D3672"/>
    <w:rsid w:val="000D380C"/>
    <w:rsid w:val="000D4BC7"/>
    <w:rsid w:val="000D7F2C"/>
    <w:rsid w:val="000E3840"/>
    <w:rsid w:val="000E3967"/>
    <w:rsid w:val="000E4F05"/>
    <w:rsid w:val="000E5B96"/>
    <w:rsid w:val="000E6409"/>
    <w:rsid w:val="000E7407"/>
    <w:rsid w:val="000E793D"/>
    <w:rsid w:val="000F0FDC"/>
    <w:rsid w:val="000F2818"/>
    <w:rsid w:val="000F3BE2"/>
    <w:rsid w:val="000F589E"/>
    <w:rsid w:val="0010355E"/>
    <w:rsid w:val="00103825"/>
    <w:rsid w:val="00103C8A"/>
    <w:rsid w:val="00104D79"/>
    <w:rsid w:val="00106010"/>
    <w:rsid w:val="00111DA6"/>
    <w:rsid w:val="001125ED"/>
    <w:rsid w:val="00113A15"/>
    <w:rsid w:val="00113C97"/>
    <w:rsid w:val="00115C94"/>
    <w:rsid w:val="00116ADD"/>
    <w:rsid w:val="00116B7B"/>
    <w:rsid w:val="001171E9"/>
    <w:rsid w:val="0012147A"/>
    <w:rsid w:val="00123464"/>
    <w:rsid w:val="00123BBC"/>
    <w:rsid w:val="00125056"/>
    <w:rsid w:val="001250DF"/>
    <w:rsid w:val="00127132"/>
    <w:rsid w:val="001302B3"/>
    <w:rsid w:val="00130BDB"/>
    <w:rsid w:val="00132BD0"/>
    <w:rsid w:val="0013334A"/>
    <w:rsid w:val="00133D54"/>
    <w:rsid w:val="00134098"/>
    <w:rsid w:val="001359A5"/>
    <w:rsid w:val="0013621B"/>
    <w:rsid w:val="001364B5"/>
    <w:rsid w:val="001370DC"/>
    <w:rsid w:val="00143BED"/>
    <w:rsid w:val="00144451"/>
    <w:rsid w:val="00144EC8"/>
    <w:rsid w:val="0014571A"/>
    <w:rsid w:val="001479D4"/>
    <w:rsid w:val="001535C5"/>
    <w:rsid w:val="00153D94"/>
    <w:rsid w:val="001552FA"/>
    <w:rsid w:val="00155492"/>
    <w:rsid w:val="00160AFF"/>
    <w:rsid w:val="00160B37"/>
    <w:rsid w:val="00160B5B"/>
    <w:rsid w:val="001620E6"/>
    <w:rsid w:val="001651F2"/>
    <w:rsid w:val="001678A4"/>
    <w:rsid w:val="0017179C"/>
    <w:rsid w:val="00172B6D"/>
    <w:rsid w:val="001733A6"/>
    <w:rsid w:val="00173D4D"/>
    <w:rsid w:val="00176527"/>
    <w:rsid w:val="00180F0E"/>
    <w:rsid w:val="0018108E"/>
    <w:rsid w:val="0018196F"/>
    <w:rsid w:val="0018286B"/>
    <w:rsid w:val="00185151"/>
    <w:rsid w:val="0018689B"/>
    <w:rsid w:val="00186FE7"/>
    <w:rsid w:val="00191B90"/>
    <w:rsid w:val="0019201C"/>
    <w:rsid w:val="001925BD"/>
    <w:rsid w:val="001926EC"/>
    <w:rsid w:val="00192D10"/>
    <w:rsid w:val="00194C77"/>
    <w:rsid w:val="00194C99"/>
    <w:rsid w:val="00194D19"/>
    <w:rsid w:val="001959A3"/>
    <w:rsid w:val="00195B83"/>
    <w:rsid w:val="00196A4B"/>
    <w:rsid w:val="0019731B"/>
    <w:rsid w:val="00197F1E"/>
    <w:rsid w:val="001A100F"/>
    <w:rsid w:val="001A3C26"/>
    <w:rsid w:val="001A4727"/>
    <w:rsid w:val="001A51A5"/>
    <w:rsid w:val="001B19CC"/>
    <w:rsid w:val="001B29DE"/>
    <w:rsid w:val="001B3C7D"/>
    <w:rsid w:val="001B49F2"/>
    <w:rsid w:val="001B6325"/>
    <w:rsid w:val="001B6392"/>
    <w:rsid w:val="001C1AFB"/>
    <w:rsid w:val="001C1B1E"/>
    <w:rsid w:val="001C4E53"/>
    <w:rsid w:val="001C55F5"/>
    <w:rsid w:val="001C6178"/>
    <w:rsid w:val="001D09CA"/>
    <w:rsid w:val="001D1681"/>
    <w:rsid w:val="001D5019"/>
    <w:rsid w:val="001D5182"/>
    <w:rsid w:val="001D619D"/>
    <w:rsid w:val="001E0128"/>
    <w:rsid w:val="001E04A6"/>
    <w:rsid w:val="001E166A"/>
    <w:rsid w:val="001E2279"/>
    <w:rsid w:val="001E38C9"/>
    <w:rsid w:val="001E4867"/>
    <w:rsid w:val="001F3121"/>
    <w:rsid w:val="001F3F3B"/>
    <w:rsid w:val="001F42FD"/>
    <w:rsid w:val="001F4307"/>
    <w:rsid w:val="001F63ED"/>
    <w:rsid w:val="001F7FB3"/>
    <w:rsid w:val="002016D8"/>
    <w:rsid w:val="002026F5"/>
    <w:rsid w:val="00202DAB"/>
    <w:rsid w:val="00205B33"/>
    <w:rsid w:val="00210E4D"/>
    <w:rsid w:val="00211999"/>
    <w:rsid w:val="00211FCD"/>
    <w:rsid w:val="00212A26"/>
    <w:rsid w:val="002134DC"/>
    <w:rsid w:val="0021383A"/>
    <w:rsid w:val="002144A8"/>
    <w:rsid w:val="00220691"/>
    <w:rsid w:val="0022195D"/>
    <w:rsid w:val="002242E4"/>
    <w:rsid w:val="002251BA"/>
    <w:rsid w:val="00227886"/>
    <w:rsid w:val="00231717"/>
    <w:rsid w:val="00237C15"/>
    <w:rsid w:val="00241EB5"/>
    <w:rsid w:val="00242006"/>
    <w:rsid w:val="0024213F"/>
    <w:rsid w:val="0024405F"/>
    <w:rsid w:val="002442B9"/>
    <w:rsid w:val="00247F43"/>
    <w:rsid w:val="0025059B"/>
    <w:rsid w:val="00251495"/>
    <w:rsid w:val="00252620"/>
    <w:rsid w:val="00253566"/>
    <w:rsid w:val="00254168"/>
    <w:rsid w:val="00255064"/>
    <w:rsid w:val="00256121"/>
    <w:rsid w:val="0025650C"/>
    <w:rsid w:val="00261956"/>
    <w:rsid w:val="00262813"/>
    <w:rsid w:val="0026348E"/>
    <w:rsid w:val="00270AA2"/>
    <w:rsid w:val="00271079"/>
    <w:rsid w:val="00271915"/>
    <w:rsid w:val="00272188"/>
    <w:rsid w:val="00273A15"/>
    <w:rsid w:val="00277CD3"/>
    <w:rsid w:val="002810C8"/>
    <w:rsid w:val="00282B67"/>
    <w:rsid w:val="00287720"/>
    <w:rsid w:val="00287EAC"/>
    <w:rsid w:val="00290844"/>
    <w:rsid w:val="00291094"/>
    <w:rsid w:val="002919EA"/>
    <w:rsid w:val="002926C9"/>
    <w:rsid w:val="00294B39"/>
    <w:rsid w:val="0029518F"/>
    <w:rsid w:val="00297930"/>
    <w:rsid w:val="00297F57"/>
    <w:rsid w:val="002A03DC"/>
    <w:rsid w:val="002A0AA7"/>
    <w:rsid w:val="002A0C73"/>
    <w:rsid w:val="002A167B"/>
    <w:rsid w:val="002A1FE5"/>
    <w:rsid w:val="002A270B"/>
    <w:rsid w:val="002A3C28"/>
    <w:rsid w:val="002A77E7"/>
    <w:rsid w:val="002B0258"/>
    <w:rsid w:val="002B2A76"/>
    <w:rsid w:val="002B2F34"/>
    <w:rsid w:val="002B3693"/>
    <w:rsid w:val="002B5221"/>
    <w:rsid w:val="002B5681"/>
    <w:rsid w:val="002B5B67"/>
    <w:rsid w:val="002B65CB"/>
    <w:rsid w:val="002B65E5"/>
    <w:rsid w:val="002B66F1"/>
    <w:rsid w:val="002B7213"/>
    <w:rsid w:val="002B7A0D"/>
    <w:rsid w:val="002B7D82"/>
    <w:rsid w:val="002C0BBC"/>
    <w:rsid w:val="002C1F79"/>
    <w:rsid w:val="002C3D75"/>
    <w:rsid w:val="002C4324"/>
    <w:rsid w:val="002C5F85"/>
    <w:rsid w:val="002C6BA7"/>
    <w:rsid w:val="002C7F8A"/>
    <w:rsid w:val="002C7FA1"/>
    <w:rsid w:val="002D11F2"/>
    <w:rsid w:val="002D3A5A"/>
    <w:rsid w:val="002D5751"/>
    <w:rsid w:val="002D5790"/>
    <w:rsid w:val="002E0B4C"/>
    <w:rsid w:val="002E1B20"/>
    <w:rsid w:val="002E5A15"/>
    <w:rsid w:val="002E5DE3"/>
    <w:rsid w:val="002E676D"/>
    <w:rsid w:val="002E68C9"/>
    <w:rsid w:val="002E7A28"/>
    <w:rsid w:val="002F0E2A"/>
    <w:rsid w:val="002F1B23"/>
    <w:rsid w:val="002F2A9E"/>
    <w:rsid w:val="002F5EAA"/>
    <w:rsid w:val="002F6EC6"/>
    <w:rsid w:val="002F72A9"/>
    <w:rsid w:val="00301461"/>
    <w:rsid w:val="0030201F"/>
    <w:rsid w:val="00302E37"/>
    <w:rsid w:val="00305703"/>
    <w:rsid w:val="003057E3"/>
    <w:rsid w:val="00306CB3"/>
    <w:rsid w:val="0030742E"/>
    <w:rsid w:val="00307A49"/>
    <w:rsid w:val="0031215A"/>
    <w:rsid w:val="0031325E"/>
    <w:rsid w:val="003134BF"/>
    <w:rsid w:val="00313698"/>
    <w:rsid w:val="0031387D"/>
    <w:rsid w:val="00313F8D"/>
    <w:rsid w:val="00317AEC"/>
    <w:rsid w:val="0032040B"/>
    <w:rsid w:val="00322324"/>
    <w:rsid w:val="00322C2E"/>
    <w:rsid w:val="00322C90"/>
    <w:rsid w:val="00322E9F"/>
    <w:rsid w:val="00325B14"/>
    <w:rsid w:val="00325F58"/>
    <w:rsid w:val="00326988"/>
    <w:rsid w:val="00333185"/>
    <w:rsid w:val="00334182"/>
    <w:rsid w:val="00334EE9"/>
    <w:rsid w:val="003370CC"/>
    <w:rsid w:val="003375D1"/>
    <w:rsid w:val="00342267"/>
    <w:rsid w:val="00342E03"/>
    <w:rsid w:val="00344068"/>
    <w:rsid w:val="00344A74"/>
    <w:rsid w:val="003451AF"/>
    <w:rsid w:val="0034549A"/>
    <w:rsid w:val="00346C05"/>
    <w:rsid w:val="0034713C"/>
    <w:rsid w:val="00350486"/>
    <w:rsid w:val="00351A61"/>
    <w:rsid w:val="00352A58"/>
    <w:rsid w:val="0035556F"/>
    <w:rsid w:val="00355C61"/>
    <w:rsid w:val="00357DF2"/>
    <w:rsid w:val="0036032F"/>
    <w:rsid w:val="00360CE0"/>
    <w:rsid w:val="003614FE"/>
    <w:rsid w:val="003619D2"/>
    <w:rsid w:val="00363AE1"/>
    <w:rsid w:val="0036494D"/>
    <w:rsid w:val="003651BD"/>
    <w:rsid w:val="003662C1"/>
    <w:rsid w:val="00366E22"/>
    <w:rsid w:val="00367767"/>
    <w:rsid w:val="00367A23"/>
    <w:rsid w:val="0037260A"/>
    <w:rsid w:val="003732E3"/>
    <w:rsid w:val="003751FE"/>
    <w:rsid w:val="003758D8"/>
    <w:rsid w:val="00376CC6"/>
    <w:rsid w:val="00377884"/>
    <w:rsid w:val="00377C2E"/>
    <w:rsid w:val="00380286"/>
    <w:rsid w:val="00380DBB"/>
    <w:rsid w:val="003817EC"/>
    <w:rsid w:val="00382D62"/>
    <w:rsid w:val="00384F52"/>
    <w:rsid w:val="00386B27"/>
    <w:rsid w:val="00391485"/>
    <w:rsid w:val="00393599"/>
    <w:rsid w:val="00394121"/>
    <w:rsid w:val="00395A12"/>
    <w:rsid w:val="003A0B83"/>
    <w:rsid w:val="003A332F"/>
    <w:rsid w:val="003A45E8"/>
    <w:rsid w:val="003A6115"/>
    <w:rsid w:val="003A6BD7"/>
    <w:rsid w:val="003A6F08"/>
    <w:rsid w:val="003A72CC"/>
    <w:rsid w:val="003B00F0"/>
    <w:rsid w:val="003B22DE"/>
    <w:rsid w:val="003B36BA"/>
    <w:rsid w:val="003B798E"/>
    <w:rsid w:val="003C160D"/>
    <w:rsid w:val="003C333C"/>
    <w:rsid w:val="003C432A"/>
    <w:rsid w:val="003C6529"/>
    <w:rsid w:val="003C6F3A"/>
    <w:rsid w:val="003D5912"/>
    <w:rsid w:val="003D7BCB"/>
    <w:rsid w:val="003E0318"/>
    <w:rsid w:val="003E1153"/>
    <w:rsid w:val="003E13D7"/>
    <w:rsid w:val="003E15BB"/>
    <w:rsid w:val="003E19BE"/>
    <w:rsid w:val="003E3D79"/>
    <w:rsid w:val="003E498D"/>
    <w:rsid w:val="003E5C90"/>
    <w:rsid w:val="003E7791"/>
    <w:rsid w:val="003F12BA"/>
    <w:rsid w:val="003F190F"/>
    <w:rsid w:val="003F2B92"/>
    <w:rsid w:val="003F5E82"/>
    <w:rsid w:val="003F687C"/>
    <w:rsid w:val="0040127E"/>
    <w:rsid w:val="0040139C"/>
    <w:rsid w:val="004025B2"/>
    <w:rsid w:val="00402810"/>
    <w:rsid w:val="0040368B"/>
    <w:rsid w:val="00403B6C"/>
    <w:rsid w:val="00404B2B"/>
    <w:rsid w:val="0041055A"/>
    <w:rsid w:val="004109FF"/>
    <w:rsid w:val="00410D58"/>
    <w:rsid w:val="00411B8C"/>
    <w:rsid w:val="004128FD"/>
    <w:rsid w:val="00414694"/>
    <w:rsid w:val="00414697"/>
    <w:rsid w:val="00414ECA"/>
    <w:rsid w:val="0041518B"/>
    <w:rsid w:val="00415C5E"/>
    <w:rsid w:val="00420BE8"/>
    <w:rsid w:val="00421022"/>
    <w:rsid w:val="00421C2B"/>
    <w:rsid w:val="004257B2"/>
    <w:rsid w:val="004303A9"/>
    <w:rsid w:val="00432B8F"/>
    <w:rsid w:val="00433CAE"/>
    <w:rsid w:val="00434866"/>
    <w:rsid w:val="00436C24"/>
    <w:rsid w:val="00436D4C"/>
    <w:rsid w:val="00436ED0"/>
    <w:rsid w:val="00440FAB"/>
    <w:rsid w:val="004436D4"/>
    <w:rsid w:val="00443B99"/>
    <w:rsid w:val="00444FBF"/>
    <w:rsid w:val="00446594"/>
    <w:rsid w:val="004468DA"/>
    <w:rsid w:val="00447027"/>
    <w:rsid w:val="00451E9E"/>
    <w:rsid w:val="00453AE8"/>
    <w:rsid w:val="00453B45"/>
    <w:rsid w:val="004541B8"/>
    <w:rsid w:val="004549C8"/>
    <w:rsid w:val="00457111"/>
    <w:rsid w:val="0045778C"/>
    <w:rsid w:val="004611D0"/>
    <w:rsid w:val="0046254E"/>
    <w:rsid w:val="00463E05"/>
    <w:rsid w:val="00464AF0"/>
    <w:rsid w:val="00470707"/>
    <w:rsid w:val="00471454"/>
    <w:rsid w:val="00472D4B"/>
    <w:rsid w:val="00480106"/>
    <w:rsid w:val="004817DA"/>
    <w:rsid w:val="004836C2"/>
    <w:rsid w:val="0048402A"/>
    <w:rsid w:val="00484194"/>
    <w:rsid w:val="00484FE6"/>
    <w:rsid w:val="00490303"/>
    <w:rsid w:val="00491A3F"/>
    <w:rsid w:val="0049255D"/>
    <w:rsid w:val="004936AB"/>
    <w:rsid w:val="004937FA"/>
    <w:rsid w:val="00494092"/>
    <w:rsid w:val="00494358"/>
    <w:rsid w:val="00495DC6"/>
    <w:rsid w:val="00495E3F"/>
    <w:rsid w:val="00497843"/>
    <w:rsid w:val="004A0210"/>
    <w:rsid w:val="004A043F"/>
    <w:rsid w:val="004A79B3"/>
    <w:rsid w:val="004B1CB1"/>
    <w:rsid w:val="004B3C0D"/>
    <w:rsid w:val="004B3FD5"/>
    <w:rsid w:val="004B6AF6"/>
    <w:rsid w:val="004B6FEA"/>
    <w:rsid w:val="004B72BC"/>
    <w:rsid w:val="004B783D"/>
    <w:rsid w:val="004C0115"/>
    <w:rsid w:val="004C329A"/>
    <w:rsid w:val="004C3836"/>
    <w:rsid w:val="004C5ADA"/>
    <w:rsid w:val="004C6A45"/>
    <w:rsid w:val="004C721A"/>
    <w:rsid w:val="004D1265"/>
    <w:rsid w:val="004D1EB1"/>
    <w:rsid w:val="004D42FA"/>
    <w:rsid w:val="004D499F"/>
    <w:rsid w:val="004D6ACA"/>
    <w:rsid w:val="004D707F"/>
    <w:rsid w:val="004D797B"/>
    <w:rsid w:val="004D799B"/>
    <w:rsid w:val="004E17DA"/>
    <w:rsid w:val="004E1F0C"/>
    <w:rsid w:val="004E23EA"/>
    <w:rsid w:val="004E2D87"/>
    <w:rsid w:val="004E3B14"/>
    <w:rsid w:val="004E568F"/>
    <w:rsid w:val="004E6EB0"/>
    <w:rsid w:val="004F150E"/>
    <w:rsid w:val="004F2E05"/>
    <w:rsid w:val="004F3E27"/>
    <w:rsid w:val="004F45AF"/>
    <w:rsid w:val="004F70FF"/>
    <w:rsid w:val="004F7B33"/>
    <w:rsid w:val="00500690"/>
    <w:rsid w:val="0050074A"/>
    <w:rsid w:val="0050141A"/>
    <w:rsid w:val="005028B9"/>
    <w:rsid w:val="00503EC0"/>
    <w:rsid w:val="0050448E"/>
    <w:rsid w:val="0050778F"/>
    <w:rsid w:val="00510EF0"/>
    <w:rsid w:val="00511E0E"/>
    <w:rsid w:val="005121DD"/>
    <w:rsid w:val="00516A91"/>
    <w:rsid w:val="00521490"/>
    <w:rsid w:val="005215FD"/>
    <w:rsid w:val="0052210E"/>
    <w:rsid w:val="005235BB"/>
    <w:rsid w:val="00524371"/>
    <w:rsid w:val="0052441C"/>
    <w:rsid w:val="005249BC"/>
    <w:rsid w:val="005307D9"/>
    <w:rsid w:val="005310D7"/>
    <w:rsid w:val="0053620F"/>
    <w:rsid w:val="00536871"/>
    <w:rsid w:val="00537727"/>
    <w:rsid w:val="00540A1A"/>
    <w:rsid w:val="00543B3D"/>
    <w:rsid w:val="005448BE"/>
    <w:rsid w:val="00544FC6"/>
    <w:rsid w:val="00550F85"/>
    <w:rsid w:val="00554B20"/>
    <w:rsid w:val="005552D1"/>
    <w:rsid w:val="00555B83"/>
    <w:rsid w:val="00555DE9"/>
    <w:rsid w:val="005618D8"/>
    <w:rsid w:val="00561A50"/>
    <w:rsid w:val="005628AB"/>
    <w:rsid w:val="0056668E"/>
    <w:rsid w:val="00567EBB"/>
    <w:rsid w:val="00570A86"/>
    <w:rsid w:val="005712B0"/>
    <w:rsid w:val="0057143D"/>
    <w:rsid w:val="00571A59"/>
    <w:rsid w:val="00571DB4"/>
    <w:rsid w:val="00572564"/>
    <w:rsid w:val="005735D3"/>
    <w:rsid w:val="00573BC7"/>
    <w:rsid w:val="00573CE5"/>
    <w:rsid w:val="00574ED3"/>
    <w:rsid w:val="005753F7"/>
    <w:rsid w:val="0057564B"/>
    <w:rsid w:val="005767E7"/>
    <w:rsid w:val="00577564"/>
    <w:rsid w:val="00577F5A"/>
    <w:rsid w:val="005843A2"/>
    <w:rsid w:val="005854A5"/>
    <w:rsid w:val="005921D0"/>
    <w:rsid w:val="00593669"/>
    <w:rsid w:val="0059375B"/>
    <w:rsid w:val="00594117"/>
    <w:rsid w:val="005973E9"/>
    <w:rsid w:val="005A04E7"/>
    <w:rsid w:val="005A1155"/>
    <w:rsid w:val="005A1FE7"/>
    <w:rsid w:val="005A57E5"/>
    <w:rsid w:val="005A5AAA"/>
    <w:rsid w:val="005B01F7"/>
    <w:rsid w:val="005B0265"/>
    <w:rsid w:val="005B3548"/>
    <w:rsid w:val="005B3AF8"/>
    <w:rsid w:val="005B47E3"/>
    <w:rsid w:val="005C10E4"/>
    <w:rsid w:val="005C1A8A"/>
    <w:rsid w:val="005C27AB"/>
    <w:rsid w:val="005C3498"/>
    <w:rsid w:val="005C5E19"/>
    <w:rsid w:val="005C6785"/>
    <w:rsid w:val="005C6FD7"/>
    <w:rsid w:val="005D0878"/>
    <w:rsid w:val="005D0A46"/>
    <w:rsid w:val="005D0EA7"/>
    <w:rsid w:val="005D23CF"/>
    <w:rsid w:val="005D326E"/>
    <w:rsid w:val="005D485D"/>
    <w:rsid w:val="005D5330"/>
    <w:rsid w:val="005D6417"/>
    <w:rsid w:val="005D64F7"/>
    <w:rsid w:val="005D716D"/>
    <w:rsid w:val="005E0690"/>
    <w:rsid w:val="005E0D18"/>
    <w:rsid w:val="005E2A76"/>
    <w:rsid w:val="005E3C42"/>
    <w:rsid w:val="005E446A"/>
    <w:rsid w:val="005E48F4"/>
    <w:rsid w:val="005E4D56"/>
    <w:rsid w:val="005E5246"/>
    <w:rsid w:val="005E5E24"/>
    <w:rsid w:val="005E758F"/>
    <w:rsid w:val="005F0FAE"/>
    <w:rsid w:val="005F540D"/>
    <w:rsid w:val="005F5CD3"/>
    <w:rsid w:val="005F6669"/>
    <w:rsid w:val="005F673D"/>
    <w:rsid w:val="005F7856"/>
    <w:rsid w:val="006015ED"/>
    <w:rsid w:val="006039F2"/>
    <w:rsid w:val="00605386"/>
    <w:rsid w:val="0060545B"/>
    <w:rsid w:val="00606BC1"/>
    <w:rsid w:val="00610672"/>
    <w:rsid w:val="006109C1"/>
    <w:rsid w:val="0061325D"/>
    <w:rsid w:val="00616CCD"/>
    <w:rsid w:val="006207CF"/>
    <w:rsid w:val="00620E20"/>
    <w:rsid w:val="00622B8E"/>
    <w:rsid w:val="00625C3F"/>
    <w:rsid w:val="00626B75"/>
    <w:rsid w:val="00626CDA"/>
    <w:rsid w:val="00626D91"/>
    <w:rsid w:val="00627621"/>
    <w:rsid w:val="00630361"/>
    <w:rsid w:val="00630871"/>
    <w:rsid w:val="006314DE"/>
    <w:rsid w:val="00632534"/>
    <w:rsid w:val="006325ED"/>
    <w:rsid w:val="00633D85"/>
    <w:rsid w:val="00635421"/>
    <w:rsid w:val="00640747"/>
    <w:rsid w:val="006411CE"/>
    <w:rsid w:val="006425BA"/>
    <w:rsid w:val="00642700"/>
    <w:rsid w:val="00643237"/>
    <w:rsid w:val="006438A4"/>
    <w:rsid w:val="006447A1"/>
    <w:rsid w:val="0064508D"/>
    <w:rsid w:val="0064551F"/>
    <w:rsid w:val="006458FA"/>
    <w:rsid w:val="006463B1"/>
    <w:rsid w:val="00646EC1"/>
    <w:rsid w:val="00650466"/>
    <w:rsid w:val="00650AB7"/>
    <w:rsid w:val="00652457"/>
    <w:rsid w:val="006528AA"/>
    <w:rsid w:val="00652999"/>
    <w:rsid w:val="00653CB9"/>
    <w:rsid w:val="0065718F"/>
    <w:rsid w:val="00657269"/>
    <w:rsid w:val="00661048"/>
    <w:rsid w:val="00661436"/>
    <w:rsid w:val="00661721"/>
    <w:rsid w:val="0066194D"/>
    <w:rsid w:val="00664547"/>
    <w:rsid w:val="006703DF"/>
    <w:rsid w:val="0067253D"/>
    <w:rsid w:val="006729B9"/>
    <w:rsid w:val="006736C1"/>
    <w:rsid w:val="0067795A"/>
    <w:rsid w:val="006779EC"/>
    <w:rsid w:val="006807EB"/>
    <w:rsid w:val="00680837"/>
    <w:rsid w:val="00680963"/>
    <w:rsid w:val="00681467"/>
    <w:rsid w:val="006850F5"/>
    <w:rsid w:val="00685AB5"/>
    <w:rsid w:val="00685D3F"/>
    <w:rsid w:val="00686619"/>
    <w:rsid w:val="006906EC"/>
    <w:rsid w:val="00691D80"/>
    <w:rsid w:val="00692586"/>
    <w:rsid w:val="006937F1"/>
    <w:rsid w:val="00693B63"/>
    <w:rsid w:val="00695263"/>
    <w:rsid w:val="006A1840"/>
    <w:rsid w:val="006A46CE"/>
    <w:rsid w:val="006A5F48"/>
    <w:rsid w:val="006A6431"/>
    <w:rsid w:val="006A6A09"/>
    <w:rsid w:val="006B0EAF"/>
    <w:rsid w:val="006B0ECF"/>
    <w:rsid w:val="006B4A4E"/>
    <w:rsid w:val="006B552E"/>
    <w:rsid w:val="006B6407"/>
    <w:rsid w:val="006B657C"/>
    <w:rsid w:val="006B7501"/>
    <w:rsid w:val="006C1CC2"/>
    <w:rsid w:val="006C2A15"/>
    <w:rsid w:val="006C3339"/>
    <w:rsid w:val="006C3C07"/>
    <w:rsid w:val="006D38A0"/>
    <w:rsid w:val="006D3C4A"/>
    <w:rsid w:val="006E186D"/>
    <w:rsid w:val="006E1B63"/>
    <w:rsid w:val="006E4392"/>
    <w:rsid w:val="006E4924"/>
    <w:rsid w:val="006E71AC"/>
    <w:rsid w:val="006F0463"/>
    <w:rsid w:val="006F3DC4"/>
    <w:rsid w:val="006F4040"/>
    <w:rsid w:val="006F44D3"/>
    <w:rsid w:val="006F5B91"/>
    <w:rsid w:val="006F787E"/>
    <w:rsid w:val="006F7FFC"/>
    <w:rsid w:val="0070199E"/>
    <w:rsid w:val="00703AE9"/>
    <w:rsid w:val="007042B6"/>
    <w:rsid w:val="007043D7"/>
    <w:rsid w:val="00706778"/>
    <w:rsid w:val="00711370"/>
    <w:rsid w:val="007124BC"/>
    <w:rsid w:val="007147FC"/>
    <w:rsid w:val="00715CA9"/>
    <w:rsid w:val="007164D5"/>
    <w:rsid w:val="0071667C"/>
    <w:rsid w:val="00717A46"/>
    <w:rsid w:val="007206F4"/>
    <w:rsid w:val="007219DB"/>
    <w:rsid w:val="0072285E"/>
    <w:rsid w:val="00722B74"/>
    <w:rsid w:val="00723095"/>
    <w:rsid w:val="00723798"/>
    <w:rsid w:val="007244BD"/>
    <w:rsid w:val="00725E2C"/>
    <w:rsid w:val="00731DA4"/>
    <w:rsid w:val="00732130"/>
    <w:rsid w:val="0073232C"/>
    <w:rsid w:val="00733691"/>
    <w:rsid w:val="00733797"/>
    <w:rsid w:val="007349B1"/>
    <w:rsid w:val="00735093"/>
    <w:rsid w:val="007362FF"/>
    <w:rsid w:val="00736F6E"/>
    <w:rsid w:val="007373F5"/>
    <w:rsid w:val="00741489"/>
    <w:rsid w:val="00743586"/>
    <w:rsid w:val="007435EA"/>
    <w:rsid w:val="00743DAE"/>
    <w:rsid w:val="00747C48"/>
    <w:rsid w:val="00750C3F"/>
    <w:rsid w:val="00752C42"/>
    <w:rsid w:val="007531D0"/>
    <w:rsid w:val="00753617"/>
    <w:rsid w:val="00760E13"/>
    <w:rsid w:val="0076141C"/>
    <w:rsid w:val="007620E6"/>
    <w:rsid w:val="00762471"/>
    <w:rsid w:val="00764F79"/>
    <w:rsid w:val="00765CB1"/>
    <w:rsid w:val="00766078"/>
    <w:rsid w:val="00766200"/>
    <w:rsid w:val="007667F3"/>
    <w:rsid w:val="00767AF8"/>
    <w:rsid w:val="00767D7C"/>
    <w:rsid w:val="0077007C"/>
    <w:rsid w:val="0077117B"/>
    <w:rsid w:val="007714C2"/>
    <w:rsid w:val="00774488"/>
    <w:rsid w:val="00776811"/>
    <w:rsid w:val="0078027C"/>
    <w:rsid w:val="00780DBA"/>
    <w:rsid w:val="00780EDD"/>
    <w:rsid w:val="00781018"/>
    <w:rsid w:val="007810B4"/>
    <w:rsid w:val="00782B5D"/>
    <w:rsid w:val="0078352E"/>
    <w:rsid w:val="007836CF"/>
    <w:rsid w:val="00784C9B"/>
    <w:rsid w:val="00785C43"/>
    <w:rsid w:val="00785D62"/>
    <w:rsid w:val="00786EA4"/>
    <w:rsid w:val="007877FE"/>
    <w:rsid w:val="00787A47"/>
    <w:rsid w:val="0079043C"/>
    <w:rsid w:val="00790917"/>
    <w:rsid w:val="0079199B"/>
    <w:rsid w:val="00791CB9"/>
    <w:rsid w:val="00793F1D"/>
    <w:rsid w:val="007950AF"/>
    <w:rsid w:val="00795F5A"/>
    <w:rsid w:val="00795FE0"/>
    <w:rsid w:val="007963E7"/>
    <w:rsid w:val="0079650F"/>
    <w:rsid w:val="00796A10"/>
    <w:rsid w:val="007970FC"/>
    <w:rsid w:val="007972EE"/>
    <w:rsid w:val="007A339B"/>
    <w:rsid w:val="007A397F"/>
    <w:rsid w:val="007A3BCE"/>
    <w:rsid w:val="007A3F36"/>
    <w:rsid w:val="007A4B90"/>
    <w:rsid w:val="007A5A33"/>
    <w:rsid w:val="007B2379"/>
    <w:rsid w:val="007B3015"/>
    <w:rsid w:val="007B3E2C"/>
    <w:rsid w:val="007B6C24"/>
    <w:rsid w:val="007B708C"/>
    <w:rsid w:val="007B7B90"/>
    <w:rsid w:val="007C0942"/>
    <w:rsid w:val="007C0E92"/>
    <w:rsid w:val="007C104A"/>
    <w:rsid w:val="007C1104"/>
    <w:rsid w:val="007C1895"/>
    <w:rsid w:val="007C3098"/>
    <w:rsid w:val="007C5492"/>
    <w:rsid w:val="007C5A15"/>
    <w:rsid w:val="007C5C4B"/>
    <w:rsid w:val="007C62FC"/>
    <w:rsid w:val="007C79B0"/>
    <w:rsid w:val="007D0AB0"/>
    <w:rsid w:val="007D40DE"/>
    <w:rsid w:val="007D5C50"/>
    <w:rsid w:val="007D5E88"/>
    <w:rsid w:val="007D7875"/>
    <w:rsid w:val="007E111B"/>
    <w:rsid w:val="007E1684"/>
    <w:rsid w:val="007E19D5"/>
    <w:rsid w:val="007E1C08"/>
    <w:rsid w:val="007E1D95"/>
    <w:rsid w:val="007E3673"/>
    <w:rsid w:val="007F128D"/>
    <w:rsid w:val="007F1739"/>
    <w:rsid w:val="007F249E"/>
    <w:rsid w:val="007F306F"/>
    <w:rsid w:val="007F7EF8"/>
    <w:rsid w:val="00802348"/>
    <w:rsid w:val="00802519"/>
    <w:rsid w:val="00803683"/>
    <w:rsid w:val="00803CEF"/>
    <w:rsid w:val="00807768"/>
    <w:rsid w:val="00807D8A"/>
    <w:rsid w:val="0081003D"/>
    <w:rsid w:val="00813FE1"/>
    <w:rsid w:val="008148A0"/>
    <w:rsid w:val="00815159"/>
    <w:rsid w:val="0081702E"/>
    <w:rsid w:val="0081735B"/>
    <w:rsid w:val="00817949"/>
    <w:rsid w:val="00822BF9"/>
    <w:rsid w:val="0082322D"/>
    <w:rsid w:val="00824AE1"/>
    <w:rsid w:val="00824F80"/>
    <w:rsid w:val="00825DD9"/>
    <w:rsid w:val="008268C7"/>
    <w:rsid w:val="00826CC4"/>
    <w:rsid w:val="0083252B"/>
    <w:rsid w:val="0083456C"/>
    <w:rsid w:val="008350C2"/>
    <w:rsid w:val="0083550B"/>
    <w:rsid w:val="00836030"/>
    <w:rsid w:val="00836757"/>
    <w:rsid w:val="00837D14"/>
    <w:rsid w:val="0084028D"/>
    <w:rsid w:val="008414C6"/>
    <w:rsid w:val="008418CD"/>
    <w:rsid w:val="008427AB"/>
    <w:rsid w:val="0084332F"/>
    <w:rsid w:val="008434D9"/>
    <w:rsid w:val="00846C99"/>
    <w:rsid w:val="008475A4"/>
    <w:rsid w:val="00850043"/>
    <w:rsid w:val="00851486"/>
    <w:rsid w:val="00851B15"/>
    <w:rsid w:val="0085213F"/>
    <w:rsid w:val="008536C9"/>
    <w:rsid w:val="00853B13"/>
    <w:rsid w:val="00853FD2"/>
    <w:rsid w:val="00854537"/>
    <w:rsid w:val="00854D96"/>
    <w:rsid w:val="00856660"/>
    <w:rsid w:val="00856A79"/>
    <w:rsid w:val="0086093D"/>
    <w:rsid w:val="008621DC"/>
    <w:rsid w:val="00864250"/>
    <w:rsid w:val="00864DFD"/>
    <w:rsid w:val="008666D3"/>
    <w:rsid w:val="008678A0"/>
    <w:rsid w:val="008715FC"/>
    <w:rsid w:val="00872A37"/>
    <w:rsid w:val="00874524"/>
    <w:rsid w:val="00874A52"/>
    <w:rsid w:val="008755BD"/>
    <w:rsid w:val="008764DE"/>
    <w:rsid w:val="00876B50"/>
    <w:rsid w:val="00876EA9"/>
    <w:rsid w:val="008775DC"/>
    <w:rsid w:val="0088393C"/>
    <w:rsid w:val="00883B7A"/>
    <w:rsid w:val="00884885"/>
    <w:rsid w:val="00885B01"/>
    <w:rsid w:val="00885BF2"/>
    <w:rsid w:val="00885D2D"/>
    <w:rsid w:val="008860BC"/>
    <w:rsid w:val="00886560"/>
    <w:rsid w:val="008867DC"/>
    <w:rsid w:val="00886C3A"/>
    <w:rsid w:val="00892D53"/>
    <w:rsid w:val="00894E85"/>
    <w:rsid w:val="008960A5"/>
    <w:rsid w:val="008975E0"/>
    <w:rsid w:val="00897ED0"/>
    <w:rsid w:val="008A198E"/>
    <w:rsid w:val="008A380C"/>
    <w:rsid w:val="008A5AB5"/>
    <w:rsid w:val="008B0EF3"/>
    <w:rsid w:val="008B2A49"/>
    <w:rsid w:val="008B2AC7"/>
    <w:rsid w:val="008B30AF"/>
    <w:rsid w:val="008B3882"/>
    <w:rsid w:val="008C089D"/>
    <w:rsid w:val="008C09E9"/>
    <w:rsid w:val="008C0A06"/>
    <w:rsid w:val="008C2AF2"/>
    <w:rsid w:val="008C2B6A"/>
    <w:rsid w:val="008C36AD"/>
    <w:rsid w:val="008C4909"/>
    <w:rsid w:val="008C4D7F"/>
    <w:rsid w:val="008C64DE"/>
    <w:rsid w:val="008C7169"/>
    <w:rsid w:val="008C72F6"/>
    <w:rsid w:val="008C74F6"/>
    <w:rsid w:val="008C778E"/>
    <w:rsid w:val="008D1254"/>
    <w:rsid w:val="008D1ADD"/>
    <w:rsid w:val="008D3022"/>
    <w:rsid w:val="008D3045"/>
    <w:rsid w:val="008D3C91"/>
    <w:rsid w:val="008D53CA"/>
    <w:rsid w:val="008D6B4B"/>
    <w:rsid w:val="008D76E8"/>
    <w:rsid w:val="008D7989"/>
    <w:rsid w:val="008E117B"/>
    <w:rsid w:val="008E17C2"/>
    <w:rsid w:val="008E2127"/>
    <w:rsid w:val="008E33AF"/>
    <w:rsid w:val="008E3683"/>
    <w:rsid w:val="008E456A"/>
    <w:rsid w:val="008E56E3"/>
    <w:rsid w:val="008E7424"/>
    <w:rsid w:val="008E7539"/>
    <w:rsid w:val="008E7FB5"/>
    <w:rsid w:val="008F1960"/>
    <w:rsid w:val="008F39F5"/>
    <w:rsid w:val="008F3F6E"/>
    <w:rsid w:val="008F44BE"/>
    <w:rsid w:val="008F4F43"/>
    <w:rsid w:val="008F58A8"/>
    <w:rsid w:val="008F5A11"/>
    <w:rsid w:val="008F6BD2"/>
    <w:rsid w:val="008F76FA"/>
    <w:rsid w:val="00902051"/>
    <w:rsid w:val="00904F81"/>
    <w:rsid w:val="009053F5"/>
    <w:rsid w:val="00906851"/>
    <w:rsid w:val="009106EC"/>
    <w:rsid w:val="00912548"/>
    <w:rsid w:val="00913356"/>
    <w:rsid w:val="00913832"/>
    <w:rsid w:val="00914F9E"/>
    <w:rsid w:val="009179D3"/>
    <w:rsid w:val="00922642"/>
    <w:rsid w:val="00924DFD"/>
    <w:rsid w:val="00925DCB"/>
    <w:rsid w:val="009263D9"/>
    <w:rsid w:val="0092646F"/>
    <w:rsid w:val="00930840"/>
    <w:rsid w:val="0093164E"/>
    <w:rsid w:val="0093200F"/>
    <w:rsid w:val="0093286A"/>
    <w:rsid w:val="00933F51"/>
    <w:rsid w:val="00934320"/>
    <w:rsid w:val="00935033"/>
    <w:rsid w:val="0093532F"/>
    <w:rsid w:val="009353F9"/>
    <w:rsid w:val="00936CE3"/>
    <w:rsid w:val="00940BAB"/>
    <w:rsid w:val="009456AF"/>
    <w:rsid w:val="00946C97"/>
    <w:rsid w:val="00947AD9"/>
    <w:rsid w:val="00947B65"/>
    <w:rsid w:val="00951157"/>
    <w:rsid w:val="009514EE"/>
    <w:rsid w:val="00952D81"/>
    <w:rsid w:val="00956845"/>
    <w:rsid w:val="009577F1"/>
    <w:rsid w:val="00960104"/>
    <w:rsid w:val="00960352"/>
    <w:rsid w:val="009604BF"/>
    <w:rsid w:val="00960755"/>
    <w:rsid w:val="00962748"/>
    <w:rsid w:val="00964954"/>
    <w:rsid w:val="009653D5"/>
    <w:rsid w:val="009657A9"/>
    <w:rsid w:val="00965AD0"/>
    <w:rsid w:val="00965D54"/>
    <w:rsid w:val="00966F00"/>
    <w:rsid w:val="00967A2A"/>
    <w:rsid w:val="00973287"/>
    <w:rsid w:val="0097463A"/>
    <w:rsid w:val="00976F68"/>
    <w:rsid w:val="00980017"/>
    <w:rsid w:val="009842AF"/>
    <w:rsid w:val="0098479D"/>
    <w:rsid w:val="00985C63"/>
    <w:rsid w:val="00985F52"/>
    <w:rsid w:val="00990D8E"/>
    <w:rsid w:val="00990D96"/>
    <w:rsid w:val="00991236"/>
    <w:rsid w:val="00992E92"/>
    <w:rsid w:val="00993069"/>
    <w:rsid w:val="009944FD"/>
    <w:rsid w:val="009948A2"/>
    <w:rsid w:val="00996DF9"/>
    <w:rsid w:val="00996E96"/>
    <w:rsid w:val="00996E98"/>
    <w:rsid w:val="009970B1"/>
    <w:rsid w:val="009A04A0"/>
    <w:rsid w:val="009A05D7"/>
    <w:rsid w:val="009A0CC5"/>
    <w:rsid w:val="009A1AD1"/>
    <w:rsid w:val="009A3E13"/>
    <w:rsid w:val="009A6E61"/>
    <w:rsid w:val="009B0329"/>
    <w:rsid w:val="009B4866"/>
    <w:rsid w:val="009B4D0E"/>
    <w:rsid w:val="009B62F0"/>
    <w:rsid w:val="009B6DC2"/>
    <w:rsid w:val="009B7D4E"/>
    <w:rsid w:val="009C3B04"/>
    <w:rsid w:val="009C44DD"/>
    <w:rsid w:val="009C5164"/>
    <w:rsid w:val="009C5982"/>
    <w:rsid w:val="009C705D"/>
    <w:rsid w:val="009D0713"/>
    <w:rsid w:val="009D2664"/>
    <w:rsid w:val="009D2AB6"/>
    <w:rsid w:val="009D33FB"/>
    <w:rsid w:val="009D3FF3"/>
    <w:rsid w:val="009D71DB"/>
    <w:rsid w:val="009D74B7"/>
    <w:rsid w:val="009E0369"/>
    <w:rsid w:val="009E293D"/>
    <w:rsid w:val="009E309A"/>
    <w:rsid w:val="009E4A94"/>
    <w:rsid w:val="009E543E"/>
    <w:rsid w:val="009E5739"/>
    <w:rsid w:val="009E5B91"/>
    <w:rsid w:val="009E5D11"/>
    <w:rsid w:val="009F30E2"/>
    <w:rsid w:val="009F4172"/>
    <w:rsid w:val="009F565E"/>
    <w:rsid w:val="009F6172"/>
    <w:rsid w:val="009F6695"/>
    <w:rsid w:val="009F7D87"/>
    <w:rsid w:val="00A00148"/>
    <w:rsid w:val="00A00E78"/>
    <w:rsid w:val="00A015AC"/>
    <w:rsid w:val="00A03915"/>
    <w:rsid w:val="00A03CE7"/>
    <w:rsid w:val="00A044CE"/>
    <w:rsid w:val="00A04924"/>
    <w:rsid w:val="00A04B86"/>
    <w:rsid w:val="00A04D91"/>
    <w:rsid w:val="00A053FE"/>
    <w:rsid w:val="00A10A1C"/>
    <w:rsid w:val="00A114A0"/>
    <w:rsid w:val="00A115C8"/>
    <w:rsid w:val="00A141C9"/>
    <w:rsid w:val="00A14E18"/>
    <w:rsid w:val="00A1542E"/>
    <w:rsid w:val="00A2153E"/>
    <w:rsid w:val="00A21DBB"/>
    <w:rsid w:val="00A23547"/>
    <w:rsid w:val="00A23B38"/>
    <w:rsid w:val="00A24D7F"/>
    <w:rsid w:val="00A30EB9"/>
    <w:rsid w:val="00A318ED"/>
    <w:rsid w:val="00A3252B"/>
    <w:rsid w:val="00A32B8F"/>
    <w:rsid w:val="00A32C00"/>
    <w:rsid w:val="00A33F00"/>
    <w:rsid w:val="00A34240"/>
    <w:rsid w:val="00A3559F"/>
    <w:rsid w:val="00A367DA"/>
    <w:rsid w:val="00A37ABF"/>
    <w:rsid w:val="00A4025A"/>
    <w:rsid w:val="00A411B0"/>
    <w:rsid w:val="00A42045"/>
    <w:rsid w:val="00A4224F"/>
    <w:rsid w:val="00A43AAA"/>
    <w:rsid w:val="00A461DA"/>
    <w:rsid w:val="00A47BC3"/>
    <w:rsid w:val="00A52C63"/>
    <w:rsid w:val="00A55FF1"/>
    <w:rsid w:val="00A56418"/>
    <w:rsid w:val="00A56AA6"/>
    <w:rsid w:val="00A57421"/>
    <w:rsid w:val="00A612B8"/>
    <w:rsid w:val="00A613E5"/>
    <w:rsid w:val="00A62588"/>
    <w:rsid w:val="00A66044"/>
    <w:rsid w:val="00A66B27"/>
    <w:rsid w:val="00A70D7E"/>
    <w:rsid w:val="00A720B1"/>
    <w:rsid w:val="00A72359"/>
    <w:rsid w:val="00A75B55"/>
    <w:rsid w:val="00A7781A"/>
    <w:rsid w:val="00A808FE"/>
    <w:rsid w:val="00A80982"/>
    <w:rsid w:val="00A813E9"/>
    <w:rsid w:val="00A83DD2"/>
    <w:rsid w:val="00A84C66"/>
    <w:rsid w:val="00A86844"/>
    <w:rsid w:val="00A87E86"/>
    <w:rsid w:val="00A91AEC"/>
    <w:rsid w:val="00A9258C"/>
    <w:rsid w:val="00A92D8E"/>
    <w:rsid w:val="00A94AC9"/>
    <w:rsid w:val="00A94DD4"/>
    <w:rsid w:val="00A96435"/>
    <w:rsid w:val="00A96687"/>
    <w:rsid w:val="00AA2A49"/>
    <w:rsid w:val="00AA2E10"/>
    <w:rsid w:val="00AA31BF"/>
    <w:rsid w:val="00AA40B8"/>
    <w:rsid w:val="00AA43F0"/>
    <w:rsid w:val="00AA505D"/>
    <w:rsid w:val="00AA72E8"/>
    <w:rsid w:val="00AB11C5"/>
    <w:rsid w:val="00AB1869"/>
    <w:rsid w:val="00AB5900"/>
    <w:rsid w:val="00AB6339"/>
    <w:rsid w:val="00AB6503"/>
    <w:rsid w:val="00AC0555"/>
    <w:rsid w:val="00AC0D2D"/>
    <w:rsid w:val="00AC41A8"/>
    <w:rsid w:val="00AC4860"/>
    <w:rsid w:val="00AC5696"/>
    <w:rsid w:val="00AC6288"/>
    <w:rsid w:val="00AC6A2C"/>
    <w:rsid w:val="00AC7D5F"/>
    <w:rsid w:val="00AD1A32"/>
    <w:rsid w:val="00AD1DF8"/>
    <w:rsid w:val="00AD349D"/>
    <w:rsid w:val="00AD6BB8"/>
    <w:rsid w:val="00AD795B"/>
    <w:rsid w:val="00AE020B"/>
    <w:rsid w:val="00AE0A14"/>
    <w:rsid w:val="00AE121B"/>
    <w:rsid w:val="00AE2CAE"/>
    <w:rsid w:val="00AE5387"/>
    <w:rsid w:val="00AE5B32"/>
    <w:rsid w:val="00AE6672"/>
    <w:rsid w:val="00AE6A3B"/>
    <w:rsid w:val="00AE6CBD"/>
    <w:rsid w:val="00AE7F9F"/>
    <w:rsid w:val="00AF088E"/>
    <w:rsid w:val="00AF206B"/>
    <w:rsid w:val="00AF31BD"/>
    <w:rsid w:val="00AF5EA1"/>
    <w:rsid w:val="00AF6FAD"/>
    <w:rsid w:val="00AF7BD5"/>
    <w:rsid w:val="00B012A2"/>
    <w:rsid w:val="00B01B42"/>
    <w:rsid w:val="00B02366"/>
    <w:rsid w:val="00B02B4B"/>
    <w:rsid w:val="00B03013"/>
    <w:rsid w:val="00B04309"/>
    <w:rsid w:val="00B04AB6"/>
    <w:rsid w:val="00B06DC1"/>
    <w:rsid w:val="00B12FC5"/>
    <w:rsid w:val="00B16A67"/>
    <w:rsid w:val="00B16F3C"/>
    <w:rsid w:val="00B17F4D"/>
    <w:rsid w:val="00B2010D"/>
    <w:rsid w:val="00B22CDC"/>
    <w:rsid w:val="00B2606C"/>
    <w:rsid w:val="00B30965"/>
    <w:rsid w:val="00B30AE2"/>
    <w:rsid w:val="00B31696"/>
    <w:rsid w:val="00B3200B"/>
    <w:rsid w:val="00B36E09"/>
    <w:rsid w:val="00B37E8F"/>
    <w:rsid w:val="00B42044"/>
    <w:rsid w:val="00B42C6A"/>
    <w:rsid w:val="00B437E5"/>
    <w:rsid w:val="00B43DA8"/>
    <w:rsid w:val="00B440AE"/>
    <w:rsid w:val="00B44A49"/>
    <w:rsid w:val="00B44C70"/>
    <w:rsid w:val="00B466D8"/>
    <w:rsid w:val="00B47E83"/>
    <w:rsid w:val="00B50457"/>
    <w:rsid w:val="00B53A16"/>
    <w:rsid w:val="00B53BF3"/>
    <w:rsid w:val="00B549BD"/>
    <w:rsid w:val="00B55D64"/>
    <w:rsid w:val="00B55D97"/>
    <w:rsid w:val="00B57665"/>
    <w:rsid w:val="00B600D7"/>
    <w:rsid w:val="00B61621"/>
    <w:rsid w:val="00B626C8"/>
    <w:rsid w:val="00B64815"/>
    <w:rsid w:val="00B7027E"/>
    <w:rsid w:val="00B71EBD"/>
    <w:rsid w:val="00B721BF"/>
    <w:rsid w:val="00B7354A"/>
    <w:rsid w:val="00B74670"/>
    <w:rsid w:val="00B74A36"/>
    <w:rsid w:val="00B7514B"/>
    <w:rsid w:val="00B82CDA"/>
    <w:rsid w:val="00B83836"/>
    <w:rsid w:val="00B83E3A"/>
    <w:rsid w:val="00B86994"/>
    <w:rsid w:val="00B87676"/>
    <w:rsid w:val="00B87F8E"/>
    <w:rsid w:val="00B943D9"/>
    <w:rsid w:val="00B950CA"/>
    <w:rsid w:val="00B95EE2"/>
    <w:rsid w:val="00B96EDD"/>
    <w:rsid w:val="00BA1703"/>
    <w:rsid w:val="00BA39BF"/>
    <w:rsid w:val="00BA7485"/>
    <w:rsid w:val="00BB0A0D"/>
    <w:rsid w:val="00BB272D"/>
    <w:rsid w:val="00BB2B8D"/>
    <w:rsid w:val="00BB3E57"/>
    <w:rsid w:val="00BB4185"/>
    <w:rsid w:val="00BB4362"/>
    <w:rsid w:val="00BC0F25"/>
    <w:rsid w:val="00BC149B"/>
    <w:rsid w:val="00BC1A49"/>
    <w:rsid w:val="00BC5182"/>
    <w:rsid w:val="00BC58D2"/>
    <w:rsid w:val="00BC5B31"/>
    <w:rsid w:val="00BC5EA2"/>
    <w:rsid w:val="00BD0C8F"/>
    <w:rsid w:val="00BD21E5"/>
    <w:rsid w:val="00BD3772"/>
    <w:rsid w:val="00BD4863"/>
    <w:rsid w:val="00BD4F73"/>
    <w:rsid w:val="00BD5E15"/>
    <w:rsid w:val="00BD696F"/>
    <w:rsid w:val="00BD7855"/>
    <w:rsid w:val="00BD7D2D"/>
    <w:rsid w:val="00BE00D1"/>
    <w:rsid w:val="00BE0D4A"/>
    <w:rsid w:val="00BE13F8"/>
    <w:rsid w:val="00BE1480"/>
    <w:rsid w:val="00BE1A18"/>
    <w:rsid w:val="00BE276D"/>
    <w:rsid w:val="00BE5BB8"/>
    <w:rsid w:val="00BF025F"/>
    <w:rsid w:val="00BF02C7"/>
    <w:rsid w:val="00BF1BD4"/>
    <w:rsid w:val="00BF2688"/>
    <w:rsid w:val="00BF5423"/>
    <w:rsid w:val="00BF65B1"/>
    <w:rsid w:val="00C01503"/>
    <w:rsid w:val="00C0269E"/>
    <w:rsid w:val="00C02937"/>
    <w:rsid w:val="00C040F0"/>
    <w:rsid w:val="00C045BC"/>
    <w:rsid w:val="00C04D38"/>
    <w:rsid w:val="00C059EB"/>
    <w:rsid w:val="00C06F42"/>
    <w:rsid w:val="00C107AB"/>
    <w:rsid w:val="00C117CD"/>
    <w:rsid w:val="00C11FB2"/>
    <w:rsid w:val="00C13214"/>
    <w:rsid w:val="00C13F17"/>
    <w:rsid w:val="00C14FC2"/>
    <w:rsid w:val="00C161E7"/>
    <w:rsid w:val="00C20B59"/>
    <w:rsid w:val="00C21D13"/>
    <w:rsid w:val="00C23386"/>
    <w:rsid w:val="00C23F34"/>
    <w:rsid w:val="00C25BAB"/>
    <w:rsid w:val="00C267BB"/>
    <w:rsid w:val="00C269C0"/>
    <w:rsid w:val="00C274C9"/>
    <w:rsid w:val="00C302D0"/>
    <w:rsid w:val="00C306AC"/>
    <w:rsid w:val="00C30FDD"/>
    <w:rsid w:val="00C31A03"/>
    <w:rsid w:val="00C31EFD"/>
    <w:rsid w:val="00C32CB3"/>
    <w:rsid w:val="00C33AC3"/>
    <w:rsid w:val="00C343A2"/>
    <w:rsid w:val="00C35ABD"/>
    <w:rsid w:val="00C35EBE"/>
    <w:rsid w:val="00C36627"/>
    <w:rsid w:val="00C36C95"/>
    <w:rsid w:val="00C370B2"/>
    <w:rsid w:val="00C41F65"/>
    <w:rsid w:val="00C42B01"/>
    <w:rsid w:val="00C441D4"/>
    <w:rsid w:val="00C46722"/>
    <w:rsid w:val="00C46B42"/>
    <w:rsid w:val="00C507FC"/>
    <w:rsid w:val="00C50A7E"/>
    <w:rsid w:val="00C520E5"/>
    <w:rsid w:val="00C52AD9"/>
    <w:rsid w:val="00C532E2"/>
    <w:rsid w:val="00C535E8"/>
    <w:rsid w:val="00C546B8"/>
    <w:rsid w:val="00C55E8E"/>
    <w:rsid w:val="00C561DD"/>
    <w:rsid w:val="00C56404"/>
    <w:rsid w:val="00C57280"/>
    <w:rsid w:val="00C61387"/>
    <w:rsid w:val="00C61BED"/>
    <w:rsid w:val="00C61F9C"/>
    <w:rsid w:val="00C626A6"/>
    <w:rsid w:val="00C645B4"/>
    <w:rsid w:val="00C650A9"/>
    <w:rsid w:val="00C65D40"/>
    <w:rsid w:val="00C66827"/>
    <w:rsid w:val="00C66CF6"/>
    <w:rsid w:val="00C709F3"/>
    <w:rsid w:val="00C7266D"/>
    <w:rsid w:val="00C72F67"/>
    <w:rsid w:val="00C738FA"/>
    <w:rsid w:val="00C73C03"/>
    <w:rsid w:val="00C76AC0"/>
    <w:rsid w:val="00C77AF3"/>
    <w:rsid w:val="00C859A6"/>
    <w:rsid w:val="00C864C2"/>
    <w:rsid w:val="00C86F51"/>
    <w:rsid w:val="00C871A4"/>
    <w:rsid w:val="00C873B5"/>
    <w:rsid w:val="00C87FA0"/>
    <w:rsid w:val="00C91413"/>
    <w:rsid w:val="00C91CF5"/>
    <w:rsid w:val="00C9433D"/>
    <w:rsid w:val="00C95EA1"/>
    <w:rsid w:val="00C96D21"/>
    <w:rsid w:val="00C96ED1"/>
    <w:rsid w:val="00CA27D4"/>
    <w:rsid w:val="00CA2FE8"/>
    <w:rsid w:val="00CA321F"/>
    <w:rsid w:val="00CA4B21"/>
    <w:rsid w:val="00CB0BB9"/>
    <w:rsid w:val="00CB2784"/>
    <w:rsid w:val="00CB4240"/>
    <w:rsid w:val="00CC14BC"/>
    <w:rsid w:val="00CC14D9"/>
    <w:rsid w:val="00CC1795"/>
    <w:rsid w:val="00CC2B46"/>
    <w:rsid w:val="00CC3C81"/>
    <w:rsid w:val="00CC3F58"/>
    <w:rsid w:val="00CC4768"/>
    <w:rsid w:val="00CC4FE5"/>
    <w:rsid w:val="00CC7CC5"/>
    <w:rsid w:val="00CD07D6"/>
    <w:rsid w:val="00CD0B2A"/>
    <w:rsid w:val="00CD11A1"/>
    <w:rsid w:val="00CD2637"/>
    <w:rsid w:val="00CD43DA"/>
    <w:rsid w:val="00CD4DF4"/>
    <w:rsid w:val="00CD50F0"/>
    <w:rsid w:val="00CD54D1"/>
    <w:rsid w:val="00CD61B0"/>
    <w:rsid w:val="00CD6476"/>
    <w:rsid w:val="00CD6756"/>
    <w:rsid w:val="00CD6D9D"/>
    <w:rsid w:val="00CE0243"/>
    <w:rsid w:val="00CE0E4B"/>
    <w:rsid w:val="00CE235E"/>
    <w:rsid w:val="00CE277C"/>
    <w:rsid w:val="00CE5380"/>
    <w:rsid w:val="00CF117C"/>
    <w:rsid w:val="00CF1F9B"/>
    <w:rsid w:val="00CF2146"/>
    <w:rsid w:val="00CF32E9"/>
    <w:rsid w:val="00CF4C01"/>
    <w:rsid w:val="00CF5603"/>
    <w:rsid w:val="00CF639D"/>
    <w:rsid w:val="00D01023"/>
    <w:rsid w:val="00D01D13"/>
    <w:rsid w:val="00D02CAB"/>
    <w:rsid w:val="00D034DE"/>
    <w:rsid w:val="00D03AAD"/>
    <w:rsid w:val="00D04238"/>
    <w:rsid w:val="00D05F8D"/>
    <w:rsid w:val="00D10821"/>
    <w:rsid w:val="00D10EF3"/>
    <w:rsid w:val="00D10F1D"/>
    <w:rsid w:val="00D10F32"/>
    <w:rsid w:val="00D11857"/>
    <w:rsid w:val="00D14AB8"/>
    <w:rsid w:val="00D21556"/>
    <w:rsid w:val="00D215FE"/>
    <w:rsid w:val="00D235A5"/>
    <w:rsid w:val="00D23B2E"/>
    <w:rsid w:val="00D24B0D"/>
    <w:rsid w:val="00D25048"/>
    <w:rsid w:val="00D255C6"/>
    <w:rsid w:val="00D26472"/>
    <w:rsid w:val="00D268DA"/>
    <w:rsid w:val="00D274C8"/>
    <w:rsid w:val="00D27708"/>
    <w:rsid w:val="00D302A8"/>
    <w:rsid w:val="00D311A4"/>
    <w:rsid w:val="00D35144"/>
    <w:rsid w:val="00D35F51"/>
    <w:rsid w:val="00D41D9A"/>
    <w:rsid w:val="00D4255E"/>
    <w:rsid w:val="00D426FE"/>
    <w:rsid w:val="00D43A72"/>
    <w:rsid w:val="00D459BB"/>
    <w:rsid w:val="00D45E1B"/>
    <w:rsid w:val="00D465D4"/>
    <w:rsid w:val="00D47E31"/>
    <w:rsid w:val="00D50B10"/>
    <w:rsid w:val="00D5128A"/>
    <w:rsid w:val="00D51432"/>
    <w:rsid w:val="00D52F57"/>
    <w:rsid w:val="00D536DA"/>
    <w:rsid w:val="00D537B9"/>
    <w:rsid w:val="00D54587"/>
    <w:rsid w:val="00D55034"/>
    <w:rsid w:val="00D551FD"/>
    <w:rsid w:val="00D576F1"/>
    <w:rsid w:val="00D57B7C"/>
    <w:rsid w:val="00D604AE"/>
    <w:rsid w:val="00D60726"/>
    <w:rsid w:val="00D609C1"/>
    <w:rsid w:val="00D60D75"/>
    <w:rsid w:val="00D622FE"/>
    <w:rsid w:val="00D635F3"/>
    <w:rsid w:val="00D637ED"/>
    <w:rsid w:val="00D662B0"/>
    <w:rsid w:val="00D66B1A"/>
    <w:rsid w:val="00D70735"/>
    <w:rsid w:val="00D7173B"/>
    <w:rsid w:val="00D734D6"/>
    <w:rsid w:val="00D744DB"/>
    <w:rsid w:val="00D75284"/>
    <w:rsid w:val="00D75720"/>
    <w:rsid w:val="00D763FF"/>
    <w:rsid w:val="00D80C30"/>
    <w:rsid w:val="00D81737"/>
    <w:rsid w:val="00D81BC6"/>
    <w:rsid w:val="00D82883"/>
    <w:rsid w:val="00D82D07"/>
    <w:rsid w:val="00D83E92"/>
    <w:rsid w:val="00D93342"/>
    <w:rsid w:val="00D95100"/>
    <w:rsid w:val="00D95E72"/>
    <w:rsid w:val="00D95E74"/>
    <w:rsid w:val="00D960AD"/>
    <w:rsid w:val="00DA0315"/>
    <w:rsid w:val="00DA08DD"/>
    <w:rsid w:val="00DA108F"/>
    <w:rsid w:val="00DA157C"/>
    <w:rsid w:val="00DA2172"/>
    <w:rsid w:val="00DA2BD1"/>
    <w:rsid w:val="00DA2E31"/>
    <w:rsid w:val="00DA48AC"/>
    <w:rsid w:val="00DA61EE"/>
    <w:rsid w:val="00DA6AD0"/>
    <w:rsid w:val="00DA7865"/>
    <w:rsid w:val="00DB1E4C"/>
    <w:rsid w:val="00DB2A28"/>
    <w:rsid w:val="00DB35C6"/>
    <w:rsid w:val="00DB5B67"/>
    <w:rsid w:val="00DB7844"/>
    <w:rsid w:val="00DB78DC"/>
    <w:rsid w:val="00DC2C29"/>
    <w:rsid w:val="00DC47BE"/>
    <w:rsid w:val="00DC5F49"/>
    <w:rsid w:val="00DC60A2"/>
    <w:rsid w:val="00DC65E8"/>
    <w:rsid w:val="00DD0B1C"/>
    <w:rsid w:val="00DD0D4F"/>
    <w:rsid w:val="00DD11F3"/>
    <w:rsid w:val="00DD14A3"/>
    <w:rsid w:val="00DD158E"/>
    <w:rsid w:val="00DD242A"/>
    <w:rsid w:val="00DD26AC"/>
    <w:rsid w:val="00DD5B4C"/>
    <w:rsid w:val="00DD6CF6"/>
    <w:rsid w:val="00DD7831"/>
    <w:rsid w:val="00DE0B8A"/>
    <w:rsid w:val="00DE48BC"/>
    <w:rsid w:val="00DE4A0B"/>
    <w:rsid w:val="00DE578D"/>
    <w:rsid w:val="00DE75FF"/>
    <w:rsid w:val="00DE7DAB"/>
    <w:rsid w:val="00DF14EB"/>
    <w:rsid w:val="00DF261E"/>
    <w:rsid w:val="00DF3A35"/>
    <w:rsid w:val="00DF7025"/>
    <w:rsid w:val="00DF728D"/>
    <w:rsid w:val="00DF785A"/>
    <w:rsid w:val="00DF7AD2"/>
    <w:rsid w:val="00E017D7"/>
    <w:rsid w:val="00E01C4D"/>
    <w:rsid w:val="00E0549D"/>
    <w:rsid w:val="00E063C2"/>
    <w:rsid w:val="00E06FDE"/>
    <w:rsid w:val="00E1179E"/>
    <w:rsid w:val="00E12072"/>
    <w:rsid w:val="00E1253F"/>
    <w:rsid w:val="00E12B9C"/>
    <w:rsid w:val="00E14545"/>
    <w:rsid w:val="00E148A7"/>
    <w:rsid w:val="00E175BA"/>
    <w:rsid w:val="00E21E02"/>
    <w:rsid w:val="00E24EA0"/>
    <w:rsid w:val="00E26487"/>
    <w:rsid w:val="00E2796D"/>
    <w:rsid w:val="00E27B02"/>
    <w:rsid w:val="00E31A55"/>
    <w:rsid w:val="00E31E19"/>
    <w:rsid w:val="00E322DD"/>
    <w:rsid w:val="00E32FF3"/>
    <w:rsid w:val="00E332D9"/>
    <w:rsid w:val="00E33FDC"/>
    <w:rsid w:val="00E340A9"/>
    <w:rsid w:val="00E34279"/>
    <w:rsid w:val="00E35DF2"/>
    <w:rsid w:val="00E368B9"/>
    <w:rsid w:val="00E408EA"/>
    <w:rsid w:val="00E40EDD"/>
    <w:rsid w:val="00E4307E"/>
    <w:rsid w:val="00E43EC5"/>
    <w:rsid w:val="00E44233"/>
    <w:rsid w:val="00E46818"/>
    <w:rsid w:val="00E50467"/>
    <w:rsid w:val="00E50E2B"/>
    <w:rsid w:val="00E50F28"/>
    <w:rsid w:val="00E5119C"/>
    <w:rsid w:val="00E511B8"/>
    <w:rsid w:val="00E5183C"/>
    <w:rsid w:val="00E52383"/>
    <w:rsid w:val="00E529C6"/>
    <w:rsid w:val="00E5339A"/>
    <w:rsid w:val="00E538BB"/>
    <w:rsid w:val="00E53C12"/>
    <w:rsid w:val="00E54CA0"/>
    <w:rsid w:val="00E5535A"/>
    <w:rsid w:val="00E5585A"/>
    <w:rsid w:val="00E57919"/>
    <w:rsid w:val="00E6197F"/>
    <w:rsid w:val="00E636A8"/>
    <w:rsid w:val="00E64A3B"/>
    <w:rsid w:val="00E65D39"/>
    <w:rsid w:val="00E66226"/>
    <w:rsid w:val="00E720AA"/>
    <w:rsid w:val="00E7390A"/>
    <w:rsid w:val="00E77880"/>
    <w:rsid w:val="00E8037A"/>
    <w:rsid w:val="00E81DA1"/>
    <w:rsid w:val="00E86249"/>
    <w:rsid w:val="00E8747A"/>
    <w:rsid w:val="00E87C6E"/>
    <w:rsid w:val="00E9000A"/>
    <w:rsid w:val="00E915BB"/>
    <w:rsid w:val="00E9173F"/>
    <w:rsid w:val="00E91C02"/>
    <w:rsid w:val="00E930CE"/>
    <w:rsid w:val="00E96CBD"/>
    <w:rsid w:val="00E97139"/>
    <w:rsid w:val="00E97BBA"/>
    <w:rsid w:val="00EA2421"/>
    <w:rsid w:val="00EA2482"/>
    <w:rsid w:val="00EA2804"/>
    <w:rsid w:val="00EA468A"/>
    <w:rsid w:val="00EA4C1C"/>
    <w:rsid w:val="00EA70D4"/>
    <w:rsid w:val="00EB0727"/>
    <w:rsid w:val="00EB18CE"/>
    <w:rsid w:val="00EB2051"/>
    <w:rsid w:val="00EB25F3"/>
    <w:rsid w:val="00EB2E12"/>
    <w:rsid w:val="00EB38BA"/>
    <w:rsid w:val="00EB4108"/>
    <w:rsid w:val="00EB431D"/>
    <w:rsid w:val="00EB4600"/>
    <w:rsid w:val="00EB71C2"/>
    <w:rsid w:val="00EC1231"/>
    <w:rsid w:val="00EC3252"/>
    <w:rsid w:val="00EC3720"/>
    <w:rsid w:val="00EC456C"/>
    <w:rsid w:val="00EC6500"/>
    <w:rsid w:val="00EC6551"/>
    <w:rsid w:val="00EC6F79"/>
    <w:rsid w:val="00EC7656"/>
    <w:rsid w:val="00ED0730"/>
    <w:rsid w:val="00ED183C"/>
    <w:rsid w:val="00ED3B1F"/>
    <w:rsid w:val="00ED54AA"/>
    <w:rsid w:val="00ED6075"/>
    <w:rsid w:val="00ED69E4"/>
    <w:rsid w:val="00ED6A6B"/>
    <w:rsid w:val="00ED7B7D"/>
    <w:rsid w:val="00EE2EB7"/>
    <w:rsid w:val="00EE32C1"/>
    <w:rsid w:val="00EE4231"/>
    <w:rsid w:val="00EE4251"/>
    <w:rsid w:val="00EE5094"/>
    <w:rsid w:val="00EE58FD"/>
    <w:rsid w:val="00EE5F69"/>
    <w:rsid w:val="00EE5FE1"/>
    <w:rsid w:val="00EF1CBF"/>
    <w:rsid w:val="00EF3787"/>
    <w:rsid w:val="00EF5CBC"/>
    <w:rsid w:val="00F0457D"/>
    <w:rsid w:val="00F04FEF"/>
    <w:rsid w:val="00F058AF"/>
    <w:rsid w:val="00F06D10"/>
    <w:rsid w:val="00F07729"/>
    <w:rsid w:val="00F101E7"/>
    <w:rsid w:val="00F11145"/>
    <w:rsid w:val="00F11383"/>
    <w:rsid w:val="00F155D8"/>
    <w:rsid w:val="00F214CC"/>
    <w:rsid w:val="00F234AD"/>
    <w:rsid w:val="00F24DF5"/>
    <w:rsid w:val="00F25612"/>
    <w:rsid w:val="00F25BDD"/>
    <w:rsid w:val="00F26C71"/>
    <w:rsid w:val="00F3347B"/>
    <w:rsid w:val="00F33EC2"/>
    <w:rsid w:val="00F340AB"/>
    <w:rsid w:val="00F34D35"/>
    <w:rsid w:val="00F34DD8"/>
    <w:rsid w:val="00F35EB1"/>
    <w:rsid w:val="00F3667B"/>
    <w:rsid w:val="00F40D23"/>
    <w:rsid w:val="00F4107C"/>
    <w:rsid w:val="00F4109E"/>
    <w:rsid w:val="00F41603"/>
    <w:rsid w:val="00F42BCC"/>
    <w:rsid w:val="00F42F0E"/>
    <w:rsid w:val="00F42FD8"/>
    <w:rsid w:val="00F43233"/>
    <w:rsid w:val="00F432E2"/>
    <w:rsid w:val="00F4552A"/>
    <w:rsid w:val="00F46EA4"/>
    <w:rsid w:val="00F47950"/>
    <w:rsid w:val="00F52076"/>
    <w:rsid w:val="00F5660F"/>
    <w:rsid w:val="00F5712E"/>
    <w:rsid w:val="00F571DD"/>
    <w:rsid w:val="00F5731D"/>
    <w:rsid w:val="00F57B2E"/>
    <w:rsid w:val="00F603BF"/>
    <w:rsid w:val="00F621DD"/>
    <w:rsid w:val="00F631E0"/>
    <w:rsid w:val="00F639A2"/>
    <w:rsid w:val="00F63A2A"/>
    <w:rsid w:val="00F63FB5"/>
    <w:rsid w:val="00F64628"/>
    <w:rsid w:val="00F6484F"/>
    <w:rsid w:val="00F64928"/>
    <w:rsid w:val="00F658CD"/>
    <w:rsid w:val="00F65BE4"/>
    <w:rsid w:val="00F6681F"/>
    <w:rsid w:val="00F67D4C"/>
    <w:rsid w:val="00F67EA4"/>
    <w:rsid w:val="00F72FAF"/>
    <w:rsid w:val="00F740C9"/>
    <w:rsid w:val="00F74ABE"/>
    <w:rsid w:val="00F75C1B"/>
    <w:rsid w:val="00F76673"/>
    <w:rsid w:val="00F7756C"/>
    <w:rsid w:val="00F77DBF"/>
    <w:rsid w:val="00F816A7"/>
    <w:rsid w:val="00F82007"/>
    <w:rsid w:val="00F8336E"/>
    <w:rsid w:val="00F8446E"/>
    <w:rsid w:val="00F848D4"/>
    <w:rsid w:val="00F850C2"/>
    <w:rsid w:val="00F8522B"/>
    <w:rsid w:val="00F8565E"/>
    <w:rsid w:val="00F866AB"/>
    <w:rsid w:val="00F87260"/>
    <w:rsid w:val="00F873F4"/>
    <w:rsid w:val="00F876B2"/>
    <w:rsid w:val="00F91263"/>
    <w:rsid w:val="00F914F7"/>
    <w:rsid w:val="00F91E5A"/>
    <w:rsid w:val="00F925EE"/>
    <w:rsid w:val="00F9340F"/>
    <w:rsid w:val="00F93539"/>
    <w:rsid w:val="00F9449D"/>
    <w:rsid w:val="00F946F1"/>
    <w:rsid w:val="00F94745"/>
    <w:rsid w:val="00F95A88"/>
    <w:rsid w:val="00F97460"/>
    <w:rsid w:val="00FA0A5B"/>
    <w:rsid w:val="00FA127E"/>
    <w:rsid w:val="00FA2D63"/>
    <w:rsid w:val="00FB0191"/>
    <w:rsid w:val="00FB03E9"/>
    <w:rsid w:val="00FB057A"/>
    <w:rsid w:val="00FB26EA"/>
    <w:rsid w:val="00FB413F"/>
    <w:rsid w:val="00FB4F76"/>
    <w:rsid w:val="00FB6445"/>
    <w:rsid w:val="00FB665D"/>
    <w:rsid w:val="00FB7A8D"/>
    <w:rsid w:val="00FC1D46"/>
    <w:rsid w:val="00FC271A"/>
    <w:rsid w:val="00FC2D89"/>
    <w:rsid w:val="00FC6417"/>
    <w:rsid w:val="00FC748C"/>
    <w:rsid w:val="00FC7717"/>
    <w:rsid w:val="00FC7B4D"/>
    <w:rsid w:val="00FD2E3F"/>
    <w:rsid w:val="00FD4782"/>
    <w:rsid w:val="00FD69A0"/>
    <w:rsid w:val="00FD71AE"/>
    <w:rsid w:val="00FE16E7"/>
    <w:rsid w:val="00FE26CB"/>
    <w:rsid w:val="00FE2D85"/>
    <w:rsid w:val="00FE7561"/>
    <w:rsid w:val="00FE79F3"/>
    <w:rsid w:val="00FF0BAB"/>
    <w:rsid w:val="00FF10E4"/>
    <w:rsid w:val="00FF32E0"/>
    <w:rsid w:val="00FF46FB"/>
    <w:rsid w:val="00FF5042"/>
    <w:rsid w:val="00FF527C"/>
    <w:rsid w:val="00FF55EB"/>
    <w:rsid w:val="00FF69AB"/>
    <w:rsid w:val="00FF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B057A"/>
    <w:pPr>
      <w:keepNext/>
      <w:spacing w:after="0" w:line="240" w:lineRule="auto"/>
      <w:jc w:val="center"/>
      <w:outlineLvl w:val="1"/>
    </w:pPr>
    <w:rPr>
      <w:rFonts w:ascii="Times New Roman" w:eastAsia="Arial Unicode MS"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47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447A1"/>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C613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1387"/>
    <w:rPr>
      <w:rFonts w:ascii="Tahoma" w:hAnsi="Tahoma" w:cs="Tahoma"/>
      <w:sz w:val="16"/>
      <w:szCs w:val="16"/>
    </w:rPr>
  </w:style>
  <w:style w:type="paragraph" w:styleId="21">
    <w:name w:val="Body Text Indent 2"/>
    <w:basedOn w:val="a"/>
    <w:link w:val="22"/>
    <w:rsid w:val="00F0772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F07729"/>
    <w:rPr>
      <w:rFonts w:ascii="Times New Roman" w:eastAsia="Times New Roman" w:hAnsi="Times New Roman" w:cs="Times New Roman"/>
      <w:sz w:val="28"/>
      <w:szCs w:val="24"/>
      <w:lang w:eastAsia="ru-RU"/>
    </w:rPr>
  </w:style>
  <w:style w:type="paragraph" w:customStyle="1" w:styleId="a7">
    <w:name w:val="Знак"/>
    <w:basedOn w:val="a"/>
    <w:rsid w:val="00F07729"/>
    <w:pPr>
      <w:spacing w:after="0" w:line="240" w:lineRule="auto"/>
    </w:pPr>
    <w:rPr>
      <w:rFonts w:ascii="Verdana" w:eastAsia="Times New Roman" w:hAnsi="Verdana" w:cs="Verdana"/>
      <w:sz w:val="20"/>
      <w:szCs w:val="20"/>
      <w:lang w:val="en-US"/>
    </w:rPr>
  </w:style>
  <w:style w:type="paragraph" w:styleId="a8">
    <w:name w:val="List Paragraph"/>
    <w:basedOn w:val="a"/>
    <w:uiPriority w:val="34"/>
    <w:qFormat/>
    <w:rsid w:val="004B3C0D"/>
    <w:pPr>
      <w:ind w:left="720"/>
      <w:contextualSpacing/>
    </w:pPr>
  </w:style>
  <w:style w:type="paragraph" w:customStyle="1" w:styleId="ConsPlusNormal">
    <w:name w:val="ConsPlusNormal"/>
    <w:uiPriority w:val="99"/>
    <w:rsid w:val="001620E6"/>
    <w:pPr>
      <w:autoSpaceDE w:val="0"/>
      <w:autoSpaceDN w:val="0"/>
      <w:adjustRightInd w:val="0"/>
      <w:spacing w:after="0" w:line="240" w:lineRule="auto"/>
    </w:pPr>
    <w:rPr>
      <w:rFonts w:ascii="Times New Roman" w:hAnsi="Times New Roman" w:cs="Times New Roman"/>
      <w:sz w:val="28"/>
      <w:szCs w:val="28"/>
    </w:rPr>
  </w:style>
  <w:style w:type="paragraph" w:styleId="a9">
    <w:name w:val="Body Text"/>
    <w:basedOn w:val="a"/>
    <w:link w:val="aa"/>
    <w:uiPriority w:val="99"/>
    <w:unhideWhenUsed/>
    <w:rsid w:val="00D14AB8"/>
    <w:pPr>
      <w:spacing w:after="120"/>
    </w:pPr>
  </w:style>
  <w:style w:type="character" w:customStyle="1" w:styleId="aa">
    <w:name w:val="Основной текст Знак"/>
    <w:basedOn w:val="a0"/>
    <w:link w:val="a9"/>
    <w:uiPriority w:val="99"/>
    <w:rsid w:val="00D14AB8"/>
  </w:style>
  <w:style w:type="character" w:customStyle="1" w:styleId="20">
    <w:name w:val="Заголовок 2 Знак"/>
    <w:basedOn w:val="a0"/>
    <w:link w:val="2"/>
    <w:uiPriority w:val="99"/>
    <w:rsid w:val="00FB057A"/>
    <w:rPr>
      <w:rFonts w:ascii="Times New Roman" w:eastAsia="Arial Unicode MS" w:hAnsi="Times New Roman" w:cs="Times New Roman"/>
      <w:b/>
      <w:sz w:val="28"/>
      <w:szCs w:val="20"/>
      <w:lang w:eastAsia="ru-RU"/>
    </w:rPr>
  </w:style>
  <w:style w:type="paragraph" w:styleId="ab">
    <w:name w:val="footer"/>
    <w:basedOn w:val="a"/>
    <w:link w:val="ac"/>
    <w:rsid w:val="006528AA"/>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c">
    <w:name w:val="Нижний колонтитул Знак"/>
    <w:basedOn w:val="a0"/>
    <w:link w:val="ab"/>
    <w:rsid w:val="006528AA"/>
    <w:rPr>
      <w:rFonts w:ascii="Times New Roman" w:eastAsia="Times New Roman" w:hAnsi="Times New Roman" w:cs="Times New Roman"/>
      <w:sz w:val="24"/>
      <w:szCs w:val="20"/>
      <w:lang w:eastAsia="ru-RU"/>
    </w:rPr>
  </w:style>
  <w:style w:type="table" w:styleId="ad">
    <w:name w:val="Table Grid"/>
    <w:basedOn w:val="a1"/>
    <w:uiPriority w:val="59"/>
    <w:rsid w:val="00EB4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33418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
    <w:name w:val="Body Text 3"/>
    <w:basedOn w:val="a"/>
    <w:link w:val="30"/>
    <w:uiPriority w:val="99"/>
    <w:semiHidden/>
    <w:unhideWhenUsed/>
    <w:rsid w:val="00334182"/>
    <w:pPr>
      <w:spacing w:after="120" w:line="240" w:lineRule="auto"/>
      <w:ind w:firstLine="709"/>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334182"/>
    <w:rPr>
      <w:rFonts w:ascii="Times New Roman" w:eastAsia="Times New Roman" w:hAnsi="Times New Roman" w:cs="Times New Roman"/>
      <w:sz w:val="16"/>
      <w:szCs w:val="16"/>
      <w:lang w:eastAsia="ru-RU"/>
    </w:rPr>
  </w:style>
  <w:style w:type="paragraph" w:customStyle="1" w:styleId="ConsPlusTitle">
    <w:name w:val="ConsPlusTitle"/>
    <w:rsid w:val="0033418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e">
    <w:name w:val="Normal (Web)"/>
    <w:basedOn w:val="a"/>
    <w:rsid w:val="00334182"/>
    <w:pPr>
      <w:spacing w:after="0" w:line="240" w:lineRule="auto"/>
    </w:pPr>
    <w:rPr>
      <w:rFonts w:ascii="Verdana" w:eastAsia="Times New Roman" w:hAnsi="Verdana"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B057A"/>
    <w:pPr>
      <w:keepNext/>
      <w:spacing w:after="0" w:line="240" w:lineRule="auto"/>
      <w:jc w:val="center"/>
      <w:outlineLvl w:val="1"/>
    </w:pPr>
    <w:rPr>
      <w:rFonts w:ascii="Times New Roman" w:eastAsia="Arial Unicode MS"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47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447A1"/>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C613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1387"/>
    <w:rPr>
      <w:rFonts w:ascii="Tahoma" w:hAnsi="Tahoma" w:cs="Tahoma"/>
      <w:sz w:val="16"/>
      <w:szCs w:val="16"/>
    </w:rPr>
  </w:style>
  <w:style w:type="paragraph" w:styleId="21">
    <w:name w:val="Body Text Indent 2"/>
    <w:basedOn w:val="a"/>
    <w:link w:val="22"/>
    <w:rsid w:val="00F0772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F07729"/>
    <w:rPr>
      <w:rFonts w:ascii="Times New Roman" w:eastAsia="Times New Roman" w:hAnsi="Times New Roman" w:cs="Times New Roman"/>
      <w:sz w:val="28"/>
      <w:szCs w:val="24"/>
      <w:lang w:eastAsia="ru-RU"/>
    </w:rPr>
  </w:style>
  <w:style w:type="paragraph" w:customStyle="1" w:styleId="a7">
    <w:name w:val="Знак"/>
    <w:basedOn w:val="a"/>
    <w:rsid w:val="00F07729"/>
    <w:pPr>
      <w:spacing w:after="0" w:line="240" w:lineRule="auto"/>
    </w:pPr>
    <w:rPr>
      <w:rFonts w:ascii="Verdana" w:eastAsia="Times New Roman" w:hAnsi="Verdana" w:cs="Verdana"/>
      <w:sz w:val="20"/>
      <w:szCs w:val="20"/>
      <w:lang w:val="en-US"/>
    </w:rPr>
  </w:style>
  <w:style w:type="paragraph" w:styleId="a8">
    <w:name w:val="List Paragraph"/>
    <w:basedOn w:val="a"/>
    <w:uiPriority w:val="34"/>
    <w:qFormat/>
    <w:rsid w:val="004B3C0D"/>
    <w:pPr>
      <w:ind w:left="720"/>
      <w:contextualSpacing/>
    </w:pPr>
  </w:style>
  <w:style w:type="paragraph" w:customStyle="1" w:styleId="ConsPlusNormal">
    <w:name w:val="ConsPlusNormal"/>
    <w:uiPriority w:val="99"/>
    <w:rsid w:val="001620E6"/>
    <w:pPr>
      <w:autoSpaceDE w:val="0"/>
      <w:autoSpaceDN w:val="0"/>
      <w:adjustRightInd w:val="0"/>
      <w:spacing w:after="0" w:line="240" w:lineRule="auto"/>
    </w:pPr>
    <w:rPr>
      <w:rFonts w:ascii="Times New Roman" w:hAnsi="Times New Roman" w:cs="Times New Roman"/>
      <w:sz w:val="28"/>
      <w:szCs w:val="28"/>
    </w:rPr>
  </w:style>
  <w:style w:type="paragraph" w:styleId="a9">
    <w:name w:val="Body Text"/>
    <w:basedOn w:val="a"/>
    <w:link w:val="aa"/>
    <w:uiPriority w:val="99"/>
    <w:unhideWhenUsed/>
    <w:rsid w:val="00D14AB8"/>
    <w:pPr>
      <w:spacing w:after="120"/>
    </w:pPr>
  </w:style>
  <w:style w:type="character" w:customStyle="1" w:styleId="aa">
    <w:name w:val="Основной текст Знак"/>
    <w:basedOn w:val="a0"/>
    <w:link w:val="a9"/>
    <w:uiPriority w:val="99"/>
    <w:rsid w:val="00D14AB8"/>
  </w:style>
  <w:style w:type="character" w:customStyle="1" w:styleId="20">
    <w:name w:val="Заголовок 2 Знак"/>
    <w:basedOn w:val="a0"/>
    <w:link w:val="2"/>
    <w:uiPriority w:val="99"/>
    <w:rsid w:val="00FB057A"/>
    <w:rPr>
      <w:rFonts w:ascii="Times New Roman" w:eastAsia="Arial Unicode MS" w:hAnsi="Times New Roman" w:cs="Times New Roman"/>
      <w:b/>
      <w:sz w:val="28"/>
      <w:szCs w:val="20"/>
      <w:lang w:eastAsia="ru-RU"/>
    </w:rPr>
  </w:style>
  <w:style w:type="paragraph" w:styleId="ab">
    <w:name w:val="footer"/>
    <w:basedOn w:val="a"/>
    <w:link w:val="ac"/>
    <w:rsid w:val="006528AA"/>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c">
    <w:name w:val="Нижний колонтитул Знак"/>
    <w:basedOn w:val="a0"/>
    <w:link w:val="ab"/>
    <w:rsid w:val="006528AA"/>
    <w:rPr>
      <w:rFonts w:ascii="Times New Roman" w:eastAsia="Times New Roman" w:hAnsi="Times New Roman" w:cs="Times New Roman"/>
      <w:sz w:val="24"/>
      <w:szCs w:val="20"/>
      <w:lang w:eastAsia="ru-RU"/>
    </w:rPr>
  </w:style>
  <w:style w:type="table" w:styleId="ad">
    <w:name w:val="Table Grid"/>
    <w:basedOn w:val="a1"/>
    <w:uiPriority w:val="59"/>
    <w:rsid w:val="00EB4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33418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
    <w:name w:val="Body Text 3"/>
    <w:basedOn w:val="a"/>
    <w:link w:val="30"/>
    <w:uiPriority w:val="99"/>
    <w:semiHidden/>
    <w:unhideWhenUsed/>
    <w:rsid w:val="00334182"/>
    <w:pPr>
      <w:spacing w:after="120" w:line="240" w:lineRule="auto"/>
      <w:ind w:firstLine="709"/>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334182"/>
    <w:rPr>
      <w:rFonts w:ascii="Times New Roman" w:eastAsia="Times New Roman" w:hAnsi="Times New Roman" w:cs="Times New Roman"/>
      <w:sz w:val="16"/>
      <w:szCs w:val="16"/>
      <w:lang w:eastAsia="ru-RU"/>
    </w:rPr>
  </w:style>
  <w:style w:type="paragraph" w:customStyle="1" w:styleId="ConsPlusTitle">
    <w:name w:val="ConsPlusTitle"/>
    <w:rsid w:val="0033418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e">
    <w:name w:val="Normal (Web)"/>
    <w:basedOn w:val="a"/>
    <w:rsid w:val="00334182"/>
    <w:pPr>
      <w:spacing w:after="0" w:line="240" w:lineRule="auto"/>
    </w:pPr>
    <w:rPr>
      <w:rFonts w:ascii="Verdana" w:eastAsia="Times New Roman" w:hAnsi="Verdan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46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3E98A46F676BCEE441F470ECD92891FE551FD888EFD6AD81A120396B7114BB437D9254F6917C2287830604FEAE580A9505EC7C6fFaA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ankgorodov.ru/coa/59_bi.gif" TargetMode="External"/><Relationship Id="rId12" Type="http://schemas.openxmlformats.org/officeDocument/2006/relationships/hyperlink" Target="consultantplus://offline/ref=43E98A46F676BCEE441F470ECD92891FE551FD888EFD6AD81A120396B7114BB437D9254F6917C2287830604FEAE580A9505EC7C6fFaA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3E98A46F676BCEE441F470ECD92891FE551FD888EFD6AD81A120396B7114BB437D9254F6917C2287830604FEAE580A9505EC7C6fFa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4894&amp;dst=339" TargetMode="External"/><Relationship Id="rId5" Type="http://schemas.openxmlformats.org/officeDocument/2006/relationships/settings" Target="settings.xml"/><Relationship Id="rId15" Type="http://schemas.openxmlformats.org/officeDocument/2006/relationships/hyperlink" Target="consultantplus://offline/ref=43E98A46F676BCEE441F470ECD92891FE658F58B8DFC6AD81A120396B7114BB437D9254C611C977B346E391CAFAE8DA84F42C7C7E71F65FFf8aAJ" TargetMode="External"/><Relationship Id="rId10" Type="http://schemas.openxmlformats.org/officeDocument/2006/relationships/hyperlink" Target="https://login.consultant.ru/link/?req=doc&amp;base=LAW&amp;n=464894&amp;dst=336" TargetMode="External"/><Relationship Id="rId4" Type="http://schemas.microsoft.com/office/2007/relationships/stylesWithEffects" Target="stylesWithEffects.xml"/><Relationship Id="rId9" Type="http://schemas.openxmlformats.org/officeDocument/2006/relationships/hyperlink" Target="consultantplus://offline/ref=43E98A46F676BCEE441F470ECD92891FE658F58B8DFC6AD81A120396B7114BB437D9254C611C977B346E391CAFAE8DA84F42C7C7E71F65FFf8aAJ" TargetMode="External"/><Relationship Id="rId14" Type="http://schemas.openxmlformats.org/officeDocument/2006/relationships/hyperlink" Target="consultantplus://offline/ref=43E98A46F676BCEE441F470ECD92891FE658F58B8DFC6AD81A120396B7114BB437D9254C611C977B346E391CAFAE8DA84F42C7C7E71F65FFf8a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FA4E6-6AB6-45C2-B978-E3590300E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5310</Words>
  <Characters>30272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cp:lastPrinted>2026-08-07T10:08:00Z</cp:lastPrinted>
  <dcterms:created xsi:type="dcterms:W3CDTF">2026-08-07T11:20:00Z</dcterms:created>
  <dcterms:modified xsi:type="dcterms:W3CDTF">2026-08-07T11:20:00Z</dcterms:modified>
</cp:coreProperties>
</file>