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70" w:rsidRDefault="000A2770" w:rsidP="000A2770">
      <w:pPr>
        <w:pStyle w:val="p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</w:p>
    <w:p w:rsidR="008A54E9" w:rsidRDefault="005C20FF" w:rsidP="008A54E9">
      <w:pPr>
        <w:spacing w:after="0"/>
        <w:jc w:val="center"/>
        <w:rPr>
          <w:rStyle w:val="ae"/>
          <w:rFonts w:ascii="Times New Roman" w:hAnsi="Times New Roman" w:cs="Times New Roman"/>
          <w:sz w:val="32"/>
          <w:szCs w:val="28"/>
        </w:rPr>
      </w:pPr>
      <w:r w:rsidRPr="00514EC2">
        <w:rPr>
          <w:rFonts w:ascii="Times New Roman" w:hAnsi="Times New Roman" w:cs="Times New Roman"/>
          <w:sz w:val="32"/>
          <w:szCs w:val="28"/>
        </w:rPr>
        <w:t>«</w:t>
      </w:r>
      <w:r w:rsidR="008A54E9">
        <w:rPr>
          <w:rStyle w:val="ae"/>
          <w:rFonts w:ascii="Times New Roman" w:hAnsi="Times New Roman" w:cs="Times New Roman"/>
          <w:sz w:val="32"/>
          <w:szCs w:val="28"/>
        </w:rPr>
        <w:t xml:space="preserve">Актуальные вопросы реализации образовательной политики </w:t>
      </w:r>
    </w:p>
    <w:p w:rsidR="005C20FF" w:rsidRPr="00514EC2" w:rsidRDefault="008A54E9" w:rsidP="008A54E9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Style w:val="ae"/>
          <w:rFonts w:ascii="Times New Roman" w:hAnsi="Times New Roman" w:cs="Times New Roman"/>
          <w:sz w:val="32"/>
          <w:szCs w:val="28"/>
        </w:rPr>
        <w:t>в системе образования района</w:t>
      </w:r>
      <w:r w:rsidR="005C20FF" w:rsidRPr="00514EC2">
        <w:rPr>
          <w:rFonts w:ascii="Times New Roman" w:hAnsi="Times New Roman" w:cs="Times New Roman"/>
          <w:sz w:val="32"/>
          <w:szCs w:val="28"/>
        </w:rPr>
        <w:t>»</w:t>
      </w:r>
    </w:p>
    <w:p w:rsidR="008A54E9" w:rsidRDefault="008A54E9" w:rsidP="00C96C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770" w:rsidRPr="00354C8D" w:rsidRDefault="000A2770" w:rsidP="00C96C2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>Добрый день, уважаемые присутствующие!</w:t>
      </w:r>
    </w:p>
    <w:p w:rsidR="00F9456F" w:rsidRPr="00354C8D" w:rsidRDefault="00F9456F" w:rsidP="00C96C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Время предъяв</w:t>
      </w:r>
      <w:r w:rsidR="006858CC" w:rsidRPr="00354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ляет новые требования к системе</w:t>
      </w:r>
      <w:r w:rsidRPr="00354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методам и формам работы и б</w:t>
      </w:r>
      <w:r w:rsidRPr="00354C8D">
        <w:rPr>
          <w:rFonts w:ascii="Times New Roman" w:hAnsi="Times New Roman" w:cs="Times New Roman"/>
          <w:b/>
          <w:sz w:val="28"/>
          <w:szCs w:val="28"/>
        </w:rPr>
        <w:t>ез  создания  динамично</w:t>
      </w:r>
      <w:r w:rsidR="005C6283" w:rsidRPr="00354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развивающейся</w:t>
      </w:r>
      <w:r w:rsidRPr="00354C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54C8D">
        <w:rPr>
          <w:rFonts w:ascii="Times New Roman" w:hAnsi="Times New Roman" w:cs="Times New Roman"/>
          <w:b/>
          <w:sz w:val="28"/>
          <w:szCs w:val="28"/>
        </w:rPr>
        <w:t xml:space="preserve">системы образования, новой образовательной среды невозможно успешно решать поставленные перед нами задачи.  </w:t>
      </w:r>
    </w:p>
    <w:p w:rsidR="00AA5D49" w:rsidRPr="00354C8D" w:rsidRDefault="0081608F" w:rsidP="00C96C2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>В новом учебном год</w:t>
      </w:r>
      <w:r w:rsidR="000A2770" w:rsidRPr="00354C8D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3082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районе </w:t>
      </w:r>
      <w:r w:rsidR="00AA5D49" w:rsidRPr="00354C8D">
        <w:rPr>
          <w:rFonts w:ascii="Times New Roman" w:eastAsia="Times New Roman" w:hAnsi="Times New Roman" w:cs="Times New Roman"/>
          <w:b/>
          <w:sz w:val="28"/>
          <w:szCs w:val="28"/>
        </w:rPr>
        <w:t>буд</w:t>
      </w:r>
      <w:r w:rsidR="00F9456F" w:rsidRPr="00354C8D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AA5D49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т функционировать 16 образовательных организаций: 10 школ, из них: 5 средних, 4 основных, из-за отсутствия контингента обучающихся Казимировская средняя школа </w:t>
      </w:r>
      <w:r w:rsidR="00453082" w:rsidRPr="00354C8D">
        <w:rPr>
          <w:rFonts w:ascii="Times New Roman" w:eastAsia="Times New Roman" w:hAnsi="Times New Roman" w:cs="Times New Roman"/>
          <w:b/>
          <w:sz w:val="28"/>
          <w:szCs w:val="28"/>
        </w:rPr>
        <w:t>реорганизована</w:t>
      </w:r>
      <w:r w:rsidR="00AA5D49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в основную, 1 начальная</w:t>
      </w:r>
      <w:r w:rsidR="005C6283" w:rsidRPr="00354C8D"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r w:rsidR="00AA5D49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4 детских сада</w:t>
      </w:r>
      <w:r w:rsidR="00F9456F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="00AA5D49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2 организации дополнительного образования. С 1 января текущего года Спортивная школа из организации дополнительного образования переведена в организацию спорта.</w:t>
      </w:r>
    </w:p>
    <w:p w:rsidR="00BB12DE" w:rsidRPr="00354C8D" w:rsidRDefault="005C6283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>Численность контингента детей</w:t>
      </w:r>
      <w:r w:rsidR="006858CC" w:rsidRPr="00354C8D">
        <w:rPr>
          <w:rFonts w:ascii="Times New Roman" w:hAnsi="Times New Roman"/>
          <w:b/>
          <w:sz w:val="28"/>
          <w:szCs w:val="28"/>
        </w:rPr>
        <w:t xml:space="preserve"> в дошкольных организациях</w:t>
      </w:r>
      <w:r w:rsidRPr="00354C8D">
        <w:rPr>
          <w:rFonts w:ascii="Times New Roman" w:hAnsi="Times New Roman"/>
          <w:b/>
          <w:sz w:val="28"/>
          <w:szCs w:val="28"/>
        </w:rPr>
        <w:t xml:space="preserve"> за последние три года </w:t>
      </w:r>
      <w:r w:rsidR="00C96C2C" w:rsidRPr="00354C8D">
        <w:rPr>
          <w:rFonts w:ascii="Times New Roman" w:hAnsi="Times New Roman"/>
          <w:b/>
          <w:sz w:val="28"/>
          <w:szCs w:val="28"/>
        </w:rPr>
        <w:t>уменьшается</w:t>
      </w:r>
      <w:r w:rsidR="008A54E9" w:rsidRPr="00354C8D">
        <w:rPr>
          <w:rFonts w:ascii="Times New Roman" w:hAnsi="Times New Roman"/>
          <w:b/>
          <w:sz w:val="28"/>
          <w:szCs w:val="28"/>
        </w:rPr>
        <w:t>. В 2017 году</w:t>
      </w:r>
      <w:r w:rsidR="00C96C2C" w:rsidRPr="00354C8D">
        <w:rPr>
          <w:rFonts w:ascii="Times New Roman" w:hAnsi="Times New Roman"/>
          <w:b/>
          <w:sz w:val="28"/>
          <w:szCs w:val="28"/>
        </w:rPr>
        <w:t xml:space="preserve"> </w:t>
      </w:r>
      <w:r w:rsidR="008A54E9" w:rsidRPr="00354C8D">
        <w:rPr>
          <w:rFonts w:ascii="Times New Roman" w:hAnsi="Times New Roman"/>
          <w:b/>
          <w:sz w:val="28"/>
          <w:szCs w:val="28"/>
        </w:rPr>
        <w:t xml:space="preserve">количество воспитанников составляло </w:t>
      </w:r>
      <w:r w:rsidR="00C96C2C" w:rsidRPr="00354C8D">
        <w:rPr>
          <w:rFonts w:ascii="Times New Roman" w:hAnsi="Times New Roman"/>
          <w:b/>
          <w:sz w:val="28"/>
          <w:szCs w:val="28"/>
        </w:rPr>
        <w:t>662</w:t>
      </w:r>
      <w:r w:rsidR="008A54E9" w:rsidRPr="00354C8D">
        <w:rPr>
          <w:rFonts w:ascii="Times New Roman" w:hAnsi="Times New Roman"/>
          <w:b/>
          <w:sz w:val="28"/>
          <w:szCs w:val="28"/>
        </w:rPr>
        <w:t xml:space="preserve"> ребенка</w:t>
      </w:r>
      <w:r w:rsidR="00C96C2C" w:rsidRPr="00354C8D">
        <w:rPr>
          <w:rFonts w:ascii="Times New Roman" w:hAnsi="Times New Roman"/>
          <w:b/>
          <w:sz w:val="28"/>
          <w:szCs w:val="28"/>
        </w:rPr>
        <w:t xml:space="preserve">, </w:t>
      </w:r>
      <w:r w:rsidR="008A54E9" w:rsidRPr="00354C8D">
        <w:rPr>
          <w:rFonts w:ascii="Times New Roman" w:hAnsi="Times New Roman"/>
          <w:b/>
          <w:sz w:val="28"/>
          <w:szCs w:val="28"/>
        </w:rPr>
        <w:t xml:space="preserve">с 1 сентября 2019 года 527 воспитанников будут посещать дошкольные организации района. Из них: </w:t>
      </w:r>
      <w:r w:rsidR="00C96C2C" w:rsidRPr="00354C8D">
        <w:rPr>
          <w:rFonts w:ascii="Times New Roman" w:hAnsi="Times New Roman"/>
          <w:b/>
          <w:sz w:val="28"/>
          <w:szCs w:val="28"/>
        </w:rPr>
        <w:t>489</w:t>
      </w:r>
      <w:r w:rsidR="00C96C2C" w:rsidRPr="00354C8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="00C96C2C" w:rsidRPr="00354C8D">
        <w:rPr>
          <w:rFonts w:ascii="Times New Roman" w:eastAsia="Times New Roman" w:hAnsi="Times New Roman" w:cs="Times New Roman"/>
          <w:b/>
          <w:sz w:val="28"/>
          <w:szCs w:val="28"/>
        </w:rPr>
        <w:t>планиру</w:t>
      </w:r>
      <w:r w:rsidR="008A54E9" w:rsidRPr="00354C8D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C96C2C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т посещать 4 детских сада района, 38 дошкольные группы общеобразовательных организаций, </w:t>
      </w:r>
      <w:r w:rsidR="008A54E9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также </w:t>
      </w:r>
      <w:r w:rsidR="00C96C2C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продолжит свою работу дошкольная группа кратковременного пребывания на 30 мест при Доме творчества.  </w:t>
      </w:r>
      <w:r w:rsidR="00453082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B2EDE" w:rsidRPr="00354C8D" w:rsidRDefault="00453082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сравнению с прошлым годом контингент обучающихся увеличился на </w:t>
      </w:r>
      <w:r w:rsidR="00C96C2C" w:rsidRPr="00354C8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человек. </w:t>
      </w:r>
      <w:r w:rsidR="00FB2EDE" w:rsidRPr="00354C8D">
        <w:rPr>
          <w:rFonts w:ascii="Times New Roman" w:hAnsi="Times New Roman"/>
          <w:b/>
          <w:sz w:val="28"/>
          <w:szCs w:val="28"/>
        </w:rPr>
        <w:t>1 сентября за парты сядут 163</w:t>
      </w:r>
      <w:r w:rsidR="00C96C2C" w:rsidRPr="00354C8D">
        <w:rPr>
          <w:rFonts w:ascii="Times New Roman" w:hAnsi="Times New Roman"/>
          <w:b/>
          <w:sz w:val="28"/>
          <w:szCs w:val="28"/>
        </w:rPr>
        <w:t>6</w:t>
      </w:r>
      <w:r w:rsidR="00C96C2C" w:rsidRPr="00354C8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FB2EDE" w:rsidRPr="00354C8D">
        <w:rPr>
          <w:rFonts w:ascii="Times New Roman" w:hAnsi="Times New Roman"/>
          <w:b/>
          <w:sz w:val="28"/>
          <w:szCs w:val="28"/>
        </w:rPr>
        <w:t xml:space="preserve">обучающихся, </w:t>
      </w:r>
      <w:r w:rsidR="00C96C2C" w:rsidRPr="00354C8D">
        <w:rPr>
          <w:rFonts w:ascii="Times New Roman" w:hAnsi="Times New Roman"/>
          <w:b/>
          <w:sz w:val="28"/>
          <w:szCs w:val="28"/>
        </w:rPr>
        <w:t>185</w:t>
      </w:r>
      <w:r w:rsidR="00FB2EDE" w:rsidRPr="00354C8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FB2EDE" w:rsidRPr="00354C8D">
        <w:rPr>
          <w:rFonts w:ascii="Times New Roman" w:hAnsi="Times New Roman"/>
          <w:b/>
          <w:sz w:val="28"/>
          <w:szCs w:val="28"/>
        </w:rPr>
        <w:t>из них впервые.</w:t>
      </w:r>
    </w:p>
    <w:p w:rsidR="00C96C2C" w:rsidRPr="00354C8D" w:rsidRDefault="00C96C2C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>В 2-х учреждениях дополнительного образования обучается 578</w:t>
      </w:r>
      <w:r w:rsidRPr="00354C8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354C8D">
        <w:rPr>
          <w:rFonts w:ascii="Times New Roman" w:hAnsi="Times New Roman"/>
          <w:b/>
          <w:sz w:val="28"/>
          <w:szCs w:val="28"/>
        </w:rPr>
        <w:t xml:space="preserve">воспитанников, 210 в спортивной школе. </w:t>
      </w:r>
    </w:p>
    <w:p w:rsidR="00C96C2C" w:rsidRPr="00354C8D" w:rsidRDefault="00C96C2C" w:rsidP="00C96C2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>Слаженное функционирование отрасли образования в районе обеспечивают 457</w:t>
      </w:r>
      <w:r w:rsidR="008A54E9" w:rsidRPr="00354C8D">
        <w:rPr>
          <w:rFonts w:ascii="Times New Roman" w:hAnsi="Times New Roman"/>
          <w:b/>
          <w:sz w:val="28"/>
          <w:szCs w:val="28"/>
        </w:rPr>
        <w:t xml:space="preserve"> педагогических и технических</w:t>
      </w:r>
      <w:r w:rsidRPr="00354C8D">
        <w:rPr>
          <w:rFonts w:ascii="Times New Roman" w:hAnsi="Times New Roman"/>
          <w:b/>
          <w:sz w:val="28"/>
          <w:szCs w:val="28"/>
        </w:rPr>
        <w:t xml:space="preserve"> сотрудник</w:t>
      </w:r>
      <w:r w:rsidR="008A54E9" w:rsidRPr="00354C8D">
        <w:rPr>
          <w:rFonts w:ascii="Times New Roman" w:hAnsi="Times New Roman"/>
          <w:b/>
          <w:sz w:val="28"/>
          <w:szCs w:val="28"/>
        </w:rPr>
        <w:t>а</w:t>
      </w:r>
      <w:r w:rsidRPr="00354C8D">
        <w:rPr>
          <w:rFonts w:ascii="Times New Roman" w:hAnsi="Times New Roman"/>
          <w:b/>
          <w:sz w:val="28"/>
          <w:szCs w:val="28"/>
        </w:rPr>
        <w:t xml:space="preserve">. </w:t>
      </w:r>
      <w:r w:rsidR="008A54E9" w:rsidRPr="00354C8D">
        <w:rPr>
          <w:rFonts w:ascii="Times New Roman" w:hAnsi="Times New Roman"/>
          <w:b/>
          <w:sz w:val="28"/>
          <w:szCs w:val="28"/>
        </w:rPr>
        <w:t>И</w:t>
      </w:r>
      <w:r w:rsidRPr="00354C8D">
        <w:rPr>
          <w:rFonts w:ascii="Times New Roman" w:hAnsi="Times New Roman"/>
          <w:b/>
          <w:sz w:val="28"/>
          <w:szCs w:val="28"/>
        </w:rPr>
        <w:t xml:space="preserve">з них 33 руководящих работников </w:t>
      </w:r>
      <w:r w:rsidRPr="00354C8D">
        <w:rPr>
          <w:rFonts w:ascii="Times New Roman" w:hAnsi="Times New Roman"/>
          <w:b/>
          <w:i/>
          <w:sz w:val="28"/>
          <w:szCs w:val="28"/>
        </w:rPr>
        <w:t>(17</w:t>
      </w:r>
      <w:r w:rsidRPr="00354C8D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Pr="00354C8D">
        <w:rPr>
          <w:rFonts w:ascii="Times New Roman" w:hAnsi="Times New Roman"/>
          <w:b/>
          <w:i/>
          <w:sz w:val="28"/>
          <w:szCs w:val="28"/>
        </w:rPr>
        <w:t>руководителей, 16 заместителей руководителей)</w:t>
      </w:r>
      <w:r w:rsidRPr="00354C8D">
        <w:rPr>
          <w:rFonts w:ascii="Times New Roman" w:hAnsi="Times New Roman"/>
          <w:b/>
          <w:sz w:val="28"/>
          <w:szCs w:val="28"/>
        </w:rPr>
        <w:t>, 232   педагогических работника, из них – 154 учителя, 38 воспитателей, 26</w:t>
      </w:r>
      <w:r w:rsidRPr="00354C8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354C8D">
        <w:rPr>
          <w:rFonts w:ascii="Times New Roman" w:hAnsi="Times New Roman"/>
          <w:b/>
          <w:sz w:val="28"/>
          <w:szCs w:val="28"/>
        </w:rPr>
        <w:t>педагогов дополнительного образования, 8 тренер</w:t>
      </w:r>
      <w:r w:rsidR="008A54E9" w:rsidRPr="00354C8D">
        <w:rPr>
          <w:rFonts w:ascii="Times New Roman" w:hAnsi="Times New Roman"/>
          <w:b/>
          <w:sz w:val="28"/>
          <w:szCs w:val="28"/>
        </w:rPr>
        <w:t>ов</w:t>
      </w:r>
      <w:r w:rsidRPr="00354C8D">
        <w:rPr>
          <w:rFonts w:ascii="Times New Roman" w:hAnsi="Times New Roman"/>
          <w:b/>
          <w:sz w:val="28"/>
          <w:szCs w:val="28"/>
        </w:rPr>
        <w:t>-преподавател</w:t>
      </w:r>
      <w:r w:rsidR="008A54E9" w:rsidRPr="00354C8D">
        <w:rPr>
          <w:rFonts w:ascii="Times New Roman" w:hAnsi="Times New Roman"/>
          <w:b/>
          <w:sz w:val="28"/>
          <w:szCs w:val="28"/>
        </w:rPr>
        <w:t>ей</w:t>
      </w:r>
      <w:r w:rsidRPr="00354C8D">
        <w:rPr>
          <w:rFonts w:ascii="Times New Roman" w:hAnsi="Times New Roman"/>
          <w:b/>
          <w:sz w:val="28"/>
          <w:szCs w:val="28"/>
        </w:rPr>
        <w:t>.</w:t>
      </w:r>
    </w:p>
    <w:p w:rsidR="005C6283" w:rsidRPr="00354C8D" w:rsidRDefault="005C6283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 xml:space="preserve"> </w:t>
      </w:r>
      <w:r w:rsidRPr="00354C8D">
        <w:rPr>
          <w:rFonts w:ascii="Times New Roman" w:hAnsi="Times New Roman"/>
          <w:b/>
          <w:sz w:val="28"/>
          <w:szCs w:val="28"/>
        </w:rPr>
        <w:tab/>
        <w:t xml:space="preserve"> Уважаемые коллеги, в процессе реализации региональных проектов,  будут расширены возможности  наших детей для получения новых знаний, умений, навыков, создано образовательное пространство, которое можно использовать  для формирования широкого спектра предметных, метапредметных,  личностных и даже профессиональных результатов. </w:t>
      </w:r>
    </w:p>
    <w:p w:rsidR="002D0ABA" w:rsidRPr="00354C8D" w:rsidRDefault="002D0ABA" w:rsidP="00C96C2C">
      <w:pPr>
        <w:pStyle w:val="p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354C8D">
        <w:rPr>
          <w:b/>
          <w:sz w:val="28"/>
          <w:szCs w:val="28"/>
        </w:rPr>
        <w:t>П</w:t>
      </w:r>
      <w:r w:rsidR="00F35E4A" w:rsidRPr="00354C8D">
        <w:rPr>
          <w:b/>
          <w:sz w:val="28"/>
          <w:szCs w:val="28"/>
        </w:rPr>
        <w:t>риоритетны</w:t>
      </w:r>
      <w:r w:rsidRPr="00354C8D">
        <w:rPr>
          <w:b/>
          <w:sz w:val="28"/>
          <w:szCs w:val="28"/>
        </w:rPr>
        <w:t>ми</w:t>
      </w:r>
      <w:r w:rsidR="00F35E4A" w:rsidRPr="00354C8D">
        <w:rPr>
          <w:b/>
          <w:sz w:val="28"/>
          <w:szCs w:val="28"/>
        </w:rPr>
        <w:t xml:space="preserve"> направлени</w:t>
      </w:r>
      <w:r w:rsidRPr="00354C8D">
        <w:rPr>
          <w:b/>
          <w:sz w:val="28"/>
          <w:szCs w:val="28"/>
        </w:rPr>
        <w:t>ями</w:t>
      </w:r>
      <w:r w:rsidR="00F35E4A" w:rsidRPr="00354C8D">
        <w:rPr>
          <w:b/>
          <w:sz w:val="28"/>
          <w:szCs w:val="28"/>
        </w:rPr>
        <w:t xml:space="preserve"> деятельности муниципальной системы образования </w:t>
      </w:r>
      <w:r w:rsidR="006858CC" w:rsidRPr="00354C8D">
        <w:rPr>
          <w:b/>
          <w:sz w:val="28"/>
          <w:szCs w:val="28"/>
        </w:rPr>
        <w:t>остается</w:t>
      </w:r>
      <w:r w:rsidR="00F35E4A" w:rsidRPr="00354C8D">
        <w:rPr>
          <w:b/>
          <w:sz w:val="28"/>
          <w:szCs w:val="28"/>
        </w:rPr>
        <w:t xml:space="preserve"> информационная доступность, открытость и качественно</w:t>
      </w:r>
      <w:r w:rsidR="006858CC" w:rsidRPr="00354C8D">
        <w:rPr>
          <w:b/>
          <w:sz w:val="28"/>
          <w:szCs w:val="28"/>
        </w:rPr>
        <w:t xml:space="preserve">сть предоставляемого </w:t>
      </w:r>
      <w:r w:rsidR="00F35E4A" w:rsidRPr="00354C8D">
        <w:rPr>
          <w:b/>
          <w:sz w:val="28"/>
          <w:szCs w:val="28"/>
        </w:rPr>
        <w:t xml:space="preserve"> образования. </w:t>
      </w:r>
    </w:p>
    <w:p w:rsidR="002D0ABA" w:rsidRPr="00354C8D" w:rsidRDefault="00701558" w:rsidP="00C96C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 связи с чем, в</w:t>
      </w:r>
      <w:r w:rsidR="00F35E4A" w:rsidRPr="00354C8D">
        <w:rPr>
          <w:rFonts w:ascii="Times New Roman" w:hAnsi="Times New Roman" w:cs="Times New Roman"/>
          <w:b/>
          <w:sz w:val="28"/>
          <w:szCs w:val="28"/>
        </w:rPr>
        <w:t xml:space="preserve"> 2019-2020 годах, в рамках действующего законодательства, экспертами специализированных организаций</w:t>
      </w:r>
      <w:r w:rsidR="002D0ABA" w:rsidRPr="00354C8D">
        <w:rPr>
          <w:rFonts w:ascii="Times New Roman" w:hAnsi="Times New Roman" w:cs="Times New Roman"/>
          <w:b/>
          <w:sz w:val="28"/>
          <w:szCs w:val="28"/>
        </w:rPr>
        <w:t>,</w:t>
      </w:r>
      <w:r w:rsidR="00F35E4A" w:rsidRPr="00354C8D">
        <w:rPr>
          <w:rFonts w:ascii="Times New Roman" w:hAnsi="Times New Roman" w:cs="Times New Roman"/>
          <w:b/>
          <w:sz w:val="28"/>
          <w:szCs w:val="28"/>
        </w:rPr>
        <w:t xml:space="preserve"> будет проведена независимая оценка качества образования  в</w:t>
      </w:r>
      <w:r w:rsidR="002D0ABA" w:rsidRPr="00354C8D">
        <w:rPr>
          <w:rFonts w:ascii="Times New Roman" w:hAnsi="Times New Roman" w:cs="Times New Roman"/>
          <w:b/>
          <w:sz w:val="28"/>
          <w:szCs w:val="28"/>
        </w:rPr>
        <w:t>о всех</w:t>
      </w:r>
      <w:r w:rsidR="00F35E4A" w:rsidRPr="00354C8D">
        <w:rPr>
          <w:rFonts w:ascii="Times New Roman" w:hAnsi="Times New Roman" w:cs="Times New Roman"/>
          <w:b/>
          <w:sz w:val="28"/>
          <w:szCs w:val="28"/>
        </w:rPr>
        <w:t xml:space="preserve"> 16-ти  организациях, подведомственных отделу образования, включающая в себя не только полный анализ информации стендов, сайтов образовательных организаций, но и анкетирование</w:t>
      </w:r>
      <w:r w:rsidR="002D0ABA" w:rsidRPr="00354C8D">
        <w:rPr>
          <w:rFonts w:ascii="Times New Roman" w:hAnsi="Times New Roman" w:cs="Times New Roman"/>
          <w:b/>
          <w:sz w:val="28"/>
          <w:szCs w:val="28"/>
        </w:rPr>
        <w:t xml:space="preserve"> не менее 40% от общего числа детей и родителей о предоставляемых услугах образовательной организацией.  Опираясь на результаты  независимой оценки качества образования будут сформированы</w:t>
      </w:r>
      <w:r w:rsidR="002D0ABA" w:rsidRPr="00354C8D">
        <w:rPr>
          <w:b/>
          <w:sz w:val="28"/>
          <w:szCs w:val="28"/>
        </w:rPr>
        <w:t xml:space="preserve"> </w:t>
      </w:r>
      <w:r w:rsidR="00227F1C" w:rsidRPr="00354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 по улучшению результатов и качества предоставления образовательных услуг</w:t>
      </w:r>
      <w:r w:rsidR="002D0ABA" w:rsidRPr="00354C8D">
        <w:rPr>
          <w:rFonts w:ascii="Times New Roman" w:hAnsi="Times New Roman" w:cs="Times New Roman"/>
          <w:b/>
          <w:sz w:val="28"/>
          <w:szCs w:val="28"/>
        </w:rPr>
        <w:t xml:space="preserve"> в каждой о</w:t>
      </w:r>
      <w:r w:rsidR="00106DCA" w:rsidRPr="00354C8D">
        <w:rPr>
          <w:rFonts w:ascii="Times New Roman" w:hAnsi="Times New Roman" w:cs="Times New Roman"/>
          <w:b/>
          <w:sz w:val="28"/>
          <w:szCs w:val="28"/>
        </w:rPr>
        <w:t xml:space="preserve">бразовательной организации, с сохранением имеющихся социальных </w:t>
      </w:r>
      <w:r w:rsidR="002D0ABA" w:rsidRPr="00354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DCA" w:rsidRPr="00354C8D">
        <w:rPr>
          <w:rFonts w:ascii="Times New Roman" w:hAnsi="Times New Roman" w:cs="Times New Roman"/>
          <w:b/>
          <w:sz w:val="28"/>
          <w:szCs w:val="28"/>
        </w:rPr>
        <w:t>льгот.</w:t>
      </w:r>
    </w:p>
    <w:p w:rsidR="00106DCA" w:rsidRPr="00354C8D" w:rsidRDefault="00106DCA" w:rsidP="00C96C2C">
      <w:pPr>
        <w:pStyle w:val="p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354C8D">
        <w:rPr>
          <w:b/>
          <w:sz w:val="28"/>
          <w:szCs w:val="28"/>
        </w:rPr>
        <w:t>Так в новом учебном году сохранится 100% охват бесплатным горячим питанием всех обучающихся начальной школы, на эти цели выделено более 3,0 млн.руб. из бюджета  муниципального образования и льготных категорий учащихся 5-11 классов за счет средств областного бюджета.</w:t>
      </w:r>
    </w:p>
    <w:p w:rsidR="00106DCA" w:rsidRPr="00354C8D" w:rsidRDefault="00106DCA" w:rsidP="00C96C2C">
      <w:pPr>
        <w:pStyle w:val="p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354C8D">
        <w:rPr>
          <w:b/>
          <w:sz w:val="28"/>
          <w:szCs w:val="28"/>
        </w:rPr>
        <w:t xml:space="preserve">Ежедневный подвоз 157-и обучающихся к месту обучения и обратно будет осуществляться  6-ю «школьными автобусами» по 11-ти маршрутам. </w:t>
      </w:r>
      <w:r w:rsidR="006858CC" w:rsidRPr="00354C8D">
        <w:rPr>
          <w:b/>
          <w:sz w:val="28"/>
          <w:szCs w:val="28"/>
        </w:rPr>
        <w:t xml:space="preserve">Все автобусы оснащены системой спутниковой навигации, тахографами и проблесковыми маячками. </w:t>
      </w:r>
      <w:r w:rsidRPr="00354C8D">
        <w:rPr>
          <w:b/>
          <w:sz w:val="28"/>
          <w:szCs w:val="28"/>
        </w:rPr>
        <w:t>Ведется работа по получению лицензии на осуществление перевозок автобусом школой №1, данный маршрут планируется открыть в октябре текущего года.</w:t>
      </w:r>
      <w:r w:rsidR="006858CC" w:rsidRPr="00354C8D">
        <w:rPr>
          <w:b/>
          <w:sz w:val="28"/>
          <w:szCs w:val="28"/>
        </w:rPr>
        <w:t xml:space="preserve"> В целях обновления автобусного парка заказан новый автобус для Голынковской школы.</w:t>
      </w:r>
    </w:p>
    <w:p w:rsidR="00560447" w:rsidRPr="00354C8D" w:rsidRDefault="00560447" w:rsidP="00C96C2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С целью решения проблемы занятости несовершеннолетнего населения на территории Руднянского района в летний период трудоустроено </w:t>
      </w:r>
      <w:r w:rsidR="00B14EED" w:rsidRPr="00354C8D">
        <w:rPr>
          <w:rFonts w:ascii="Times New Roman" w:eastAsia="Times New Roman" w:hAnsi="Times New Roman" w:cs="Times New Roman"/>
          <w:b/>
          <w:sz w:val="28"/>
          <w:szCs w:val="28"/>
        </w:rPr>
        <w:t>58</w:t>
      </w:r>
      <w:r w:rsidRPr="00354C8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несовершеннолетних граждан в возрасте от 14-ти до 17-ти лет включительно. На эти цели выделено </w:t>
      </w:r>
      <w:r w:rsidRPr="00354C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7D0780" w:rsidRPr="00354C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354C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,0</w:t>
      </w: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тыс.руб.</w:t>
      </w:r>
    </w:p>
    <w:p w:rsidR="00560447" w:rsidRPr="00354C8D" w:rsidRDefault="00560447" w:rsidP="00C96C2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летней оздоровительной кампании на базе </w:t>
      </w:r>
      <w:r w:rsidR="003D65B4" w:rsidRPr="00354C8D">
        <w:rPr>
          <w:rFonts w:ascii="Times New Roman" w:eastAsia="Times New Roman" w:hAnsi="Times New Roman" w:cs="Times New Roman"/>
          <w:b/>
          <w:sz w:val="28"/>
          <w:szCs w:val="28"/>
        </w:rPr>
        <w:t>3-х</w:t>
      </w: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оздоровительных лагерей образованных на базе образовательных организаций прошли оздоровление </w:t>
      </w:r>
      <w:r w:rsidR="007D0780" w:rsidRPr="00354C8D">
        <w:rPr>
          <w:rFonts w:ascii="Times New Roman" w:eastAsia="Times New Roman" w:hAnsi="Times New Roman" w:cs="Times New Roman"/>
          <w:b/>
          <w:sz w:val="28"/>
          <w:szCs w:val="28"/>
        </w:rPr>
        <w:t>258</w:t>
      </w:r>
      <w:r w:rsidRPr="00354C8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детей, </w:t>
      </w:r>
      <w:r w:rsidR="003D65B4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малозатратными формами было охвачено </w:t>
      </w:r>
      <w:r w:rsidR="008A54E9" w:rsidRPr="00354C8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D0780" w:rsidRPr="00354C8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D65B4" w:rsidRPr="00354C8D">
        <w:rPr>
          <w:rFonts w:ascii="Times New Roman" w:eastAsia="Times New Roman" w:hAnsi="Times New Roman" w:cs="Times New Roman"/>
          <w:b/>
          <w:sz w:val="28"/>
          <w:szCs w:val="28"/>
        </w:rPr>
        <w:t>% обучающихся школ района.</w:t>
      </w:r>
    </w:p>
    <w:p w:rsidR="002D0ABA" w:rsidRPr="00354C8D" w:rsidRDefault="006858CC" w:rsidP="00C96C2C">
      <w:pPr>
        <w:pStyle w:val="p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354C8D">
        <w:rPr>
          <w:b/>
          <w:sz w:val="28"/>
          <w:szCs w:val="28"/>
        </w:rPr>
        <w:t>В рамках выполнения условий антитеррористической защищенности в 1</w:t>
      </w:r>
      <w:r w:rsidR="00726AF6" w:rsidRPr="00354C8D">
        <w:rPr>
          <w:b/>
          <w:sz w:val="28"/>
          <w:szCs w:val="28"/>
        </w:rPr>
        <w:t>1</w:t>
      </w:r>
      <w:r w:rsidRPr="00354C8D">
        <w:rPr>
          <w:b/>
          <w:sz w:val="28"/>
          <w:szCs w:val="28"/>
        </w:rPr>
        <w:t>-ти образовательных организациях установлено видеонаблюдение</w:t>
      </w:r>
      <w:r w:rsidR="00726AF6" w:rsidRPr="00354C8D">
        <w:rPr>
          <w:b/>
          <w:sz w:val="28"/>
          <w:szCs w:val="28"/>
        </w:rPr>
        <w:t xml:space="preserve">, в 13-ти тревожные кнопки. В течение 2-х лет планируется дооснастить видеонаблюдением 3 детских сада г.Рудни и 2 организации дополнительного образования.  </w:t>
      </w:r>
    </w:p>
    <w:p w:rsidR="001C1E99" w:rsidRPr="00354C8D" w:rsidRDefault="00726AF6" w:rsidP="00227F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C8D">
        <w:rPr>
          <w:rFonts w:ascii="Times New Roman" w:hAnsi="Times New Roman" w:cs="Times New Roman"/>
          <w:b/>
          <w:sz w:val="28"/>
          <w:szCs w:val="28"/>
        </w:rPr>
        <w:t xml:space="preserve">Будет продолжена деятельность  по </w:t>
      </w:r>
      <w:r w:rsidR="001C1E99" w:rsidRPr="00354C8D">
        <w:rPr>
          <w:rFonts w:ascii="Times New Roman" w:hAnsi="Times New Roman" w:cs="Times New Roman"/>
          <w:b/>
          <w:sz w:val="28"/>
          <w:szCs w:val="28"/>
        </w:rPr>
        <w:t>дальнейшему развитию</w:t>
      </w:r>
      <w:r w:rsidRPr="00354C8D">
        <w:rPr>
          <w:rFonts w:ascii="Times New Roman" w:hAnsi="Times New Roman" w:cs="Times New Roman"/>
          <w:b/>
          <w:sz w:val="28"/>
          <w:szCs w:val="28"/>
        </w:rPr>
        <w:t xml:space="preserve"> безбарьерной среды</w:t>
      </w:r>
      <w:r w:rsidR="001C1E99" w:rsidRPr="00354C8D">
        <w:rPr>
          <w:rFonts w:ascii="Times New Roman" w:hAnsi="Times New Roman" w:cs="Times New Roman"/>
          <w:b/>
          <w:sz w:val="28"/>
          <w:szCs w:val="28"/>
        </w:rPr>
        <w:t xml:space="preserve"> для детей с ограниченными возможностями здоровья. </w:t>
      </w:r>
      <w:r w:rsidRPr="00354C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1E99" w:rsidRPr="00354C8D">
        <w:rPr>
          <w:rFonts w:ascii="Times New Roman" w:hAnsi="Times New Roman" w:cs="Times New Roman"/>
          <w:b/>
          <w:sz w:val="28"/>
          <w:szCs w:val="28"/>
        </w:rPr>
        <w:t>Сегодня в</w:t>
      </w:r>
      <w:r w:rsidRPr="00354C8D">
        <w:rPr>
          <w:rFonts w:ascii="Times New Roman" w:hAnsi="Times New Roman" w:cs="Times New Roman"/>
          <w:b/>
          <w:sz w:val="28"/>
          <w:szCs w:val="28"/>
        </w:rPr>
        <w:t>о всех образовательных  организациях района составлены паспорта доступности зданий и разработаны планы мероприятий («Дорожные карты»)</w:t>
      </w:r>
      <w:r w:rsidR="001C1E99" w:rsidRPr="00354C8D">
        <w:rPr>
          <w:rFonts w:ascii="Times New Roman" w:hAnsi="Times New Roman" w:cs="Times New Roman"/>
          <w:b/>
          <w:sz w:val="28"/>
          <w:szCs w:val="28"/>
        </w:rPr>
        <w:t xml:space="preserve">, в 4-х школах установлены, а в детском саду «Аленушка» п.МКК г.Рудни до ноября текущего </w:t>
      </w:r>
      <w:r w:rsidR="001C1E99" w:rsidRPr="00354C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года будет установлен пандус, приобретено оборудование  для формирования особого образовательного пространства для таких детей. </w:t>
      </w:r>
    </w:p>
    <w:p w:rsidR="00726AF6" w:rsidRPr="00354C8D" w:rsidRDefault="001C1E99" w:rsidP="00C96C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C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54C8D">
        <w:rPr>
          <w:rFonts w:ascii="Times New Roman" w:hAnsi="Times New Roman" w:cs="Times New Roman"/>
          <w:b/>
          <w:sz w:val="28"/>
          <w:szCs w:val="28"/>
        </w:rPr>
        <w:tab/>
        <w:t xml:space="preserve">В новом  учебном году </w:t>
      </w:r>
      <w:r w:rsidR="00477B5C" w:rsidRPr="00354C8D">
        <w:rPr>
          <w:rFonts w:ascii="Times New Roman" w:hAnsi="Times New Roman" w:cs="Times New Roman"/>
          <w:b/>
          <w:sz w:val="28"/>
          <w:szCs w:val="28"/>
        </w:rPr>
        <w:t xml:space="preserve">37 </w:t>
      </w:r>
      <w:r w:rsidRPr="00354C8D">
        <w:rPr>
          <w:rFonts w:ascii="Times New Roman" w:hAnsi="Times New Roman" w:cs="Times New Roman"/>
          <w:b/>
          <w:sz w:val="28"/>
          <w:szCs w:val="28"/>
        </w:rPr>
        <w:t>детей</w:t>
      </w:r>
      <w:r w:rsidR="00726AF6" w:rsidRPr="00354C8D">
        <w:rPr>
          <w:rFonts w:ascii="Times New Roman" w:hAnsi="Times New Roman" w:cs="Times New Roman"/>
          <w:b/>
          <w:sz w:val="28"/>
          <w:szCs w:val="28"/>
        </w:rPr>
        <w:t>, нуждаю</w:t>
      </w:r>
      <w:r w:rsidRPr="00354C8D">
        <w:rPr>
          <w:rFonts w:ascii="Times New Roman" w:hAnsi="Times New Roman" w:cs="Times New Roman"/>
          <w:b/>
          <w:sz w:val="28"/>
          <w:szCs w:val="28"/>
        </w:rPr>
        <w:t>тся</w:t>
      </w:r>
      <w:r w:rsidR="00726AF6" w:rsidRPr="00354C8D">
        <w:rPr>
          <w:rFonts w:ascii="Times New Roman" w:hAnsi="Times New Roman" w:cs="Times New Roman"/>
          <w:b/>
          <w:sz w:val="28"/>
          <w:szCs w:val="28"/>
        </w:rPr>
        <w:t xml:space="preserve"> в создании специальных условий и получ</w:t>
      </w:r>
      <w:r w:rsidRPr="00354C8D">
        <w:rPr>
          <w:rFonts w:ascii="Times New Roman" w:hAnsi="Times New Roman" w:cs="Times New Roman"/>
          <w:b/>
          <w:sz w:val="28"/>
          <w:szCs w:val="28"/>
        </w:rPr>
        <w:t xml:space="preserve">ении </w:t>
      </w:r>
      <w:r w:rsidR="00726AF6" w:rsidRPr="00354C8D">
        <w:rPr>
          <w:rFonts w:ascii="Times New Roman" w:hAnsi="Times New Roman" w:cs="Times New Roman"/>
          <w:b/>
          <w:sz w:val="28"/>
          <w:szCs w:val="28"/>
        </w:rPr>
        <w:t>инклюзивно</w:t>
      </w:r>
      <w:r w:rsidRPr="00354C8D">
        <w:rPr>
          <w:rFonts w:ascii="Times New Roman" w:hAnsi="Times New Roman" w:cs="Times New Roman"/>
          <w:b/>
          <w:sz w:val="28"/>
          <w:szCs w:val="28"/>
        </w:rPr>
        <w:t>го</w:t>
      </w:r>
      <w:r w:rsidR="00726AF6" w:rsidRPr="00354C8D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Pr="00354C8D">
        <w:rPr>
          <w:rFonts w:ascii="Times New Roman" w:hAnsi="Times New Roman" w:cs="Times New Roman"/>
          <w:b/>
          <w:sz w:val="28"/>
          <w:szCs w:val="28"/>
        </w:rPr>
        <w:t xml:space="preserve">я по адаптированным программам </w:t>
      </w:r>
      <w:r w:rsidR="00726AF6" w:rsidRPr="00354C8D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организациях</w:t>
      </w:r>
      <w:r w:rsidRPr="00354C8D">
        <w:rPr>
          <w:rFonts w:ascii="Times New Roman" w:hAnsi="Times New Roman" w:cs="Times New Roman"/>
          <w:b/>
          <w:sz w:val="28"/>
          <w:szCs w:val="28"/>
        </w:rPr>
        <w:t xml:space="preserve">. В </w:t>
      </w:r>
      <w:r w:rsidR="00726AF6" w:rsidRPr="00354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B5C" w:rsidRPr="00354C8D">
        <w:rPr>
          <w:rFonts w:ascii="Times New Roman" w:hAnsi="Times New Roman" w:cs="Times New Roman"/>
          <w:b/>
          <w:sz w:val="28"/>
          <w:szCs w:val="28"/>
        </w:rPr>
        <w:t>5-ти</w:t>
      </w:r>
      <w:r w:rsidRPr="00354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AF6" w:rsidRPr="00354C8D">
        <w:rPr>
          <w:rFonts w:ascii="Times New Roman" w:hAnsi="Times New Roman" w:cs="Times New Roman"/>
          <w:b/>
          <w:sz w:val="28"/>
          <w:szCs w:val="28"/>
        </w:rPr>
        <w:t xml:space="preserve">школах </w:t>
      </w:r>
      <w:r w:rsidRPr="00354C8D">
        <w:rPr>
          <w:rFonts w:ascii="Times New Roman" w:hAnsi="Times New Roman" w:cs="Times New Roman"/>
          <w:b/>
          <w:sz w:val="28"/>
          <w:szCs w:val="28"/>
        </w:rPr>
        <w:t>буд</w:t>
      </w:r>
      <w:r w:rsidR="00477B5C" w:rsidRPr="00354C8D">
        <w:rPr>
          <w:rFonts w:ascii="Times New Roman" w:hAnsi="Times New Roman" w:cs="Times New Roman"/>
          <w:b/>
          <w:sz w:val="28"/>
          <w:szCs w:val="28"/>
        </w:rPr>
        <w:t>у</w:t>
      </w:r>
      <w:r w:rsidRPr="00354C8D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726AF6" w:rsidRPr="00354C8D">
        <w:rPr>
          <w:rFonts w:ascii="Times New Roman" w:hAnsi="Times New Roman" w:cs="Times New Roman"/>
          <w:b/>
          <w:sz w:val="28"/>
          <w:szCs w:val="28"/>
        </w:rPr>
        <w:t>обуча</w:t>
      </w:r>
      <w:r w:rsidRPr="00354C8D">
        <w:rPr>
          <w:rFonts w:ascii="Times New Roman" w:hAnsi="Times New Roman" w:cs="Times New Roman"/>
          <w:b/>
          <w:sz w:val="28"/>
          <w:szCs w:val="28"/>
        </w:rPr>
        <w:t xml:space="preserve">ться </w:t>
      </w:r>
      <w:r w:rsidR="00726AF6" w:rsidRPr="00354C8D">
        <w:rPr>
          <w:rFonts w:ascii="Times New Roman" w:hAnsi="Times New Roman" w:cs="Times New Roman"/>
          <w:b/>
          <w:sz w:val="28"/>
          <w:szCs w:val="28"/>
        </w:rPr>
        <w:t xml:space="preserve"> 32</w:t>
      </w:r>
      <w:r w:rsidR="00726AF6" w:rsidRPr="00354C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26AF6" w:rsidRPr="00354C8D">
        <w:rPr>
          <w:rFonts w:ascii="Times New Roman" w:hAnsi="Times New Roman" w:cs="Times New Roman"/>
          <w:b/>
          <w:sz w:val="28"/>
          <w:szCs w:val="28"/>
        </w:rPr>
        <w:t xml:space="preserve">ребенка-инвалида, из них </w:t>
      </w:r>
      <w:r w:rsidR="007D0780" w:rsidRPr="00354C8D">
        <w:rPr>
          <w:rFonts w:ascii="Times New Roman" w:hAnsi="Times New Roman" w:cs="Times New Roman"/>
          <w:b/>
          <w:sz w:val="28"/>
          <w:szCs w:val="28"/>
        </w:rPr>
        <w:t>5</w:t>
      </w:r>
      <w:r w:rsidR="00726AF6" w:rsidRPr="00354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AF6" w:rsidRPr="00354C8D">
        <w:rPr>
          <w:rFonts w:ascii="Times New Roman" w:hAnsi="Times New Roman" w:cs="Times New Roman"/>
          <w:b/>
          <w:sz w:val="28"/>
          <w:szCs w:val="28"/>
        </w:rPr>
        <w:t xml:space="preserve"> на дому.</w:t>
      </w:r>
    </w:p>
    <w:p w:rsidR="00EF18D3" w:rsidRPr="00354C8D" w:rsidRDefault="00EF18D3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>Качество образования.</w:t>
      </w:r>
    </w:p>
    <w:p w:rsidR="00553F8B" w:rsidRPr="00354C8D" w:rsidRDefault="009129E9" w:rsidP="00C96C2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Главным критерием </w:t>
      </w:r>
      <w:r w:rsidR="0000218C" w:rsidRPr="00354C8D">
        <w:rPr>
          <w:rFonts w:ascii="Times New Roman" w:eastAsia="Times New Roman" w:hAnsi="Times New Roman" w:cs="Times New Roman"/>
          <w:b/>
          <w:sz w:val="28"/>
          <w:szCs w:val="28"/>
        </w:rPr>
        <w:t>федерального</w:t>
      </w: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стандарта дошкольного образования названы социализация и индивидуальное развитие ребенка. Обязательн</w:t>
      </w:r>
      <w:r w:rsidR="0000218C" w:rsidRPr="00354C8D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стала диагностика детского развития по интегративным качествам. </w:t>
      </w:r>
      <w:r w:rsidR="0000218C" w:rsidRPr="00354C8D">
        <w:rPr>
          <w:rFonts w:ascii="Times New Roman" w:eastAsia="Times New Roman" w:hAnsi="Times New Roman" w:cs="Times New Roman"/>
          <w:b/>
          <w:sz w:val="28"/>
          <w:szCs w:val="28"/>
        </w:rPr>
        <w:t>Безусловно, к</w:t>
      </w:r>
      <w:r w:rsidR="00553F8B" w:rsidRPr="00354C8D">
        <w:rPr>
          <w:rFonts w:ascii="Times New Roman" w:eastAsia="Times New Roman" w:hAnsi="Times New Roman" w:cs="Times New Roman"/>
          <w:b/>
          <w:sz w:val="28"/>
          <w:szCs w:val="28"/>
        </w:rPr>
        <w:t>аждое дошкольное образовательное учреждение находится в своих особенных условиях, однако всех объединяет необходимость совершенствовать деятельность, повышать качество образовательных услуг, шагать в ногу со временем. С этой целью все дошкольные образовательные организации успешно провели процедуру самообследования, определив при этом дальнейшие ориентиры развития образовательных  организаций, выделив «точки роста» и проблемные зоны.</w:t>
      </w:r>
    </w:p>
    <w:p w:rsidR="00B2253D" w:rsidRPr="00354C8D" w:rsidRDefault="0000218C" w:rsidP="00C96C2C">
      <w:pPr>
        <w:pStyle w:val="western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354C8D">
        <w:rPr>
          <w:b/>
          <w:sz w:val="28"/>
          <w:szCs w:val="28"/>
        </w:rPr>
        <w:t xml:space="preserve">И у нас есть уже первые значимые достижения. В 2019 году детский сад «Колокольчик» п.Голынки </w:t>
      </w:r>
      <w:r w:rsidR="00B2253D" w:rsidRPr="00354C8D">
        <w:rPr>
          <w:b/>
          <w:sz w:val="28"/>
          <w:szCs w:val="28"/>
        </w:rPr>
        <w:t xml:space="preserve">признан победителем мероприятия «Всероссийский конкурс-смотр «Лучшие детские сады России 2019», войдя в </w:t>
      </w:r>
      <w:r w:rsidR="00701558" w:rsidRPr="00354C8D">
        <w:rPr>
          <w:b/>
          <w:sz w:val="28"/>
          <w:szCs w:val="28"/>
        </w:rPr>
        <w:t xml:space="preserve">топ </w:t>
      </w:r>
      <w:r w:rsidR="00B2253D" w:rsidRPr="00354C8D">
        <w:rPr>
          <w:b/>
          <w:sz w:val="28"/>
          <w:szCs w:val="28"/>
        </w:rPr>
        <w:t xml:space="preserve">лучших дошкольных образовательных организаций страны. </w:t>
      </w:r>
    </w:p>
    <w:p w:rsidR="00EF18D3" w:rsidRPr="00354C8D" w:rsidRDefault="00EF18D3" w:rsidP="00C96C2C">
      <w:pPr>
        <w:pStyle w:val="western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354C8D">
        <w:rPr>
          <w:b/>
          <w:sz w:val="28"/>
          <w:szCs w:val="28"/>
        </w:rPr>
        <w:t xml:space="preserve">Несомненно, самое большое количество изменений и инновационных проектов связано с </w:t>
      </w:r>
      <w:r w:rsidRPr="00354C8D">
        <w:rPr>
          <w:b/>
          <w:bCs/>
          <w:sz w:val="28"/>
          <w:szCs w:val="28"/>
        </w:rPr>
        <w:t xml:space="preserve">системой общего образования, в том числе </w:t>
      </w:r>
      <w:r w:rsidRPr="00354C8D">
        <w:rPr>
          <w:b/>
          <w:sz w:val="28"/>
          <w:szCs w:val="28"/>
        </w:rPr>
        <w:t xml:space="preserve">введение новых федеральных государственных стандартов на всех уровнях и совершенствование процедуры итоговой аттестации. </w:t>
      </w:r>
    </w:p>
    <w:p w:rsidR="004C005A" w:rsidRPr="00354C8D" w:rsidRDefault="004C005A" w:rsidP="00C96C2C">
      <w:pPr>
        <w:pStyle w:val="western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354C8D">
        <w:rPr>
          <w:b/>
          <w:sz w:val="28"/>
          <w:szCs w:val="28"/>
        </w:rPr>
        <w:t xml:space="preserve">В 2019 году в  государственной итоговой аттестации приняли участие </w:t>
      </w:r>
      <w:r w:rsidR="00227F1C" w:rsidRPr="00354C8D">
        <w:rPr>
          <w:b/>
          <w:sz w:val="28"/>
          <w:szCs w:val="28"/>
        </w:rPr>
        <w:t>6</w:t>
      </w:r>
      <w:r w:rsidRPr="00354C8D">
        <w:rPr>
          <w:b/>
          <w:sz w:val="28"/>
          <w:szCs w:val="28"/>
        </w:rPr>
        <w:t xml:space="preserve">4 выпускника 11-х классов, которые успешно прошли итоговую аттестацию и получили аттестаты о среднем общем образовании и </w:t>
      </w:r>
      <w:r w:rsidR="00227F1C" w:rsidRPr="00354C8D">
        <w:rPr>
          <w:b/>
          <w:sz w:val="28"/>
          <w:szCs w:val="28"/>
        </w:rPr>
        <w:t>163</w:t>
      </w:r>
      <w:r w:rsidRPr="00354C8D">
        <w:rPr>
          <w:b/>
          <w:sz w:val="28"/>
          <w:szCs w:val="28"/>
        </w:rPr>
        <w:t xml:space="preserve"> – девятиклассник</w:t>
      </w:r>
      <w:r w:rsidR="00F50E7E" w:rsidRPr="00354C8D">
        <w:rPr>
          <w:b/>
          <w:sz w:val="28"/>
          <w:szCs w:val="28"/>
        </w:rPr>
        <w:t>а</w:t>
      </w:r>
      <w:r w:rsidRPr="00354C8D">
        <w:rPr>
          <w:b/>
          <w:sz w:val="28"/>
          <w:szCs w:val="28"/>
        </w:rPr>
        <w:t>, для 2-х аттестация продолж</w:t>
      </w:r>
      <w:r w:rsidR="00F50E7E" w:rsidRPr="00354C8D">
        <w:rPr>
          <w:b/>
          <w:sz w:val="28"/>
          <w:szCs w:val="28"/>
        </w:rPr>
        <w:t>и</w:t>
      </w:r>
      <w:r w:rsidRPr="00354C8D">
        <w:rPr>
          <w:b/>
          <w:sz w:val="28"/>
          <w:szCs w:val="28"/>
        </w:rPr>
        <w:t>тся еще в сентябре. По итогам обучения вручен</w:t>
      </w:r>
      <w:r w:rsidR="00F50E7E" w:rsidRPr="00354C8D">
        <w:rPr>
          <w:b/>
          <w:sz w:val="28"/>
          <w:szCs w:val="28"/>
        </w:rPr>
        <w:t>о</w:t>
      </w:r>
      <w:r w:rsidRPr="00354C8D">
        <w:rPr>
          <w:b/>
          <w:sz w:val="28"/>
          <w:szCs w:val="28"/>
        </w:rPr>
        <w:t xml:space="preserve"> </w:t>
      </w:r>
      <w:r w:rsidR="00227F1C" w:rsidRPr="00354C8D">
        <w:rPr>
          <w:b/>
          <w:sz w:val="28"/>
          <w:szCs w:val="28"/>
        </w:rPr>
        <w:t>5</w:t>
      </w:r>
      <w:r w:rsidRPr="00354C8D">
        <w:rPr>
          <w:b/>
          <w:sz w:val="28"/>
          <w:szCs w:val="28"/>
        </w:rPr>
        <w:t>-</w:t>
      </w:r>
      <w:r w:rsidR="00227F1C" w:rsidRPr="00354C8D">
        <w:rPr>
          <w:b/>
          <w:sz w:val="28"/>
          <w:szCs w:val="28"/>
        </w:rPr>
        <w:t>т</w:t>
      </w:r>
      <w:r w:rsidRPr="00354C8D">
        <w:rPr>
          <w:b/>
          <w:sz w:val="28"/>
          <w:szCs w:val="28"/>
        </w:rPr>
        <w:t>ь «золотых» и 1 «бриллианто</w:t>
      </w:r>
      <w:r w:rsidR="00F50E7E" w:rsidRPr="00354C8D">
        <w:rPr>
          <w:b/>
          <w:sz w:val="28"/>
          <w:szCs w:val="28"/>
        </w:rPr>
        <w:t>вая» медаль.</w:t>
      </w:r>
    </w:p>
    <w:p w:rsidR="004C005A" w:rsidRPr="00354C8D" w:rsidRDefault="004C005A" w:rsidP="00C96C2C">
      <w:pPr>
        <w:pStyle w:val="western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354C8D">
        <w:rPr>
          <w:b/>
          <w:sz w:val="28"/>
          <w:szCs w:val="28"/>
        </w:rPr>
        <w:t xml:space="preserve">Лучшие результаты по русскому языку </w:t>
      </w:r>
      <w:r w:rsidR="007C2AC5" w:rsidRPr="00354C8D">
        <w:rPr>
          <w:b/>
          <w:sz w:val="28"/>
          <w:szCs w:val="28"/>
        </w:rPr>
        <w:t xml:space="preserve">и математике </w:t>
      </w:r>
      <w:r w:rsidRPr="00354C8D">
        <w:rPr>
          <w:b/>
          <w:sz w:val="28"/>
          <w:szCs w:val="28"/>
        </w:rPr>
        <w:t xml:space="preserve">показали учащиеся </w:t>
      </w:r>
      <w:r w:rsidR="007C2AC5" w:rsidRPr="00354C8D">
        <w:rPr>
          <w:b/>
          <w:sz w:val="28"/>
          <w:szCs w:val="28"/>
        </w:rPr>
        <w:t xml:space="preserve">средней </w:t>
      </w:r>
      <w:r w:rsidRPr="00354C8D">
        <w:rPr>
          <w:b/>
          <w:sz w:val="28"/>
          <w:szCs w:val="28"/>
        </w:rPr>
        <w:t>школ</w:t>
      </w:r>
      <w:r w:rsidR="007C2AC5" w:rsidRPr="00354C8D">
        <w:rPr>
          <w:b/>
          <w:sz w:val="28"/>
          <w:szCs w:val="28"/>
        </w:rPr>
        <w:t>ы №2</w:t>
      </w:r>
      <w:r w:rsidRPr="00354C8D">
        <w:rPr>
          <w:b/>
          <w:sz w:val="28"/>
          <w:szCs w:val="28"/>
        </w:rPr>
        <w:t xml:space="preserve"> города Рудни, педагог</w:t>
      </w:r>
      <w:r w:rsidR="007C2AC5" w:rsidRPr="00354C8D">
        <w:rPr>
          <w:b/>
          <w:sz w:val="28"/>
          <w:szCs w:val="28"/>
        </w:rPr>
        <w:t>и</w:t>
      </w:r>
      <w:r w:rsidRPr="00354C8D">
        <w:rPr>
          <w:b/>
          <w:sz w:val="28"/>
          <w:szCs w:val="28"/>
        </w:rPr>
        <w:t xml:space="preserve">: </w:t>
      </w:r>
      <w:r w:rsidR="007C2AC5" w:rsidRPr="00354C8D">
        <w:rPr>
          <w:b/>
          <w:sz w:val="28"/>
          <w:szCs w:val="28"/>
        </w:rPr>
        <w:t>Поченкова Наталья Федоровна, Медведева Валентина Ивановна</w:t>
      </w:r>
      <w:r w:rsidRPr="00354C8D">
        <w:rPr>
          <w:b/>
          <w:sz w:val="28"/>
          <w:szCs w:val="28"/>
        </w:rPr>
        <w:t>. Но стоит также отметить низкие результаты</w:t>
      </w:r>
      <w:r w:rsidR="007C2AC5" w:rsidRPr="00354C8D">
        <w:rPr>
          <w:b/>
          <w:sz w:val="28"/>
          <w:szCs w:val="28"/>
        </w:rPr>
        <w:t xml:space="preserve"> по обществознанию, 30% обучающихся участвовавших в ЕГЭ по данному предмету не смогли преодолеть минимальный порог(42балла) и истории из </w:t>
      </w:r>
      <w:r w:rsidR="00401FFE" w:rsidRPr="00354C8D">
        <w:rPr>
          <w:b/>
          <w:sz w:val="28"/>
          <w:szCs w:val="28"/>
        </w:rPr>
        <w:t>7</w:t>
      </w:r>
      <w:r w:rsidR="007C2AC5" w:rsidRPr="00354C8D">
        <w:rPr>
          <w:b/>
          <w:sz w:val="28"/>
          <w:szCs w:val="28"/>
        </w:rPr>
        <w:t xml:space="preserve"> сдававших не сдали 3</w:t>
      </w:r>
      <w:r w:rsidR="00401FFE" w:rsidRPr="00354C8D">
        <w:rPr>
          <w:b/>
          <w:sz w:val="28"/>
          <w:szCs w:val="28"/>
        </w:rPr>
        <w:t xml:space="preserve"> (42,9%)</w:t>
      </w:r>
      <w:r w:rsidR="007C2AC5" w:rsidRPr="00354C8D">
        <w:rPr>
          <w:b/>
          <w:sz w:val="28"/>
          <w:szCs w:val="28"/>
        </w:rPr>
        <w:t>.</w:t>
      </w:r>
    </w:p>
    <w:p w:rsidR="00EF18D3" w:rsidRPr="00354C8D" w:rsidRDefault="00EF18D3" w:rsidP="00C96C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 xml:space="preserve">Мы понимаем проблемы, которые есть в системе общего образования. На </w:t>
      </w:r>
      <w:r w:rsidR="004C005A" w:rsidRPr="00354C8D">
        <w:rPr>
          <w:rFonts w:ascii="Times New Roman" w:hAnsi="Times New Roman"/>
          <w:b/>
          <w:sz w:val="28"/>
          <w:szCs w:val="28"/>
        </w:rPr>
        <w:t>методических объединениях учителей-предметников</w:t>
      </w:r>
      <w:r w:rsidRPr="00354C8D">
        <w:rPr>
          <w:rFonts w:ascii="Times New Roman" w:hAnsi="Times New Roman"/>
          <w:b/>
          <w:sz w:val="28"/>
          <w:szCs w:val="28"/>
        </w:rPr>
        <w:t xml:space="preserve"> данная тема б</w:t>
      </w:r>
      <w:r w:rsidR="004C005A" w:rsidRPr="00354C8D">
        <w:rPr>
          <w:rFonts w:ascii="Times New Roman" w:hAnsi="Times New Roman"/>
          <w:b/>
          <w:sz w:val="28"/>
          <w:szCs w:val="28"/>
        </w:rPr>
        <w:t>удет</w:t>
      </w:r>
      <w:r w:rsidRPr="00354C8D">
        <w:rPr>
          <w:rFonts w:ascii="Times New Roman" w:hAnsi="Times New Roman"/>
          <w:b/>
          <w:sz w:val="28"/>
          <w:szCs w:val="28"/>
        </w:rPr>
        <w:t xml:space="preserve"> рассм</w:t>
      </w:r>
      <w:r w:rsidR="004C005A" w:rsidRPr="00354C8D">
        <w:rPr>
          <w:rFonts w:ascii="Times New Roman" w:hAnsi="Times New Roman"/>
          <w:b/>
          <w:sz w:val="28"/>
          <w:szCs w:val="28"/>
        </w:rPr>
        <w:t>отрена</w:t>
      </w:r>
      <w:r w:rsidRPr="00354C8D">
        <w:rPr>
          <w:rFonts w:ascii="Times New Roman" w:hAnsi="Times New Roman"/>
          <w:b/>
          <w:sz w:val="28"/>
          <w:szCs w:val="28"/>
        </w:rPr>
        <w:t xml:space="preserve"> всесторонне, выработаны пути решения и направления деятельности на 201</w:t>
      </w:r>
      <w:r w:rsidR="004C005A" w:rsidRPr="00354C8D">
        <w:rPr>
          <w:rFonts w:ascii="Times New Roman" w:hAnsi="Times New Roman"/>
          <w:b/>
          <w:sz w:val="28"/>
          <w:szCs w:val="28"/>
        </w:rPr>
        <w:t>9</w:t>
      </w:r>
      <w:r w:rsidRPr="00354C8D">
        <w:rPr>
          <w:rFonts w:ascii="Times New Roman" w:hAnsi="Times New Roman"/>
          <w:b/>
          <w:sz w:val="28"/>
          <w:szCs w:val="28"/>
        </w:rPr>
        <w:t>-20</w:t>
      </w:r>
      <w:r w:rsidR="004C005A" w:rsidRPr="00354C8D">
        <w:rPr>
          <w:rFonts w:ascii="Times New Roman" w:hAnsi="Times New Roman"/>
          <w:b/>
          <w:sz w:val="28"/>
          <w:szCs w:val="28"/>
        </w:rPr>
        <w:t>20</w:t>
      </w:r>
      <w:r w:rsidRPr="00354C8D">
        <w:rPr>
          <w:rFonts w:ascii="Times New Roman" w:hAnsi="Times New Roman"/>
          <w:b/>
          <w:sz w:val="28"/>
          <w:szCs w:val="28"/>
        </w:rPr>
        <w:t xml:space="preserve"> учебный год. </w:t>
      </w:r>
      <w:r w:rsidR="004C415E" w:rsidRPr="00354C8D">
        <w:rPr>
          <w:rFonts w:ascii="Times New Roman" w:hAnsi="Times New Roman" w:cs="Times New Roman"/>
          <w:b/>
          <w:sz w:val="28"/>
          <w:szCs w:val="28"/>
        </w:rPr>
        <w:t>Но р</w:t>
      </w:r>
      <w:r w:rsidRPr="00354C8D">
        <w:rPr>
          <w:rFonts w:ascii="Times New Roman" w:hAnsi="Times New Roman" w:cs="Times New Roman"/>
          <w:b/>
          <w:sz w:val="28"/>
          <w:szCs w:val="28"/>
        </w:rPr>
        <w:t>езультаты итоговой аттестации –</w:t>
      </w:r>
      <w:r w:rsidR="004C415E" w:rsidRPr="00354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C8D">
        <w:rPr>
          <w:rFonts w:ascii="Times New Roman" w:hAnsi="Times New Roman" w:cs="Times New Roman"/>
          <w:b/>
          <w:sz w:val="28"/>
          <w:szCs w:val="28"/>
        </w:rPr>
        <w:lastRenderedPageBreak/>
        <w:t>это вершина айсберга. Чем крепче его основание</w:t>
      </w:r>
      <w:r w:rsidR="004C415E" w:rsidRPr="00354C8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354C8D">
        <w:rPr>
          <w:rFonts w:ascii="Times New Roman" w:hAnsi="Times New Roman" w:cs="Times New Roman"/>
          <w:b/>
          <w:sz w:val="28"/>
          <w:szCs w:val="28"/>
        </w:rPr>
        <w:t xml:space="preserve"> середина, тем выше и </w:t>
      </w:r>
      <w:r w:rsidR="004C415E" w:rsidRPr="00354C8D">
        <w:rPr>
          <w:rFonts w:ascii="Times New Roman" w:hAnsi="Times New Roman" w:cs="Times New Roman"/>
          <w:b/>
          <w:sz w:val="28"/>
          <w:szCs w:val="28"/>
        </w:rPr>
        <w:t>прочнее</w:t>
      </w:r>
      <w:r w:rsidRPr="00354C8D">
        <w:rPr>
          <w:rFonts w:ascii="Times New Roman" w:hAnsi="Times New Roman" w:cs="Times New Roman"/>
          <w:b/>
          <w:sz w:val="28"/>
          <w:szCs w:val="28"/>
        </w:rPr>
        <w:t xml:space="preserve">  его вершина.</w:t>
      </w:r>
    </w:p>
    <w:p w:rsidR="00EF18D3" w:rsidRPr="00354C8D" w:rsidRDefault="00EF18D3" w:rsidP="00C96C2C">
      <w:pPr>
        <w:pStyle w:val="p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354C8D">
        <w:rPr>
          <w:b/>
          <w:sz w:val="28"/>
          <w:szCs w:val="28"/>
        </w:rPr>
        <w:t>Над чем же нужно уже сейчас начинать работать?</w:t>
      </w:r>
    </w:p>
    <w:p w:rsidR="00EF18D3" w:rsidRPr="00354C8D" w:rsidRDefault="004C415E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>П</w:t>
      </w:r>
      <w:r w:rsidR="00EF18D3" w:rsidRPr="00354C8D">
        <w:rPr>
          <w:rFonts w:ascii="Times New Roman" w:hAnsi="Times New Roman"/>
          <w:b/>
          <w:sz w:val="28"/>
          <w:szCs w:val="28"/>
        </w:rPr>
        <w:t xml:space="preserve">ри анализе результатов ОГЭ и ЕГЭ эксперты всех предметных комиссий,  как одну из главных причин низких результатов указывают невысокий уровень читательской грамотности выпускников: ученики не понимают то, что читают. Именно поэтому серьёзное внимание  необходимо уделять оценке читательской грамотности  как ключевой составляющей умения учиться. </w:t>
      </w:r>
    </w:p>
    <w:p w:rsidR="00F50E7E" w:rsidRPr="00354C8D" w:rsidRDefault="00EF18D3" w:rsidP="00F50E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C8D">
        <w:rPr>
          <w:rFonts w:ascii="Times New Roman" w:hAnsi="Times New Roman" w:cs="Times New Roman"/>
          <w:b/>
          <w:sz w:val="28"/>
          <w:szCs w:val="28"/>
        </w:rPr>
        <w:t xml:space="preserve">По результатам диагностики, представленной на слайде: процент детей, не владеющих читательской грамотностью (пониженный и недостаточный уровень), в районе увеличивается почти в четыре раза от 4 к 6 классу, кроме того,  на уровне основной школы мы также «теряем» сильных учеников. </w:t>
      </w:r>
      <w:r w:rsidR="00701558" w:rsidRPr="00354C8D">
        <w:rPr>
          <w:rFonts w:ascii="Times New Roman" w:hAnsi="Times New Roman" w:cs="Times New Roman"/>
          <w:b/>
          <w:sz w:val="28"/>
          <w:szCs w:val="28"/>
        </w:rPr>
        <w:t>И эта тенденция прослеживается по международным системам Timss</w:t>
      </w:r>
      <w:r w:rsidR="00BD195A" w:rsidRPr="00354C8D">
        <w:rPr>
          <w:rFonts w:ascii="Times New Roman" w:hAnsi="Times New Roman" w:cs="Times New Roman"/>
          <w:b/>
          <w:sz w:val="28"/>
          <w:szCs w:val="28"/>
        </w:rPr>
        <w:t>(как в начальной и средней школе знают математику и естественные науки), PIRLS(как школьники читают и понимают тексты), PISA (какой уровень знаний у учеников в средней школе)</w:t>
      </w:r>
      <w:r w:rsidR="00F50E7E" w:rsidRPr="00354C8D">
        <w:rPr>
          <w:rFonts w:ascii="Times New Roman" w:hAnsi="Times New Roman" w:cs="Times New Roman"/>
          <w:b/>
          <w:sz w:val="28"/>
          <w:szCs w:val="28"/>
        </w:rPr>
        <w:t>.</w:t>
      </w:r>
    </w:p>
    <w:p w:rsidR="00EF18D3" w:rsidRPr="00354C8D" w:rsidRDefault="00EF18D3" w:rsidP="00F50E7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>Анализируя ситуацию, мы выявили следующие проблемы:</w:t>
      </w:r>
    </w:p>
    <w:p w:rsidR="00EF18D3" w:rsidRPr="00354C8D" w:rsidRDefault="00EF18D3" w:rsidP="00C96C2C">
      <w:pPr>
        <w:spacing w:after="0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 xml:space="preserve"> 1.Отсутствие плановой и целенаправленной  работы с образовательными результатами</w:t>
      </w:r>
      <w:r w:rsidR="004C415E" w:rsidRPr="00354C8D">
        <w:rPr>
          <w:rFonts w:ascii="Times New Roman" w:hAnsi="Times New Roman"/>
          <w:b/>
          <w:sz w:val="28"/>
          <w:szCs w:val="28"/>
        </w:rPr>
        <w:t xml:space="preserve"> (</w:t>
      </w:r>
      <w:r w:rsidR="00401FFE" w:rsidRPr="00354C8D">
        <w:rPr>
          <w:rFonts w:ascii="Times New Roman" w:hAnsi="Times New Roman"/>
          <w:b/>
          <w:sz w:val="28"/>
          <w:szCs w:val="28"/>
        </w:rPr>
        <w:t xml:space="preserve">ОГЭ, ЕГЭ, </w:t>
      </w:r>
      <w:r w:rsidR="004C415E" w:rsidRPr="00354C8D">
        <w:rPr>
          <w:rFonts w:ascii="Times New Roman" w:hAnsi="Times New Roman"/>
          <w:b/>
          <w:sz w:val="28"/>
          <w:szCs w:val="28"/>
        </w:rPr>
        <w:t>ВПР)</w:t>
      </w:r>
      <w:r w:rsidRPr="00354C8D">
        <w:rPr>
          <w:rFonts w:ascii="Times New Roman" w:hAnsi="Times New Roman"/>
          <w:b/>
          <w:sz w:val="28"/>
          <w:szCs w:val="28"/>
        </w:rPr>
        <w:t>.</w:t>
      </w:r>
      <w:r w:rsidRPr="00354C8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EF18D3" w:rsidRPr="00354C8D" w:rsidRDefault="00EF18D3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>2.Внутренние системы оценки качества, разработанные в школах, носят констатирующий характер.</w:t>
      </w:r>
    </w:p>
    <w:p w:rsidR="00EF18D3" w:rsidRPr="00354C8D" w:rsidRDefault="00EF18D3" w:rsidP="00C96C2C">
      <w:pPr>
        <w:pStyle w:val="1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>Проблему повышения качества образования не решить простым повышением квалификации отдельных учителей. Необходима командная работа всего педагогического коллектива направленная на  каждого ребенка индивидуально.</w:t>
      </w:r>
    </w:p>
    <w:p w:rsidR="00EF18D3" w:rsidRPr="00354C8D" w:rsidRDefault="00EF18D3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>Поэтому, в  новом учебном году предстоит:</w:t>
      </w:r>
    </w:p>
    <w:p w:rsidR="00EF18D3" w:rsidRPr="00354C8D" w:rsidRDefault="00EF18D3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 xml:space="preserve">   1. Каждой школе </w:t>
      </w:r>
      <w:r w:rsidR="004C415E" w:rsidRPr="00354C8D">
        <w:rPr>
          <w:rFonts w:ascii="Times New Roman" w:hAnsi="Times New Roman"/>
          <w:b/>
          <w:sz w:val="28"/>
          <w:szCs w:val="28"/>
        </w:rPr>
        <w:t>определить</w:t>
      </w:r>
      <w:r w:rsidRPr="00354C8D">
        <w:rPr>
          <w:rFonts w:ascii="Times New Roman" w:hAnsi="Times New Roman"/>
          <w:b/>
          <w:sz w:val="28"/>
          <w:szCs w:val="28"/>
        </w:rPr>
        <w:t xml:space="preserve"> работу с результатами оценочных процедур, как основу   построения  индивидуального образовательного маршрута ребенка.</w:t>
      </w:r>
    </w:p>
    <w:p w:rsidR="00EF18D3" w:rsidRPr="00354C8D" w:rsidRDefault="00EF18D3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 xml:space="preserve">2. Переработать Положение  о Внутренней системе оценки качества образования, так чтобы заработал механизм, который позволит отслеживать результаты каждого ученика и планировать его постоянное развитие. </w:t>
      </w:r>
    </w:p>
    <w:p w:rsidR="002C1063" w:rsidRPr="00354C8D" w:rsidRDefault="002C1063" w:rsidP="00C96C2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 образования – это не только цифры успеваемости и баллы ЕГЭ, это способность ребёнка применить полученные знания, представить их в различных интеллектуальных состязаниях. В прошедшем учебном году обучающиеся района приняли участие в </w:t>
      </w:r>
      <w:r w:rsidR="00F50E7E" w:rsidRPr="00354C8D">
        <w:rPr>
          <w:rFonts w:ascii="Times New Roman" w:eastAsia="Times New Roman" w:hAnsi="Times New Roman" w:cs="Times New Roman"/>
          <w:b/>
          <w:sz w:val="28"/>
          <w:szCs w:val="28"/>
        </w:rPr>
        <w:t>28-ми</w:t>
      </w: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муниципальных, </w:t>
      </w:r>
      <w:r w:rsidR="00F50E7E" w:rsidRPr="00354C8D">
        <w:rPr>
          <w:rFonts w:ascii="Times New Roman" w:eastAsia="Times New Roman" w:hAnsi="Times New Roman" w:cs="Times New Roman"/>
          <w:b/>
          <w:sz w:val="28"/>
          <w:szCs w:val="28"/>
        </w:rPr>
        <w:t>14-ти</w:t>
      </w:r>
      <w:r w:rsidRPr="00354C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354C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региональных; </w:t>
      </w:r>
      <w:r w:rsidR="00F50E7E" w:rsidRPr="00354C8D">
        <w:rPr>
          <w:rFonts w:ascii="Times New Roman" w:eastAsia="Times New Roman" w:hAnsi="Times New Roman" w:cs="Times New Roman"/>
          <w:b/>
          <w:sz w:val="28"/>
          <w:szCs w:val="28"/>
        </w:rPr>
        <w:t>8-ми</w:t>
      </w:r>
      <w:r w:rsidRPr="00354C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Международных конкурсах.  По итогам региональных мероприятий  стали победителями и призерами  </w:t>
      </w:r>
      <w:r w:rsidR="00F50E7E" w:rsidRPr="00354C8D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4C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обучающихся.</w:t>
      </w: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D65B4" w:rsidRPr="00354C8D" w:rsidRDefault="002C1063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Особое место среди интеллектуальных конкурсов занимает Всероссийская олимпиада школьников. В региональном этапе олимпиад по экологии, литературе, биологии, </w:t>
      </w:r>
      <w:r w:rsidR="00401FFE" w:rsidRPr="00354C8D">
        <w:rPr>
          <w:rFonts w:ascii="Times New Roman" w:eastAsia="Times New Roman" w:hAnsi="Times New Roman" w:cs="Times New Roman"/>
          <w:b/>
          <w:sz w:val="28"/>
          <w:szCs w:val="28"/>
        </w:rPr>
        <w:t>географии, математике</w:t>
      </w: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приняли участие 1</w:t>
      </w:r>
      <w:r w:rsidR="00401FFE" w:rsidRPr="00354C8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победителей муниципального этапа. Результат</w:t>
      </w:r>
      <w:r w:rsidR="00401FFE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участия –</w:t>
      </w:r>
      <w:r w:rsidRPr="00354C8D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401FFE" w:rsidRPr="00354C8D">
        <w:rPr>
          <w:rFonts w:ascii="Times New Roman" w:eastAsia="Times New Roman" w:hAnsi="Times New Roman"/>
          <w:b/>
          <w:sz w:val="28"/>
          <w:szCs w:val="32"/>
        </w:rPr>
        <w:t>призер</w:t>
      </w:r>
      <w:r w:rsidR="00401FFE" w:rsidRPr="00354C8D">
        <w:rPr>
          <w:rFonts w:ascii="Times New Roman" w:eastAsia="Times New Roman" w:hAnsi="Times New Roman"/>
          <w:b/>
          <w:sz w:val="28"/>
          <w:szCs w:val="28"/>
        </w:rPr>
        <w:t xml:space="preserve"> по экологии обучающийся Средней школы №1 города Рудня, преподаватель Комарова Галина Ивановна.</w:t>
      </w:r>
    </w:p>
    <w:p w:rsidR="00B810E4" w:rsidRPr="00354C8D" w:rsidRDefault="002C1063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>Самый главный результат реализации школьных, муниципальных, региональных проектов дальнейшее успешное обучение  и социализация наших выпускников. На слайде представлено предварительное трудоустройство выпускников 2019 года</w:t>
      </w:r>
      <w:r w:rsidR="00F50E7E" w:rsidRPr="00354C8D">
        <w:rPr>
          <w:rFonts w:ascii="Times New Roman" w:hAnsi="Times New Roman"/>
          <w:b/>
          <w:color w:val="C00000"/>
          <w:sz w:val="28"/>
          <w:szCs w:val="28"/>
        </w:rPr>
        <w:t xml:space="preserve">. </w:t>
      </w:r>
      <w:r w:rsidR="00F50E7E" w:rsidRPr="00354C8D">
        <w:rPr>
          <w:rFonts w:ascii="Times New Roman" w:hAnsi="Times New Roman"/>
          <w:b/>
          <w:sz w:val="28"/>
          <w:szCs w:val="28"/>
        </w:rPr>
        <w:t xml:space="preserve">Как мы видим, лишь 48% </w:t>
      </w:r>
      <w:r w:rsidR="00B810E4" w:rsidRPr="00354C8D">
        <w:rPr>
          <w:rFonts w:ascii="Times New Roman" w:hAnsi="Times New Roman"/>
          <w:b/>
          <w:sz w:val="28"/>
          <w:szCs w:val="28"/>
        </w:rPr>
        <w:t xml:space="preserve"> выпускников 11 классов поступили в высшие учебные заведения, и из них лишь 42% на бюджетной основе. А это значит, что большему количеству выпускников не удалось набрать достаточное количество баллов на ЕГЭ, чтобы продолжить дальнейшее обучение в высших учебных заведениях на бюджетной основе. В связи с чем, предметным методическим объединениям необходимо провести объективный анализ сложившейся ситуации и наметить действенные меры по</w:t>
      </w:r>
      <w:r w:rsidR="00AC1102" w:rsidRPr="00354C8D">
        <w:rPr>
          <w:rFonts w:ascii="Times New Roman" w:hAnsi="Times New Roman"/>
          <w:b/>
          <w:sz w:val="28"/>
          <w:szCs w:val="28"/>
        </w:rPr>
        <w:t xml:space="preserve"> устранению причин неуспешности.</w:t>
      </w:r>
    </w:p>
    <w:p w:rsidR="00232CC5" w:rsidRPr="00354C8D" w:rsidRDefault="00B810E4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2C1063" w:rsidRPr="00354C8D">
        <w:rPr>
          <w:rFonts w:ascii="Times New Roman" w:hAnsi="Times New Roman"/>
          <w:b/>
          <w:sz w:val="28"/>
          <w:szCs w:val="28"/>
        </w:rPr>
        <w:t xml:space="preserve">Рассматривая предметные  и  метапредметные результаты, мы все сегодня понимаем, что в основе   всей нашей  педагогической деятельности </w:t>
      </w:r>
      <w:r w:rsidR="00401FFE" w:rsidRPr="00354C8D">
        <w:rPr>
          <w:rFonts w:ascii="Times New Roman" w:hAnsi="Times New Roman"/>
          <w:b/>
          <w:sz w:val="28"/>
          <w:szCs w:val="28"/>
        </w:rPr>
        <w:t>лежит,</w:t>
      </w:r>
      <w:r w:rsidR="002C1063" w:rsidRPr="00354C8D">
        <w:rPr>
          <w:rFonts w:ascii="Times New Roman" w:hAnsi="Times New Roman"/>
          <w:b/>
          <w:sz w:val="28"/>
          <w:szCs w:val="28"/>
        </w:rPr>
        <w:t xml:space="preserve"> прежде </w:t>
      </w:r>
      <w:r w:rsidR="00401FFE" w:rsidRPr="00354C8D">
        <w:rPr>
          <w:rFonts w:ascii="Times New Roman" w:hAnsi="Times New Roman"/>
          <w:b/>
          <w:sz w:val="28"/>
          <w:szCs w:val="28"/>
        </w:rPr>
        <w:t>всего,</w:t>
      </w:r>
      <w:r w:rsidR="002C1063" w:rsidRPr="00354C8D">
        <w:rPr>
          <w:rFonts w:ascii="Times New Roman" w:hAnsi="Times New Roman"/>
          <w:b/>
          <w:sz w:val="28"/>
          <w:szCs w:val="28"/>
        </w:rPr>
        <w:t xml:space="preserve"> формирование личностных качеств гражданина России – патриота.</w:t>
      </w:r>
      <w:r w:rsidR="00232CC5" w:rsidRPr="00354C8D">
        <w:rPr>
          <w:rFonts w:ascii="Times New Roman" w:hAnsi="Times New Roman"/>
          <w:b/>
          <w:sz w:val="28"/>
          <w:szCs w:val="28"/>
        </w:rPr>
        <w:t xml:space="preserve"> За отчетный период отделом образования  проведено 36 районных мероприяти</w:t>
      </w:r>
      <w:r w:rsidR="00AC1102" w:rsidRPr="00354C8D">
        <w:rPr>
          <w:rFonts w:ascii="Times New Roman" w:hAnsi="Times New Roman"/>
          <w:b/>
          <w:sz w:val="28"/>
          <w:szCs w:val="28"/>
        </w:rPr>
        <w:t>й</w:t>
      </w:r>
      <w:r w:rsidR="00232CC5" w:rsidRPr="00354C8D">
        <w:rPr>
          <w:rFonts w:ascii="Times New Roman" w:hAnsi="Times New Roman"/>
          <w:b/>
          <w:sz w:val="28"/>
          <w:szCs w:val="28"/>
        </w:rPr>
        <w:t xml:space="preserve"> гражданско-патриотической и спортивной направленности, в которых принял</w:t>
      </w:r>
      <w:r w:rsidR="00701558" w:rsidRPr="00354C8D">
        <w:rPr>
          <w:rFonts w:ascii="Times New Roman" w:hAnsi="Times New Roman"/>
          <w:b/>
          <w:sz w:val="28"/>
          <w:szCs w:val="28"/>
        </w:rPr>
        <w:t xml:space="preserve">а </w:t>
      </w:r>
      <w:r w:rsidR="00232CC5" w:rsidRPr="00354C8D">
        <w:rPr>
          <w:rFonts w:ascii="Times New Roman" w:hAnsi="Times New Roman"/>
          <w:b/>
          <w:sz w:val="28"/>
          <w:szCs w:val="28"/>
        </w:rPr>
        <w:t xml:space="preserve"> участие молодежь района. </w:t>
      </w:r>
    </w:p>
    <w:p w:rsidR="00232CC5" w:rsidRPr="00354C8D" w:rsidRDefault="00232CC5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 xml:space="preserve">На территории района создано местное отделение детско-юношеского военно-патриотического общественного движения «ЮНАРМИЯ», количественный состав которого – 44 бойца. </w:t>
      </w:r>
    </w:p>
    <w:p w:rsidR="00232CC5" w:rsidRPr="00354C8D" w:rsidRDefault="00232CC5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 xml:space="preserve">Молодежные делегации Руднянского района приняли участие в 5-ти областных мероприятиях, в том числе </w:t>
      </w:r>
      <w:r w:rsidRPr="00354C8D">
        <w:rPr>
          <w:rStyle w:val="news-title"/>
          <w:rFonts w:ascii="Times New Roman" w:hAnsi="Times New Roman"/>
          <w:b/>
          <w:sz w:val="28"/>
          <w:szCs w:val="28"/>
        </w:rPr>
        <w:t>в Юнармейских военно-спортивных играх на Кубок Губернатора и областной военно-спортивной игре «Зарница».</w:t>
      </w:r>
    </w:p>
    <w:p w:rsidR="00232CC5" w:rsidRPr="00354C8D" w:rsidRDefault="00232CC5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 xml:space="preserve">174 учащихся школ района – активные участники Российского движения школьников.  </w:t>
      </w:r>
    </w:p>
    <w:p w:rsidR="00232CC5" w:rsidRPr="00354C8D" w:rsidRDefault="00232CC5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>Молодежный отряд «Авангард», насчитывающий 21</w:t>
      </w:r>
      <w:r w:rsidR="00AC1102" w:rsidRPr="00354C8D">
        <w:rPr>
          <w:rFonts w:ascii="Times New Roman" w:hAnsi="Times New Roman"/>
          <w:b/>
          <w:sz w:val="28"/>
          <w:szCs w:val="28"/>
        </w:rPr>
        <w:t xml:space="preserve">-го </w:t>
      </w:r>
      <w:r w:rsidRPr="00354C8D">
        <w:rPr>
          <w:rFonts w:ascii="Times New Roman" w:hAnsi="Times New Roman"/>
          <w:b/>
          <w:sz w:val="28"/>
          <w:szCs w:val="28"/>
        </w:rPr>
        <w:t>бойца принял участие в 3-х поисковых экспедициях Смоленской области и 16-ти поисково-разведывательных выходах по Руднянск</w:t>
      </w:r>
      <w:r w:rsidR="00860D73" w:rsidRPr="00354C8D">
        <w:rPr>
          <w:rFonts w:ascii="Times New Roman" w:hAnsi="Times New Roman"/>
          <w:b/>
          <w:sz w:val="28"/>
          <w:szCs w:val="28"/>
        </w:rPr>
        <w:t>ому району. За отчетный период 3</w:t>
      </w:r>
      <w:r w:rsidRPr="00354C8D">
        <w:rPr>
          <w:rFonts w:ascii="Times New Roman" w:hAnsi="Times New Roman"/>
          <w:b/>
          <w:sz w:val="28"/>
          <w:szCs w:val="28"/>
        </w:rPr>
        <w:t xml:space="preserve"> бойца отряда награждены  памятной медалью «Юный патриот Смоленщины», стали участниками гражданско-патриотических областных мероприятий с посещением мест исторической и боевой славы. В 2019г. бойцы отряда приняли </w:t>
      </w:r>
      <w:r w:rsidRPr="00354C8D">
        <w:rPr>
          <w:rFonts w:ascii="Times New Roman" w:hAnsi="Times New Roman"/>
          <w:b/>
          <w:sz w:val="28"/>
          <w:szCs w:val="28"/>
        </w:rPr>
        <w:lastRenderedPageBreak/>
        <w:t>участие в подъеме 18-ти останков советских воинов, обнаружено 2 медальона, по которым установлены судьбы солдат.</w:t>
      </w:r>
    </w:p>
    <w:p w:rsidR="00232CC5" w:rsidRPr="00354C8D" w:rsidRDefault="00232CC5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 xml:space="preserve">В 2019г. Руднянский район принимал </w:t>
      </w:r>
      <w:r w:rsidRPr="00354C8D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354C8D">
        <w:rPr>
          <w:rFonts w:ascii="Times New Roman" w:hAnsi="Times New Roman"/>
          <w:b/>
          <w:sz w:val="28"/>
          <w:szCs w:val="28"/>
        </w:rPr>
        <w:t xml:space="preserve"> областной патриотический слет: «Мы – наследники Победы», в котором приняли участие делегации из 14-ти районов.</w:t>
      </w:r>
    </w:p>
    <w:p w:rsidR="002C1063" w:rsidRPr="00354C8D" w:rsidRDefault="00232CC5" w:rsidP="00C96C2C">
      <w:pPr>
        <w:spacing w:after="0"/>
        <w:ind w:firstLine="709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354C8D">
        <w:rPr>
          <w:rFonts w:ascii="Times New Roman" w:hAnsi="Times New Roman"/>
          <w:b/>
          <w:bCs/>
          <w:sz w:val="28"/>
          <w:szCs w:val="28"/>
        </w:rPr>
        <w:t xml:space="preserve">С 2015 года для молодежи муниципального образования Руднянский район Смоленской области в возрасте 18-35 лет в районе создано волонтерское движение, </w:t>
      </w:r>
      <w:r w:rsidRPr="00354C8D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которое насчитывает более </w:t>
      </w:r>
      <w:r w:rsidR="00860D73" w:rsidRPr="00354C8D">
        <w:rPr>
          <w:rFonts w:ascii="Times New Roman" w:hAnsi="Times New Roman"/>
          <w:b/>
          <w:bCs/>
          <w:sz w:val="28"/>
          <w:szCs w:val="28"/>
        </w:rPr>
        <w:t>100</w:t>
      </w:r>
      <w:r w:rsidRPr="00354C8D">
        <w:rPr>
          <w:rFonts w:ascii="Times New Roman" w:hAnsi="Times New Roman"/>
          <w:b/>
          <w:bCs/>
          <w:sz w:val="28"/>
          <w:szCs w:val="28"/>
        </w:rPr>
        <w:t xml:space="preserve"> человек</w:t>
      </w:r>
      <w:r w:rsidRPr="00354C8D">
        <w:rPr>
          <w:rFonts w:ascii="Times New Roman" w:hAnsi="Times New Roman"/>
          <w:b/>
          <w:bCs/>
          <w:color w:val="C00000"/>
          <w:sz w:val="28"/>
          <w:szCs w:val="28"/>
        </w:rPr>
        <w:t>.</w:t>
      </w:r>
    </w:p>
    <w:p w:rsidR="00232CC5" w:rsidRPr="00354C8D" w:rsidRDefault="00232CC5" w:rsidP="00C96C2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>Какие бы стандарты ни реализовывал педагог, личность ребёнка – самая главная ценность. Создание условий для профессионального самоопределения, творчества, содержательного досуга детей, адаптации детей к жизни в обществе, формированию общей и экологической культуры, воспитанию гражданственности и любви к Родине – задачи которые решают педагоги учреждений дополнительного образования</w:t>
      </w:r>
      <w:r w:rsidR="0000218C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организации спорта</w:t>
      </w: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232CC5" w:rsidRPr="00354C8D" w:rsidRDefault="00232CC5" w:rsidP="00C96C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>Наиболее значимые результаты 2019 года представлены на слайдах.</w:t>
      </w:r>
    </w:p>
    <w:p w:rsidR="009129E9" w:rsidRPr="00354C8D" w:rsidRDefault="008B38C0" w:rsidP="00C96C2C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54C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Сегодня, наши ученики конкурируют с лучшими образовательными организациями </w:t>
      </w:r>
      <w:r w:rsidR="00377A0C" w:rsidRPr="00354C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области не только в спортивных и творческих конкурсах. </w:t>
      </w:r>
    </w:p>
    <w:p w:rsidR="00377A0C" w:rsidRPr="00354C8D" w:rsidRDefault="00377A0C" w:rsidP="00C96C2C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54C8D">
        <w:rPr>
          <w:rFonts w:ascii="Times New Roman" w:hAnsi="Times New Roman"/>
          <w:b/>
          <w:color w:val="000000" w:themeColor="text1"/>
          <w:sz w:val="28"/>
          <w:szCs w:val="28"/>
        </w:rPr>
        <w:t>Наиболее значимыми достижениями этого года стали:</w:t>
      </w:r>
    </w:p>
    <w:p w:rsidR="00377A0C" w:rsidRPr="00354C8D" w:rsidRDefault="00377A0C" w:rsidP="00BD195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 xml:space="preserve">- </w:t>
      </w:r>
      <w:r w:rsidR="0090473F" w:rsidRPr="00354C8D">
        <w:rPr>
          <w:rFonts w:ascii="Times New Roman" w:hAnsi="Times New Roman"/>
          <w:b/>
          <w:sz w:val="28"/>
          <w:szCs w:val="28"/>
        </w:rPr>
        <w:t>Лауреат областной стипендии</w:t>
      </w:r>
      <w:r w:rsidR="00943559" w:rsidRPr="00354C8D">
        <w:rPr>
          <w:rFonts w:ascii="Times New Roman" w:hAnsi="Times New Roman"/>
          <w:b/>
          <w:sz w:val="28"/>
          <w:szCs w:val="28"/>
        </w:rPr>
        <w:t xml:space="preserve"> </w:t>
      </w:r>
      <w:r w:rsidR="0090473F" w:rsidRPr="00354C8D">
        <w:rPr>
          <w:rFonts w:ascii="Times New Roman" w:eastAsia="Times New Roman" w:hAnsi="Times New Roman" w:cs="Times New Roman"/>
          <w:b/>
          <w:sz w:val="28"/>
          <w:szCs w:val="28"/>
        </w:rPr>
        <w:t>имени князя Смоленского Романа Ростиславовича</w:t>
      </w:r>
      <w:r w:rsidR="00FF2F91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2E29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354C8D">
        <w:rPr>
          <w:rFonts w:ascii="Times New Roman" w:hAnsi="Times New Roman"/>
          <w:b/>
          <w:sz w:val="28"/>
          <w:szCs w:val="28"/>
        </w:rPr>
        <w:t>Анастасия Шаламова, учащаяся Голынковской школы;</w:t>
      </w:r>
    </w:p>
    <w:p w:rsidR="00377A0C" w:rsidRPr="00354C8D" w:rsidRDefault="00377A0C" w:rsidP="00BD195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C8D">
        <w:rPr>
          <w:rFonts w:ascii="Times New Roman" w:hAnsi="Times New Roman"/>
          <w:b/>
          <w:sz w:val="28"/>
          <w:szCs w:val="28"/>
        </w:rPr>
        <w:t>-</w:t>
      </w:r>
      <w:r w:rsidRPr="00354C8D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="00552E29" w:rsidRPr="00354C8D">
        <w:rPr>
          <w:rFonts w:ascii="Times New Roman" w:hAnsi="Times New Roman"/>
          <w:b/>
          <w:sz w:val="28"/>
          <w:szCs w:val="28"/>
        </w:rPr>
        <w:t>3 место на</w:t>
      </w:r>
      <w:r w:rsidR="00552E29" w:rsidRPr="00354C8D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="00BD195A" w:rsidRPr="00354C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XIX</w:t>
      </w:r>
      <w:r w:rsidR="00BD195A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областн</w:t>
      </w:r>
      <w:r w:rsidR="00552E29" w:rsidRPr="00354C8D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BD195A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научно-практической конференция студентов и обучающихся </w:t>
      </w:r>
      <w:bookmarkStart w:id="0" w:name="_GoBack"/>
      <w:bookmarkEnd w:id="0"/>
      <w:r w:rsidR="00BD195A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«Шаг в науку» </w:t>
      </w:r>
      <w:r w:rsidR="00552E29" w:rsidRPr="00354C8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F2F91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4C8D">
        <w:rPr>
          <w:rFonts w:ascii="Times New Roman" w:hAnsi="Times New Roman"/>
          <w:b/>
          <w:sz w:val="28"/>
          <w:szCs w:val="28"/>
        </w:rPr>
        <w:t>Попова</w:t>
      </w:r>
      <w:r w:rsidR="00FF2F91" w:rsidRPr="00354C8D">
        <w:rPr>
          <w:rFonts w:ascii="Times New Roman" w:hAnsi="Times New Roman"/>
          <w:b/>
          <w:sz w:val="28"/>
          <w:szCs w:val="28"/>
        </w:rPr>
        <w:t>Александра</w:t>
      </w:r>
      <w:r w:rsidRPr="00354C8D">
        <w:rPr>
          <w:rFonts w:ascii="Times New Roman" w:hAnsi="Times New Roman"/>
          <w:b/>
          <w:sz w:val="28"/>
          <w:szCs w:val="28"/>
        </w:rPr>
        <w:t>, учащаяся школы №2 г.Рудни</w:t>
      </w:r>
      <w:r w:rsidR="00FF2F91" w:rsidRPr="00354C8D">
        <w:rPr>
          <w:rFonts w:ascii="Times New Roman" w:hAnsi="Times New Roman"/>
          <w:b/>
          <w:sz w:val="28"/>
          <w:szCs w:val="28"/>
        </w:rPr>
        <w:t>, руководитель Хомина Антонина Николаевна.</w:t>
      </w:r>
    </w:p>
    <w:p w:rsidR="00F050B9" w:rsidRPr="00354C8D" w:rsidRDefault="00377A0C" w:rsidP="00BD195A">
      <w:pPr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4C8D">
        <w:rPr>
          <w:rFonts w:ascii="Times New Roman" w:hAnsi="Times New Roman"/>
          <w:b/>
          <w:sz w:val="28"/>
          <w:szCs w:val="28"/>
        </w:rPr>
        <w:t>-</w:t>
      </w:r>
      <w:r w:rsidR="00F050B9" w:rsidRPr="00354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050B9" w:rsidRPr="00354C8D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IV</w:t>
      </w:r>
      <w:r w:rsidR="00F050B9" w:rsidRPr="00354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Открытый чемпионат «Молодые профессионалы» (</w:t>
      </w:r>
      <w:r w:rsidR="00F050B9" w:rsidRPr="00354C8D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WorldSkiil</w:t>
      </w:r>
      <w:r w:rsidR="00F050B9" w:rsidRPr="00354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050B9" w:rsidRPr="00354C8D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Russia</w:t>
      </w:r>
      <w:r w:rsidR="00BD195A" w:rsidRPr="00354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) </w:t>
      </w:r>
      <w:r w:rsidR="00F050B9" w:rsidRPr="00354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 Герасимова Оксана («РСШ№1)</w:t>
      </w:r>
      <w:r w:rsidR="00BD195A" w:rsidRPr="00354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по компетенции «Организация экскурсионных услуг (юниоры) – 1 место</w:t>
      </w:r>
      <w:r w:rsidR="00F050B9" w:rsidRPr="00354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Седнева Алина («РСШ№2)</w:t>
      </w:r>
      <w:r w:rsidR="00BD195A" w:rsidRPr="00354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</w:t>
      </w:r>
      <w:r w:rsidR="00F050B9" w:rsidRPr="00354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 место, Алексеенкова Александра</w:t>
      </w:r>
      <w:r w:rsidR="00552E29" w:rsidRPr="00354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 </w:t>
      </w:r>
      <w:r w:rsidR="00F050B9" w:rsidRPr="00354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4 место</w:t>
      </w:r>
      <w:r w:rsidR="00BD195A" w:rsidRPr="00354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руководитель Седнев В</w:t>
      </w:r>
      <w:r w:rsidR="00552E29" w:rsidRPr="00354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иктор Николаевич</w:t>
      </w:r>
      <w:r w:rsidR="00BD195A" w:rsidRPr="00354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 </w:t>
      </w:r>
      <w:r w:rsidR="00F050B9" w:rsidRPr="00354C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121548" w:rsidRPr="00354C8D" w:rsidRDefault="00377A0C" w:rsidP="00C96C2C">
      <w:pPr>
        <w:pStyle w:val="a7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354C8D">
        <w:rPr>
          <w:b/>
          <w:sz w:val="28"/>
          <w:szCs w:val="28"/>
        </w:rPr>
        <w:t xml:space="preserve">- </w:t>
      </w:r>
      <w:r w:rsidR="00121548" w:rsidRPr="00354C8D">
        <w:rPr>
          <w:b/>
          <w:sz w:val="28"/>
          <w:szCs w:val="28"/>
        </w:rPr>
        <w:t xml:space="preserve">Ежегодно, </w:t>
      </w:r>
      <w:r w:rsidR="00121548" w:rsidRPr="00354C8D">
        <w:rPr>
          <w:b/>
          <w:color w:val="000000"/>
          <w:sz w:val="28"/>
          <w:szCs w:val="28"/>
        </w:rPr>
        <w:t xml:space="preserve">с </w:t>
      </w:r>
      <w:r w:rsidR="00121548" w:rsidRPr="00354C8D">
        <w:rPr>
          <w:b/>
          <w:sz w:val="28"/>
          <w:szCs w:val="28"/>
        </w:rPr>
        <w:t>1998</w:t>
      </w:r>
      <w:r w:rsidR="00121548" w:rsidRPr="00354C8D">
        <w:rPr>
          <w:b/>
          <w:color w:val="000000"/>
          <w:sz w:val="28"/>
          <w:szCs w:val="28"/>
        </w:rPr>
        <w:t xml:space="preserve"> года</w:t>
      </w:r>
      <w:r w:rsidR="00121548" w:rsidRPr="00354C8D">
        <w:rPr>
          <w:b/>
          <w:sz w:val="28"/>
          <w:szCs w:val="28"/>
        </w:rPr>
        <w:t xml:space="preserve"> за особые успехи в учебе и активное участие в общественной жизни района лучшим выпускникам района присуждается звание Лауреат муниципальной премии имени Героя Советского Союза Михаила Алексеевича Егорова. Этого звания удостоен </w:t>
      </w:r>
      <w:r w:rsidR="00552E29" w:rsidRPr="00354C8D">
        <w:rPr>
          <w:b/>
          <w:sz w:val="28"/>
          <w:szCs w:val="28"/>
        </w:rPr>
        <w:t>61</w:t>
      </w:r>
      <w:r w:rsidR="00121548" w:rsidRPr="00354C8D">
        <w:rPr>
          <w:b/>
          <w:sz w:val="28"/>
          <w:szCs w:val="28"/>
        </w:rPr>
        <w:t xml:space="preserve"> выпускник. Фамилии Лауреатов 2019 года представлены на слайде.  </w:t>
      </w:r>
    </w:p>
    <w:p w:rsidR="00553F8B" w:rsidRPr="00354C8D" w:rsidRDefault="0000218C" w:rsidP="00C96C2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C8D">
        <w:rPr>
          <w:rFonts w:ascii="Times New Roman" w:hAnsi="Times New Roman" w:cs="Times New Roman"/>
          <w:b/>
          <w:sz w:val="28"/>
          <w:szCs w:val="28"/>
        </w:rPr>
        <w:t>Коллеги! Это замечательный результат вашего труда, вашего служения на ниве учительства. Это великая работа, ценность которой невероятно высока.  И я,</w:t>
      </w:r>
      <w:r w:rsidR="00553F8B" w:rsidRPr="00354C8D">
        <w:rPr>
          <w:rFonts w:ascii="Times New Roman" w:hAnsi="Times New Roman" w:cs="Times New Roman"/>
          <w:b/>
          <w:sz w:val="28"/>
          <w:szCs w:val="28"/>
        </w:rPr>
        <w:t xml:space="preserve"> рада, что сегодня мы можем говорить не только о позитивных переменах, но и достижениях  муниципальной системы  образования.</w:t>
      </w:r>
    </w:p>
    <w:p w:rsidR="00232CC5" w:rsidRPr="00354C8D" w:rsidRDefault="00232CC5" w:rsidP="00C96C2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>Впереди новый учебный год. Пусть этот год станет</w:t>
      </w:r>
      <w:r w:rsidR="0000218C"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вас</w:t>
      </w: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годом решения поставленных задач, творческих свершений и побед, годом </w:t>
      </w: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целенаправленной работы, направленной на успешную реализацию национальных проектов.  </w:t>
      </w:r>
    </w:p>
    <w:p w:rsidR="00232CC5" w:rsidRPr="00354C8D" w:rsidRDefault="00232CC5" w:rsidP="00C96C2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C8D">
        <w:rPr>
          <w:rFonts w:ascii="Times New Roman" w:eastAsia="Times New Roman" w:hAnsi="Times New Roman" w:cs="Times New Roman"/>
          <w:b/>
          <w:sz w:val="28"/>
          <w:szCs w:val="28"/>
        </w:rPr>
        <w:t>С новым учебным годом!</w:t>
      </w:r>
    </w:p>
    <w:p w:rsidR="00B2253D" w:rsidRPr="00354C8D" w:rsidRDefault="00B2253D" w:rsidP="00C96C2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53D" w:rsidRPr="00354C8D" w:rsidRDefault="00B2253D" w:rsidP="00C96C2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CC5" w:rsidRPr="00354C8D" w:rsidRDefault="00232CC5" w:rsidP="00232CC5">
      <w:pPr>
        <w:ind w:firstLine="708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232CC5" w:rsidRPr="00354C8D" w:rsidRDefault="00232CC5" w:rsidP="00232CC5">
      <w:pPr>
        <w:ind w:firstLine="708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sectPr w:rsidR="00232CC5" w:rsidRPr="00354C8D" w:rsidSect="00C96C2C">
      <w:headerReference w:type="default" r:id="rId8"/>
      <w:pgSz w:w="11906" w:h="16838"/>
      <w:pgMar w:top="851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6A1" w:rsidRDefault="00CD56A1" w:rsidP="00C96C2C">
      <w:pPr>
        <w:spacing w:after="0" w:line="240" w:lineRule="auto"/>
      </w:pPr>
      <w:r>
        <w:separator/>
      </w:r>
    </w:p>
  </w:endnote>
  <w:endnote w:type="continuationSeparator" w:id="1">
    <w:p w:rsidR="00CD56A1" w:rsidRDefault="00CD56A1" w:rsidP="00C9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6A1" w:rsidRDefault="00CD56A1" w:rsidP="00C96C2C">
      <w:pPr>
        <w:spacing w:after="0" w:line="240" w:lineRule="auto"/>
      </w:pPr>
      <w:r>
        <w:separator/>
      </w:r>
    </w:p>
  </w:footnote>
  <w:footnote w:type="continuationSeparator" w:id="1">
    <w:p w:rsidR="00CD56A1" w:rsidRDefault="00CD56A1" w:rsidP="00C9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7964939"/>
      <w:docPartObj>
        <w:docPartGallery w:val="Page Numbers (Top of Page)"/>
        <w:docPartUnique/>
      </w:docPartObj>
    </w:sdtPr>
    <w:sdtContent>
      <w:p w:rsidR="00354C8D" w:rsidRDefault="00354C8D">
        <w:pPr>
          <w:pStyle w:val="aa"/>
          <w:jc w:val="center"/>
        </w:pPr>
        <w:fldSimple w:instr="PAGE   \* MERGEFORMAT">
          <w:r w:rsidR="00C53D4B">
            <w:rPr>
              <w:noProof/>
            </w:rPr>
            <w:t>3</w:t>
          </w:r>
        </w:fldSimple>
      </w:p>
    </w:sdtContent>
  </w:sdt>
  <w:p w:rsidR="00354C8D" w:rsidRDefault="00354C8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064"/>
    <w:multiLevelType w:val="hybridMultilevel"/>
    <w:tmpl w:val="FC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53847"/>
    <w:multiLevelType w:val="hybridMultilevel"/>
    <w:tmpl w:val="A4D4D246"/>
    <w:lvl w:ilvl="0" w:tplc="806E9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86B39"/>
    <w:multiLevelType w:val="hybridMultilevel"/>
    <w:tmpl w:val="8AE29E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3D6C65"/>
    <w:multiLevelType w:val="hybridMultilevel"/>
    <w:tmpl w:val="48B0DCEA"/>
    <w:lvl w:ilvl="0" w:tplc="9340A05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5D758CD"/>
    <w:multiLevelType w:val="multilevel"/>
    <w:tmpl w:val="D18E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47166"/>
    <w:multiLevelType w:val="hybridMultilevel"/>
    <w:tmpl w:val="0FC09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2D6477"/>
    <w:multiLevelType w:val="hybridMultilevel"/>
    <w:tmpl w:val="0B30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3F1A"/>
    <w:rsid w:val="0000218C"/>
    <w:rsid w:val="0000775E"/>
    <w:rsid w:val="000A2770"/>
    <w:rsid w:val="000A7441"/>
    <w:rsid w:val="00106DCA"/>
    <w:rsid w:val="00121548"/>
    <w:rsid w:val="001535B6"/>
    <w:rsid w:val="00175B8C"/>
    <w:rsid w:val="001B4C72"/>
    <w:rsid w:val="001C1E99"/>
    <w:rsid w:val="00227F1C"/>
    <w:rsid w:val="00232CC5"/>
    <w:rsid w:val="002C1063"/>
    <w:rsid w:val="002D0ABA"/>
    <w:rsid w:val="002F4C72"/>
    <w:rsid w:val="003236D6"/>
    <w:rsid w:val="00354C8D"/>
    <w:rsid w:val="0036451C"/>
    <w:rsid w:val="00377A0C"/>
    <w:rsid w:val="00397549"/>
    <w:rsid w:val="003D65B4"/>
    <w:rsid w:val="003F6C6A"/>
    <w:rsid w:val="00401FFE"/>
    <w:rsid w:val="00410D4E"/>
    <w:rsid w:val="0044441B"/>
    <w:rsid w:val="00453082"/>
    <w:rsid w:val="00464DAB"/>
    <w:rsid w:val="00477B5C"/>
    <w:rsid w:val="00480F58"/>
    <w:rsid w:val="004921F9"/>
    <w:rsid w:val="0049766D"/>
    <w:rsid w:val="004C005A"/>
    <w:rsid w:val="004C415E"/>
    <w:rsid w:val="00523F1A"/>
    <w:rsid w:val="00531E21"/>
    <w:rsid w:val="00552E29"/>
    <w:rsid w:val="00553F8B"/>
    <w:rsid w:val="00560447"/>
    <w:rsid w:val="005C20FF"/>
    <w:rsid w:val="005C6283"/>
    <w:rsid w:val="00601145"/>
    <w:rsid w:val="00612D66"/>
    <w:rsid w:val="006858CC"/>
    <w:rsid w:val="006D506F"/>
    <w:rsid w:val="00701558"/>
    <w:rsid w:val="00726AF6"/>
    <w:rsid w:val="007C2AC5"/>
    <w:rsid w:val="007D0780"/>
    <w:rsid w:val="007D3173"/>
    <w:rsid w:val="0081608F"/>
    <w:rsid w:val="00833674"/>
    <w:rsid w:val="00854EDA"/>
    <w:rsid w:val="00860D73"/>
    <w:rsid w:val="00883B49"/>
    <w:rsid w:val="008A54E9"/>
    <w:rsid w:val="008B38C0"/>
    <w:rsid w:val="008E3FE2"/>
    <w:rsid w:val="0090473F"/>
    <w:rsid w:val="009129E9"/>
    <w:rsid w:val="0092312C"/>
    <w:rsid w:val="0094225B"/>
    <w:rsid w:val="00943559"/>
    <w:rsid w:val="009654A4"/>
    <w:rsid w:val="009936C0"/>
    <w:rsid w:val="00A04049"/>
    <w:rsid w:val="00A74AD4"/>
    <w:rsid w:val="00A90A0D"/>
    <w:rsid w:val="00AA5D49"/>
    <w:rsid w:val="00AC1102"/>
    <w:rsid w:val="00AE13AB"/>
    <w:rsid w:val="00AE41C6"/>
    <w:rsid w:val="00B14EED"/>
    <w:rsid w:val="00B2253D"/>
    <w:rsid w:val="00B23E36"/>
    <w:rsid w:val="00B33977"/>
    <w:rsid w:val="00B350A0"/>
    <w:rsid w:val="00B7634C"/>
    <w:rsid w:val="00B776EC"/>
    <w:rsid w:val="00B810E4"/>
    <w:rsid w:val="00BB12DE"/>
    <w:rsid w:val="00BD195A"/>
    <w:rsid w:val="00BF2A35"/>
    <w:rsid w:val="00C4211B"/>
    <w:rsid w:val="00C53D4B"/>
    <w:rsid w:val="00C96C2C"/>
    <w:rsid w:val="00CD56A1"/>
    <w:rsid w:val="00CE6E4C"/>
    <w:rsid w:val="00D10850"/>
    <w:rsid w:val="00D16582"/>
    <w:rsid w:val="00D916C9"/>
    <w:rsid w:val="00D925FE"/>
    <w:rsid w:val="00DB3FD9"/>
    <w:rsid w:val="00DF038D"/>
    <w:rsid w:val="00E75483"/>
    <w:rsid w:val="00EF18D3"/>
    <w:rsid w:val="00F050B9"/>
    <w:rsid w:val="00F35E4A"/>
    <w:rsid w:val="00F50E7E"/>
    <w:rsid w:val="00F81549"/>
    <w:rsid w:val="00F9456F"/>
    <w:rsid w:val="00FB2EDE"/>
    <w:rsid w:val="00FE7E69"/>
    <w:rsid w:val="00FF2C0A"/>
    <w:rsid w:val="00FF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D6"/>
  </w:style>
  <w:style w:type="paragraph" w:styleId="3">
    <w:name w:val="heading 3"/>
    <w:basedOn w:val="a"/>
    <w:link w:val="30"/>
    <w:uiPriority w:val="9"/>
    <w:qFormat/>
    <w:rsid w:val="00BD19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E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E3FE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3">
    <w:name w:val="Абзац списка Знак"/>
    <w:link w:val="a4"/>
    <w:uiPriority w:val="34"/>
    <w:locked/>
    <w:rsid w:val="00A74AD4"/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link w:val="a3"/>
    <w:uiPriority w:val="34"/>
    <w:qFormat/>
    <w:rsid w:val="00A74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5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506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AA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 Знак Знак1"/>
    <w:basedOn w:val="a"/>
    <w:link w:val="a8"/>
    <w:uiPriority w:val="99"/>
    <w:qFormat/>
    <w:rsid w:val="00AA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, Знак Знак1 Знак"/>
    <w:link w:val="a7"/>
    <w:uiPriority w:val="99"/>
    <w:rsid w:val="00AA5D4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32CC5"/>
    <w:rPr>
      <w:color w:val="0000FF"/>
      <w:u w:val="single"/>
    </w:rPr>
  </w:style>
  <w:style w:type="character" w:customStyle="1" w:styleId="news-title">
    <w:name w:val="news-title"/>
    <w:basedOn w:val="a0"/>
    <w:rsid w:val="00232CC5"/>
  </w:style>
  <w:style w:type="paragraph" w:styleId="aa">
    <w:name w:val="header"/>
    <w:basedOn w:val="a"/>
    <w:link w:val="ab"/>
    <w:uiPriority w:val="99"/>
    <w:unhideWhenUsed/>
    <w:rsid w:val="00C9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6C2C"/>
  </w:style>
  <w:style w:type="paragraph" w:styleId="ac">
    <w:name w:val="footer"/>
    <w:basedOn w:val="a"/>
    <w:link w:val="ad"/>
    <w:uiPriority w:val="99"/>
    <w:unhideWhenUsed/>
    <w:rsid w:val="00C9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6C2C"/>
  </w:style>
  <w:style w:type="character" w:styleId="ae">
    <w:name w:val="Strong"/>
    <w:qFormat/>
    <w:rsid w:val="005C20F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D195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FAE7-DD22-41D9-9D64-E78DE4D6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2019-08-26T12:25:00Z</cp:lastPrinted>
  <dcterms:created xsi:type="dcterms:W3CDTF">2019-08-21T16:59:00Z</dcterms:created>
  <dcterms:modified xsi:type="dcterms:W3CDTF">2019-08-27T18:39:00Z</dcterms:modified>
</cp:coreProperties>
</file>