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F8FBDC" w14:textId="77777777" w:rsidR="000234EA" w:rsidRDefault="00541369" w:rsidP="000713BC">
      <w:pPr>
        <w:jc w:val="center"/>
      </w:pPr>
      <w:r>
        <w:rPr>
          <w:noProof/>
        </w:rPr>
        <mc:AlternateContent>
          <mc:Choice Requires="wpg">
            <w:drawing>
              <wp:inline distT="0" distB="0" distL="0" distR="0" wp14:anchorId="7A164EED" wp14:editId="44DED475">
                <wp:extent cx="873760" cy="887095"/>
                <wp:effectExtent l="0" t="0" r="2540" b="8255"/>
                <wp:docPr id="1" name="Рисунок 1" descr="gerb3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 descr="gerb3_3"/>
                        <pic:cNvPicPr>
                          <a:picLocks noChangeAspect="1"/>
                        </pic:cNvPicPr>
                      </pic:nvPicPr>
                      <pic:blipFill>
                        <a:blip r:embed="rId9"/>
                        <a:stretch/>
                      </pic:blipFill>
                      <pic:spPr bwMode="auto">
                        <a:xfrm>
                          <a:off x="0" y="0"/>
                          <a:ext cx="873760" cy="887095"/>
                        </a:xfrm>
                        <a:prstGeom prst="rect">
                          <a:avLst/>
                        </a:prstGeom>
                        <a:noFill/>
                        <a:ln>
                          <a:noFill/>
                        </a:ln>
                      </pic:spPr>
                    </pic:pic>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68.8pt;height:69.8pt;">
                <v:path textboxrect="0,0,0,0"/>
                <v:imagedata r:id="rId14" o:title=""/>
              </v:shape>
            </w:pict>
          </mc:Fallback>
        </mc:AlternateContent>
      </w:r>
    </w:p>
    <w:p w14:paraId="66E2E6AF" w14:textId="77777777" w:rsidR="00027D57" w:rsidRPr="00B33E4F" w:rsidRDefault="00027D57" w:rsidP="00027D57">
      <w:pPr>
        <w:jc w:val="center"/>
        <w:rPr>
          <w:b/>
          <w:sz w:val="28"/>
          <w:szCs w:val="28"/>
        </w:rPr>
      </w:pPr>
      <w:r w:rsidRPr="00B33E4F">
        <w:rPr>
          <w:b/>
          <w:sz w:val="28"/>
          <w:szCs w:val="28"/>
        </w:rPr>
        <w:t>АДМИНИСТРАЦИЯ МУНИЦИПАЛЬНОГО ОБРАЗОВАНИЯ</w:t>
      </w:r>
    </w:p>
    <w:p w14:paraId="29B8B785" w14:textId="77777777" w:rsidR="00027D57" w:rsidRPr="00501272" w:rsidRDefault="00027D57" w:rsidP="00027D57">
      <w:pPr>
        <w:jc w:val="center"/>
        <w:rPr>
          <w:b/>
          <w:sz w:val="28"/>
          <w:szCs w:val="28"/>
        </w:rPr>
      </w:pPr>
      <w:r w:rsidRPr="00B33E4F">
        <w:rPr>
          <w:b/>
          <w:sz w:val="28"/>
          <w:szCs w:val="28"/>
        </w:rPr>
        <w:t>«РУДНЯНСКИЙ МУНИЦИПАЛЬНЫЙ ОКРУГ» СМОЛЕНСКОЙ ОБЛАСТИ</w:t>
      </w:r>
    </w:p>
    <w:p w14:paraId="2E652B08" w14:textId="77777777" w:rsidR="000234EA" w:rsidRDefault="000234EA">
      <w:pPr>
        <w:pStyle w:val="af5"/>
        <w:spacing w:line="240" w:lineRule="auto"/>
        <w:rPr>
          <w:b/>
          <w:sz w:val="28"/>
          <w:szCs w:val="28"/>
        </w:rPr>
      </w:pPr>
    </w:p>
    <w:p w14:paraId="7A3090D8" w14:textId="77777777" w:rsidR="000234EA" w:rsidRDefault="000234EA">
      <w:pPr>
        <w:pStyle w:val="af5"/>
        <w:spacing w:line="240" w:lineRule="auto"/>
        <w:rPr>
          <w:b/>
          <w:sz w:val="28"/>
          <w:szCs w:val="28"/>
        </w:rPr>
      </w:pPr>
    </w:p>
    <w:p w14:paraId="34319E7D" w14:textId="77777777" w:rsidR="000234EA" w:rsidRDefault="00541369">
      <w:pPr>
        <w:pStyle w:val="af5"/>
        <w:spacing w:line="240" w:lineRule="auto"/>
        <w:rPr>
          <w:b/>
          <w:sz w:val="28"/>
          <w:szCs w:val="28"/>
        </w:rPr>
      </w:pPr>
      <w:r>
        <w:rPr>
          <w:b/>
          <w:sz w:val="28"/>
          <w:szCs w:val="28"/>
        </w:rPr>
        <w:t>П О С Т А Н О В Л Е Н И Е</w:t>
      </w:r>
    </w:p>
    <w:p w14:paraId="6E99EA2A" w14:textId="77777777" w:rsidR="000234EA" w:rsidRDefault="000234EA">
      <w:pPr>
        <w:pStyle w:val="af5"/>
        <w:spacing w:line="240" w:lineRule="auto"/>
      </w:pPr>
    </w:p>
    <w:p w14:paraId="21B93569" w14:textId="01F6CD20" w:rsidR="000234EA" w:rsidRPr="007F2B8E" w:rsidRDefault="00541369">
      <w:pPr>
        <w:rPr>
          <w:sz w:val="28"/>
          <w:szCs w:val="28"/>
        </w:rPr>
      </w:pPr>
      <w:bookmarkStart w:id="0" w:name="_Hlk200979193"/>
      <w:r w:rsidRPr="007F2B8E">
        <w:rPr>
          <w:sz w:val="28"/>
          <w:szCs w:val="28"/>
        </w:rPr>
        <w:t xml:space="preserve">от  </w:t>
      </w:r>
      <w:r w:rsidR="00133197">
        <w:rPr>
          <w:sz w:val="28"/>
          <w:szCs w:val="28"/>
        </w:rPr>
        <w:t>06.06.2025</w:t>
      </w:r>
      <w:r w:rsidRPr="007F2B8E">
        <w:rPr>
          <w:sz w:val="28"/>
          <w:szCs w:val="28"/>
        </w:rPr>
        <w:t xml:space="preserve"> №</w:t>
      </w:r>
      <w:r w:rsidR="00133197">
        <w:rPr>
          <w:sz w:val="28"/>
          <w:szCs w:val="28"/>
        </w:rPr>
        <w:t xml:space="preserve"> 272</w:t>
      </w:r>
    </w:p>
    <w:bookmarkEnd w:id="0"/>
    <w:p w14:paraId="5942C334" w14:textId="77777777" w:rsidR="007F2B8E" w:rsidRDefault="00541369" w:rsidP="007F2B8E">
      <w:pPr>
        <w:pStyle w:val="af3"/>
        <w:tabs>
          <w:tab w:val="left" w:pos="-142"/>
        </w:tabs>
        <w:spacing w:line="240" w:lineRule="auto"/>
        <w:ind w:left="-142" w:right="8"/>
        <w:jc w:val="both"/>
      </w:pPr>
      <w:r>
        <w:tab/>
        <w:t xml:space="preserve"> </w:t>
      </w:r>
    </w:p>
    <w:p w14:paraId="7147755C" w14:textId="77777777" w:rsidR="00B37E92" w:rsidRDefault="00B37E92" w:rsidP="007F2B8E">
      <w:pPr>
        <w:pStyle w:val="af3"/>
        <w:tabs>
          <w:tab w:val="left" w:pos="-142"/>
        </w:tabs>
        <w:spacing w:line="240" w:lineRule="auto"/>
        <w:ind w:left="-142" w:right="8"/>
        <w:jc w:val="both"/>
      </w:pPr>
    </w:p>
    <w:tbl>
      <w:tblPr>
        <w:tblStyle w:val="afe"/>
        <w:tblW w:w="0" w:type="auto"/>
        <w:tblLook w:val="04A0" w:firstRow="1" w:lastRow="0" w:firstColumn="1" w:lastColumn="0" w:noHBand="0" w:noVBand="1"/>
      </w:tblPr>
      <w:tblGrid>
        <w:gridCol w:w="5245"/>
      </w:tblGrid>
      <w:tr w:rsidR="0082269D" w14:paraId="67719911" w14:textId="77777777" w:rsidTr="00FB5510">
        <w:tc>
          <w:tcPr>
            <w:tcW w:w="5245" w:type="dxa"/>
            <w:tcBorders>
              <w:top w:val="nil"/>
              <w:left w:val="nil"/>
              <w:bottom w:val="nil"/>
              <w:right w:val="nil"/>
            </w:tcBorders>
          </w:tcPr>
          <w:p w14:paraId="5D6E3199" w14:textId="77777777" w:rsidR="0082269D" w:rsidRDefault="00FB5510" w:rsidP="00027D57">
            <w:pPr>
              <w:pStyle w:val="af3"/>
              <w:pBdr>
                <w:top w:val="none" w:sz="0" w:space="0" w:color="auto"/>
                <w:left w:val="none" w:sz="0" w:space="0" w:color="auto"/>
                <w:bottom w:val="none" w:sz="0" w:space="0" w:color="auto"/>
                <w:right w:val="none" w:sz="0" w:space="0" w:color="auto"/>
                <w:between w:val="none" w:sz="0" w:space="0" w:color="auto"/>
              </w:pBdr>
              <w:spacing w:line="240" w:lineRule="auto"/>
              <w:ind w:left="-113" w:right="601"/>
              <w:jc w:val="left"/>
              <w:rPr>
                <w:b w:val="0"/>
                <w:sz w:val="28"/>
              </w:rPr>
            </w:pPr>
            <w:r w:rsidRPr="0082269D">
              <w:rPr>
                <w:b w:val="0"/>
                <w:sz w:val="28"/>
              </w:rPr>
              <w:t>Об утверждении Административного регламента «Установление опеки, попечительства (в том числе предварительные опека и попечительство), патроната, освобождение опекуна (попечителя) от исполнения своих обязанностей в отношении</w:t>
            </w:r>
            <w:r w:rsidRPr="0082269D">
              <w:rPr>
                <w:b w:val="0"/>
                <w:i/>
              </w:rPr>
              <w:t xml:space="preserve"> </w:t>
            </w:r>
            <w:r w:rsidRPr="0082269D">
              <w:rPr>
                <w:b w:val="0"/>
                <w:sz w:val="28"/>
              </w:rPr>
              <w:t>несовершеннолетних граждан»</w:t>
            </w:r>
          </w:p>
        </w:tc>
      </w:tr>
    </w:tbl>
    <w:p w14:paraId="0C09FCE4" w14:textId="77777777" w:rsidR="007F2B8E" w:rsidRDefault="007F2B8E" w:rsidP="0082269D">
      <w:pPr>
        <w:pStyle w:val="af3"/>
        <w:spacing w:line="240" w:lineRule="auto"/>
        <w:ind w:right="8"/>
        <w:jc w:val="both"/>
        <w:rPr>
          <w:b w:val="0"/>
          <w:sz w:val="28"/>
        </w:rPr>
      </w:pPr>
    </w:p>
    <w:p w14:paraId="763776E4" w14:textId="77777777" w:rsidR="00B37E92" w:rsidRPr="0082269D" w:rsidRDefault="00B37E92" w:rsidP="0082269D">
      <w:pPr>
        <w:pStyle w:val="af3"/>
        <w:spacing w:line="240" w:lineRule="auto"/>
        <w:ind w:right="8"/>
        <w:jc w:val="both"/>
        <w:rPr>
          <w:b w:val="0"/>
          <w:sz w:val="28"/>
        </w:rPr>
      </w:pPr>
    </w:p>
    <w:p w14:paraId="48D8EE48" w14:textId="77777777" w:rsidR="00027D57" w:rsidRPr="00B33E4F" w:rsidRDefault="00027D57" w:rsidP="00027D57">
      <w:pPr>
        <w:tabs>
          <w:tab w:val="left" w:pos="709"/>
        </w:tabs>
        <w:ind w:firstLine="567"/>
        <w:jc w:val="both"/>
        <w:rPr>
          <w:sz w:val="28"/>
          <w:szCs w:val="28"/>
          <w:lang w:eastAsia="ar-SA"/>
        </w:rPr>
      </w:pPr>
      <w:r w:rsidRPr="00B33E4F">
        <w:rPr>
          <w:sz w:val="28"/>
          <w:szCs w:val="28"/>
          <w:lang w:eastAsia="ar-SA"/>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24.04.2008 № 48-ФЗ </w:t>
      </w:r>
      <w:r>
        <w:rPr>
          <w:sz w:val="28"/>
          <w:szCs w:val="28"/>
          <w:lang w:eastAsia="ar-SA"/>
        </w:rPr>
        <w:t>«</w:t>
      </w:r>
      <w:r w:rsidRPr="00B33E4F">
        <w:rPr>
          <w:sz w:val="28"/>
          <w:szCs w:val="28"/>
          <w:lang w:eastAsia="ar-SA"/>
        </w:rPr>
        <w:t>Об опеке и попечительстве</w:t>
      </w:r>
      <w:r>
        <w:rPr>
          <w:sz w:val="28"/>
          <w:szCs w:val="28"/>
          <w:lang w:eastAsia="ar-SA"/>
        </w:rPr>
        <w:t>»</w:t>
      </w:r>
      <w:r w:rsidRPr="00B33E4F">
        <w:rPr>
          <w:sz w:val="28"/>
          <w:szCs w:val="28"/>
          <w:lang w:eastAsia="ar-SA"/>
        </w:rPr>
        <w:t>, Уставом муниципального образования «</w:t>
      </w:r>
      <w:proofErr w:type="spellStart"/>
      <w:r w:rsidRPr="00B33E4F">
        <w:rPr>
          <w:sz w:val="28"/>
          <w:szCs w:val="28"/>
          <w:lang w:eastAsia="ar-SA"/>
        </w:rPr>
        <w:t>Руднянский</w:t>
      </w:r>
      <w:proofErr w:type="spellEnd"/>
      <w:r w:rsidRPr="00B33E4F">
        <w:rPr>
          <w:sz w:val="28"/>
          <w:szCs w:val="28"/>
          <w:lang w:eastAsia="ar-SA"/>
        </w:rPr>
        <w:t xml:space="preserve"> муниципальный округ» Смоленской области, распоряжением Администрации муниципального образования «</w:t>
      </w:r>
      <w:proofErr w:type="spellStart"/>
      <w:r w:rsidRPr="00B33E4F">
        <w:rPr>
          <w:sz w:val="28"/>
          <w:szCs w:val="28"/>
          <w:lang w:eastAsia="ar-SA"/>
        </w:rPr>
        <w:t>Руднянский</w:t>
      </w:r>
      <w:proofErr w:type="spellEnd"/>
      <w:r w:rsidRPr="00B33E4F">
        <w:rPr>
          <w:sz w:val="28"/>
          <w:szCs w:val="28"/>
          <w:lang w:eastAsia="ar-SA"/>
        </w:rPr>
        <w:t xml:space="preserve"> муниципальный округ» Смоленской области от 23.05.2025 № 128-р «Об утверждении Перечня муниципальных и государственных услуг Администрации муниципального образования «</w:t>
      </w:r>
      <w:proofErr w:type="spellStart"/>
      <w:r w:rsidRPr="00B33E4F">
        <w:rPr>
          <w:sz w:val="28"/>
          <w:szCs w:val="28"/>
          <w:lang w:eastAsia="ar-SA"/>
        </w:rPr>
        <w:t>Руднянский</w:t>
      </w:r>
      <w:proofErr w:type="spellEnd"/>
      <w:r w:rsidRPr="00B33E4F">
        <w:rPr>
          <w:sz w:val="28"/>
          <w:szCs w:val="28"/>
          <w:lang w:eastAsia="ar-SA"/>
        </w:rPr>
        <w:t xml:space="preserve"> муниципальный округ» Смоленской области,</w:t>
      </w:r>
    </w:p>
    <w:p w14:paraId="453A17E6" w14:textId="77777777" w:rsidR="00027D57" w:rsidRPr="00B33E4F" w:rsidRDefault="00027D57" w:rsidP="00027D57">
      <w:pPr>
        <w:autoSpaceDE w:val="0"/>
        <w:autoSpaceDN w:val="0"/>
        <w:adjustRightInd w:val="0"/>
        <w:ind w:right="-55" w:firstLine="567"/>
        <w:jc w:val="both"/>
        <w:rPr>
          <w:rFonts w:ascii="Arial" w:hAnsi="Arial" w:cs="Arial"/>
          <w:b/>
          <w:bCs/>
          <w:sz w:val="28"/>
          <w:szCs w:val="28"/>
        </w:rPr>
      </w:pPr>
      <w:r w:rsidRPr="00B33E4F">
        <w:rPr>
          <w:rFonts w:ascii="Arial" w:hAnsi="Arial" w:cs="Arial"/>
          <w:b/>
          <w:bCs/>
          <w:sz w:val="28"/>
          <w:szCs w:val="28"/>
        </w:rPr>
        <w:t xml:space="preserve"> </w:t>
      </w:r>
    </w:p>
    <w:p w14:paraId="60B3A0EE" w14:textId="77777777" w:rsidR="00027D57" w:rsidRDefault="00027D57" w:rsidP="00027D57">
      <w:pPr>
        <w:ind w:firstLine="567"/>
        <w:jc w:val="both"/>
        <w:rPr>
          <w:sz w:val="28"/>
          <w:szCs w:val="28"/>
        </w:rPr>
      </w:pPr>
      <w:r w:rsidRPr="00B33E4F">
        <w:rPr>
          <w:sz w:val="28"/>
          <w:szCs w:val="28"/>
        </w:rPr>
        <w:t xml:space="preserve">Администрация муниципального образования </w:t>
      </w:r>
      <w:r w:rsidRPr="00B33E4F">
        <w:rPr>
          <w:sz w:val="28"/>
          <w:szCs w:val="28"/>
          <w:lang w:eastAsia="ar-SA"/>
        </w:rPr>
        <w:t>«</w:t>
      </w:r>
      <w:proofErr w:type="spellStart"/>
      <w:r w:rsidRPr="00B33E4F">
        <w:rPr>
          <w:sz w:val="28"/>
          <w:szCs w:val="28"/>
          <w:lang w:eastAsia="ar-SA"/>
        </w:rPr>
        <w:t>Руднянский</w:t>
      </w:r>
      <w:proofErr w:type="spellEnd"/>
      <w:r w:rsidRPr="00B33E4F">
        <w:rPr>
          <w:sz w:val="28"/>
          <w:szCs w:val="28"/>
          <w:lang w:eastAsia="ar-SA"/>
        </w:rPr>
        <w:t xml:space="preserve"> муниципальный округ» </w:t>
      </w:r>
      <w:r w:rsidRPr="00B33E4F">
        <w:rPr>
          <w:sz w:val="28"/>
          <w:szCs w:val="28"/>
        </w:rPr>
        <w:t>Смоленской области п о с т а н о в л я е т:</w:t>
      </w:r>
    </w:p>
    <w:p w14:paraId="6631A426" w14:textId="77777777" w:rsidR="000234EA" w:rsidRDefault="000234EA">
      <w:pPr>
        <w:ind w:firstLine="540"/>
        <w:rPr>
          <w:highlight w:val="yellow"/>
        </w:rPr>
      </w:pPr>
    </w:p>
    <w:p w14:paraId="19732FE8" w14:textId="77777777" w:rsidR="00027D57" w:rsidRPr="00027D57" w:rsidRDefault="00541369" w:rsidP="00027D57">
      <w:pPr>
        <w:pStyle w:val="Default"/>
        <w:numPr>
          <w:ilvl w:val="0"/>
          <w:numId w:val="6"/>
        </w:numPr>
        <w:tabs>
          <w:tab w:val="left" w:pos="567"/>
          <w:tab w:val="left" w:pos="993"/>
          <w:tab w:val="left" w:pos="2410"/>
        </w:tabs>
        <w:ind w:left="0" w:right="-1" w:firstLine="567"/>
        <w:jc w:val="both"/>
        <w:rPr>
          <w:rFonts w:eastAsia="Calibri"/>
          <w:sz w:val="28"/>
          <w:szCs w:val="28"/>
          <w:lang w:eastAsia="en-US"/>
        </w:rPr>
      </w:pPr>
      <w:r w:rsidRPr="00027D57">
        <w:rPr>
          <w:sz w:val="28"/>
          <w:szCs w:val="28"/>
        </w:rPr>
        <w:t>Утвердить прилагаемый Административный регламент по предоставлению государственной услуги,</w:t>
      </w:r>
      <w:r w:rsidRPr="00027D57">
        <w:rPr>
          <w:sz w:val="28"/>
          <w:szCs w:val="28"/>
          <w:lang w:eastAsia="ar-SA"/>
        </w:rPr>
        <w:t xml:space="preserve"> переданной на муниципальный уровень,</w:t>
      </w:r>
      <w:r w:rsidRPr="00027D57">
        <w:rPr>
          <w:sz w:val="28"/>
          <w:szCs w:val="28"/>
        </w:rPr>
        <w:t xml:space="preserve"> </w:t>
      </w:r>
      <w:r w:rsidRPr="00027D57">
        <w:rPr>
          <w:color w:val="auto"/>
          <w:sz w:val="28"/>
          <w:szCs w:val="28"/>
        </w:rPr>
        <w:t>«</w:t>
      </w:r>
      <w:r w:rsidRPr="00027D57">
        <w:rPr>
          <w:sz w:val="28"/>
          <w:szCs w:val="28"/>
        </w:rPr>
        <w:t>Установление опеки, попечительства (в том числе предварительные опека и попечительство), патроната, освобождение опекуна (попечителя) от исполнения своих обязанностей в отношении несовершеннолетних граждан</w:t>
      </w:r>
      <w:r w:rsidRPr="00027D57">
        <w:rPr>
          <w:color w:val="auto"/>
          <w:sz w:val="28"/>
          <w:szCs w:val="28"/>
        </w:rPr>
        <w:t xml:space="preserve">» </w:t>
      </w:r>
      <w:r w:rsidRPr="00027D57">
        <w:rPr>
          <w:sz w:val="28"/>
          <w:szCs w:val="28"/>
        </w:rPr>
        <w:t>(далее – Административный регламент)</w:t>
      </w:r>
      <w:r w:rsidR="00027D57" w:rsidRPr="00027D57">
        <w:rPr>
          <w:sz w:val="28"/>
          <w:szCs w:val="28"/>
        </w:rPr>
        <w:t xml:space="preserve"> в новой редакции</w:t>
      </w:r>
      <w:r w:rsidRPr="00027D57">
        <w:rPr>
          <w:sz w:val="28"/>
          <w:szCs w:val="28"/>
        </w:rPr>
        <w:t>.</w:t>
      </w:r>
    </w:p>
    <w:p w14:paraId="7301928C" w14:textId="77777777" w:rsidR="00027D57" w:rsidRDefault="00027D57" w:rsidP="00027D57">
      <w:pPr>
        <w:pStyle w:val="Default"/>
        <w:numPr>
          <w:ilvl w:val="0"/>
          <w:numId w:val="6"/>
        </w:numPr>
        <w:tabs>
          <w:tab w:val="left" w:pos="567"/>
          <w:tab w:val="left" w:pos="993"/>
          <w:tab w:val="left" w:pos="2410"/>
        </w:tabs>
        <w:ind w:left="0" w:right="-1" w:firstLine="567"/>
        <w:jc w:val="both"/>
        <w:rPr>
          <w:rFonts w:eastAsia="Calibri"/>
          <w:sz w:val="28"/>
          <w:szCs w:val="28"/>
          <w:lang w:eastAsia="en-US"/>
        </w:rPr>
      </w:pPr>
      <w:r w:rsidRPr="00027D57">
        <w:rPr>
          <w:rFonts w:eastAsia="Calibri"/>
          <w:sz w:val="28"/>
          <w:szCs w:val="28"/>
          <w:lang w:eastAsia="en-US"/>
        </w:rPr>
        <w:t>Отделу образования Администрации муниципального образования «</w:t>
      </w:r>
      <w:proofErr w:type="spellStart"/>
      <w:r w:rsidRPr="00027D57">
        <w:rPr>
          <w:rFonts w:eastAsia="Calibri"/>
          <w:sz w:val="28"/>
          <w:szCs w:val="28"/>
          <w:lang w:eastAsia="en-US"/>
        </w:rPr>
        <w:t>Руднянский</w:t>
      </w:r>
      <w:proofErr w:type="spellEnd"/>
      <w:r w:rsidRPr="00027D57">
        <w:rPr>
          <w:rFonts w:eastAsia="Calibri"/>
          <w:sz w:val="28"/>
          <w:szCs w:val="28"/>
          <w:lang w:eastAsia="en-US"/>
        </w:rPr>
        <w:t xml:space="preserve"> муниципальный округ» Смоленской области (О.Г. Зуевой) обеспечить предоставление государственной услуги и исполнение Административного регламента.</w:t>
      </w:r>
    </w:p>
    <w:p w14:paraId="1E5FF8B3" w14:textId="77777777" w:rsidR="00027D57" w:rsidRDefault="00027D57" w:rsidP="00027D57">
      <w:pPr>
        <w:pStyle w:val="Default"/>
        <w:numPr>
          <w:ilvl w:val="0"/>
          <w:numId w:val="6"/>
        </w:numPr>
        <w:tabs>
          <w:tab w:val="left" w:pos="567"/>
          <w:tab w:val="left" w:pos="993"/>
          <w:tab w:val="left" w:pos="2410"/>
        </w:tabs>
        <w:ind w:left="0" w:right="-1" w:firstLine="567"/>
        <w:jc w:val="both"/>
        <w:rPr>
          <w:rFonts w:eastAsia="Calibri"/>
          <w:sz w:val="28"/>
          <w:szCs w:val="28"/>
          <w:lang w:eastAsia="en-US"/>
        </w:rPr>
      </w:pPr>
      <w:r w:rsidRPr="00027D57">
        <w:rPr>
          <w:rFonts w:eastAsia="Calibri"/>
          <w:sz w:val="28"/>
          <w:szCs w:val="28"/>
          <w:lang w:eastAsia="en-US"/>
        </w:rPr>
        <w:lastRenderedPageBreak/>
        <w:t>Признать утратившим силу:</w:t>
      </w:r>
    </w:p>
    <w:p w14:paraId="62D4BDF9" w14:textId="77777777" w:rsidR="00027D57" w:rsidRDefault="00027D57" w:rsidP="00027D57">
      <w:pPr>
        <w:pStyle w:val="Default"/>
        <w:tabs>
          <w:tab w:val="left" w:pos="567"/>
          <w:tab w:val="left" w:pos="993"/>
          <w:tab w:val="left" w:pos="2410"/>
        </w:tabs>
        <w:ind w:right="-1" w:firstLine="567"/>
        <w:jc w:val="both"/>
        <w:rPr>
          <w:rFonts w:eastAsia="Calibri"/>
          <w:sz w:val="28"/>
          <w:szCs w:val="28"/>
          <w:lang w:eastAsia="en-US"/>
        </w:rPr>
      </w:pPr>
      <w:r w:rsidRPr="00027D57">
        <w:rPr>
          <w:rFonts w:eastAsia="Calibri"/>
          <w:sz w:val="28"/>
          <w:szCs w:val="28"/>
          <w:lang w:eastAsia="en-US"/>
        </w:rPr>
        <w:t xml:space="preserve">- постановление Администрации муниципального образования </w:t>
      </w:r>
      <w:proofErr w:type="spellStart"/>
      <w:r w:rsidRPr="00027D57">
        <w:rPr>
          <w:rFonts w:eastAsia="Calibri"/>
          <w:sz w:val="28"/>
          <w:szCs w:val="28"/>
          <w:lang w:eastAsia="en-US"/>
        </w:rPr>
        <w:t>Руднянски</w:t>
      </w:r>
      <w:r>
        <w:rPr>
          <w:rFonts w:eastAsia="Calibri"/>
          <w:sz w:val="28"/>
          <w:szCs w:val="28"/>
          <w:lang w:eastAsia="en-US"/>
        </w:rPr>
        <w:t>й</w:t>
      </w:r>
      <w:proofErr w:type="spellEnd"/>
      <w:r>
        <w:rPr>
          <w:rFonts w:eastAsia="Calibri"/>
          <w:sz w:val="28"/>
          <w:szCs w:val="28"/>
          <w:lang w:eastAsia="en-US"/>
        </w:rPr>
        <w:t xml:space="preserve"> район Смоленской области от 16</w:t>
      </w:r>
      <w:r w:rsidRPr="00027D57">
        <w:rPr>
          <w:rFonts w:eastAsia="Calibri"/>
          <w:sz w:val="28"/>
          <w:szCs w:val="28"/>
          <w:lang w:eastAsia="en-US"/>
        </w:rPr>
        <w:t>.0</w:t>
      </w:r>
      <w:r>
        <w:rPr>
          <w:rFonts w:eastAsia="Calibri"/>
          <w:sz w:val="28"/>
          <w:szCs w:val="28"/>
          <w:lang w:eastAsia="en-US"/>
        </w:rPr>
        <w:t>1.2023</w:t>
      </w:r>
      <w:r w:rsidRPr="00027D57">
        <w:rPr>
          <w:rFonts w:eastAsia="Calibri"/>
          <w:sz w:val="28"/>
          <w:szCs w:val="28"/>
          <w:lang w:eastAsia="en-US"/>
        </w:rPr>
        <w:t xml:space="preserve"> №</w:t>
      </w:r>
      <w:r>
        <w:rPr>
          <w:rFonts w:eastAsia="Calibri"/>
          <w:sz w:val="28"/>
          <w:szCs w:val="28"/>
          <w:lang w:eastAsia="en-US"/>
        </w:rPr>
        <w:t>8</w:t>
      </w:r>
      <w:r w:rsidRPr="00027D57">
        <w:rPr>
          <w:rFonts w:eastAsia="Calibri"/>
          <w:sz w:val="28"/>
          <w:szCs w:val="28"/>
          <w:lang w:eastAsia="en-US"/>
        </w:rPr>
        <w:t xml:space="preserve"> «Об утверждении Административного регламента предоставления государственной услуги, переданной на муниципальный уровень, «</w:t>
      </w:r>
      <w:r w:rsidRPr="00027D57">
        <w:rPr>
          <w:sz w:val="28"/>
          <w:szCs w:val="28"/>
        </w:rPr>
        <w:t>Установление опеки, попечительства (в том числе предварительные опека и попечительство), патроната, освобождение опекуна (попечителя) от исполнения своих обязанностей в отношении несовершеннолетних граждан</w:t>
      </w:r>
      <w:r w:rsidRPr="00027D57">
        <w:rPr>
          <w:rFonts w:eastAsia="Calibri"/>
          <w:sz w:val="28"/>
          <w:szCs w:val="28"/>
          <w:lang w:eastAsia="en-US"/>
        </w:rPr>
        <w:t>».</w:t>
      </w:r>
    </w:p>
    <w:p w14:paraId="1688D639" w14:textId="77777777" w:rsidR="00027D57" w:rsidRPr="00027D57" w:rsidRDefault="00027D57" w:rsidP="00027D57">
      <w:pPr>
        <w:pStyle w:val="Default"/>
        <w:tabs>
          <w:tab w:val="left" w:pos="567"/>
          <w:tab w:val="left" w:pos="993"/>
          <w:tab w:val="left" w:pos="2410"/>
        </w:tabs>
        <w:ind w:right="-1" w:firstLine="567"/>
        <w:jc w:val="both"/>
        <w:rPr>
          <w:rFonts w:eastAsia="Calibri"/>
          <w:sz w:val="28"/>
          <w:szCs w:val="28"/>
          <w:lang w:eastAsia="en-US"/>
        </w:rPr>
      </w:pPr>
      <w:r w:rsidRPr="00027D57">
        <w:rPr>
          <w:rFonts w:eastAsia="Calibri"/>
          <w:sz w:val="28"/>
          <w:szCs w:val="28"/>
          <w:lang w:eastAsia="en-US"/>
        </w:rPr>
        <w:t>4.  Настоящее постановление вступает в силу после его официального опубликования в соответствии с Уставом муниципального образования «</w:t>
      </w:r>
      <w:proofErr w:type="spellStart"/>
      <w:r w:rsidRPr="00027D57">
        <w:rPr>
          <w:rFonts w:eastAsia="Calibri"/>
          <w:sz w:val="28"/>
          <w:szCs w:val="28"/>
          <w:lang w:eastAsia="en-US"/>
        </w:rPr>
        <w:t>Руднянский</w:t>
      </w:r>
      <w:proofErr w:type="spellEnd"/>
      <w:r w:rsidRPr="00027D57">
        <w:rPr>
          <w:rFonts w:eastAsia="Calibri"/>
          <w:sz w:val="28"/>
          <w:szCs w:val="28"/>
          <w:lang w:eastAsia="en-US"/>
        </w:rPr>
        <w:t xml:space="preserve"> муниципальный округ» Смоленской области.</w:t>
      </w:r>
    </w:p>
    <w:p w14:paraId="1A8EF73D" w14:textId="77777777" w:rsidR="00027D57" w:rsidRPr="00027D57" w:rsidRDefault="00027D57" w:rsidP="00027D57">
      <w:pPr>
        <w:pStyle w:val="afb"/>
        <w:tabs>
          <w:tab w:val="left" w:pos="2410"/>
        </w:tabs>
        <w:jc w:val="both"/>
        <w:rPr>
          <w:rFonts w:eastAsia="Calibri"/>
          <w:sz w:val="28"/>
          <w:szCs w:val="28"/>
          <w:lang w:eastAsia="en-US"/>
        </w:rPr>
      </w:pPr>
    </w:p>
    <w:p w14:paraId="79AFB147" w14:textId="77777777" w:rsidR="00027D57" w:rsidRPr="00027D57" w:rsidRDefault="00027D57" w:rsidP="00027D57">
      <w:pPr>
        <w:pStyle w:val="afb"/>
        <w:tabs>
          <w:tab w:val="left" w:pos="2410"/>
        </w:tabs>
        <w:jc w:val="both"/>
        <w:rPr>
          <w:rFonts w:eastAsia="Calibri"/>
          <w:sz w:val="28"/>
          <w:szCs w:val="28"/>
          <w:lang w:eastAsia="en-US"/>
        </w:rPr>
      </w:pPr>
    </w:p>
    <w:p w14:paraId="6430F3FE" w14:textId="77777777" w:rsidR="00027D57" w:rsidRPr="00027D57" w:rsidRDefault="00027D57" w:rsidP="00027D57">
      <w:pPr>
        <w:pStyle w:val="afb"/>
        <w:tabs>
          <w:tab w:val="left" w:pos="2410"/>
        </w:tabs>
        <w:jc w:val="both"/>
        <w:rPr>
          <w:rFonts w:eastAsia="Calibri"/>
          <w:sz w:val="28"/>
          <w:szCs w:val="28"/>
          <w:lang w:eastAsia="en-US"/>
        </w:rPr>
      </w:pPr>
    </w:p>
    <w:p w14:paraId="450D3336" w14:textId="77777777" w:rsidR="00027D57" w:rsidRPr="00027D57" w:rsidRDefault="00027D57" w:rsidP="00027D57">
      <w:pPr>
        <w:pStyle w:val="afb"/>
        <w:tabs>
          <w:tab w:val="left" w:pos="2410"/>
        </w:tabs>
        <w:jc w:val="both"/>
        <w:rPr>
          <w:rFonts w:eastAsia="Calibri"/>
          <w:sz w:val="28"/>
          <w:szCs w:val="28"/>
          <w:lang w:eastAsia="en-US"/>
        </w:rPr>
      </w:pPr>
      <w:r w:rsidRPr="00027D57">
        <w:rPr>
          <w:rFonts w:eastAsia="Calibri"/>
          <w:sz w:val="28"/>
          <w:szCs w:val="28"/>
          <w:lang w:eastAsia="en-US"/>
        </w:rPr>
        <w:t xml:space="preserve">Глава муниципального образования                        </w:t>
      </w:r>
    </w:p>
    <w:p w14:paraId="26727396" w14:textId="77777777" w:rsidR="00027D57" w:rsidRPr="00027D57" w:rsidRDefault="00027D57" w:rsidP="00027D57">
      <w:pPr>
        <w:pStyle w:val="afb"/>
        <w:tabs>
          <w:tab w:val="left" w:pos="2410"/>
        </w:tabs>
        <w:jc w:val="both"/>
        <w:rPr>
          <w:rFonts w:eastAsia="Calibri"/>
          <w:sz w:val="28"/>
          <w:szCs w:val="28"/>
          <w:lang w:eastAsia="en-US"/>
        </w:rPr>
      </w:pPr>
      <w:r w:rsidRPr="00027D57">
        <w:rPr>
          <w:rFonts w:eastAsia="Calibri"/>
          <w:sz w:val="28"/>
          <w:szCs w:val="28"/>
          <w:lang w:eastAsia="en-US"/>
        </w:rPr>
        <w:t>«</w:t>
      </w:r>
      <w:proofErr w:type="spellStart"/>
      <w:r w:rsidRPr="00027D57">
        <w:rPr>
          <w:rFonts w:eastAsia="Calibri"/>
          <w:sz w:val="28"/>
          <w:szCs w:val="28"/>
          <w:lang w:eastAsia="en-US"/>
        </w:rPr>
        <w:t>Руднянский</w:t>
      </w:r>
      <w:proofErr w:type="spellEnd"/>
      <w:r w:rsidRPr="00027D57">
        <w:rPr>
          <w:rFonts w:eastAsia="Calibri"/>
          <w:sz w:val="28"/>
          <w:szCs w:val="28"/>
          <w:lang w:eastAsia="en-US"/>
        </w:rPr>
        <w:t xml:space="preserve"> муниципальный округ» </w:t>
      </w:r>
    </w:p>
    <w:p w14:paraId="0FC91A96" w14:textId="77777777" w:rsidR="00027D57" w:rsidRPr="00027D57" w:rsidRDefault="00027D57" w:rsidP="00027D57">
      <w:pPr>
        <w:pStyle w:val="afb"/>
        <w:tabs>
          <w:tab w:val="left" w:pos="2410"/>
        </w:tabs>
        <w:jc w:val="both"/>
        <w:rPr>
          <w:rFonts w:eastAsia="Calibri"/>
          <w:sz w:val="28"/>
          <w:szCs w:val="28"/>
          <w:lang w:eastAsia="en-US"/>
        </w:rPr>
      </w:pPr>
      <w:r w:rsidRPr="00027D57">
        <w:rPr>
          <w:rFonts w:eastAsia="Calibri"/>
          <w:sz w:val="28"/>
          <w:szCs w:val="28"/>
          <w:lang w:eastAsia="en-US"/>
        </w:rPr>
        <w:t xml:space="preserve">Смоленской области                                                                                 Ю.И. Ивашкин                                                          </w:t>
      </w:r>
    </w:p>
    <w:p w14:paraId="310D9ED8" w14:textId="77777777" w:rsidR="00027D57" w:rsidRPr="00027D57" w:rsidRDefault="00027D57" w:rsidP="00027D57">
      <w:pPr>
        <w:pStyle w:val="afb"/>
        <w:tabs>
          <w:tab w:val="left" w:pos="2410"/>
        </w:tabs>
        <w:jc w:val="both"/>
        <w:rPr>
          <w:rFonts w:eastAsia="Calibri"/>
          <w:sz w:val="28"/>
          <w:szCs w:val="28"/>
          <w:lang w:eastAsia="en-US"/>
        </w:rPr>
      </w:pPr>
    </w:p>
    <w:p w14:paraId="7293A0B4" w14:textId="77777777" w:rsidR="000234EA" w:rsidRDefault="00541369" w:rsidP="00B37E92">
      <w:pPr>
        <w:jc w:val="both"/>
      </w:pPr>
      <w:r>
        <w:br w:type="page"/>
      </w:r>
    </w:p>
    <w:p w14:paraId="24890A3C" w14:textId="77777777" w:rsidR="00027D57" w:rsidRPr="00886083" w:rsidRDefault="00027D57" w:rsidP="00027D57">
      <w:pPr>
        <w:autoSpaceDE w:val="0"/>
        <w:ind w:left="6379"/>
        <w:outlineLvl w:val="0"/>
        <w:rPr>
          <w:rFonts w:eastAsia="Calibri"/>
        </w:rPr>
      </w:pPr>
      <w:r w:rsidRPr="00886083">
        <w:rPr>
          <w:rFonts w:eastAsia="Calibri"/>
        </w:rPr>
        <w:lastRenderedPageBreak/>
        <w:t>Утвержден</w:t>
      </w:r>
    </w:p>
    <w:p w14:paraId="385A688E" w14:textId="77777777" w:rsidR="00027D57" w:rsidRPr="00886083" w:rsidRDefault="00027D57" w:rsidP="00027D57">
      <w:pPr>
        <w:autoSpaceDE w:val="0"/>
        <w:ind w:left="6372"/>
        <w:outlineLvl w:val="0"/>
        <w:rPr>
          <w:rFonts w:eastAsia="Calibri"/>
        </w:rPr>
      </w:pPr>
      <w:r w:rsidRPr="00886083">
        <w:rPr>
          <w:rFonts w:eastAsia="Calibri"/>
        </w:rPr>
        <w:t>постановлением Администрации</w:t>
      </w:r>
    </w:p>
    <w:p w14:paraId="7F69D15F" w14:textId="77777777" w:rsidR="00027D57" w:rsidRPr="00886083" w:rsidRDefault="00027D57" w:rsidP="00027D57">
      <w:pPr>
        <w:autoSpaceDE w:val="0"/>
        <w:ind w:left="5792" w:firstLine="580"/>
        <w:outlineLvl w:val="0"/>
        <w:rPr>
          <w:rFonts w:eastAsia="Calibri"/>
        </w:rPr>
      </w:pPr>
      <w:r w:rsidRPr="00886083">
        <w:rPr>
          <w:rFonts w:eastAsia="Calibri"/>
        </w:rPr>
        <w:t>муниципального образования</w:t>
      </w:r>
    </w:p>
    <w:p w14:paraId="199215C9" w14:textId="77777777" w:rsidR="00027D57" w:rsidRPr="00886083" w:rsidRDefault="00027D57" w:rsidP="00027D57">
      <w:pPr>
        <w:autoSpaceDE w:val="0"/>
        <w:ind w:left="5664" w:firstLine="708"/>
        <w:outlineLvl w:val="0"/>
        <w:rPr>
          <w:rFonts w:eastAsia="Calibri"/>
        </w:rPr>
      </w:pPr>
      <w:r w:rsidRPr="00886083">
        <w:rPr>
          <w:rFonts w:eastAsia="Calibri"/>
        </w:rPr>
        <w:t>«</w:t>
      </w:r>
      <w:proofErr w:type="spellStart"/>
      <w:r w:rsidRPr="00886083">
        <w:rPr>
          <w:rFonts w:eastAsia="Calibri"/>
        </w:rPr>
        <w:t>Руднянский</w:t>
      </w:r>
      <w:proofErr w:type="spellEnd"/>
      <w:r w:rsidRPr="00886083">
        <w:rPr>
          <w:rFonts w:eastAsia="Calibri"/>
        </w:rPr>
        <w:t xml:space="preserve"> муниципальный округ» </w:t>
      </w:r>
    </w:p>
    <w:p w14:paraId="145A85A2" w14:textId="77777777" w:rsidR="00027D57" w:rsidRPr="00886083" w:rsidRDefault="00027D57" w:rsidP="00027D57">
      <w:pPr>
        <w:autoSpaceDE w:val="0"/>
        <w:ind w:left="5664" w:firstLine="708"/>
        <w:outlineLvl w:val="0"/>
        <w:rPr>
          <w:rFonts w:eastAsia="Calibri"/>
        </w:rPr>
      </w:pPr>
      <w:r w:rsidRPr="00886083">
        <w:rPr>
          <w:rFonts w:eastAsia="Calibri"/>
        </w:rPr>
        <w:t>Смоленской области</w:t>
      </w:r>
    </w:p>
    <w:p w14:paraId="7AEED3C5" w14:textId="67877167" w:rsidR="00133197" w:rsidRPr="007F2B8E" w:rsidRDefault="001912C3" w:rsidP="00133197">
      <w:pPr>
        <w:rPr>
          <w:sz w:val="28"/>
          <w:szCs w:val="28"/>
        </w:rPr>
      </w:pPr>
      <w:r>
        <w:rPr>
          <w:sz w:val="28"/>
          <w:szCs w:val="28"/>
        </w:rPr>
        <w:t xml:space="preserve">                                                                                           </w:t>
      </w:r>
      <w:r w:rsidR="00133197" w:rsidRPr="007F2B8E">
        <w:rPr>
          <w:sz w:val="28"/>
          <w:szCs w:val="28"/>
        </w:rPr>
        <w:t xml:space="preserve">от  </w:t>
      </w:r>
      <w:r w:rsidR="00133197">
        <w:rPr>
          <w:sz w:val="28"/>
          <w:szCs w:val="28"/>
        </w:rPr>
        <w:t>06.06.2025</w:t>
      </w:r>
      <w:r w:rsidR="00133197" w:rsidRPr="007F2B8E">
        <w:rPr>
          <w:sz w:val="28"/>
          <w:szCs w:val="28"/>
        </w:rPr>
        <w:t xml:space="preserve"> №</w:t>
      </w:r>
      <w:r w:rsidR="00133197">
        <w:rPr>
          <w:sz w:val="28"/>
          <w:szCs w:val="28"/>
        </w:rPr>
        <w:t xml:space="preserve"> 272</w:t>
      </w:r>
    </w:p>
    <w:p w14:paraId="7D6F1820" w14:textId="77777777" w:rsidR="000234EA" w:rsidRDefault="00541369">
      <w:pPr>
        <w:spacing w:line="265" w:lineRule="auto"/>
        <w:ind w:left="10" w:right="65" w:hanging="10"/>
        <w:jc w:val="right"/>
        <w:rPr>
          <w:highlight w:val="yellow"/>
        </w:rPr>
      </w:pPr>
      <w:r>
        <w:rPr>
          <w:highlight w:val="yellow"/>
        </w:rPr>
        <w:t xml:space="preserve"> </w:t>
      </w:r>
    </w:p>
    <w:p w14:paraId="29FD863A" w14:textId="77777777" w:rsidR="000234EA" w:rsidRDefault="00541369">
      <w:pPr>
        <w:spacing w:line="259" w:lineRule="auto"/>
        <w:jc w:val="right"/>
        <w:rPr>
          <w:highlight w:val="yellow"/>
        </w:rPr>
      </w:pPr>
      <w:r>
        <w:rPr>
          <w:highlight w:val="yellow"/>
        </w:rPr>
        <w:t xml:space="preserve"> </w:t>
      </w:r>
    </w:p>
    <w:p w14:paraId="7E13299F" w14:textId="77777777" w:rsidR="000234EA" w:rsidRDefault="00541369">
      <w:pPr>
        <w:pStyle w:val="ConsPlusNormal"/>
        <w:ind w:right="-1"/>
        <w:jc w:val="center"/>
        <w:rPr>
          <w:rFonts w:ascii="Times New Roman" w:hAnsi="Times New Roman" w:cs="Times New Roman"/>
          <w:b/>
          <w:sz w:val="28"/>
          <w:szCs w:val="28"/>
        </w:rPr>
      </w:pPr>
      <w:r>
        <w:rPr>
          <w:rFonts w:ascii="Times New Roman" w:hAnsi="Times New Roman" w:cs="Times New Roman"/>
          <w:b/>
          <w:sz w:val="28"/>
          <w:szCs w:val="28"/>
        </w:rPr>
        <w:t>АДМИНИСТРАТИВНЫЙ РЕГЛАМЕНТ</w:t>
      </w:r>
    </w:p>
    <w:p w14:paraId="4030AEB3" w14:textId="77777777" w:rsidR="000234EA" w:rsidRPr="00E037D4" w:rsidRDefault="00541369" w:rsidP="00516461">
      <w:pPr>
        <w:pStyle w:val="Default"/>
        <w:ind w:right="-1"/>
        <w:jc w:val="center"/>
        <w:rPr>
          <w:sz w:val="28"/>
          <w:szCs w:val="28"/>
        </w:rPr>
      </w:pPr>
      <w:r>
        <w:rPr>
          <w:rFonts w:eastAsia="Calibri"/>
          <w:b/>
          <w:color w:val="auto"/>
          <w:sz w:val="28"/>
          <w:szCs w:val="28"/>
        </w:rPr>
        <w:t xml:space="preserve">предоставления </w:t>
      </w:r>
      <w:r>
        <w:rPr>
          <w:b/>
          <w:color w:val="auto"/>
          <w:sz w:val="28"/>
          <w:szCs w:val="28"/>
        </w:rPr>
        <w:t>государственной услуги, переданной на муниципальный уровень,</w:t>
      </w:r>
      <w:r w:rsidR="00516461">
        <w:rPr>
          <w:b/>
          <w:color w:val="auto"/>
          <w:sz w:val="28"/>
          <w:szCs w:val="28"/>
        </w:rPr>
        <w:t xml:space="preserve"> </w:t>
      </w:r>
      <w:r w:rsidRPr="00E037D4">
        <w:rPr>
          <w:b/>
          <w:sz w:val="28"/>
          <w:szCs w:val="28"/>
        </w:rPr>
        <w:t xml:space="preserve">«Установление опеки, попечительства (в том числе предварительные опека и попечительство), патроната, освобождение опекуна (попечителя) от исполнения своих обязанностей в отношении несовершеннолетних граждан» </w:t>
      </w:r>
      <w:r w:rsidRPr="00E037D4">
        <w:rPr>
          <w:sz w:val="28"/>
          <w:szCs w:val="28"/>
        </w:rPr>
        <w:t xml:space="preserve"> </w:t>
      </w:r>
    </w:p>
    <w:p w14:paraId="26AADF46" w14:textId="46C4D748" w:rsidR="000234EA" w:rsidRPr="00787120" w:rsidRDefault="00787120">
      <w:pPr>
        <w:spacing w:line="259" w:lineRule="auto"/>
        <w:ind w:left="10" w:right="74" w:hanging="10"/>
        <w:jc w:val="center"/>
        <w:rPr>
          <w:i/>
        </w:rPr>
      </w:pPr>
      <w:r w:rsidRPr="00787120">
        <w:rPr>
          <w:i/>
        </w:rPr>
        <w:t xml:space="preserve">(в редакции постановления </w:t>
      </w:r>
      <w:r w:rsidRPr="00787120">
        <w:rPr>
          <w:i/>
        </w:rPr>
        <w:t xml:space="preserve">Администрации муниципального образования </w:t>
      </w:r>
      <w:r w:rsidRPr="00787120">
        <w:rPr>
          <w:rFonts w:eastAsia="Calibri"/>
          <w:i/>
          <w:lang w:eastAsia="en-US"/>
        </w:rPr>
        <w:t>«</w:t>
      </w:r>
      <w:proofErr w:type="spellStart"/>
      <w:r w:rsidRPr="00787120">
        <w:rPr>
          <w:rFonts w:eastAsia="Calibri"/>
          <w:i/>
          <w:lang w:eastAsia="en-US"/>
        </w:rPr>
        <w:t>Руднянский</w:t>
      </w:r>
      <w:proofErr w:type="spellEnd"/>
      <w:r w:rsidRPr="00787120">
        <w:rPr>
          <w:rFonts w:eastAsia="Calibri"/>
          <w:i/>
          <w:lang w:eastAsia="en-US"/>
        </w:rPr>
        <w:t xml:space="preserve"> муниципальный округ» Смоленской области</w:t>
      </w:r>
      <w:r w:rsidRPr="00787120">
        <w:rPr>
          <w:rFonts w:eastAsia="Calibri"/>
          <w:i/>
          <w:lang w:eastAsia="en-US"/>
        </w:rPr>
        <w:t xml:space="preserve"> от 06.08.2026 №299)</w:t>
      </w:r>
      <w:r w:rsidR="00541369" w:rsidRPr="00787120">
        <w:rPr>
          <w:i/>
        </w:rPr>
        <w:t xml:space="preserve"> </w:t>
      </w:r>
    </w:p>
    <w:p w14:paraId="04443688" w14:textId="77777777" w:rsidR="000234EA" w:rsidRPr="00E037D4" w:rsidRDefault="00541369">
      <w:pPr>
        <w:jc w:val="center"/>
        <w:rPr>
          <w:b/>
          <w:sz w:val="28"/>
          <w:szCs w:val="28"/>
        </w:rPr>
      </w:pPr>
      <w:r w:rsidRPr="00E037D4">
        <w:rPr>
          <w:rFonts w:ascii="Calibri" w:eastAsia="Calibri" w:hAnsi="Calibri" w:cs="Calibri"/>
          <w:sz w:val="28"/>
          <w:szCs w:val="28"/>
        </w:rPr>
        <w:tab/>
      </w:r>
      <w:r w:rsidRPr="00E037D4">
        <w:rPr>
          <w:b/>
          <w:sz w:val="28"/>
          <w:szCs w:val="28"/>
        </w:rPr>
        <w:t>Раздел 1. Общие положения</w:t>
      </w:r>
    </w:p>
    <w:p w14:paraId="47ECB86D" w14:textId="77777777" w:rsidR="000234EA" w:rsidRPr="00E037D4" w:rsidRDefault="000234EA">
      <w:pPr>
        <w:pStyle w:val="1"/>
        <w:tabs>
          <w:tab w:val="center" w:pos="3664"/>
          <w:tab w:val="center" w:pos="5315"/>
        </w:tabs>
        <w:jc w:val="left"/>
        <w:rPr>
          <w:sz w:val="28"/>
        </w:rPr>
      </w:pPr>
    </w:p>
    <w:p w14:paraId="5F6C1034" w14:textId="77777777" w:rsidR="000234EA" w:rsidRDefault="00541369" w:rsidP="00516461">
      <w:pPr>
        <w:spacing w:line="259" w:lineRule="auto"/>
        <w:jc w:val="center"/>
        <w:rPr>
          <w:b/>
          <w:sz w:val="28"/>
          <w:szCs w:val="28"/>
        </w:rPr>
      </w:pPr>
      <w:r w:rsidRPr="00E037D4">
        <w:rPr>
          <w:b/>
          <w:sz w:val="28"/>
          <w:szCs w:val="28"/>
        </w:rPr>
        <w:t>1.1. Предмет регулирования Административного регламента предоставления</w:t>
      </w:r>
      <w:r w:rsidR="00516461">
        <w:rPr>
          <w:b/>
          <w:sz w:val="28"/>
          <w:szCs w:val="28"/>
        </w:rPr>
        <w:t xml:space="preserve"> </w:t>
      </w:r>
      <w:r w:rsidRPr="00E037D4">
        <w:rPr>
          <w:b/>
          <w:sz w:val="28"/>
          <w:szCs w:val="28"/>
        </w:rPr>
        <w:t>государственной услуги</w:t>
      </w:r>
    </w:p>
    <w:p w14:paraId="4FB6763A" w14:textId="77777777" w:rsidR="00516461" w:rsidRPr="00E037D4" w:rsidRDefault="00516461" w:rsidP="00516461">
      <w:pPr>
        <w:spacing w:line="259" w:lineRule="auto"/>
        <w:jc w:val="center"/>
        <w:rPr>
          <w:b/>
          <w:sz w:val="28"/>
          <w:szCs w:val="28"/>
        </w:rPr>
      </w:pPr>
    </w:p>
    <w:p w14:paraId="25E27905" w14:textId="77777777" w:rsidR="000234EA" w:rsidRPr="00E037D4" w:rsidRDefault="00541369" w:rsidP="00E037D4">
      <w:pPr>
        <w:spacing w:line="259" w:lineRule="auto"/>
        <w:ind w:firstLine="567"/>
        <w:jc w:val="both"/>
        <w:rPr>
          <w:sz w:val="28"/>
          <w:szCs w:val="28"/>
        </w:rPr>
      </w:pPr>
      <w:r w:rsidRPr="00E037D4">
        <w:rPr>
          <w:b/>
          <w:sz w:val="28"/>
          <w:szCs w:val="28"/>
        </w:rPr>
        <w:t xml:space="preserve"> </w:t>
      </w:r>
      <w:r w:rsidRPr="00E037D4">
        <w:rPr>
          <w:sz w:val="28"/>
          <w:szCs w:val="28"/>
        </w:rPr>
        <w:t>1.1.1.</w:t>
      </w:r>
      <w:r w:rsidRPr="00E037D4">
        <w:rPr>
          <w:rFonts w:ascii="Arial" w:eastAsia="Arial" w:hAnsi="Arial" w:cs="Arial"/>
          <w:sz w:val="28"/>
          <w:szCs w:val="28"/>
        </w:rPr>
        <w:t xml:space="preserve"> </w:t>
      </w:r>
      <w:r w:rsidRPr="00E037D4">
        <w:rPr>
          <w:rFonts w:eastAsia="Arial"/>
          <w:sz w:val="28"/>
          <w:szCs w:val="28"/>
        </w:rPr>
        <w:t>Настоящий</w:t>
      </w:r>
      <w:r w:rsidRPr="00E037D4">
        <w:rPr>
          <w:rFonts w:ascii="Arial" w:eastAsia="Arial" w:hAnsi="Arial" w:cs="Arial"/>
          <w:sz w:val="28"/>
          <w:szCs w:val="28"/>
        </w:rPr>
        <w:t xml:space="preserve"> </w:t>
      </w:r>
      <w:r w:rsidRPr="00E037D4">
        <w:rPr>
          <w:sz w:val="28"/>
          <w:szCs w:val="28"/>
        </w:rPr>
        <w:t>Административный регламент предоставления государственной  услуги «Установление опеки, попечительства (в том числе предварительные опека и попечительство), патроната, освобождение опекуна (попечителя) от исполнения своих обязанностей в отношении</w:t>
      </w:r>
      <w:r w:rsidRPr="00E037D4">
        <w:rPr>
          <w:b/>
          <w:i/>
          <w:sz w:val="28"/>
          <w:szCs w:val="28"/>
        </w:rPr>
        <w:t xml:space="preserve"> </w:t>
      </w:r>
      <w:r w:rsidRPr="00E037D4">
        <w:rPr>
          <w:sz w:val="28"/>
          <w:szCs w:val="28"/>
        </w:rPr>
        <w:t xml:space="preserve">несовершеннолетних граждан» разработан в целях повышения качества  и доступности предоставления государственной </w:t>
      </w:r>
      <w:r w:rsidRPr="00E037D4">
        <w:rPr>
          <w:sz w:val="28"/>
          <w:szCs w:val="28"/>
        </w:rPr>
        <w:tab/>
        <w:t xml:space="preserve">услуги, определяет стандарт, сроки и последовательность действий (административных процедур) при осуществлении полномочий по опеке и попечительству в Администрации муниципального образования </w:t>
      </w:r>
      <w:r w:rsidR="00516461" w:rsidRPr="00027D57">
        <w:rPr>
          <w:rFonts w:eastAsia="Calibri"/>
          <w:sz w:val="28"/>
          <w:szCs w:val="28"/>
          <w:lang w:eastAsia="en-US"/>
        </w:rPr>
        <w:t>«</w:t>
      </w:r>
      <w:proofErr w:type="spellStart"/>
      <w:r w:rsidR="00516461" w:rsidRPr="00027D57">
        <w:rPr>
          <w:rFonts w:eastAsia="Calibri"/>
          <w:sz w:val="28"/>
          <w:szCs w:val="28"/>
          <w:lang w:eastAsia="en-US"/>
        </w:rPr>
        <w:t>Руднянский</w:t>
      </w:r>
      <w:proofErr w:type="spellEnd"/>
      <w:r w:rsidR="00516461" w:rsidRPr="00027D57">
        <w:rPr>
          <w:rFonts w:eastAsia="Calibri"/>
          <w:sz w:val="28"/>
          <w:szCs w:val="28"/>
          <w:lang w:eastAsia="en-US"/>
        </w:rPr>
        <w:t xml:space="preserve"> муниципальный округ»</w:t>
      </w:r>
      <w:r w:rsidR="00516461">
        <w:rPr>
          <w:rFonts w:eastAsia="Calibri"/>
          <w:sz w:val="28"/>
          <w:szCs w:val="28"/>
          <w:lang w:eastAsia="en-US"/>
        </w:rPr>
        <w:t xml:space="preserve"> Смоленской области</w:t>
      </w:r>
      <w:r w:rsidRPr="00E037D4">
        <w:rPr>
          <w:sz w:val="28"/>
          <w:szCs w:val="28"/>
        </w:rPr>
        <w:t>.</w:t>
      </w:r>
    </w:p>
    <w:p w14:paraId="7C498882" w14:textId="77777777" w:rsidR="000234EA" w:rsidRPr="00E037D4" w:rsidRDefault="00541369" w:rsidP="00E037D4">
      <w:pPr>
        <w:spacing w:after="5" w:line="245" w:lineRule="auto"/>
        <w:ind w:right="60" w:firstLine="567"/>
        <w:jc w:val="both"/>
        <w:rPr>
          <w:sz w:val="28"/>
          <w:szCs w:val="28"/>
        </w:rPr>
      </w:pPr>
      <w:r w:rsidRPr="00E037D4">
        <w:rPr>
          <w:sz w:val="28"/>
          <w:szCs w:val="28"/>
        </w:rPr>
        <w:t xml:space="preserve">1.1.2. Настоящий Административный регламент регулирует отношения, возникающие при подаче документов для установления опеки или попечительства над детьми, несовершеннолетними гражданами, оставшимися без попечения родителей, и освобождения опекуна (попечителя) от исполнения своих обязанностей. </w:t>
      </w:r>
    </w:p>
    <w:p w14:paraId="2C06DF4F" w14:textId="77777777" w:rsidR="000234EA" w:rsidRPr="00E037D4" w:rsidRDefault="00541369">
      <w:pPr>
        <w:spacing w:line="259" w:lineRule="auto"/>
        <w:ind w:left="708"/>
        <w:rPr>
          <w:sz w:val="28"/>
          <w:szCs w:val="28"/>
        </w:rPr>
      </w:pPr>
      <w:r w:rsidRPr="00E037D4">
        <w:rPr>
          <w:b/>
          <w:sz w:val="28"/>
          <w:szCs w:val="28"/>
        </w:rPr>
        <w:t xml:space="preserve"> </w:t>
      </w:r>
    </w:p>
    <w:p w14:paraId="1EB1ABC0" w14:textId="77777777" w:rsidR="000234EA" w:rsidRPr="00E037D4" w:rsidRDefault="00541369">
      <w:pPr>
        <w:pStyle w:val="af0"/>
        <w:spacing w:after="0" w:line="240" w:lineRule="auto"/>
        <w:ind w:left="0"/>
        <w:jc w:val="center"/>
        <w:rPr>
          <w:rFonts w:ascii="Times New Roman" w:hAnsi="Times New Roman"/>
          <w:b/>
          <w:sz w:val="28"/>
          <w:szCs w:val="28"/>
        </w:rPr>
      </w:pPr>
      <w:r w:rsidRPr="00E037D4">
        <w:rPr>
          <w:rFonts w:ascii="Times New Roman" w:hAnsi="Times New Roman"/>
          <w:b/>
          <w:sz w:val="28"/>
          <w:szCs w:val="28"/>
        </w:rPr>
        <w:t>1.2. Круг заявителей</w:t>
      </w:r>
    </w:p>
    <w:p w14:paraId="21169442" w14:textId="77777777" w:rsidR="000234EA" w:rsidRPr="00E037D4" w:rsidRDefault="00541369">
      <w:pPr>
        <w:spacing w:line="259" w:lineRule="auto"/>
        <w:ind w:left="708"/>
        <w:jc w:val="center"/>
        <w:rPr>
          <w:sz w:val="28"/>
          <w:szCs w:val="28"/>
        </w:rPr>
      </w:pPr>
      <w:r w:rsidRPr="00E037D4">
        <w:rPr>
          <w:b/>
          <w:sz w:val="28"/>
          <w:szCs w:val="28"/>
        </w:rPr>
        <w:t xml:space="preserve"> </w:t>
      </w:r>
    </w:p>
    <w:p w14:paraId="7A426198" w14:textId="77777777" w:rsidR="000234EA" w:rsidRPr="00E037D4" w:rsidRDefault="00541369" w:rsidP="00E037D4">
      <w:pPr>
        <w:ind w:left="-15" w:right="66" w:firstLine="582"/>
        <w:jc w:val="both"/>
        <w:rPr>
          <w:sz w:val="28"/>
          <w:szCs w:val="28"/>
        </w:rPr>
      </w:pPr>
      <w:r w:rsidRPr="00E037D4">
        <w:rPr>
          <w:sz w:val="28"/>
          <w:szCs w:val="28"/>
        </w:rPr>
        <w:t>1.2.1.</w:t>
      </w:r>
      <w:r w:rsidRPr="00E037D4">
        <w:rPr>
          <w:rFonts w:ascii="Arial" w:eastAsia="Arial" w:hAnsi="Arial" w:cs="Arial"/>
          <w:sz w:val="28"/>
          <w:szCs w:val="28"/>
        </w:rPr>
        <w:t xml:space="preserve"> </w:t>
      </w:r>
      <w:r w:rsidRPr="00E037D4">
        <w:rPr>
          <w:sz w:val="28"/>
          <w:szCs w:val="28"/>
        </w:rPr>
        <w:t xml:space="preserve">Заявителями на получение государственной услуги являются: </w:t>
      </w:r>
    </w:p>
    <w:p w14:paraId="5FA6F835" w14:textId="77777777" w:rsidR="000234EA" w:rsidRPr="00E037D4" w:rsidRDefault="00541369" w:rsidP="00E037D4">
      <w:pPr>
        <w:ind w:left="-15" w:right="66" w:firstLine="582"/>
        <w:jc w:val="both"/>
        <w:rPr>
          <w:sz w:val="28"/>
          <w:szCs w:val="28"/>
        </w:rPr>
      </w:pPr>
      <w:r w:rsidRPr="00E037D4">
        <w:rPr>
          <w:sz w:val="28"/>
          <w:szCs w:val="28"/>
        </w:rPr>
        <w:t xml:space="preserve">1.2.1.1. В случае установления опеки, попечительства, патроната - совершеннолетние дееспособные граждане Российской Федерации, выразившие желание стать опекунами (попечителями), приемными родителями, за исключением лиц, указанных в пунктах 1, 3 статьи 146 Семейного кодекса Российской Федерации (далее – СК РФ), а также граждане, имеющие заключение о возможности гражданина быть опекуном (попечителем), усыновителем. </w:t>
      </w:r>
    </w:p>
    <w:p w14:paraId="238CE9FD" w14:textId="77777777" w:rsidR="000234EA" w:rsidRPr="00E037D4" w:rsidRDefault="00541369" w:rsidP="00E037D4">
      <w:pPr>
        <w:ind w:left="-15" w:right="66" w:firstLine="582"/>
        <w:jc w:val="both"/>
        <w:rPr>
          <w:sz w:val="28"/>
          <w:szCs w:val="28"/>
        </w:rPr>
      </w:pPr>
      <w:r w:rsidRPr="00E037D4">
        <w:rPr>
          <w:sz w:val="28"/>
          <w:szCs w:val="28"/>
        </w:rPr>
        <w:t>1.2.1.2. В случае установления предварительной опеки и попечительства – совершеннолетние дееспособные гражданине Российской Федерации.</w:t>
      </w:r>
    </w:p>
    <w:p w14:paraId="6FF9557D" w14:textId="77777777" w:rsidR="000234EA" w:rsidRPr="00E037D4" w:rsidRDefault="00541369" w:rsidP="00E037D4">
      <w:pPr>
        <w:ind w:left="-15" w:right="66" w:firstLine="582"/>
        <w:jc w:val="both"/>
        <w:rPr>
          <w:sz w:val="28"/>
          <w:szCs w:val="28"/>
        </w:rPr>
      </w:pPr>
      <w:r w:rsidRPr="00E037D4">
        <w:rPr>
          <w:sz w:val="28"/>
          <w:szCs w:val="28"/>
        </w:rPr>
        <w:lastRenderedPageBreak/>
        <w:t xml:space="preserve">1.2.1.3. В случае освобождения опекуна (попечителя) от исполнения своих обязанностей - опекуны (попечители) несовершеннолетних подопечных. </w:t>
      </w:r>
    </w:p>
    <w:p w14:paraId="4B51A0A9" w14:textId="0F0F5421" w:rsidR="000234EA" w:rsidRDefault="00EF355F" w:rsidP="00EF355F">
      <w:pPr>
        <w:spacing w:line="259" w:lineRule="auto"/>
        <w:jc w:val="both"/>
        <w:rPr>
          <w:rFonts w:eastAsia="Calibri"/>
          <w:bCs/>
          <w:sz w:val="28"/>
          <w:szCs w:val="28"/>
          <w:lang w:eastAsia="en-US"/>
        </w:rPr>
      </w:pPr>
      <w:r>
        <w:rPr>
          <w:rFonts w:eastAsia="Calibri"/>
          <w:bCs/>
          <w:sz w:val="28"/>
          <w:szCs w:val="28"/>
          <w:lang w:eastAsia="en-US"/>
        </w:rPr>
        <w:t xml:space="preserve">        </w:t>
      </w:r>
      <w:r>
        <w:rPr>
          <w:rFonts w:eastAsia="Calibri"/>
          <w:bCs/>
          <w:sz w:val="28"/>
          <w:szCs w:val="28"/>
          <w:lang w:eastAsia="en-US"/>
        </w:rPr>
        <w:t xml:space="preserve">1.2.2. </w:t>
      </w:r>
      <w:proofErr w:type="gramStart"/>
      <w:r>
        <w:rPr>
          <w:rFonts w:eastAsia="Calibri"/>
          <w:bCs/>
          <w:sz w:val="28"/>
          <w:szCs w:val="28"/>
          <w:lang w:eastAsia="en-US"/>
        </w:rPr>
        <w:t>В случае предоставления персональных данных лица, не являющегося заявителем, посредством единой системы межведомственного электронного взаимодействия для исполнения полномочий федеральных органов исполнительной власти, органов государственных внебюджетных фондов, исполнительных органов субъектов Российской Федерации, а также органов местного самоуправления по предоставлению государственных и муниципальных услуг без отображения таких сведений для заявителя получение согласия такого лица или его законного представителя на обработку персональных данных</w:t>
      </w:r>
      <w:proofErr w:type="gramEnd"/>
      <w:r>
        <w:rPr>
          <w:rFonts w:eastAsia="Calibri"/>
          <w:bCs/>
          <w:sz w:val="28"/>
          <w:szCs w:val="28"/>
          <w:lang w:eastAsia="en-US"/>
        </w:rPr>
        <w:t xml:space="preserve"> такого лица</w:t>
      </w:r>
      <w:r>
        <w:rPr>
          <w:rFonts w:eastAsia="Calibri"/>
          <w:bCs/>
          <w:sz w:val="28"/>
          <w:szCs w:val="28"/>
          <w:lang w:eastAsia="en-US"/>
        </w:rPr>
        <w:t xml:space="preserve"> в указанных целях не требуется.</w:t>
      </w:r>
    </w:p>
    <w:p w14:paraId="140FAAA7" w14:textId="0E0DCAE1" w:rsidR="00EF355F" w:rsidRPr="00787120" w:rsidRDefault="00EF355F" w:rsidP="00EF355F">
      <w:pPr>
        <w:spacing w:line="259" w:lineRule="auto"/>
        <w:ind w:left="10" w:right="74" w:hanging="10"/>
        <w:jc w:val="both"/>
        <w:rPr>
          <w:i/>
        </w:rPr>
      </w:pPr>
      <w:r w:rsidRPr="00787120">
        <w:rPr>
          <w:i/>
        </w:rPr>
        <w:t>(</w:t>
      </w:r>
      <w:proofErr w:type="spellStart"/>
      <w:r>
        <w:rPr>
          <w:i/>
        </w:rPr>
        <w:t>п</w:t>
      </w:r>
      <w:r w:rsidR="003441C6">
        <w:rPr>
          <w:i/>
        </w:rPr>
        <w:t>п</w:t>
      </w:r>
      <w:proofErr w:type="spellEnd"/>
      <w:r>
        <w:rPr>
          <w:i/>
        </w:rPr>
        <w:t>. 1.2.2. введен</w:t>
      </w:r>
      <w:r w:rsidRPr="00787120">
        <w:rPr>
          <w:i/>
        </w:rPr>
        <w:t xml:space="preserve"> постановлени</w:t>
      </w:r>
      <w:r>
        <w:rPr>
          <w:i/>
        </w:rPr>
        <w:t>ем</w:t>
      </w:r>
      <w:r w:rsidRPr="00787120">
        <w:rPr>
          <w:i/>
        </w:rPr>
        <w:t xml:space="preserve"> Администрации муниципального образования </w:t>
      </w:r>
      <w:r w:rsidRPr="00787120">
        <w:rPr>
          <w:rFonts w:eastAsia="Calibri"/>
          <w:i/>
          <w:lang w:eastAsia="en-US"/>
        </w:rPr>
        <w:t>«</w:t>
      </w:r>
      <w:proofErr w:type="spellStart"/>
      <w:r w:rsidRPr="00787120">
        <w:rPr>
          <w:rFonts w:eastAsia="Calibri"/>
          <w:i/>
          <w:lang w:eastAsia="en-US"/>
        </w:rPr>
        <w:t>Руднянский</w:t>
      </w:r>
      <w:proofErr w:type="spellEnd"/>
      <w:r w:rsidRPr="00787120">
        <w:rPr>
          <w:rFonts w:eastAsia="Calibri"/>
          <w:i/>
          <w:lang w:eastAsia="en-US"/>
        </w:rPr>
        <w:t xml:space="preserve"> муниципальный округ» Смоленской области от 06.08.2026 №299)</w:t>
      </w:r>
      <w:r w:rsidRPr="00787120">
        <w:rPr>
          <w:i/>
        </w:rPr>
        <w:t xml:space="preserve"> </w:t>
      </w:r>
    </w:p>
    <w:p w14:paraId="4BBC5B84" w14:textId="77777777" w:rsidR="00EF355F" w:rsidRDefault="00EF355F" w:rsidP="00EF355F">
      <w:pPr>
        <w:spacing w:line="259" w:lineRule="auto"/>
        <w:jc w:val="both"/>
        <w:rPr>
          <w:highlight w:val="yellow"/>
        </w:rPr>
      </w:pPr>
    </w:p>
    <w:p w14:paraId="158D3DCD" w14:textId="77777777" w:rsidR="000234EA" w:rsidRDefault="00541369">
      <w:pPr>
        <w:pStyle w:val="ConsPlusNormal"/>
        <w:ind w:left="1701" w:right="1700"/>
        <w:jc w:val="center"/>
        <w:rPr>
          <w:rFonts w:ascii="Times New Roman" w:hAnsi="Times New Roman" w:cs="Times New Roman"/>
          <w:b/>
          <w:sz w:val="28"/>
          <w:szCs w:val="28"/>
        </w:rPr>
      </w:pPr>
      <w:r>
        <w:rPr>
          <w:rFonts w:ascii="Times New Roman" w:hAnsi="Times New Roman" w:cs="Times New Roman"/>
          <w:b/>
          <w:sz w:val="28"/>
          <w:szCs w:val="28"/>
        </w:rPr>
        <w:t>1.3. Требования к порядку информирования о порядке предоставления государственной услуги</w:t>
      </w:r>
    </w:p>
    <w:p w14:paraId="6688A31C" w14:textId="77777777" w:rsidR="000234EA" w:rsidRDefault="00541369">
      <w:pPr>
        <w:spacing w:line="259" w:lineRule="auto"/>
        <w:ind w:left="708"/>
        <w:jc w:val="center"/>
      </w:pPr>
      <w:r>
        <w:rPr>
          <w:b/>
        </w:rPr>
        <w:t xml:space="preserve"> </w:t>
      </w:r>
    </w:p>
    <w:p w14:paraId="22E64782" w14:textId="77777777" w:rsidR="000234EA" w:rsidRPr="00E037D4" w:rsidRDefault="00541369" w:rsidP="00E037D4">
      <w:pPr>
        <w:ind w:firstLine="567"/>
        <w:jc w:val="both"/>
        <w:rPr>
          <w:sz w:val="28"/>
          <w:szCs w:val="28"/>
        </w:rPr>
      </w:pPr>
      <w:r w:rsidRPr="00E037D4">
        <w:rPr>
          <w:sz w:val="28"/>
          <w:szCs w:val="28"/>
        </w:rPr>
        <w:t xml:space="preserve">1.3.1. </w:t>
      </w:r>
      <w:r w:rsidRPr="00E037D4">
        <w:rPr>
          <w:rFonts w:eastAsia="Calibri"/>
          <w:sz w:val="28"/>
          <w:szCs w:val="28"/>
          <w:lang w:eastAsia="en-US"/>
        </w:rPr>
        <w:t xml:space="preserve">Для получения информации по вопросам предоставления </w:t>
      </w:r>
      <w:r w:rsidRPr="00E037D4">
        <w:rPr>
          <w:sz w:val="28"/>
          <w:szCs w:val="28"/>
        </w:rPr>
        <w:t xml:space="preserve">государственной </w:t>
      </w:r>
      <w:r w:rsidRPr="00E037D4">
        <w:rPr>
          <w:rFonts w:eastAsia="Calibri"/>
          <w:sz w:val="28"/>
          <w:szCs w:val="28"/>
          <w:lang w:eastAsia="en-US"/>
        </w:rPr>
        <w:t xml:space="preserve">услуги, сведений о ходе предоставления </w:t>
      </w:r>
      <w:r w:rsidRPr="00E037D4">
        <w:rPr>
          <w:sz w:val="28"/>
          <w:szCs w:val="28"/>
        </w:rPr>
        <w:t xml:space="preserve">государственной </w:t>
      </w:r>
      <w:r w:rsidRPr="00E037D4">
        <w:rPr>
          <w:rFonts w:eastAsia="Calibri"/>
          <w:sz w:val="28"/>
          <w:szCs w:val="28"/>
          <w:lang w:eastAsia="en-US"/>
        </w:rPr>
        <w:t>услуги заинтересованные лица обращаются в</w:t>
      </w:r>
      <w:r w:rsidRPr="00E037D4">
        <w:rPr>
          <w:sz w:val="28"/>
          <w:szCs w:val="28"/>
        </w:rPr>
        <w:t xml:space="preserve"> отдел образовани</w:t>
      </w:r>
      <w:r w:rsidR="00516461">
        <w:rPr>
          <w:sz w:val="28"/>
          <w:szCs w:val="28"/>
        </w:rPr>
        <w:t>я</w:t>
      </w:r>
      <w:r w:rsidRPr="00E037D4">
        <w:rPr>
          <w:sz w:val="28"/>
          <w:szCs w:val="28"/>
        </w:rPr>
        <w:t xml:space="preserve"> Администрации муниципального образования </w:t>
      </w:r>
      <w:r w:rsidR="00516461" w:rsidRPr="00027D57">
        <w:rPr>
          <w:rFonts w:eastAsia="Calibri"/>
          <w:sz w:val="28"/>
          <w:szCs w:val="28"/>
          <w:lang w:eastAsia="en-US"/>
        </w:rPr>
        <w:t>«</w:t>
      </w:r>
      <w:proofErr w:type="spellStart"/>
      <w:r w:rsidR="00516461" w:rsidRPr="00027D57">
        <w:rPr>
          <w:rFonts w:eastAsia="Calibri"/>
          <w:sz w:val="28"/>
          <w:szCs w:val="28"/>
          <w:lang w:eastAsia="en-US"/>
        </w:rPr>
        <w:t>Руднянский</w:t>
      </w:r>
      <w:proofErr w:type="spellEnd"/>
      <w:r w:rsidR="00516461" w:rsidRPr="00027D57">
        <w:rPr>
          <w:rFonts w:eastAsia="Calibri"/>
          <w:sz w:val="28"/>
          <w:szCs w:val="28"/>
          <w:lang w:eastAsia="en-US"/>
        </w:rPr>
        <w:t xml:space="preserve"> муниципальный округ»</w:t>
      </w:r>
      <w:r w:rsidR="00516461" w:rsidRPr="00E037D4">
        <w:rPr>
          <w:sz w:val="28"/>
          <w:szCs w:val="28"/>
        </w:rPr>
        <w:t xml:space="preserve"> </w:t>
      </w:r>
      <w:r w:rsidR="00516461">
        <w:rPr>
          <w:sz w:val="28"/>
          <w:szCs w:val="28"/>
        </w:rPr>
        <w:t xml:space="preserve">Смоленской области </w:t>
      </w:r>
      <w:r w:rsidRPr="00E037D4">
        <w:rPr>
          <w:sz w:val="28"/>
          <w:szCs w:val="28"/>
        </w:rPr>
        <w:t>(</w:t>
      </w:r>
      <w:r w:rsidRPr="00E037D4">
        <w:rPr>
          <w:rFonts w:eastAsia="Calibri"/>
          <w:sz w:val="28"/>
          <w:szCs w:val="28"/>
          <w:lang w:eastAsia="en-US"/>
        </w:rPr>
        <w:t>У</w:t>
      </w:r>
      <w:r w:rsidRPr="00E037D4">
        <w:rPr>
          <w:bCs/>
          <w:sz w:val="28"/>
          <w:szCs w:val="28"/>
        </w:rPr>
        <w:t>полномоченный орган)</w:t>
      </w:r>
      <w:r w:rsidR="00516461">
        <w:rPr>
          <w:bCs/>
          <w:sz w:val="28"/>
          <w:szCs w:val="28"/>
        </w:rPr>
        <w:t xml:space="preserve"> (далее – отдел образования)</w:t>
      </w:r>
      <w:r w:rsidRPr="00E037D4">
        <w:rPr>
          <w:bCs/>
          <w:sz w:val="28"/>
          <w:szCs w:val="28"/>
        </w:rPr>
        <w:t>, осуществляющую государственную услугу:</w:t>
      </w:r>
    </w:p>
    <w:p w14:paraId="77521400" w14:textId="77777777" w:rsidR="000234EA" w:rsidRPr="00E037D4" w:rsidRDefault="00541369" w:rsidP="00E037D4">
      <w:pPr>
        <w:shd w:val="clear" w:color="auto" w:fill="FFFFFF"/>
        <w:tabs>
          <w:tab w:val="left" w:pos="709"/>
        </w:tabs>
        <w:ind w:firstLine="567"/>
        <w:jc w:val="both"/>
        <w:rPr>
          <w:sz w:val="28"/>
          <w:szCs w:val="28"/>
        </w:rPr>
      </w:pPr>
      <w:r w:rsidRPr="00E037D4">
        <w:rPr>
          <w:sz w:val="28"/>
          <w:szCs w:val="28"/>
        </w:rPr>
        <w:t xml:space="preserve">  1) лично;</w:t>
      </w:r>
    </w:p>
    <w:p w14:paraId="22D632AC" w14:textId="77777777" w:rsidR="000234EA" w:rsidRPr="00E037D4" w:rsidRDefault="00541369" w:rsidP="00E037D4">
      <w:pPr>
        <w:shd w:val="clear" w:color="auto" w:fill="FFFFFF"/>
        <w:tabs>
          <w:tab w:val="left" w:pos="709"/>
        </w:tabs>
        <w:ind w:firstLine="567"/>
        <w:jc w:val="both"/>
        <w:rPr>
          <w:sz w:val="28"/>
          <w:szCs w:val="28"/>
        </w:rPr>
      </w:pPr>
      <w:r w:rsidRPr="00E037D4">
        <w:rPr>
          <w:sz w:val="28"/>
          <w:szCs w:val="28"/>
        </w:rPr>
        <w:t xml:space="preserve">  2) по телефонам;</w:t>
      </w:r>
    </w:p>
    <w:p w14:paraId="0E62AEE7" w14:textId="77777777" w:rsidR="000234EA" w:rsidRPr="00E037D4" w:rsidRDefault="00541369" w:rsidP="00E037D4">
      <w:pPr>
        <w:shd w:val="clear" w:color="auto" w:fill="FFFFFF"/>
        <w:tabs>
          <w:tab w:val="left" w:pos="709"/>
        </w:tabs>
        <w:ind w:firstLine="567"/>
        <w:jc w:val="both"/>
        <w:rPr>
          <w:sz w:val="28"/>
          <w:szCs w:val="28"/>
        </w:rPr>
      </w:pPr>
      <w:r w:rsidRPr="00E037D4">
        <w:rPr>
          <w:sz w:val="28"/>
          <w:szCs w:val="28"/>
        </w:rPr>
        <w:t xml:space="preserve">  3) в письменном виде;</w:t>
      </w:r>
    </w:p>
    <w:p w14:paraId="7ADC9327" w14:textId="77777777" w:rsidR="000234EA" w:rsidRPr="00E037D4" w:rsidRDefault="00541369" w:rsidP="00E037D4">
      <w:pPr>
        <w:shd w:val="clear" w:color="auto" w:fill="FFFFFF"/>
        <w:tabs>
          <w:tab w:val="left" w:pos="709"/>
        </w:tabs>
        <w:ind w:firstLine="567"/>
        <w:jc w:val="both"/>
        <w:rPr>
          <w:sz w:val="28"/>
          <w:szCs w:val="28"/>
        </w:rPr>
      </w:pPr>
      <w:r w:rsidRPr="00E037D4">
        <w:rPr>
          <w:sz w:val="28"/>
          <w:szCs w:val="28"/>
        </w:rPr>
        <w:t xml:space="preserve">  4) по электронной почте.</w:t>
      </w:r>
    </w:p>
    <w:p w14:paraId="7B064B0E" w14:textId="77777777" w:rsidR="000234EA" w:rsidRDefault="00541369" w:rsidP="00E037D4">
      <w:pPr>
        <w:widowControl w:val="0"/>
        <w:shd w:val="clear" w:color="auto" w:fill="FFFFFF"/>
        <w:ind w:firstLine="567"/>
        <w:jc w:val="both"/>
        <w:rPr>
          <w:sz w:val="28"/>
          <w:szCs w:val="28"/>
        </w:rPr>
      </w:pPr>
      <w:r w:rsidRPr="00E037D4">
        <w:rPr>
          <w:sz w:val="28"/>
          <w:szCs w:val="28"/>
        </w:rPr>
        <w:t xml:space="preserve">1.3.2. Справочная информация о месте нахождения, графике работы, адресах электронной почты, номерах контактных телефонов Администрации </w:t>
      </w:r>
      <w:r w:rsidRPr="00E037D4">
        <w:rPr>
          <w:rFonts w:eastAsia="Calibri"/>
          <w:sz w:val="28"/>
          <w:szCs w:val="28"/>
          <w:lang w:eastAsia="en-US"/>
        </w:rPr>
        <w:t xml:space="preserve">муниципального образования </w:t>
      </w:r>
      <w:r w:rsidR="00516461" w:rsidRPr="00027D57">
        <w:rPr>
          <w:rFonts w:eastAsia="Calibri"/>
          <w:sz w:val="28"/>
          <w:szCs w:val="28"/>
          <w:lang w:eastAsia="en-US"/>
        </w:rPr>
        <w:t>«</w:t>
      </w:r>
      <w:proofErr w:type="spellStart"/>
      <w:r w:rsidR="00516461" w:rsidRPr="00027D57">
        <w:rPr>
          <w:rFonts w:eastAsia="Calibri"/>
          <w:sz w:val="28"/>
          <w:szCs w:val="28"/>
          <w:lang w:eastAsia="en-US"/>
        </w:rPr>
        <w:t>Руднянский</w:t>
      </w:r>
      <w:proofErr w:type="spellEnd"/>
      <w:r w:rsidR="00516461" w:rsidRPr="00027D57">
        <w:rPr>
          <w:rFonts w:eastAsia="Calibri"/>
          <w:sz w:val="28"/>
          <w:szCs w:val="28"/>
          <w:lang w:eastAsia="en-US"/>
        </w:rPr>
        <w:t xml:space="preserve"> муниципальный округ»</w:t>
      </w:r>
      <w:r w:rsidR="00516461" w:rsidRPr="00E037D4">
        <w:rPr>
          <w:sz w:val="28"/>
          <w:szCs w:val="28"/>
        </w:rPr>
        <w:t xml:space="preserve"> </w:t>
      </w:r>
      <w:r w:rsidR="00516461">
        <w:rPr>
          <w:sz w:val="28"/>
          <w:szCs w:val="28"/>
        </w:rPr>
        <w:t>Смоленской области</w:t>
      </w:r>
      <w:r w:rsidRPr="00E037D4">
        <w:rPr>
          <w:sz w:val="28"/>
          <w:szCs w:val="28"/>
        </w:rPr>
        <w:t xml:space="preserve">, отделов, ответственных специалистов размещается на официальном сайте </w:t>
      </w:r>
      <w:r w:rsidRPr="00E037D4">
        <w:rPr>
          <w:rFonts w:eastAsia="Calibri"/>
          <w:sz w:val="28"/>
          <w:szCs w:val="28"/>
          <w:lang w:eastAsia="en-US"/>
        </w:rPr>
        <w:t xml:space="preserve">муниципального образования </w:t>
      </w:r>
      <w:r w:rsidR="00516461" w:rsidRPr="00027D57">
        <w:rPr>
          <w:rFonts w:eastAsia="Calibri"/>
          <w:sz w:val="28"/>
          <w:szCs w:val="28"/>
          <w:lang w:eastAsia="en-US"/>
        </w:rPr>
        <w:t>«</w:t>
      </w:r>
      <w:proofErr w:type="spellStart"/>
      <w:r w:rsidR="00516461" w:rsidRPr="00027D57">
        <w:rPr>
          <w:rFonts w:eastAsia="Calibri"/>
          <w:sz w:val="28"/>
          <w:szCs w:val="28"/>
          <w:lang w:eastAsia="en-US"/>
        </w:rPr>
        <w:t>Руднянский</w:t>
      </w:r>
      <w:proofErr w:type="spellEnd"/>
      <w:r w:rsidR="00516461" w:rsidRPr="00027D57">
        <w:rPr>
          <w:rFonts w:eastAsia="Calibri"/>
          <w:sz w:val="28"/>
          <w:szCs w:val="28"/>
          <w:lang w:eastAsia="en-US"/>
        </w:rPr>
        <w:t xml:space="preserve"> муниципальный округ»</w:t>
      </w:r>
      <w:r w:rsidR="00516461" w:rsidRPr="00E037D4">
        <w:rPr>
          <w:sz w:val="28"/>
          <w:szCs w:val="28"/>
        </w:rPr>
        <w:t xml:space="preserve"> </w:t>
      </w:r>
      <w:r w:rsidR="00516461">
        <w:rPr>
          <w:sz w:val="28"/>
          <w:szCs w:val="28"/>
        </w:rPr>
        <w:t xml:space="preserve">Смоленской области </w:t>
      </w:r>
      <w:r w:rsidRPr="00E037D4">
        <w:rPr>
          <w:sz w:val="28"/>
          <w:szCs w:val="28"/>
        </w:rPr>
        <w:t xml:space="preserve">в информационно-телекоммуникационной сети «Интернет», в региональной государственной информационной системе «Реестр государственных и муниципальных услуг (функций) Смоленской области» (далее также – Реестр) с последующим размещением сведений </w:t>
      </w:r>
      <w:r w:rsidRPr="00E037D4">
        <w:rPr>
          <w:rFonts w:eastAsia="Calibri"/>
          <w:sz w:val="28"/>
          <w:szCs w:val="28"/>
          <w:lang w:eastAsia="en-US"/>
        </w:rPr>
        <w:t>в федеральной государственной информационной системе «Единый портал государственных и муниципальных услуг (функций)» (далее также-Единый портал) (электронный</w:t>
      </w:r>
      <w:r>
        <w:rPr>
          <w:rFonts w:eastAsia="Calibri"/>
          <w:sz w:val="28"/>
          <w:szCs w:val="28"/>
          <w:lang w:eastAsia="en-US"/>
        </w:rPr>
        <w:t xml:space="preserve"> адрес: </w:t>
      </w:r>
      <w:hyperlink r:id="rId15" w:tooltip="http://www.gosuslugi.ru)." w:history="1">
        <w:r>
          <w:rPr>
            <w:rFonts w:eastAsia="Calibri"/>
            <w:sz w:val="28"/>
            <w:szCs w:val="28"/>
            <w:lang w:eastAsia="en-US"/>
          </w:rPr>
          <w:t>http://www.gosuslugi.ru)</w:t>
        </w:r>
      </w:hyperlink>
      <w:r>
        <w:rPr>
          <w:rFonts w:eastAsia="Calibri"/>
          <w:sz w:val="28"/>
          <w:szCs w:val="28"/>
          <w:lang w:eastAsia="en-US"/>
        </w:rPr>
        <w:t>, а</w:t>
      </w:r>
      <w:r>
        <w:rPr>
          <w:sz w:val="28"/>
          <w:szCs w:val="28"/>
        </w:rPr>
        <w:t> также в региональной государственной информационной системе «Портал государственных и муниципальных услуг (функций) Смоленской области» (далее – Региональный портал).</w:t>
      </w:r>
    </w:p>
    <w:p w14:paraId="3B7A5D16" w14:textId="77777777" w:rsidR="000234EA" w:rsidRDefault="00541369" w:rsidP="00E037D4">
      <w:pPr>
        <w:ind w:firstLine="567"/>
        <w:jc w:val="both"/>
        <w:rPr>
          <w:rFonts w:eastAsia="Calibri"/>
          <w:sz w:val="28"/>
          <w:szCs w:val="28"/>
          <w:lang w:eastAsia="en-US"/>
        </w:rPr>
      </w:pPr>
      <w:r>
        <w:rPr>
          <w:rFonts w:eastAsia="Calibri"/>
          <w:sz w:val="28"/>
          <w:szCs w:val="28"/>
          <w:lang w:eastAsia="en-US"/>
        </w:rPr>
        <w:t>1.3.3. Основными требованиями к информированию заинтересованных лиц являются:</w:t>
      </w:r>
    </w:p>
    <w:p w14:paraId="6051D85A" w14:textId="77777777" w:rsidR="000234EA" w:rsidRDefault="00541369">
      <w:pPr>
        <w:ind w:firstLine="567"/>
        <w:rPr>
          <w:rFonts w:eastAsia="Calibri"/>
          <w:sz w:val="28"/>
          <w:szCs w:val="28"/>
          <w:lang w:eastAsia="en-US"/>
        </w:rPr>
      </w:pPr>
      <w:r>
        <w:rPr>
          <w:rFonts w:eastAsia="Calibri"/>
          <w:sz w:val="28"/>
          <w:szCs w:val="28"/>
          <w:lang w:eastAsia="en-US"/>
        </w:rPr>
        <w:t>1)  достоверность представляемой информации;</w:t>
      </w:r>
    </w:p>
    <w:p w14:paraId="3EE5D9D9" w14:textId="77777777" w:rsidR="000234EA" w:rsidRDefault="00541369">
      <w:pPr>
        <w:ind w:firstLine="567"/>
        <w:rPr>
          <w:rFonts w:eastAsia="Calibri"/>
          <w:sz w:val="28"/>
          <w:szCs w:val="28"/>
          <w:lang w:eastAsia="en-US"/>
        </w:rPr>
      </w:pPr>
      <w:r>
        <w:rPr>
          <w:rFonts w:eastAsia="Calibri"/>
          <w:sz w:val="28"/>
          <w:szCs w:val="28"/>
          <w:lang w:eastAsia="en-US"/>
        </w:rPr>
        <w:t>2) четкость в изложении информации;</w:t>
      </w:r>
    </w:p>
    <w:p w14:paraId="12E33BEB" w14:textId="77777777" w:rsidR="000234EA" w:rsidRDefault="00541369">
      <w:pPr>
        <w:ind w:firstLine="567"/>
        <w:rPr>
          <w:rFonts w:eastAsia="Calibri"/>
          <w:sz w:val="28"/>
          <w:szCs w:val="28"/>
          <w:lang w:eastAsia="en-US"/>
        </w:rPr>
      </w:pPr>
      <w:r>
        <w:rPr>
          <w:rFonts w:eastAsia="Calibri"/>
          <w:sz w:val="28"/>
          <w:szCs w:val="28"/>
          <w:lang w:eastAsia="en-US"/>
        </w:rPr>
        <w:t>3) полнота информирования;</w:t>
      </w:r>
    </w:p>
    <w:p w14:paraId="327E50EE" w14:textId="77777777" w:rsidR="000234EA" w:rsidRDefault="00541369">
      <w:pPr>
        <w:ind w:firstLine="567"/>
        <w:rPr>
          <w:rFonts w:eastAsia="Calibri"/>
          <w:sz w:val="28"/>
          <w:szCs w:val="28"/>
          <w:lang w:eastAsia="en-US"/>
        </w:rPr>
      </w:pPr>
      <w:r>
        <w:rPr>
          <w:rFonts w:eastAsia="Calibri"/>
          <w:sz w:val="28"/>
          <w:szCs w:val="28"/>
          <w:lang w:eastAsia="en-US"/>
        </w:rPr>
        <w:t>4) удобство и доступность получения информации;</w:t>
      </w:r>
    </w:p>
    <w:p w14:paraId="32F39AE5" w14:textId="77777777" w:rsidR="000234EA" w:rsidRDefault="00541369">
      <w:pPr>
        <w:ind w:firstLine="567"/>
        <w:rPr>
          <w:rFonts w:eastAsia="Calibri"/>
          <w:sz w:val="28"/>
          <w:szCs w:val="28"/>
          <w:lang w:eastAsia="en-US"/>
        </w:rPr>
      </w:pPr>
      <w:r>
        <w:rPr>
          <w:rFonts w:eastAsia="Calibri"/>
          <w:sz w:val="28"/>
          <w:szCs w:val="28"/>
          <w:lang w:eastAsia="en-US"/>
        </w:rPr>
        <w:lastRenderedPageBreak/>
        <w:t>5) оперативность представления информации.</w:t>
      </w:r>
    </w:p>
    <w:p w14:paraId="468A1444" w14:textId="77777777" w:rsidR="000234EA" w:rsidRDefault="00541369">
      <w:pPr>
        <w:ind w:firstLine="567"/>
        <w:rPr>
          <w:rFonts w:eastAsia="Calibri"/>
          <w:sz w:val="28"/>
          <w:szCs w:val="28"/>
          <w:lang w:eastAsia="en-US"/>
        </w:rPr>
      </w:pPr>
      <w:r>
        <w:rPr>
          <w:rFonts w:eastAsia="Calibri"/>
          <w:sz w:val="28"/>
          <w:szCs w:val="28"/>
          <w:lang w:eastAsia="en-US"/>
        </w:rPr>
        <w:t>1.3.4. Информирование заинтересованных лиц осуществляется в виде:</w:t>
      </w:r>
    </w:p>
    <w:p w14:paraId="3A383CB6" w14:textId="77777777" w:rsidR="000234EA" w:rsidRDefault="00541369">
      <w:pPr>
        <w:ind w:firstLine="567"/>
        <w:rPr>
          <w:rFonts w:eastAsia="Calibri"/>
          <w:sz w:val="28"/>
          <w:szCs w:val="28"/>
          <w:lang w:eastAsia="en-US"/>
        </w:rPr>
      </w:pPr>
      <w:r>
        <w:rPr>
          <w:rFonts w:eastAsia="Calibri"/>
          <w:sz w:val="28"/>
          <w:szCs w:val="28"/>
          <w:lang w:eastAsia="en-US"/>
        </w:rPr>
        <w:t>1)  индивидуального информирования;</w:t>
      </w:r>
    </w:p>
    <w:p w14:paraId="1A7DDAF3" w14:textId="77777777" w:rsidR="000234EA" w:rsidRDefault="00541369">
      <w:pPr>
        <w:ind w:firstLine="567"/>
        <w:rPr>
          <w:rFonts w:eastAsia="Calibri"/>
          <w:sz w:val="28"/>
          <w:szCs w:val="28"/>
          <w:lang w:eastAsia="en-US"/>
        </w:rPr>
      </w:pPr>
      <w:r>
        <w:rPr>
          <w:rFonts w:eastAsia="Calibri"/>
          <w:sz w:val="28"/>
          <w:szCs w:val="28"/>
          <w:lang w:eastAsia="en-US"/>
        </w:rPr>
        <w:t>2) публичного информирования.</w:t>
      </w:r>
    </w:p>
    <w:p w14:paraId="69456508" w14:textId="77777777" w:rsidR="000234EA" w:rsidRDefault="00541369">
      <w:pPr>
        <w:ind w:firstLine="567"/>
        <w:rPr>
          <w:rFonts w:eastAsia="Calibri"/>
          <w:sz w:val="28"/>
          <w:szCs w:val="28"/>
          <w:lang w:eastAsia="en-US"/>
        </w:rPr>
      </w:pPr>
      <w:r>
        <w:rPr>
          <w:rFonts w:eastAsia="Calibri"/>
          <w:sz w:val="28"/>
          <w:szCs w:val="28"/>
          <w:lang w:eastAsia="en-US"/>
        </w:rPr>
        <w:t>1.3.4.1. Информирование проводится:</w:t>
      </w:r>
    </w:p>
    <w:p w14:paraId="2641CC0F" w14:textId="77777777" w:rsidR="000234EA" w:rsidRDefault="00541369">
      <w:pPr>
        <w:ind w:firstLine="567"/>
        <w:rPr>
          <w:rFonts w:eastAsia="Calibri"/>
          <w:sz w:val="28"/>
          <w:szCs w:val="28"/>
          <w:lang w:eastAsia="en-US"/>
        </w:rPr>
      </w:pPr>
      <w:r>
        <w:rPr>
          <w:rFonts w:eastAsia="Calibri"/>
          <w:sz w:val="28"/>
          <w:szCs w:val="28"/>
          <w:lang w:eastAsia="en-US"/>
        </w:rPr>
        <w:t>1)  в устной форме;</w:t>
      </w:r>
    </w:p>
    <w:p w14:paraId="453E215B" w14:textId="77777777" w:rsidR="000234EA" w:rsidRDefault="00541369">
      <w:pPr>
        <w:ind w:firstLine="567"/>
        <w:rPr>
          <w:rFonts w:eastAsia="Calibri"/>
          <w:sz w:val="28"/>
          <w:szCs w:val="28"/>
          <w:lang w:eastAsia="en-US"/>
        </w:rPr>
      </w:pPr>
      <w:r>
        <w:rPr>
          <w:rFonts w:eastAsia="Calibri"/>
          <w:sz w:val="28"/>
          <w:szCs w:val="28"/>
          <w:lang w:eastAsia="en-US"/>
        </w:rPr>
        <w:t>2) в письменной форме.</w:t>
      </w:r>
    </w:p>
    <w:p w14:paraId="7B928BF4" w14:textId="77777777" w:rsidR="000234EA" w:rsidRDefault="00541369">
      <w:pPr>
        <w:ind w:firstLine="567"/>
        <w:rPr>
          <w:rFonts w:eastAsia="Calibri"/>
          <w:sz w:val="28"/>
          <w:szCs w:val="28"/>
          <w:lang w:eastAsia="en-US"/>
        </w:rPr>
      </w:pPr>
      <w:r>
        <w:rPr>
          <w:rFonts w:eastAsia="Calibri"/>
          <w:sz w:val="28"/>
          <w:szCs w:val="28"/>
          <w:lang w:eastAsia="en-US"/>
        </w:rPr>
        <w:t>1.3.5. Индивидуальное устное информирование осуществляется при обращении заинтересованных лиц:</w:t>
      </w:r>
    </w:p>
    <w:p w14:paraId="400FFF0F" w14:textId="77777777" w:rsidR="000234EA" w:rsidRDefault="00541369">
      <w:pPr>
        <w:ind w:firstLine="567"/>
        <w:rPr>
          <w:rFonts w:eastAsia="Calibri"/>
          <w:sz w:val="28"/>
          <w:szCs w:val="28"/>
          <w:lang w:eastAsia="en-US"/>
        </w:rPr>
      </w:pPr>
      <w:r>
        <w:rPr>
          <w:rFonts w:eastAsia="Calibri"/>
          <w:sz w:val="28"/>
          <w:szCs w:val="28"/>
          <w:lang w:eastAsia="en-US"/>
        </w:rPr>
        <w:t>1)  лично;</w:t>
      </w:r>
    </w:p>
    <w:p w14:paraId="40B8C02F" w14:textId="77777777" w:rsidR="000234EA" w:rsidRDefault="00541369">
      <w:pPr>
        <w:ind w:firstLine="567"/>
        <w:rPr>
          <w:rFonts w:eastAsia="Calibri"/>
          <w:sz w:val="28"/>
          <w:szCs w:val="28"/>
          <w:lang w:eastAsia="en-US"/>
        </w:rPr>
      </w:pPr>
      <w:r>
        <w:rPr>
          <w:rFonts w:eastAsia="Calibri"/>
          <w:sz w:val="28"/>
          <w:szCs w:val="28"/>
          <w:lang w:eastAsia="en-US"/>
        </w:rPr>
        <w:t>2)  по телефону.</w:t>
      </w:r>
    </w:p>
    <w:p w14:paraId="0AB1ADD5" w14:textId="77777777" w:rsidR="000234EA" w:rsidRDefault="00541369" w:rsidP="00E037D4">
      <w:pPr>
        <w:tabs>
          <w:tab w:val="left" w:pos="709"/>
        </w:tabs>
        <w:spacing w:line="320" w:lineRule="exact"/>
        <w:ind w:firstLine="567"/>
        <w:jc w:val="both"/>
        <w:rPr>
          <w:rFonts w:eastAsia="Calibri"/>
          <w:sz w:val="28"/>
          <w:szCs w:val="28"/>
          <w:lang w:eastAsia="en-US"/>
        </w:rPr>
      </w:pPr>
      <w:r>
        <w:rPr>
          <w:sz w:val="28"/>
          <w:szCs w:val="28"/>
        </w:rPr>
        <w:t>1.3.5.1. Индивидуальное устное информирование осуществляют специалисты</w:t>
      </w:r>
      <w:r>
        <w:rPr>
          <w:bCs/>
          <w:sz w:val="28"/>
          <w:szCs w:val="28"/>
        </w:rPr>
        <w:t xml:space="preserve"> Уполномоченного органа, осуществляющего предоставление государственной услуги </w:t>
      </w:r>
      <w:r>
        <w:rPr>
          <w:rFonts w:eastAsia="Calibri"/>
          <w:sz w:val="28"/>
          <w:szCs w:val="28"/>
          <w:lang w:eastAsia="en-US"/>
        </w:rPr>
        <w:t>(далее – специалист).</w:t>
      </w:r>
    </w:p>
    <w:p w14:paraId="5D66874A" w14:textId="77777777" w:rsidR="000234EA" w:rsidRDefault="00541369" w:rsidP="00E037D4">
      <w:pPr>
        <w:ind w:firstLine="567"/>
        <w:jc w:val="both"/>
        <w:rPr>
          <w:rFonts w:eastAsia="Calibri"/>
          <w:sz w:val="28"/>
          <w:szCs w:val="28"/>
          <w:lang w:eastAsia="en-US"/>
        </w:rPr>
      </w:pPr>
      <w:r>
        <w:rPr>
          <w:rFonts w:eastAsia="Calibri"/>
          <w:sz w:val="28"/>
          <w:szCs w:val="28"/>
          <w:lang w:eastAsia="en-US"/>
        </w:rPr>
        <w:t>Специалист, осуществляющий индивидуальное устное информирование, должен принять все необходимые меры для дачи полного и оперативного ответа на поставленные вопросы.</w:t>
      </w:r>
    </w:p>
    <w:p w14:paraId="41610397" w14:textId="77777777" w:rsidR="000234EA" w:rsidRDefault="00541369" w:rsidP="00E037D4">
      <w:pPr>
        <w:ind w:firstLine="567"/>
        <w:jc w:val="both"/>
        <w:rPr>
          <w:rFonts w:eastAsia="Calibri"/>
          <w:sz w:val="28"/>
          <w:szCs w:val="28"/>
          <w:lang w:eastAsia="en-US"/>
        </w:rPr>
      </w:pPr>
      <w:r>
        <w:rPr>
          <w:rFonts w:eastAsia="Calibri"/>
          <w:sz w:val="28"/>
          <w:szCs w:val="28"/>
          <w:lang w:eastAsia="en-US"/>
        </w:rPr>
        <w:t>1.3.6. Специалист, осуществляющий информирование по телефону или на личном приеме, должен корректно и внимательно относиться к заинтересованному лицу, не унижая его чести и достоинства. Информирование должно проводиться без больших пауз, лишних слов, оборотов и эмоций.</w:t>
      </w:r>
    </w:p>
    <w:p w14:paraId="41D38C4D" w14:textId="77777777" w:rsidR="000234EA" w:rsidRDefault="00541369" w:rsidP="00E037D4">
      <w:pPr>
        <w:ind w:firstLine="567"/>
        <w:jc w:val="both"/>
        <w:rPr>
          <w:rFonts w:eastAsia="Calibri"/>
          <w:sz w:val="28"/>
          <w:szCs w:val="28"/>
          <w:lang w:eastAsia="en-US"/>
        </w:rPr>
      </w:pPr>
      <w:r>
        <w:rPr>
          <w:rFonts w:eastAsia="Calibri"/>
          <w:sz w:val="28"/>
          <w:szCs w:val="28"/>
          <w:lang w:eastAsia="en-US"/>
        </w:rPr>
        <w:t>Ответ на телефонный звонок должен начинаться с информации о наименовании органа или учреждения, в который позвонил гражданин.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14:paraId="6BBA34A5" w14:textId="77777777" w:rsidR="000234EA" w:rsidRDefault="00541369" w:rsidP="00E037D4">
      <w:pPr>
        <w:ind w:firstLine="567"/>
        <w:jc w:val="both"/>
        <w:rPr>
          <w:rFonts w:eastAsia="Calibri"/>
          <w:sz w:val="28"/>
          <w:szCs w:val="28"/>
          <w:lang w:eastAsia="en-US"/>
        </w:rPr>
      </w:pPr>
      <w:r>
        <w:rPr>
          <w:rFonts w:eastAsia="Calibri"/>
          <w:sz w:val="28"/>
          <w:szCs w:val="28"/>
          <w:lang w:eastAsia="en-US"/>
        </w:rPr>
        <w:t>При невозможности специалиста, принявшего звонок, самостоятельно ответить на поставленные вопросы телефонный звонок должен быть переадресован другому специалисту или же обратившемуся гражданину должен быть сообщен номер телефона, по которому можно получить необходимую информацию.</w:t>
      </w:r>
    </w:p>
    <w:p w14:paraId="61829381" w14:textId="77777777" w:rsidR="000234EA" w:rsidRDefault="00541369" w:rsidP="00E037D4">
      <w:pPr>
        <w:ind w:firstLine="567"/>
        <w:jc w:val="both"/>
        <w:rPr>
          <w:rFonts w:eastAsia="Calibri"/>
          <w:sz w:val="28"/>
          <w:szCs w:val="28"/>
          <w:lang w:eastAsia="en-US"/>
        </w:rPr>
      </w:pPr>
      <w:r>
        <w:rPr>
          <w:rFonts w:eastAsia="Calibri"/>
          <w:sz w:val="28"/>
          <w:szCs w:val="28"/>
          <w:lang w:eastAsia="en-US"/>
        </w:rPr>
        <w:t>Индивидуальное устное информирование каждого заинтересованного лица специалистом осуществляется в течение 10 минут.</w:t>
      </w:r>
    </w:p>
    <w:p w14:paraId="6961958D" w14:textId="77777777" w:rsidR="000234EA" w:rsidRDefault="00541369" w:rsidP="00E037D4">
      <w:pPr>
        <w:tabs>
          <w:tab w:val="left" w:pos="1276"/>
        </w:tabs>
        <w:ind w:firstLine="567"/>
        <w:jc w:val="both"/>
        <w:rPr>
          <w:rFonts w:eastAsia="Calibri"/>
          <w:sz w:val="28"/>
          <w:szCs w:val="28"/>
          <w:lang w:eastAsia="en-US"/>
        </w:rPr>
      </w:pPr>
      <w:r>
        <w:rPr>
          <w:rFonts w:eastAsia="Calibri"/>
          <w:sz w:val="28"/>
          <w:szCs w:val="28"/>
          <w:lang w:eastAsia="en-US"/>
        </w:rPr>
        <w:t>1.3.6.1. При ответах на телефонные звонки и устные обращения по вопросам о порядке предоставления государственной услуги обратившемуся сообщается следующая информация:</w:t>
      </w:r>
    </w:p>
    <w:p w14:paraId="5FB32C52" w14:textId="77777777" w:rsidR="000234EA" w:rsidRDefault="00541369" w:rsidP="00E037D4">
      <w:pPr>
        <w:tabs>
          <w:tab w:val="left" w:pos="1276"/>
        </w:tabs>
        <w:ind w:firstLine="567"/>
        <w:jc w:val="both"/>
        <w:rPr>
          <w:rFonts w:eastAsia="Calibri"/>
          <w:sz w:val="28"/>
          <w:szCs w:val="28"/>
          <w:lang w:eastAsia="en-US"/>
        </w:rPr>
      </w:pPr>
      <w:r>
        <w:rPr>
          <w:rFonts w:eastAsia="Calibri"/>
          <w:sz w:val="28"/>
          <w:szCs w:val="28"/>
          <w:lang w:eastAsia="en-US"/>
        </w:rPr>
        <w:t>1)  о перечне лиц, имеющих право на получение государственной услуги;</w:t>
      </w:r>
    </w:p>
    <w:p w14:paraId="77B8276B" w14:textId="77777777" w:rsidR="000234EA" w:rsidRDefault="00541369" w:rsidP="00E037D4">
      <w:pPr>
        <w:tabs>
          <w:tab w:val="left" w:pos="1276"/>
        </w:tabs>
        <w:ind w:firstLine="567"/>
        <w:jc w:val="both"/>
        <w:rPr>
          <w:rFonts w:eastAsia="Calibri"/>
          <w:sz w:val="28"/>
          <w:szCs w:val="28"/>
          <w:lang w:eastAsia="en-US"/>
        </w:rPr>
      </w:pPr>
      <w:r>
        <w:rPr>
          <w:rFonts w:eastAsia="Calibri"/>
          <w:sz w:val="28"/>
          <w:szCs w:val="28"/>
          <w:lang w:eastAsia="en-US"/>
        </w:rPr>
        <w:t>2) о нормативных правовых актах, регулирующих вопросы предоставления государственной услуги (наименование, дата и номер принятия нормативного правового акта);</w:t>
      </w:r>
    </w:p>
    <w:p w14:paraId="6ECD27B5" w14:textId="77777777" w:rsidR="000234EA" w:rsidRDefault="00541369" w:rsidP="00E037D4">
      <w:pPr>
        <w:tabs>
          <w:tab w:val="left" w:pos="1276"/>
        </w:tabs>
        <w:ind w:firstLine="567"/>
        <w:jc w:val="both"/>
        <w:rPr>
          <w:rFonts w:eastAsia="Calibri"/>
          <w:sz w:val="28"/>
          <w:szCs w:val="28"/>
          <w:lang w:eastAsia="en-US"/>
        </w:rPr>
      </w:pPr>
      <w:r>
        <w:rPr>
          <w:rFonts w:eastAsia="Calibri"/>
          <w:sz w:val="28"/>
          <w:szCs w:val="28"/>
          <w:lang w:eastAsia="en-US"/>
        </w:rPr>
        <w:t>3)  о перечне документов, необходимых для получения государственной услуги;</w:t>
      </w:r>
    </w:p>
    <w:p w14:paraId="4F794410" w14:textId="77777777" w:rsidR="000234EA" w:rsidRDefault="00541369" w:rsidP="00E037D4">
      <w:pPr>
        <w:tabs>
          <w:tab w:val="left" w:pos="1276"/>
        </w:tabs>
        <w:ind w:firstLine="567"/>
        <w:jc w:val="both"/>
        <w:rPr>
          <w:rFonts w:eastAsia="Calibri"/>
          <w:sz w:val="28"/>
          <w:szCs w:val="28"/>
          <w:lang w:eastAsia="en-US"/>
        </w:rPr>
      </w:pPr>
      <w:r>
        <w:rPr>
          <w:rFonts w:eastAsia="Calibri"/>
          <w:sz w:val="28"/>
          <w:szCs w:val="28"/>
          <w:lang w:eastAsia="en-US"/>
        </w:rPr>
        <w:t>4)  о сроках предоставления государственной услуги;</w:t>
      </w:r>
    </w:p>
    <w:p w14:paraId="7A34F6A5" w14:textId="77777777" w:rsidR="000234EA" w:rsidRDefault="00541369" w:rsidP="00E037D4">
      <w:pPr>
        <w:tabs>
          <w:tab w:val="left" w:pos="1276"/>
        </w:tabs>
        <w:ind w:firstLine="567"/>
        <w:jc w:val="both"/>
        <w:rPr>
          <w:rFonts w:eastAsia="Calibri"/>
          <w:sz w:val="28"/>
          <w:szCs w:val="28"/>
          <w:lang w:eastAsia="en-US"/>
        </w:rPr>
      </w:pPr>
      <w:r>
        <w:rPr>
          <w:rFonts w:eastAsia="Calibri"/>
          <w:sz w:val="28"/>
          <w:szCs w:val="28"/>
          <w:lang w:eastAsia="en-US"/>
        </w:rPr>
        <w:t>5) об основаниях для отказа в приеме документов, необходимых для предоставления государственной услуги;</w:t>
      </w:r>
    </w:p>
    <w:p w14:paraId="5CE71A2A" w14:textId="77777777" w:rsidR="000234EA" w:rsidRDefault="00541369" w:rsidP="00E037D4">
      <w:pPr>
        <w:tabs>
          <w:tab w:val="left" w:pos="1276"/>
        </w:tabs>
        <w:ind w:firstLine="567"/>
        <w:jc w:val="both"/>
        <w:rPr>
          <w:rFonts w:eastAsia="Calibri"/>
          <w:sz w:val="28"/>
          <w:szCs w:val="28"/>
          <w:lang w:eastAsia="en-US"/>
        </w:rPr>
      </w:pPr>
      <w:r>
        <w:rPr>
          <w:rFonts w:eastAsia="Calibri"/>
          <w:sz w:val="28"/>
          <w:szCs w:val="28"/>
          <w:lang w:eastAsia="en-US"/>
        </w:rPr>
        <w:t>6) об основаниях для приостановления предоставления государственной услуги, отказа в предоставлении государственной услуги;</w:t>
      </w:r>
    </w:p>
    <w:p w14:paraId="28E3B1C6" w14:textId="77777777" w:rsidR="000234EA" w:rsidRDefault="00541369" w:rsidP="00E037D4">
      <w:pPr>
        <w:tabs>
          <w:tab w:val="left" w:pos="0"/>
        </w:tabs>
        <w:ind w:firstLine="567"/>
        <w:jc w:val="both"/>
        <w:rPr>
          <w:rFonts w:eastAsia="Calibri"/>
          <w:sz w:val="28"/>
          <w:szCs w:val="28"/>
          <w:lang w:eastAsia="en-US"/>
        </w:rPr>
      </w:pPr>
      <w:r>
        <w:rPr>
          <w:rFonts w:eastAsia="Calibri"/>
          <w:sz w:val="28"/>
          <w:szCs w:val="28"/>
          <w:lang w:eastAsia="en-US"/>
        </w:rPr>
        <w:lastRenderedPageBreak/>
        <w:t xml:space="preserve">7) </w:t>
      </w:r>
      <w:r>
        <w:rPr>
          <w:sz w:val="28"/>
          <w:szCs w:val="28"/>
        </w:rPr>
        <w:t xml:space="preserve">о месте размещения на Едином портале, официальном сайте </w:t>
      </w:r>
      <w:r>
        <w:rPr>
          <w:bCs/>
          <w:sz w:val="28"/>
          <w:szCs w:val="28"/>
        </w:rPr>
        <w:t>уполномоченного органа, осуществляющего назначение ежемесячной выплаты,</w:t>
      </w:r>
      <w:r>
        <w:rPr>
          <w:sz w:val="28"/>
          <w:szCs w:val="28"/>
        </w:rPr>
        <w:t xml:space="preserve"> информации по вопросам предоставления государственной услуги.</w:t>
      </w:r>
    </w:p>
    <w:p w14:paraId="4227BDB7" w14:textId="77777777" w:rsidR="000234EA" w:rsidRDefault="00541369" w:rsidP="00E037D4">
      <w:pPr>
        <w:ind w:firstLine="567"/>
        <w:jc w:val="both"/>
        <w:rPr>
          <w:rFonts w:eastAsia="Calibri"/>
          <w:sz w:val="28"/>
          <w:szCs w:val="28"/>
          <w:lang w:eastAsia="en-US"/>
        </w:rPr>
      </w:pPr>
      <w:r>
        <w:rPr>
          <w:rFonts w:eastAsia="Calibri"/>
          <w:sz w:val="28"/>
          <w:szCs w:val="28"/>
          <w:lang w:eastAsia="en-US"/>
        </w:rPr>
        <w:t>1.3.7. В случае если для подготовки ответа требуется продолжительное время, специалист, осуществляющий индивидуальное устное информирование, может предложить заинтересованному лицу обратиться в письменном виде либо назначить другое удобное для него время.</w:t>
      </w:r>
    </w:p>
    <w:p w14:paraId="09A5E595" w14:textId="77777777" w:rsidR="000234EA" w:rsidRDefault="00541369" w:rsidP="00E037D4">
      <w:pPr>
        <w:ind w:firstLine="567"/>
        <w:jc w:val="both"/>
        <w:rPr>
          <w:rFonts w:eastAsia="Calibri"/>
          <w:sz w:val="28"/>
          <w:szCs w:val="28"/>
          <w:lang w:eastAsia="en-US"/>
        </w:rPr>
      </w:pPr>
      <w:r>
        <w:rPr>
          <w:rFonts w:eastAsia="Calibri"/>
          <w:sz w:val="28"/>
          <w:szCs w:val="28"/>
          <w:lang w:eastAsia="en-US"/>
        </w:rPr>
        <w:t>Специалист не вправе осуществлять информирование, выходящее за рамки стандартных процедур и условий предоставления государственной услуги и влияющее прямо или косвенно на решение заинтересованного лица.</w:t>
      </w:r>
    </w:p>
    <w:p w14:paraId="3C653F46" w14:textId="77777777" w:rsidR="000234EA" w:rsidRDefault="00541369" w:rsidP="00E037D4">
      <w:pPr>
        <w:tabs>
          <w:tab w:val="left" w:pos="426"/>
          <w:tab w:val="left" w:pos="709"/>
          <w:tab w:val="right" w:pos="10205"/>
        </w:tabs>
        <w:spacing w:line="320" w:lineRule="exact"/>
        <w:ind w:firstLine="567"/>
        <w:jc w:val="both"/>
        <w:rPr>
          <w:rFonts w:eastAsia="Calibri"/>
          <w:sz w:val="28"/>
          <w:szCs w:val="28"/>
          <w:lang w:eastAsia="en-US"/>
        </w:rPr>
      </w:pPr>
      <w:r>
        <w:rPr>
          <w:sz w:val="28"/>
          <w:szCs w:val="28"/>
        </w:rPr>
        <w:t xml:space="preserve">1.3.8. Индивидуальное информирование при поступлении письменного обращения заинтересованного лица в </w:t>
      </w:r>
      <w:r>
        <w:rPr>
          <w:bCs/>
          <w:sz w:val="28"/>
          <w:szCs w:val="28"/>
        </w:rPr>
        <w:t>уполномоченный орган, осуществляющий назначение ежемесячной выплаты,</w:t>
      </w:r>
      <w:r>
        <w:rPr>
          <w:sz w:val="28"/>
          <w:szCs w:val="28"/>
        </w:rPr>
        <w:t xml:space="preserve"> осуществляется путем направления ему ответа почтовым отправлением или по электронной почте.</w:t>
      </w:r>
    </w:p>
    <w:p w14:paraId="13393879" w14:textId="77777777" w:rsidR="000234EA" w:rsidRDefault="00541369" w:rsidP="00E037D4">
      <w:pPr>
        <w:tabs>
          <w:tab w:val="left" w:pos="426"/>
          <w:tab w:val="left" w:pos="709"/>
          <w:tab w:val="right" w:pos="10205"/>
        </w:tabs>
        <w:spacing w:line="320" w:lineRule="exact"/>
        <w:ind w:firstLine="567"/>
        <w:jc w:val="both"/>
        <w:rPr>
          <w:sz w:val="28"/>
          <w:szCs w:val="28"/>
        </w:rPr>
      </w:pPr>
      <w:r>
        <w:rPr>
          <w:sz w:val="28"/>
          <w:szCs w:val="28"/>
        </w:rPr>
        <w:t>Ответ на обращение заинтересованного лица готовится в письменном виде в простой, четкой и понятной форме и должен содержать ответы на поставленные вопросы. В нем должны быть указаны фамилия, имя, отчество, номер телефона исполнителя.</w:t>
      </w:r>
    </w:p>
    <w:p w14:paraId="15383DD8" w14:textId="77777777" w:rsidR="000234EA" w:rsidRDefault="00541369" w:rsidP="00E037D4">
      <w:pPr>
        <w:tabs>
          <w:tab w:val="left" w:pos="426"/>
          <w:tab w:val="left" w:pos="709"/>
          <w:tab w:val="right" w:pos="10205"/>
        </w:tabs>
        <w:spacing w:line="320" w:lineRule="exact"/>
        <w:ind w:firstLine="567"/>
        <w:jc w:val="both"/>
        <w:rPr>
          <w:sz w:val="28"/>
          <w:szCs w:val="28"/>
        </w:rPr>
      </w:pPr>
      <w:r>
        <w:rPr>
          <w:sz w:val="28"/>
          <w:szCs w:val="28"/>
        </w:rPr>
        <w:t xml:space="preserve">Ответ на обращение направляется в форме электронного документа по адресу электронной почты, указанному в обращении, поступившем в форме электронного документа, и в письменной форме по почтовому адресу, указанному в обращении, поступившем в письменной форме. </w:t>
      </w:r>
    </w:p>
    <w:p w14:paraId="29A950AD" w14:textId="77777777" w:rsidR="000234EA" w:rsidRDefault="00541369" w:rsidP="00E037D4">
      <w:pPr>
        <w:tabs>
          <w:tab w:val="left" w:pos="426"/>
          <w:tab w:val="left" w:pos="709"/>
          <w:tab w:val="right" w:pos="10205"/>
        </w:tabs>
        <w:spacing w:line="320" w:lineRule="exact"/>
        <w:ind w:firstLine="567"/>
        <w:jc w:val="both"/>
        <w:rPr>
          <w:sz w:val="28"/>
          <w:szCs w:val="28"/>
        </w:rPr>
      </w:pPr>
      <w:r>
        <w:rPr>
          <w:sz w:val="28"/>
          <w:szCs w:val="28"/>
        </w:rPr>
        <w:t>При информировании в письменном виде ответ на обращение направляется заинтересованному лицу в течение 30 календарных дней со дня регистрации обращения.</w:t>
      </w:r>
    </w:p>
    <w:p w14:paraId="5F88C214" w14:textId="77777777" w:rsidR="000234EA" w:rsidRPr="00516461" w:rsidRDefault="00541369" w:rsidP="00E037D4">
      <w:pPr>
        <w:ind w:firstLine="567"/>
        <w:jc w:val="both"/>
        <w:rPr>
          <w:rFonts w:eastAsia="Calibri"/>
          <w:sz w:val="28"/>
          <w:szCs w:val="28"/>
          <w:lang w:eastAsia="en-US"/>
        </w:rPr>
      </w:pPr>
      <w:r>
        <w:rPr>
          <w:rFonts w:eastAsia="Calibri"/>
          <w:sz w:val="28"/>
          <w:szCs w:val="28"/>
          <w:lang w:eastAsia="en-US"/>
        </w:rPr>
        <w:t xml:space="preserve">1.3.9. </w:t>
      </w:r>
      <w:r w:rsidRPr="00516461">
        <w:rPr>
          <w:rFonts w:eastAsia="Calibri"/>
          <w:sz w:val="28"/>
          <w:szCs w:val="28"/>
          <w:lang w:eastAsia="en-US"/>
        </w:rPr>
        <w:t>Информация о государственной</w:t>
      </w:r>
      <w:r w:rsidRPr="00516461">
        <w:rPr>
          <w:rFonts w:ascii="Arial" w:eastAsia="Calibri" w:hAnsi="Arial" w:cs="Arial"/>
          <w:sz w:val="28"/>
          <w:szCs w:val="28"/>
          <w:lang w:eastAsia="en-US"/>
        </w:rPr>
        <w:t xml:space="preserve"> </w:t>
      </w:r>
      <w:r w:rsidRPr="00516461">
        <w:rPr>
          <w:rFonts w:eastAsia="Calibri"/>
          <w:sz w:val="28"/>
          <w:szCs w:val="28"/>
          <w:lang w:eastAsia="en-US"/>
        </w:rPr>
        <w:t>услуге размещается:</w:t>
      </w:r>
    </w:p>
    <w:p w14:paraId="1C8A732D" w14:textId="77777777" w:rsidR="000234EA" w:rsidRPr="00516461" w:rsidRDefault="00541369" w:rsidP="00E037D4">
      <w:pPr>
        <w:ind w:firstLine="567"/>
        <w:jc w:val="both"/>
        <w:rPr>
          <w:rFonts w:eastAsia="Calibri"/>
          <w:sz w:val="28"/>
          <w:szCs w:val="28"/>
          <w:highlight w:val="white"/>
        </w:rPr>
      </w:pPr>
      <w:r w:rsidRPr="00516461">
        <w:rPr>
          <w:rFonts w:eastAsia="Calibri"/>
          <w:sz w:val="28"/>
          <w:szCs w:val="28"/>
          <w:highlight w:val="white"/>
          <w:lang w:eastAsia="en-US"/>
        </w:rPr>
        <w:t xml:space="preserve">1) на стендах </w:t>
      </w:r>
      <w:r w:rsidRPr="00516461">
        <w:rPr>
          <w:rFonts w:eastAsia="Calibri"/>
          <w:bCs/>
          <w:sz w:val="28"/>
          <w:szCs w:val="28"/>
          <w:highlight w:val="white"/>
          <w:lang w:eastAsia="en-US"/>
        </w:rPr>
        <w:t xml:space="preserve">уполномоченного органа, осуществляющего предоставление </w:t>
      </w:r>
      <w:r w:rsidRPr="00516461">
        <w:rPr>
          <w:sz w:val="28"/>
          <w:szCs w:val="28"/>
          <w:highlight w:val="white"/>
        </w:rPr>
        <w:t>государственной услуги: «Установление опеки, попечительства (в том числе предварительные опека и попечительство), патроната, освобождение опекуна (попечителя) от исполнения своих обязанностей в отношении несовершеннолетних граждан»</w:t>
      </w:r>
      <w:r w:rsidRPr="00516461">
        <w:rPr>
          <w:rFonts w:eastAsia="Calibri"/>
          <w:sz w:val="28"/>
          <w:szCs w:val="28"/>
          <w:highlight w:val="white"/>
          <w:lang w:eastAsia="en-US"/>
        </w:rPr>
        <w:t>;</w:t>
      </w:r>
    </w:p>
    <w:p w14:paraId="06714D22" w14:textId="77777777" w:rsidR="000234EA" w:rsidRDefault="00541369" w:rsidP="00E037D4">
      <w:pPr>
        <w:ind w:firstLine="567"/>
        <w:jc w:val="both"/>
        <w:rPr>
          <w:rFonts w:eastAsia="Calibri"/>
          <w:sz w:val="28"/>
          <w:szCs w:val="28"/>
          <w:lang w:eastAsia="en-US"/>
        </w:rPr>
      </w:pPr>
      <w:r w:rsidRPr="00516461">
        <w:rPr>
          <w:rFonts w:eastAsia="Calibri"/>
          <w:sz w:val="28"/>
          <w:szCs w:val="28"/>
          <w:lang w:eastAsia="en-US"/>
        </w:rPr>
        <w:t xml:space="preserve">2) на официальном сайте </w:t>
      </w:r>
      <w:r w:rsidRPr="00516461">
        <w:rPr>
          <w:rFonts w:eastAsia="Calibri"/>
          <w:bCs/>
          <w:sz w:val="28"/>
          <w:szCs w:val="28"/>
          <w:lang w:eastAsia="en-US"/>
        </w:rPr>
        <w:t xml:space="preserve">муниципального образования </w:t>
      </w:r>
      <w:r w:rsidR="00516461" w:rsidRPr="00027D57">
        <w:rPr>
          <w:rFonts w:eastAsia="Calibri"/>
          <w:sz w:val="28"/>
          <w:szCs w:val="28"/>
          <w:lang w:eastAsia="en-US"/>
        </w:rPr>
        <w:t>«</w:t>
      </w:r>
      <w:proofErr w:type="spellStart"/>
      <w:r w:rsidR="00516461" w:rsidRPr="00027D57">
        <w:rPr>
          <w:rFonts w:eastAsia="Calibri"/>
          <w:sz w:val="28"/>
          <w:szCs w:val="28"/>
          <w:lang w:eastAsia="en-US"/>
        </w:rPr>
        <w:t>Руднянский</w:t>
      </w:r>
      <w:proofErr w:type="spellEnd"/>
      <w:r w:rsidR="00516461" w:rsidRPr="00027D57">
        <w:rPr>
          <w:rFonts w:eastAsia="Calibri"/>
          <w:sz w:val="28"/>
          <w:szCs w:val="28"/>
          <w:lang w:eastAsia="en-US"/>
        </w:rPr>
        <w:t xml:space="preserve"> муниципальный округ»</w:t>
      </w:r>
      <w:r w:rsidR="00516461" w:rsidRPr="00E037D4">
        <w:rPr>
          <w:sz w:val="28"/>
          <w:szCs w:val="28"/>
        </w:rPr>
        <w:t xml:space="preserve"> </w:t>
      </w:r>
      <w:r w:rsidR="00516461">
        <w:rPr>
          <w:sz w:val="28"/>
          <w:szCs w:val="28"/>
        </w:rPr>
        <w:t xml:space="preserve">Смоленской области </w:t>
      </w:r>
      <w:r w:rsidRPr="00516461">
        <w:rPr>
          <w:rFonts w:eastAsia="Calibri"/>
          <w:bCs/>
          <w:sz w:val="28"/>
          <w:szCs w:val="28"/>
          <w:lang w:eastAsia="en-US"/>
        </w:rPr>
        <w:t>в информационно-телекоммуникационной</w:t>
      </w:r>
      <w:r w:rsidRPr="00516461">
        <w:rPr>
          <w:rFonts w:eastAsia="Calibri"/>
          <w:sz w:val="28"/>
          <w:szCs w:val="28"/>
          <w:lang w:eastAsia="en-US"/>
        </w:rPr>
        <w:t xml:space="preserve"> сети</w:t>
      </w:r>
      <w:r>
        <w:rPr>
          <w:rFonts w:eastAsia="Calibri"/>
          <w:sz w:val="28"/>
          <w:szCs w:val="28"/>
          <w:lang w:eastAsia="en-US"/>
        </w:rPr>
        <w:t xml:space="preserve"> «Интернет»;</w:t>
      </w:r>
      <w:r>
        <w:rPr>
          <w:rFonts w:ascii="Arial" w:eastAsia="Calibri" w:hAnsi="Arial" w:cs="Arial"/>
          <w:sz w:val="22"/>
          <w:lang w:eastAsia="en-US"/>
        </w:rPr>
        <w:t xml:space="preserve"> </w:t>
      </w:r>
    </w:p>
    <w:p w14:paraId="43A8C547" w14:textId="77777777" w:rsidR="000234EA" w:rsidRDefault="00541369" w:rsidP="00E037D4">
      <w:pPr>
        <w:ind w:firstLine="567"/>
        <w:jc w:val="both"/>
        <w:rPr>
          <w:rFonts w:eastAsia="Calibri"/>
          <w:sz w:val="28"/>
          <w:szCs w:val="28"/>
          <w:lang w:eastAsia="en-US"/>
        </w:rPr>
      </w:pPr>
      <w:r>
        <w:rPr>
          <w:rFonts w:eastAsia="Calibri"/>
          <w:sz w:val="28"/>
          <w:szCs w:val="28"/>
          <w:lang w:eastAsia="en-US"/>
        </w:rPr>
        <w:t>3) на Едином портале.</w:t>
      </w:r>
    </w:p>
    <w:p w14:paraId="3CA509E9" w14:textId="77777777" w:rsidR="000234EA" w:rsidRDefault="00541369" w:rsidP="00E037D4">
      <w:pPr>
        <w:shd w:val="clear" w:color="auto" w:fill="FFFFFF"/>
        <w:tabs>
          <w:tab w:val="left" w:pos="709"/>
          <w:tab w:val="left" w:pos="1418"/>
        </w:tabs>
        <w:spacing w:line="320" w:lineRule="exact"/>
        <w:ind w:firstLine="567"/>
        <w:jc w:val="both"/>
        <w:rPr>
          <w:sz w:val="28"/>
          <w:szCs w:val="28"/>
        </w:rPr>
      </w:pPr>
      <w:r>
        <w:rPr>
          <w:sz w:val="28"/>
          <w:szCs w:val="28"/>
        </w:rPr>
        <w:t>1.3.10. Размещаемая информация содержит:</w:t>
      </w:r>
    </w:p>
    <w:p w14:paraId="227A16AC" w14:textId="77777777" w:rsidR="000234EA" w:rsidRDefault="00541369" w:rsidP="00E037D4">
      <w:pPr>
        <w:shd w:val="clear" w:color="auto" w:fill="FFFFFF"/>
        <w:tabs>
          <w:tab w:val="left" w:pos="709"/>
        </w:tabs>
        <w:spacing w:line="320" w:lineRule="exact"/>
        <w:ind w:firstLine="567"/>
        <w:jc w:val="both"/>
        <w:rPr>
          <w:sz w:val="28"/>
          <w:szCs w:val="28"/>
        </w:rPr>
      </w:pPr>
      <w:r>
        <w:rPr>
          <w:sz w:val="28"/>
          <w:szCs w:val="28"/>
        </w:rPr>
        <w:t>1) извлечения из нормативных правовых актов, устанавливающих порядок и условия предоставления государственной услуги (с указанием реквизитов);</w:t>
      </w:r>
    </w:p>
    <w:p w14:paraId="40C494F5" w14:textId="77777777" w:rsidR="000234EA" w:rsidRDefault="00541369" w:rsidP="00E037D4">
      <w:pPr>
        <w:shd w:val="clear" w:color="auto" w:fill="FFFFFF"/>
        <w:spacing w:line="320" w:lineRule="exact"/>
        <w:ind w:firstLine="567"/>
        <w:jc w:val="both"/>
        <w:rPr>
          <w:sz w:val="28"/>
          <w:szCs w:val="28"/>
        </w:rPr>
      </w:pPr>
      <w:r>
        <w:rPr>
          <w:sz w:val="28"/>
          <w:szCs w:val="28"/>
        </w:rPr>
        <w:t>2) перечень документов, необходимых для предоставления государственной услуги, и требования, предъявляемые к этим документам;</w:t>
      </w:r>
    </w:p>
    <w:p w14:paraId="509357FD" w14:textId="77777777" w:rsidR="000234EA" w:rsidRDefault="00541369" w:rsidP="00E037D4">
      <w:pPr>
        <w:tabs>
          <w:tab w:val="left" w:pos="1276"/>
        </w:tabs>
        <w:ind w:firstLine="567"/>
        <w:jc w:val="both"/>
        <w:rPr>
          <w:rFonts w:eastAsia="Calibri"/>
          <w:sz w:val="28"/>
          <w:szCs w:val="28"/>
          <w:lang w:eastAsia="en-US"/>
        </w:rPr>
      </w:pPr>
      <w:r>
        <w:rPr>
          <w:rFonts w:eastAsia="Calibri"/>
          <w:sz w:val="28"/>
          <w:szCs w:val="28"/>
          <w:lang w:eastAsia="en-US"/>
        </w:rPr>
        <w:t>3)  перечень лиц, имеющих право на получение государственной услуги;</w:t>
      </w:r>
    </w:p>
    <w:p w14:paraId="3FA36EB6" w14:textId="77777777" w:rsidR="000234EA" w:rsidRDefault="00541369" w:rsidP="00E037D4">
      <w:pPr>
        <w:shd w:val="clear" w:color="auto" w:fill="FFFFFF"/>
        <w:tabs>
          <w:tab w:val="left" w:pos="709"/>
        </w:tabs>
        <w:spacing w:line="320" w:lineRule="exact"/>
        <w:ind w:firstLine="567"/>
        <w:jc w:val="both"/>
        <w:rPr>
          <w:sz w:val="28"/>
          <w:szCs w:val="28"/>
        </w:rPr>
      </w:pPr>
      <w:r>
        <w:rPr>
          <w:sz w:val="28"/>
          <w:szCs w:val="28"/>
        </w:rPr>
        <w:t>4)  порядок обращения за получением государственной услуги;</w:t>
      </w:r>
    </w:p>
    <w:p w14:paraId="7BDB01DF" w14:textId="77777777" w:rsidR="000234EA" w:rsidRDefault="00541369" w:rsidP="00E037D4">
      <w:pPr>
        <w:shd w:val="clear" w:color="auto" w:fill="FFFFFF"/>
        <w:spacing w:line="320" w:lineRule="exact"/>
        <w:ind w:firstLine="567"/>
        <w:jc w:val="both"/>
        <w:rPr>
          <w:sz w:val="28"/>
          <w:szCs w:val="28"/>
        </w:rPr>
      </w:pPr>
      <w:r>
        <w:rPr>
          <w:sz w:val="28"/>
          <w:szCs w:val="28"/>
        </w:rPr>
        <w:t>5)  сроки предоставления государственной услуги;</w:t>
      </w:r>
    </w:p>
    <w:p w14:paraId="1BE3CC56" w14:textId="77777777" w:rsidR="000234EA" w:rsidRDefault="00541369" w:rsidP="00E037D4">
      <w:pPr>
        <w:shd w:val="clear" w:color="auto" w:fill="FFFFFF"/>
        <w:spacing w:line="320" w:lineRule="exact"/>
        <w:ind w:firstLine="567"/>
        <w:jc w:val="both"/>
        <w:rPr>
          <w:sz w:val="28"/>
          <w:szCs w:val="28"/>
        </w:rPr>
      </w:pPr>
      <w:r>
        <w:rPr>
          <w:sz w:val="28"/>
          <w:szCs w:val="28"/>
        </w:rPr>
        <w:t>6) текст настоящего Административного регламента;</w:t>
      </w:r>
    </w:p>
    <w:p w14:paraId="0D22D0B1" w14:textId="77777777" w:rsidR="000234EA" w:rsidRDefault="00541369" w:rsidP="00E037D4">
      <w:pPr>
        <w:tabs>
          <w:tab w:val="left" w:pos="1276"/>
        </w:tabs>
        <w:ind w:firstLine="567"/>
        <w:jc w:val="both"/>
        <w:rPr>
          <w:rFonts w:eastAsia="Calibri"/>
          <w:sz w:val="28"/>
          <w:szCs w:val="28"/>
          <w:lang w:eastAsia="en-US"/>
        </w:rPr>
      </w:pPr>
      <w:r>
        <w:rPr>
          <w:rFonts w:eastAsia="Calibri"/>
          <w:sz w:val="28"/>
          <w:szCs w:val="28"/>
          <w:lang w:eastAsia="en-US"/>
        </w:rPr>
        <w:t>7) краткое описание порядка предоставления государственной услуги;</w:t>
      </w:r>
    </w:p>
    <w:p w14:paraId="0BACDACA" w14:textId="77777777" w:rsidR="000234EA" w:rsidRDefault="00541369" w:rsidP="00E037D4">
      <w:pPr>
        <w:tabs>
          <w:tab w:val="left" w:pos="1276"/>
        </w:tabs>
        <w:ind w:firstLine="567"/>
        <w:jc w:val="both"/>
        <w:rPr>
          <w:rFonts w:eastAsia="Calibri"/>
          <w:sz w:val="28"/>
          <w:szCs w:val="28"/>
          <w:lang w:eastAsia="en-US"/>
        </w:rPr>
      </w:pPr>
      <w:r>
        <w:rPr>
          <w:rFonts w:eastAsia="Calibri"/>
          <w:sz w:val="28"/>
          <w:szCs w:val="28"/>
          <w:lang w:eastAsia="en-US"/>
        </w:rPr>
        <w:lastRenderedPageBreak/>
        <w:t>8) исчерпывающий перечень оснований для отказа в приеме документов, необходимых для предоставления государственной услуги, а также основания для приостановления или отказа в предоставлении государственной услуги;</w:t>
      </w:r>
    </w:p>
    <w:p w14:paraId="01522B9D" w14:textId="77777777" w:rsidR="000234EA" w:rsidRDefault="00541369" w:rsidP="00E037D4">
      <w:pPr>
        <w:shd w:val="clear" w:color="auto" w:fill="FFFFFF"/>
        <w:tabs>
          <w:tab w:val="left" w:pos="709"/>
        </w:tabs>
        <w:spacing w:line="320" w:lineRule="exact"/>
        <w:ind w:firstLine="567"/>
        <w:jc w:val="both"/>
        <w:rPr>
          <w:sz w:val="28"/>
          <w:szCs w:val="28"/>
        </w:rPr>
      </w:pPr>
      <w:r>
        <w:rPr>
          <w:sz w:val="28"/>
          <w:szCs w:val="28"/>
        </w:rPr>
        <w:t>9) порядок обжалования действий (бездействия) и решений, осуществляемых и принимаемых уполномоченными специалистами в ходе предоставления государственной услуги;</w:t>
      </w:r>
    </w:p>
    <w:p w14:paraId="485FCA4D" w14:textId="77777777" w:rsidR="000234EA" w:rsidRDefault="00541369" w:rsidP="00E037D4">
      <w:pPr>
        <w:tabs>
          <w:tab w:val="left" w:pos="1276"/>
        </w:tabs>
        <w:ind w:firstLine="567"/>
        <w:jc w:val="both"/>
        <w:rPr>
          <w:rFonts w:eastAsia="Calibri"/>
          <w:sz w:val="28"/>
          <w:szCs w:val="28"/>
          <w:lang w:eastAsia="en-US"/>
        </w:rPr>
      </w:pPr>
      <w:r>
        <w:rPr>
          <w:rFonts w:eastAsia="Calibri"/>
          <w:sz w:val="28"/>
          <w:szCs w:val="28"/>
          <w:lang w:eastAsia="en-US"/>
        </w:rPr>
        <w:t>10) формы запросов (заявлений, уведомлений, сообщений), используемые при предоставлении государственной услуги.</w:t>
      </w:r>
    </w:p>
    <w:p w14:paraId="1DE0C285" w14:textId="77777777" w:rsidR="000234EA" w:rsidRDefault="00541369" w:rsidP="00E037D4">
      <w:pPr>
        <w:shd w:val="clear" w:color="auto" w:fill="FFFFFF"/>
        <w:tabs>
          <w:tab w:val="left" w:pos="709"/>
        </w:tabs>
        <w:spacing w:line="320" w:lineRule="exact"/>
        <w:ind w:firstLine="567"/>
        <w:jc w:val="both"/>
        <w:rPr>
          <w:color w:val="000000"/>
          <w:sz w:val="28"/>
          <w:szCs w:val="28"/>
        </w:rPr>
      </w:pPr>
      <w:r>
        <w:rPr>
          <w:sz w:val="28"/>
          <w:szCs w:val="28"/>
        </w:rPr>
        <w:t>11) информацию об органе, предоставляющем государственной услугу, месте его нахождения, контактных телефонах, адресах электронной почты, адресах сайтов в информационно-телекоммуникационной сети «Интернет», режиме и графике раб</w:t>
      </w:r>
      <w:r>
        <w:rPr>
          <w:color w:val="000000" w:themeColor="text1"/>
          <w:sz w:val="28"/>
          <w:szCs w:val="28"/>
        </w:rPr>
        <w:t>оты.</w:t>
      </w:r>
    </w:p>
    <w:p w14:paraId="52931F63" w14:textId="77777777" w:rsidR="000234EA" w:rsidRDefault="00541369" w:rsidP="00E037D4">
      <w:pPr>
        <w:ind w:firstLine="567"/>
        <w:jc w:val="both"/>
        <w:rPr>
          <w:rFonts w:eastAsia="Calibri"/>
          <w:color w:val="FF0000"/>
          <w:sz w:val="28"/>
          <w:szCs w:val="28"/>
          <w:lang w:eastAsia="en-US"/>
        </w:rPr>
      </w:pPr>
      <w:r>
        <w:rPr>
          <w:rFonts w:eastAsia="Calibri"/>
          <w:color w:val="000000" w:themeColor="text1"/>
          <w:sz w:val="28"/>
          <w:szCs w:val="28"/>
          <w:lang w:eastAsia="en-US"/>
        </w:rPr>
        <w:t>1.3.11. Для получения информации по вопросам предоставления государственной</w:t>
      </w:r>
      <w:r>
        <w:rPr>
          <w:rFonts w:ascii="Arial" w:eastAsia="Calibri" w:hAnsi="Arial" w:cs="Arial"/>
          <w:color w:val="000000" w:themeColor="text1"/>
          <w:sz w:val="22"/>
          <w:lang w:eastAsia="en-US"/>
        </w:rPr>
        <w:t xml:space="preserve"> </w:t>
      </w:r>
      <w:r>
        <w:rPr>
          <w:rFonts w:eastAsia="Calibri"/>
          <w:color w:val="000000" w:themeColor="text1"/>
          <w:sz w:val="28"/>
          <w:szCs w:val="28"/>
          <w:lang w:eastAsia="en-US"/>
        </w:rPr>
        <w:t>услуги, сведений о ходе предоставления государственной</w:t>
      </w:r>
      <w:r>
        <w:rPr>
          <w:rFonts w:ascii="Arial" w:eastAsia="Calibri" w:hAnsi="Arial" w:cs="Arial"/>
          <w:color w:val="000000" w:themeColor="text1"/>
          <w:sz w:val="22"/>
          <w:lang w:eastAsia="en-US"/>
        </w:rPr>
        <w:t xml:space="preserve"> </w:t>
      </w:r>
      <w:r>
        <w:rPr>
          <w:rFonts w:eastAsia="Calibri"/>
          <w:color w:val="000000" w:themeColor="text1"/>
          <w:sz w:val="28"/>
          <w:szCs w:val="28"/>
          <w:lang w:eastAsia="en-US"/>
        </w:rPr>
        <w:t xml:space="preserve">услуги заявитель обращается в </w:t>
      </w:r>
      <w:r>
        <w:rPr>
          <w:rFonts w:eastAsia="Calibri"/>
          <w:bCs/>
          <w:color w:val="000000" w:themeColor="text1"/>
          <w:sz w:val="28"/>
          <w:szCs w:val="28"/>
          <w:lang w:eastAsia="en-US"/>
        </w:rPr>
        <w:t>уполномоченный орган, осуществляющий назначение ежемесячной выплаты</w:t>
      </w:r>
      <w:r>
        <w:rPr>
          <w:rFonts w:eastAsia="Calibri"/>
          <w:color w:val="000000" w:themeColor="text1"/>
          <w:sz w:val="28"/>
          <w:szCs w:val="28"/>
          <w:lang w:eastAsia="en-US"/>
        </w:rPr>
        <w:t>.</w:t>
      </w:r>
      <w:r>
        <w:rPr>
          <w:rFonts w:eastAsia="Calibri"/>
          <w:color w:val="FF0000"/>
          <w:sz w:val="28"/>
          <w:szCs w:val="28"/>
          <w:lang w:eastAsia="en-US"/>
        </w:rPr>
        <w:t xml:space="preserve"> </w:t>
      </w:r>
    </w:p>
    <w:p w14:paraId="71280635" w14:textId="77777777" w:rsidR="000234EA" w:rsidRDefault="00541369" w:rsidP="00E037D4">
      <w:pPr>
        <w:ind w:firstLine="567"/>
        <w:jc w:val="both"/>
        <w:rPr>
          <w:rFonts w:eastAsia="Calibri"/>
          <w:sz w:val="28"/>
          <w:szCs w:val="28"/>
          <w:lang w:eastAsia="en-US"/>
        </w:rPr>
      </w:pPr>
      <w:r>
        <w:rPr>
          <w:rFonts w:eastAsia="Calibri"/>
          <w:sz w:val="28"/>
          <w:szCs w:val="28"/>
          <w:lang w:eastAsia="en-US"/>
        </w:rPr>
        <w:t>1.3.12. Консультации по процедуре предоставления государственной</w:t>
      </w:r>
      <w:r>
        <w:rPr>
          <w:rFonts w:ascii="Arial" w:eastAsia="Calibri" w:hAnsi="Arial" w:cs="Arial"/>
          <w:sz w:val="22"/>
          <w:lang w:eastAsia="en-US"/>
        </w:rPr>
        <w:t xml:space="preserve"> </w:t>
      </w:r>
      <w:r>
        <w:rPr>
          <w:rFonts w:eastAsia="Calibri"/>
          <w:sz w:val="28"/>
          <w:szCs w:val="28"/>
          <w:lang w:eastAsia="en-US"/>
        </w:rPr>
        <w:t>услуги могут осуществляться:</w:t>
      </w:r>
    </w:p>
    <w:p w14:paraId="27831904" w14:textId="77777777" w:rsidR="000234EA" w:rsidRDefault="00541369" w:rsidP="00E037D4">
      <w:pPr>
        <w:ind w:firstLine="567"/>
        <w:jc w:val="both"/>
        <w:rPr>
          <w:rFonts w:eastAsia="Calibri"/>
          <w:sz w:val="28"/>
          <w:szCs w:val="28"/>
          <w:lang w:eastAsia="en-US"/>
        </w:rPr>
      </w:pPr>
      <w:r>
        <w:rPr>
          <w:rFonts w:eastAsia="Calibri"/>
          <w:sz w:val="28"/>
          <w:szCs w:val="28"/>
          <w:lang w:eastAsia="en-US"/>
        </w:rPr>
        <w:t>1) в письменной форме на основании письменного обращения;</w:t>
      </w:r>
    </w:p>
    <w:p w14:paraId="6B63685F" w14:textId="77777777" w:rsidR="000234EA" w:rsidRDefault="00541369" w:rsidP="00E037D4">
      <w:pPr>
        <w:ind w:firstLine="567"/>
        <w:jc w:val="both"/>
        <w:rPr>
          <w:rFonts w:eastAsia="Calibri"/>
          <w:sz w:val="28"/>
          <w:szCs w:val="28"/>
          <w:lang w:eastAsia="en-US"/>
        </w:rPr>
      </w:pPr>
      <w:r>
        <w:rPr>
          <w:rFonts w:eastAsia="Calibri"/>
          <w:sz w:val="28"/>
          <w:szCs w:val="28"/>
          <w:lang w:eastAsia="en-US"/>
        </w:rPr>
        <w:t>2) при личном обращении;</w:t>
      </w:r>
    </w:p>
    <w:p w14:paraId="5FA7EE02" w14:textId="77777777" w:rsidR="000234EA" w:rsidRDefault="00541369" w:rsidP="00E037D4">
      <w:pPr>
        <w:ind w:firstLine="567"/>
        <w:jc w:val="both"/>
        <w:rPr>
          <w:rFonts w:eastAsia="Calibri"/>
          <w:sz w:val="28"/>
          <w:szCs w:val="28"/>
          <w:lang w:eastAsia="en-US"/>
        </w:rPr>
      </w:pPr>
      <w:r>
        <w:rPr>
          <w:rFonts w:eastAsia="Calibri"/>
          <w:sz w:val="28"/>
          <w:szCs w:val="28"/>
          <w:lang w:eastAsia="en-US"/>
        </w:rPr>
        <w:t>3) по телефону.</w:t>
      </w:r>
    </w:p>
    <w:p w14:paraId="4862B956" w14:textId="77777777" w:rsidR="000234EA" w:rsidRDefault="00541369" w:rsidP="00E037D4">
      <w:pPr>
        <w:ind w:firstLine="567"/>
        <w:jc w:val="both"/>
        <w:rPr>
          <w:rFonts w:eastAsia="Calibri"/>
          <w:sz w:val="28"/>
          <w:szCs w:val="28"/>
          <w:lang w:eastAsia="en-US"/>
        </w:rPr>
      </w:pPr>
      <w:r>
        <w:rPr>
          <w:rFonts w:eastAsia="Calibri"/>
          <w:sz w:val="28"/>
          <w:szCs w:val="28"/>
          <w:lang w:eastAsia="en-US"/>
        </w:rPr>
        <w:t>1.3.13. Все консультации являются бесплатными.</w:t>
      </w:r>
    </w:p>
    <w:p w14:paraId="0E6D06B1" w14:textId="77777777" w:rsidR="000234EA" w:rsidRDefault="000234EA">
      <w:pPr>
        <w:spacing w:line="259" w:lineRule="auto"/>
        <w:ind w:left="708"/>
        <w:rPr>
          <w:highlight w:val="yellow"/>
        </w:rPr>
      </w:pPr>
    </w:p>
    <w:p w14:paraId="07A65DBD" w14:textId="77777777" w:rsidR="000234EA" w:rsidRDefault="00541369">
      <w:pPr>
        <w:pStyle w:val="11"/>
        <w:numPr>
          <w:ilvl w:val="0"/>
          <w:numId w:val="0"/>
        </w:numPr>
        <w:tabs>
          <w:tab w:val="left" w:pos="1276"/>
        </w:tabs>
        <w:spacing w:line="240" w:lineRule="auto"/>
        <w:ind w:left="1701" w:right="1700"/>
        <w:jc w:val="center"/>
        <w:rPr>
          <w:b/>
        </w:rPr>
      </w:pPr>
      <w:bookmarkStart w:id="1" w:name="_Toc437973280"/>
      <w:bookmarkStart w:id="2" w:name="_Toc438110021"/>
      <w:bookmarkStart w:id="3" w:name="_Toc438376225"/>
      <w:bookmarkStart w:id="4" w:name="_Toc510616993"/>
      <w:bookmarkStart w:id="5" w:name="_Toc28377935"/>
      <w:bookmarkStart w:id="6" w:name="_Toc83023789"/>
      <w:r>
        <w:rPr>
          <w:b/>
        </w:rPr>
        <w:t>Раздел 2. Стандарт предоставления государственной услуги</w:t>
      </w:r>
      <w:bookmarkEnd w:id="1"/>
      <w:bookmarkEnd w:id="2"/>
      <w:bookmarkEnd w:id="3"/>
      <w:bookmarkEnd w:id="4"/>
      <w:bookmarkEnd w:id="5"/>
      <w:bookmarkEnd w:id="6"/>
    </w:p>
    <w:p w14:paraId="1466E04C" w14:textId="77777777" w:rsidR="000234EA" w:rsidRDefault="000234EA">
      <w:pPr>
        <w:pStyle w:val="11"/>
        <w:numPr>
          <w:ilvl w:val="0"/>
          <w:numId w:val="0"/>
        </w:numPr>
        <w:tabs>
          <w:tab w:val="left" w:pos="1276"/>
        </w:tabs>
        <w:spacing w:line="240" w:lineRule="auto"/>
        <w:ind w:left="1701" w:right="1700"/>
        <w:jc w:val="center"/>
        <w:rPr>
          <w:b/>
        </w:rPr>
      </w:pPr>
    </w:p>
    <w:p w14:paraId="49B785C5" w14:textId="77777777" w:rsidR="000234EA" w:rsidRDefault="00541369">
      <w:pPr>
        <w:pStyle w:val="11"/>
        <w:numPr>
          <w:ilvl w:val="0"/>
          <w:numId w:val="0"/>
        </w:numPr>
        <w:tabs>
          <w:tab w:val="left" w:pos="1276"/>
        </w:tabs>
        <w:spacing w:line="240" w:lineRule="auto"/>
        <w:ind w:left="2061" w:right="1700"/>
        <w:jc w:val="center"/>
        <w:rPr>
          <w:b/>
        </w:rPr>
      </w:pPr>
      <w:r>
        <w:rPr>
          <w:b/>
        </w:rPr>
        <w:t>2.1. Наименование государственной услуги</w:t>
      </w:r>
    </w:p>
    <w:p w14:paraId="2093BF52" w14:textId="77777777" w:rsidR="000234EA" w:rsidRDefault="000234EA">
      <w:pPr>
        <w:outlineLvl w:val="1"/>
        <w:rPr>
          <w:b/>
        </w:rPr>
      </w:pPr>
    </w:p>
    <w:p w14:paraId="5F1F5DB7" w14:textId="77777777" w:rsidR="000234EA" w:rsidRPr="00A44658" w:rsidRDefault="00541369" w:rsidP="00A44658">
      <w:pPr>
        <w:spacing w:after="2" w:line="238" w:lineRule="auto"/>
        <w:ind w:left="-15" w:right="55" w:firstLine="582"/>
        <w:jc w:val="both"/>
        <w:rPr>
          <w:sz w:val="28"/>
          <w:szCs w:val="28"/>
        </w:rPr>
      </w:pPr>
      <w:r w:rsidRPr="00A44658">
        <w:rPr>
          <w:sz w:val="28"/>
          <w:szCs w:val="28"/>
        </w:rPr>
        <w:t xml:space="preserve">2.1.1. Наименование государственной услуги: «Установление опеки, попечительства (в том числе предварительные опека и попечительство), патроната, освобождение опекуна (попечителя) от исполнения своих обязанностей в отношении несовершеннолетних граждан». </w:t>
      </w:r>
    </w:p>
    <w:p w14:paraId="515B26C5" w14:textId="77777777" w:rsidR="000234EA" w:rsidRDefault="00541369">
      <w:pPr>
        <w:spacing w:line="259" w:lineRule="auto"/>
        <w:ind w:left="708" w:firstLine="582"/>
      </w:pPr>
      <w:r>
        <w:t xml:space="preserve"> </w:t>
      </w:r>
    </w:p>
    <w:p w14:paraId="30EB45FC" w14:textId="77777777" w:rsidR="000234EA" w:rsidRPr="00A44658" w:rsidRDefault="00541369">
      <w:pPr>
        <w:widowControl w:val="0"/>
        <w:jc w:val="center"/>
        <w:rPr>
          <w:rFonts w:eastAsia="SimSun"/>
          <w:b/>
          <w:bCs/>
          <w:sz w:val="28"/>
          <w:szCs w:val="28"/>
          <w:lang w:eastAsia="hi-IN" w:bidi="hi-IN"/>
        </w:rPr>
      </w:pPr>
      <w:r w:rsidRPr="00A44658">
        <w:rPr>
          <w:rFonts w:eastAsia="SimSun"/>
          <w:b/>
          <w:bCs/>
          <w:sz w:val="28"/>
          <w:szCs w:val="28"/>
          <w:lang w:eastAsia="hi-IN" w:bidi="hi-IN"/>
        </w:rPr>
        <w:t>2.2. Наименование органа предоставляющего государственную услугу</w:t>
      </w:r>
    </w:p>
    <w:p w14:paraId="4CE89609" w14:textId="77777777" w:rsidR="000234EA" w:rsidRPr="00A44658" w:rsidRDefault="00541369">
      <w:pPr>
        <w:spacing w:line="259" w:lineRule="auto"/>
        <w:ind w:left="708"/>
        <w:rPr>
          <w:sz w:val="28"/>
          <w:szCs w:val="28"/>
        </w:rPr>
      </w:pPr>
      <w:r w:rsidRPr="00A44658">
        <w:rPr>
          <w:sz w:val="28"/>
          <w:szCs w:val="28"/>
        </w:rPr>
        <w:t xml:space="preserve"> </w:t>
      </w:r>
    </w:p>
    <w:p w14:paraId="11D0A7AC" w14:textId="77777777" w:rsidR="000234EA" w:rsidRPr="00A44658" w:rsidRDefault="00541369" w:rsidP="00541369">
      <w:pPr>
        <w:ind w:left="-15" w:right="66" w:firstLine="582"/>
        <w:jc w:val="both"/>
        <w:rPr>
          <w:sz w:val="28"/>
          <w:szCs w:val="28"/>
        </w:rPr>
      </w:pPr>
      <w:r w:rsidRPr="00A44658">
        <w:rPr>
          <w:sz w:val="28"/>
          <w:szCs w:val="28"/>
        </w:rPr>
        <w:t xml:space="preserve">2.2.1. </w:t>
      </w:r>
      <w:r w:rsidRPr="00A44658">
        <w:rPr>
          <w:rFonts w:eastAsia="SimSun"/>
          <w:sz w:val="28"/>
          <w:szCs w:val="28"/>
          <w:lang w:eastAsia="hi-IN" w:bidi="hi-IN"/>
        </w:rPr>
        <w:t xml:space="preserve">Орган, предоставляющий государственную услугу - Администрация муниципального образования </w:t>
      </w:r>
      <w:r w:rsidR="00516461" w:rsidRPr="00027D57">
        <w:rPr>
          <w:rFonts w:eastAsia="Calibri"/>
          <w:sz w:val="28"/>
          <w:szCs w:val="28"/>
          <w:lang w:eastAsia="en-US"/>
        </w:rPr>
        <w:t>«</w:t>
      </w:r>
      <w:proofErr w:type="spellStart"/>
      <w:r w:rsidR="00516461" w:rsidRPr="00027D57">
        <w:rPr>
          <w:rFonts w:eastAsia="Calibri"/>
          <w:sz w:val="28"/>
          <w:szCs w:val="28"/>
          <w:lang w:eastAsia="en-US"/>
        </w:rPr>
        <w:t>Руднянский</w:t>
      </w:r>
      <w:proofErr w:type="spellEnd"/>
      <w:r w:rsidR="00516461" w:rsidRPr="00027D57">
        <w:rPr>
          <w:rFonts w:eastAsia="Calibri"/>
          <w:sz w:val="28"/>
          <w:szCs w:val="28"/>
          <w:lang w:eastAsia="en-US"/>
        </w:rPr>
        <w:t xml:space="preserve"> муниципальный округ»</w:t>
      </w:r>
      <w:r w:rsidR="00516461" w:rsidRPr="00E037D4">
        <w:rPr>
          <w:sz w:val="28"/>
          <w:szCs w:val="28"/>
        </w:rPr>
        <w:t xml:space="preserve"> </w:t>
      </w:r>
      <w:r w:rsidR="00516461">
        <w:rPr>
          <w:sz w:val="28"/>
          <w:szCs w:val="28"/>
        </w:rPr>
        <w:t xml:space="preserve">Смоленской области </w:t>
      </w:r>
      <w:r w:rsidR="00516461" w:rsidRPr="00501272">
        <w:rPr>
          <w:sz w:val="28"/>
          <w:szCs w:val="28"/>
        </w:rPr>
        <w:t>в лице отдела образования</w:t>
      </w:r>
      <w:r w:rsidR="00516461" w:rsidRPr="00A44658">
        <w:rPr>
          <w:rFonts w:eastAsia="SimSun"/>
          <w:sz w:val="28"/>
          <w:szCs w:val="28"/>
          <w:lang w:eastAsia="hi-IN" w:bidi="hi-IN"/>
        </w:rPr>
        <w:t xml:space="preserve"> </w:t>
      </w:r>
      <w:r w:rsidRPr="00A44658">
        <w:rPr>
          <w:rFonts w:eastAsia="SimSun"/>
          <w:sz w:val="28"/>
          <w:szCs w:val="28"/>
          <w:lang w:eastAsia="hi-IN" w:bidi="hi-IN"/>
        </w:rPr>
        <w:t xml:space="preserve">(далее - </w:t>
      </w:r>
      <w:r w:rsidRPr="00A44658">
        <w:rPr>
          <w:sz w:val="28"/>
          <w:szCs w:val="28"/>
        </w:rPr>
        <w:t>Уполномоченный орган).</w:t>
      </w:r>
    </w:p>
    <w:p w14:paraId="0CBD2124" w14:textId="77777777" w:rsidR="000234EA" w:rsidRPr="00A44658" w:rsidRDefault="00541369" w:rsidP="00541369">
      <w:pPr>
        <w:widowControl w:val="0"/>
        <w:ind w:firstLine="582"/>
        <w:contextualSpacing/>
        <w:jc w:val="both"/>
        <w:rPr>
          <w:sz w:val="28"/>
          <w:szCs w:val="28"/>
          <w:highlight w:val="white"/>
        </w:rPr>
      </w:pPr>
      <w:r w:rsidRPr="00A44658">
        <w:rPr>
          <w:sz w:val="28"/>
          <w:szCs w:val="28"/>
          <w:highlight w:val="white"/>
          <w:lang w:eastAsia="en-US"/>
        </w:rPr>
        <w:t>2.2.2. В предоставлении муниципальной услуги принимают</w:t>
      </w:r>
      <w:r w:rsidRPr="00A44658">
        <w:rPr>
          <w:spacing w:val="1"/>
          <w:sz w:val="28"/>
          <w:szCs w:val="28"/>
          <w:highlight w:val="white"/>
          <w:lang w:eastAsia="en-US"/>
        </w:rPr>
        <w:t xml:space="preserve"> </w:t>
      </w:r>
      <w:r w:rsidRPr="00A44658">
        <w:rPr>
          <w:sz w:val="28"/>
          <w:szCs w:val="28"/>
          <w:highlight w:val="white"/>
          <w:lang w:eastAsia="en-US"/>
        </w:rPr>
        <w:t xml:space="preserve">участие </w:t>
      </w:r>
      <w:r w:rsidRPr="00A44658">
        <w:rPr>
          <w:sz w:val="28"/>
          <w:szCs w:val="28"/>
          <w:highlight w:val="white"/>
        </w:rPr>
        <w:t>МФЦ, в соответствии с соглашением о взаимодействии, заключенным между Администрацией и МФЦ с момента вступления в силу указанного соглашения.</w:t>
      </w:r>
    </w:p>
    <w:p w14:paraId="4EAD29A2" w14:textId="77777777" w:rsidR="000234EA" w:rsidRPr="00516461" w:rsidRDefault="00541369" w:rsidP="00541369">
      <w:pPr>
        <w:widowControl w:val="0"/>
        <w:ind w:right="-1" w:firstLine="567"/>
        <w:jc w:val="both"/>
        <w:rPr>
          <w:sz w:val="28"/>
          <w:szCs w:val="28"/>
          <w:highlight w:val="white"/>
        </w:rPr>
      </w:pPr>
      <w:r>
        <w:rPr>
          <w:sz w:val="28"/>
          <w:szCs w:val="28"/>
          <w:highlight w:val="white"/>
          <w:lang w:eastAsia="en-US"/>
        </w:rPr>
        <w:t xml:space="preserve">2.2.3. При предоставлении муниципальной </w:t>
      </w:r>
      <w:r w:rsidRPr="00516461">
        <w:rPr>
          <w:sz w:val="28"/>
          <w:szCs w:val="28"/>
          <w:highlight w:val="white"/>
          <w:lang w:eastAsia="en-US"/>
        </w:rPr>
        <w:t>услуги Уполномоченный орган, МФЦ в целях получения документов (сведений, содержащихся в них), необходимых для предоставления муниципальной услуги, взаимодействует с:</w:t>
      </w:r>
    </w:p>
    <w:p w14:paraId="64231799" w14:textId="77777777" w:rsidR="000234EA" w:rsidRDefault="00541369" w:rsidP="00541369">
      <w:pPr>
        <w:ind w:firstLine="582"/>
        <w:jc w:val="both"/>
        <w:rPr>
          <w:sz w:val="28"/>
          <w:szCs w:val="28"/>
          <w:highlight w:val="white"/>
        </w:rPr>
      </w:pPr>
      <w:r w:rsidRPr="00516461">
        <w:rPr>
          <w:sz w:val="28"/>
          <w:szCs w:val="28"/>
          <w:highlight w:val="white"/>
        </w:rPr>
        <w:t>1) Министерством внутренних дел Российской Федерации в части получения сведений подтверждающих отсутствие обстоятельств, указанных</w:t>
      </w:r>
      <w:r>
        <w:rPr>
          <w:sz w:val="28"/>
          <w:szCs w:val="28"/>
          <w:highlight w:val="white"/>
        </w:rPr>
        <w:t xml:space="preserve"> в подпунктах 9, 10, и 11 пункта 1 статьи 127 Семейного кодекса Российской Федерации и сведений о </w:t>
      </w:r>
      <w:r>
        <w:rPr>
          <w:sz w:val="28"/>
          <w:szCs w:val="28"/>
          <w:highlight w:val="white"/>
        </w:rPr>
        <w:lastRenderedPageBreak/>
        <w:t>гражданах, зарегистрированных по месту жительства гражданина, желающего усыновить ребенка, взять под опеку (попечительство), быть приемным родителем;</w:t>
      </w:r>
    </w:p>
    <w:p w14:paraId="314D2A11" w14:textId="77777777" w:rsidR="000234EA" w:rsidRPr="009A0549" w:rsidRDefault="00541369" w:rsidP="00541369">
      <w:pPr>
        <w:ind w:firstLine="582"/>
        <w:jc w:val="both"/>
        <w:rPr>
          <w:sz w:val="28"/>
          <w:szCs w:val="28"/>
          <w:highlight w:val="white"/>
        </w:rPr>
      </w:pPr>
      <w:r w:rsidRPr="009A0549">
        <w:rPr>
          <w:sz w:val="28"/>
          <w:szCs w:val="28"/>
          <w:highlight w:val="white"/>
        </w:rPr>
        <w:t xml:space="preserve">2) </w:t>
      </w:r>
      <w:r w:rsidR="00516461">
        <w:rPr>
          <w:sz w:val="28"/>
          <w:szCs w:val="28"/>
          <w:highlight w:val="white"/>
        </w:rPr>
        <w:t>Социальным Фондом России</w:t>
      </w:r>
      <w:r w:rsidRPr="009A0549">
        <w:rPr>
          <w:sz w:val="28"/>
          <w:szCs w:val="28"/>
          <w:highlight w:val="white"/>
        </w:rPr>
        <w:t xml:space="preserve"> в части получения сведений для лиц, основным источником доходов которых являются страховое обеспечение по обязательному пенсионному страхованию или иные пенсионные выплаты;</w:t>
      </w:r>
    </w:p>
    <w:p w14:paraId="78538DB6" w14:textId="77777777" w:rsidR="000234EA" w:rsidRPr="009A0549" w:rsidRDefault="00541369" w:rsidP="00541369">
      <w:pPr>
        <w:ind w:left="-15" w:right="66" w:firstLine="582"/>
        <w:jc w:val="both"/>
        <w:rPr>
          <w:sz w:val="28"/>
          <w:szCs w:val="28"/>
          <w:highlight w:val="white"/>
        </w:rPr>
      </w:pPr>
      <w:r w:rsidRPr="009A0549">
        <w:rPr>
          <w:sz w:val="28"/>
          <w:szCs w:val="28"/>
          <w:highlight w:val="white"/>
        </w:rPr>
        <w:t xml:space="preserve">2.2.4. При предоставлении государственной услуги Уполномоченному органу запрещается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государственной услуги. </w:t>
      </w:r>
    </w:p>
    <w:p w14:paraId="38708085" w14:textId="77777777" w:rsidR="000234EA" w:rsidRDefault="00541369">
      <w:pPr>
        <w:spacing w:line="259" w:lineRule="auto"/>
        <w:ind w:left="708"/>
        <w:rPr>
          <w:highlight w:val="yellow"/>
        </w:rPr>
      </w:pPr>
      <w:r>
        <w:rPr>
          <w:highlight w:val="yellow"/>
        </w:rPr>
        <w:t xml:space="preserve"> </w:t>
      </w:r>
    </w:p>
    <w:p w14:paraId="4EFF3C77" w14:textId="77777777" w:rsidR="000234EA" w:rsidRDefault="00541369">
      <w:pPr>
        <w:pStyle w:val="af0"/>
        <w:tabs>
          <w:tab w:val="left" w:pos="1276"/>
        </w:tabs>
        <w:spacing w:after="0" w:line="240" w:lineRule="auto"/>
        <w:ind w:left="1701" w:right="1700"/>
        <w:jc w:val="center"/>
        <w:rPr>
          <w:rFonts w:ascii="Times New Roman" w:hAnsi="Times New Roman"/>
          <w:b/>
          <w:sz w:val="28"/>
          <w:szCs w:val="28"/>
        </w:rPr>
      </w:pPr>
      <w:r>
        <w:rPr>
          <w:rFonts w:ascii="Times New Roman" w:hAnsi="Times New Roman"/>
          <w:b/>
          <w:sz w:val="28"/>
          <w:szCs w:val="28"/>
        </w:rPr>
        <w:t>2.3. Описание результата предоставления государственной услуги</w:t>
      </w:r>
    </w:p>
    <w:p w14:paraId="30BF8C61" w14:textId="77777777" w:rsidR="000234EA" w:rsidRDefault="000234EA">
      <w:pPr>
        <w:pStyle w:val="af0"/>
        <w:tabs>
          <w:tab w:val="left" w:pos="1276"/>
        </w:tabs>
        <w:spacing w:after="0" w:line="240" w:lineRule="auto"/>
        <w:ind w:left="0" w:firstLine="709"/>
        <w:jc w:val="both"/>
        <w:rPr>
          <w:rFonts w:ascii="Times New Roman" w:hAnsi="Times New Roman"/>
          <w:sz w:val="28"/>
          <w:szCs w:val="28"/>
        </w:rPr>
      </w:pPr>
    </w:p>
    <w:p w14:paraId="3F793556" w14:textId="77777777" w:rsidR="000234EA" w:rsidRPr="00C820B7" w:rsidRDefault="00541369" w:rsidP="00C820B7">
      <w:pPr>
        <w:ind w:right="66" w:firstLine="567"/>
        <w:jc w:val="both"/>
        <w:rPr>
          <w:sz w:val="28"/>
          <w:szCs w:val="28"/>
        </w:rPr>
      </w:pPr>
      <w:r w:rsidRPr="00C820B7">
        <w:rPr>
          <w:sz w:val="28"/>
          <w:szCs w:val="28"/>
        </w:rPr>
        <w:t xml:space="preserve">2.3.1. Результатом предоставления государственной услуги: </w:t>
      </w:r>
    </w:p>
    <w:p w14:paraId="280004C0" w14:textId="77777777" w:rsidR="000234EA" w:rsidRPr="00C820B7" w:rsidRDefault="00541369" w:rsidP="00C820B7">
      <w:pPr>
        <w:ind w:right="66" w:firstLine="567"/>
        <w:jc w:val="both"/>
        <w:rPr>
          <w:sz w:val="28"/>
          <w:szCs w:val="28"/>
        </w:rPr>
      </w:pPr>
      <w:r w:rsidRPr="00C820B7">
        <w:rPr>
          <w:sz w:val="28"/>
          <w:szCs w:val="28"/>
        </w:rPr>
        <w:t>1) решение о предоставлении государственной услуги по форме согласно приложению 4 к настоящему Административному регламенту;</w:t>
      </w:r>
    </w:p>
    <w:p w14:paraId="23C311CB" w14:textId="77777777" w:rsidR="000234EA" w:rsidRPr="00C820B7" w:rsidRDefault="00541369" w:rsidP="00C820B7">
      <w:pPr>
        <w:ind w:right="66" w:firstLine="567"/>
        <w:jc w:val="both"/>
        <w:rPr>
          <w:sz w:val="28"/>
          <w:szCs w:val="28"/>
        </w:rPr>
      </w:pPr>
      <w:r w:rsidRPr="00C820B7">
        <w:rPr>
          <w:sz w:val="28"/>
          <w:szCs w:val="28"/>
        </w:rPr>
        <w:t>2) решение об отказе в предоставлении государственной услуги по форме согласно приложению 5 к</w:t>
      </w:r>
      <w:r w:rsidRPr="00C820B7">
        <w:rPr>
          <w:color w:val="FF0000"/>
          <w:sz w:val="28"/>
          <w:szCs w:val="28"/>
        </w:rPr>
        <w:t xml:space="preserve"> </w:t>
      </w:r>
      <w:r w:rsidRPr="00C820B7">
        <w:rPr>
          <w:sz w:val="28"/>
          <w:szCs w:val="28"/>
        </w:rPr>
        <w:t>настоящему Административному регламенту.</w:t>
      </w:r>
    </w:p>
    <w:p w14:paraId="0D8E5CA2" w14:textId="77777777" w:rsidR="000234EA" w:rsidRDefault="000234EA">
      <w:pPr>
        <w:pStyle w:val="af1"/>
        <w:ind w:right="-1" w:firstLine="0"/>
        <w:jc w:val="center"/>
        <w:rPr>
          <w:b/>
        </w:rPr>
      </w:pPr>
    </w:p>
    <w:p w14:paraId="29847C0F" w14:textId="77777777" w:rsidR="000234EA" w:rsidRDefault="00541369">
      <w:pPr>
        <w:pStyle w:val="af1"/>
        <w:ind w:right="-1" w:firstLine="0"/>
        <w:jc w:val="center"/>
        <w:rPr>
          <w:b/>
          <w:highlight w:val="white"/>
        </w:rPr>
      </w:pPr>
      <w:r>
        <w:rPr>
          <w:b/>
          <w:highlight w:val="white"/>
        </w:rPr>
        <w:t xml:space="preserve">2.4. Срок предоставления </w:t>
      </w:r>
      <w:r>
        <w:rPr>
          <w:rFonts w:eastAsia="Arial Unicode MS"/>
          <w:b/>
          <w:highlight w:val="white"/>
        </w:rPr>
        <w:t>государственной</w:t>
      </w:r>
      <w:r>
        <w:rPr>
          <w:b/>
          <w:highlight w:val="white"/>
        </w:rPr>
        <w:t xml:space="preserve"> услуги с учетом необходимости обращения в организации, участвующие в предоставлении </w:t>
      </w:r>
      <w:r>
        <w:rPr>
          <w:rFonts w:eastAsia="Arial Unicode MS"/>
          <w:b/>
          <w:highlight w:val="white"/>
        </w:rPr>
        <w:t>государственной</w:t>
      </w:r>
      <w:r>
        <w:rPr>
          <w:b/>
          <w:highlight w:val="white"/>
        </w:rPr>
        <w:t xml:space="preserve"> услуги, срок приостановления предоставления </w:t>
      </w:r>
      <w:r>
        <w:rPr>
          <w:rFonts w:eastAsia="Arial Unicode MS"/>
          <w:b/>
          <w:highlight w:val="white"/>
        </w:rPr>
        <w:t>государственной</w:t>
      </w:r>
      <w:r>
        <w:rPr>
          <w:b/>
          <w:highlight w:val="white"/>
        </w:rPr>
        <w:t xml:space="preserve"> услуги в случае, если возможность приостановления предусмотрена федеральным и (или) областным законодательством, сроки выдачи (направления) документов, являющихся результатом предоставления </w:t>
      </w:r>
      <w:r>
        <w:rPr>
          <w:rFonts w:eastAsia="Arial Unicode MS"/>
          <w:b/>
          <w:highlight w:val="white"/>
        </w:rPr>
        <w:t>государственной</w:t>
      </w:r>
      <w:r>
        <w:rPr>
          <w:b/>
          <w:highlight w:val="white"/>
        </w:rPr>
        <w:t xml:space="preserve"> услуги</w:t>
      </w:r>
    </w:p>
    <w:p w14:paraId="5A9810AF" w14:textId="77777777" w:rsidR="000234EA" w:rsidRDefault="000234EA">
      <w:pPr>
        <w:pStyle w:val="af1"/>
        <w:rPr>
          <w:highlight w:val="white"/>
        </w:rPr>
      </w:pPr>
    </w:p>
    <w:p w14:paraId="16C4DD1F" w14:textId="77777777" w:rsidR="00636372" w:rsidRDefault="00541369" w:rsidP="00A44658">
      <w:pPr>
        <w:ind w:left="-15" w:right="66" w:firstLine="582"/>
        <w:jc w:val="both"/>
        <w:rPr>
          <w:sz w:val="28"/>
          <w:szCs w:val="28"/>
        </w:rPr>
      </w:pPr>
      <w:r w:rsidRPr="00636372">
        <w:rPr>
          <w:sz w:val="28"/>
          <w:szCs w:val="28"/>
        </w:rPr>
        <w:t xml:space="preserve">2.4.1. Уполномоченный орган в течение 8 рабочих дней со дня регистрации заявления и документов, необходимых для предоставления государственной услуги по установлению опеки или попечительства над детьми, оставшимися без попечения родителей, в Уполномоченном органе, направляет заявителю способом, указанным в заявлении, один из результатов, указанных в пункте 2.3 Административного регламента.  </w:t>
      </w:r>
    </w:p>
    <w:p w14:paraId="1963B60C" w14:textId="77777777" w:rsidR="000234EA" w:rsidRPr="00636372" w:rsidRDefault="00541369" w:rsidP="00A44658">
      <w:pPr>
        <w:ind w:left="-15" w:right="66" w:firstLine="582"/>
        <w:jc w:val="both"/>
        <w:rPr>
          <w:sz w:val="28"/>
          <w:szCs w:val="28"/>
        </w:rPr>
      </w:pPr>
      <w:r w:rsidRPr="00636372">
        <w:rPr>
          <w:sz w:val="28"/>
          <w:szCs w:val="28"/>
        </w:rPr>
        <w:t xml:space="preserve">2.4.2. Уполномоченный орган в течение 1 рабочего дня со дня регистрации заявления для предоставления государственной услуги по установлению предварительной опеки и попечительства в Уполномоченном органе направляет заявителю способом, указанным в заявлении, один из результатов, указанных в пункте 2.3 Административного регламента.  </w:t>
      </w:r>
    </w:p>
    <w:p w14:paraId="214B9E49" w14:textId="77777777" w:rsidR="000234EA" w:rsidRPr="00636372" w:rsidRDefault="00541369" w:rsidP="00A44658">
      <w:pPr>
        <w:ind w:left="-15" w:right="66" w:firstLine="582"/>
        <w:jc w:val="both"/>
        <w:rPr>
          <w:sz w:val="28"/>
          <w:szCs w:val="28"/>
        </w:rPr>
      </w:pPr>
      <w:r w:rsidRPr="00636372">
        <w:rPr>
          <w:sz w:val="28"/>
          <w:szCs w:val="28"/>
        </w:rPr>
        <w:t xml:space="preserve">2.4.3 Уполномоченный орган в течение 1 рабочего дня со дня регистрации заявления для предоставления государственной услуги по освобождению опекуна (попечителя) от исполнения своих обязанностей в Уполномоченном органе направляет заявителю способом, указанным в заявлении, один из результатов, указанных в пункте 2.3 Административного регламента.  </w:t>
      </w:r>
    </w:p>
    <w:p w14:paraId="6D042BA3" w14:textId="77777777" w:rsidR="000234EA" w:rsidRPr="00636372" w:rsidRDefault="00541369" w:rsidP="00A44658">
      <w:pPr>
        <w:ind w:firstLine="582"/>
        <w:jc w:val="both"/>
        <w:rPr>
          <w:rFonts w:eastAsia="Calibri"/>
          <w:sz w:val="28"/>
          <w:szCs w:val="28"/>
        </w:rPr>
      </w:pPr>
      <w:r w:rsidRPr="00636372">
        <w:rPr>
          <w:sz w:val="28"/>
          <w:szCs w:val="28"/>
        </w:rPr>
        <w:t xml:space="preserve"> 2.4.4. Уполномоченный орган </w:t>
      </w:r>
      <w:r w:rsidRPr="00636372">
        <w:rPr>
          <w:rFonts w:eastAsia="Calibri"/>
          <w:sz w:val="28"/>
          <w:szCs w:val="28"/>
        </w:rPr>
        <w:t>в течение 10 рабочих дней со дня подтверждения соответствующими уполномоченными органами сведений,</w:t>
      </w:r>
      <w:r w:rsidRPr="00636372">
        <w:rPr>
          <w:sz w:val="28"/>
          <w:szCs w:val="28"/>
        </w:rPr>
        <w:t xml:space="preserve"> необходимых для предоставления государственной услуги по установлению опеки </w:t>
      </w:r>
      <w:r w:rsidRPr="00636372">
        <w:rPr>
          <w:sz w:val="28"/>
          <w:szCs w:val="28"/>
        </w:rPr>
        <w:lastRenderedPageBreak/>
        <w:t>или попечительства над детьми, оставшимися без попечения родителей,</w:t>
      </w:r>
      <w:r w:rsidRPr="00636372">
        <w:rPr>
          <w:rFonts w:eastAsia="Calibri"/>
          <w:sz w:val="28"/>
          <w:szCs w:val="28"/>
        </w:rPr>
        <w:t xml:space="preserve"> на основании этих сведений, документов, приложенных гражданами к заявлению, и </w:t>
      </w:r>
      <w:hyperlink r:id="rId16" w:tooltip="consultantplus://offline/ref=5C64F35E4F32692CA52A87989D0BA9EBCE6FEF8BE06552F458ED614DA9FD8429A8EC323332EFB55A383469FC0FB911662AF396116DB8C88AO65BL" w:history="1">
        <w:r w:rsidRPr="00636372">
          <w:rPr>
            <w:rFonts w:eastAsia="Calibri"/>
            <w:sz w:val="28"/>
            <w:szCs w:val="28"/>
          </w:rPr>
          <w:t>акта</w:t>
        </w:r>
      </w:hyperlink>
      <w:r w:rsidRPr="00636372">
        <w:rPr>
          <w:rFonts w:eastAsia="Calibri"/>
          <w:sz w:val="28"/>
          <w:szCs w:val="28"/>
        </w:rPr>
        <w:t xml:space="preserve"> обследования принимает решение о назначении опекуна (решение о возможности гражданина быть опекуном, которое является основанием для постановки его на учет в качестве гражданина, выразившего желание стать опекуном) либо решение об отказе в назначении опекуна (о невозможности гражданина быть опекуном) с указанием причин отказа.</w:t>
      </w:r>
    </w:p>
    <w:p w14:paraId="540AF33E" w14:textId="77777777" w:rsidR="000234EA" w:rsidRPr="00636372" w:rsidRDefault="00541369" w:rsidP="00A44658">
      <w:pPr>
        <w:ind w:firstLine="582"/>
        <w:jc w:val="both"/>
        <w:rPr>
          <w:rFonts w:eastAsia="Calibri"/>
          <w:sz w:val="28"/>
          <w:szCs w:val="28"/>
        </w:rPr>
      </w:pPr>
      <w:r w:rsidRPr="00636372">
        <w:rPr>
          <w:rFonts w:eastAsia="Calibri"/>
          <w:sz w:val="28"/>
          <w:szCs w:val="28"/>
        </w:rPr>
        <w:t xml:space="preserve">2.4.5. </w:t>
      </w:r>
      <w:r w:rsidRPr="00636372">
        <w:rPr>
          <w:sz w:val="28"/>
          <w:szCs w:val="28"/>
        </w:rPr>
        <w:t xml:space="preserve">Уполномоченный орган в течение 10 рабочих дней со дня регистрации заявления для предоставления государственной услуги по установлению предварительной опеки и попечительства в Уполномоченном органе </w:t>
      </w:r>
      <w:r w:rsidRPr="00636372">
        <w:rPr>
          <w:rFonts w:eastAsia="Calibri"/>
          <w:sz w:val="28"/>
          <w:szCs w:val="28"/>
        </w:rPr>
        <w:t xml:space="preserve">принимает </w:t>
      </w:r>
      <w:r w:rsidRPr="002D2920">
        <w:rPr>
          <w:rFonts w:eastAsia="Calibri"/>
          <w:sz w:val="28"/>
          <w:szCs w:val="28"/>
        </w:rPr>
        <w:t xml:space="preserve">решение </w:t>
      </w:r>
      <w:r w:rsidRPr="00636372">
        <w:rPr>
          <w:rFonts w:eastAsia="Calibri"/>
          <w:sz w:val="28"/>
          <w:szCs w:val="28"/>
        </w:rPr>
        <w:t>о назначении опекуна (попечителя), либо решение об отказе в назначении опекуна (попечителя) с указанием причин отказа.</w:t>
      </w:r>
    </w:p>
    <w:p w14:paraId="43226212" w14:textId="77777777" w:rsidR="000234EA" w:rsidRPr="00636372" w:rsidRDefault="00541369" w:rsidP="00A44658">
      <w:pPr>
        <w:ind w:firstLine="582"/>
        <w:jc w:val="both"/>
        <w:rPr>
          <w:rFonts w:eastAsia="Calibri"/>
          <w:sz w:val="28"/>
          <w:szCs w:val="28"/>
        </w:rPr>
      </w:pPr>
      <w:r w:rsidRPr="00636372">
        <w:rPr>
          <w:rFonts w:eastAsia="Calibri"/>
          <w:sz w:val="28"/>
          <w:szCs w:val="28"/>
        </w:rPr>
        <w:t xml:space="preserve">2.4.6. </w:t>
      </w:r>
      <w:r w:rsidRPr="00636372">
        <w:rPr>
          <w:sz w:val="28"/>
          <w:szCs w:val="28"/>
        </w:rPr>
        <w:t xml:space="preserve">Уполномоченный орган в течение 10 рабочих дней со дня регистрации заявления для предоставления государственной услуги по освобождению опекуна (попечителя) от исполнения своих обязанностей в Уполномоченном органе </w:t>
      </w:r>
      <w:r w:rsidRPr="00636372">
        <w:rPr>
          <w:rFonts w:eastAsia="Calibri"/>
          <w:sz w:val="28"/>
          <w:szCs w:val="28"/>
        </w:rPr>
        <w:t xml:space="preserve">принимает </w:t>
      </w:r>
      <w:r w:rsidRPr="002D2920">
        <w:rPr>
          <w:rFonts w:eastAsia="Calibri"/>
          <w:sz w:val="28"/>
          <w:szCs w:val="28"/>
        </w:rPr>
        <w:t xml:space="preserve">решение </w:t>
      </w:r>
      <w:r w:rsidRPr="00636372">
        <w:rPr>
          <w:rFonts w:eastAsia="Calibri"/>
          <w:sz w:val="28"/>
          <w:szCs w:val="28"/>
        </w:rPr>
        <w:t xml:space="preserve">об освобождении </w:t>
      </w:r>
      <w:r w:rsidRPr="00636372">
        <w:rPr>
          <w:sz w:val="28"/>
          <w:szCs w:val="28"/>
        </w:rPr>
        <w:t>опекуна (попечителя) от исполнения своих обязанностей</w:t>
      </w:r>
      <w:r w:rsidRPr="00636372">
        <w:rPr>
          <w:rFonts w:eastAsia="Calibri"/>
          <w:sz w:val="28"/>
          <w:szCs w:val="28"/>
        </w:rPr>
        <w:t>.</w:t>
      </w:r>
    </w:p>
    <w:p w14:paraId="1919307F" w14:textId="77777777" w:rsidR="000234EA" w:rsidRPr="00636372" w:rsidRDefault="00541369" w:rsidP="00A44658">
      <w:pPr>
        <w:ind w:firstLine="582"/>
        <w:jc w:val="both"/>
        <w:rPr>
          <w:rFonts w:eastAsia="Calibri"/>
          <w:sz w:val="28"/>
          <w:szCs w:val="28"/>
        </w:rPr>
      </w:pPr>
      <w:r w:rsidRPr="00636372">
        <w:rPr>
          <w:rFonts w:eastAsia="Calibri"/>
          <w:sz w:val="28"/>
          <w:szCs w:val="28"/>
        </w:rPr>
        <w:t xml:space="preserve">2.4.7. </w:t>
      </w:r>
      <w:r w:rsidRPr="002D2920">
        <w:rPr>
          <w:rFonts w:eastAsia="Calibri"/>
          <w:sz w:val="28"/>
          <w:szCs w:val="28"/>
        </w:rPr>
        <w:t xml:space="preserve">Акт </w:t>
      </w:r>
      <w:r w:rsidRPr="00636372">
        <w:rPr>
          <w:rFonts w:eastAsia="Calibri"/>
          <w:sz w:val="28"/>
          <w:szCs w:val="28"/>
        </w:rPr>
        <w:t>о назначении опекуна или об отказе в назначении опекуна либо заключение о возможности или о невозможности гражданина быть опекуном направляется (вручается) органом опеки и попечительства заявителю в течение 3 дней со дня его подписания.</w:t>
      </w:r>
    </w:p>
    <w:p w14:paraId="76663773" w14:textId="77777777" w:rsidR="000234EA" w:rsidRDefault="000234EA">
      <w:pPr>
        <w:spacing w:line="259" w:lineRule="auto"/>
        <w:ind w:left="708"/>
        <w:rPr>
          <w:color w:val="FF0000"/>
          <w:highlight w:val="yellow"/>
        </w:rPr>
      </w:pPr>
    </w:p>
    <w:p w14:paraId="4A6A2346" w14:textId="77777777" w:rsidR="000234EA" w:rsidRDefault="00541369">
      <w:pPr>
        <w:pStyle w:val="11"/>
        <w:numPr>
          <w:ilvl w:val="0"/>
          <w:numId w:val="0"/>
        </w:numPr>
        <w:spacing w:line="240" w:lineRule="auto"/>
        <w:ind w:left="1701" w:right="1700"/>
        <w:jc w:val="center"/>
        <w:rPr>
          <w:b/>
        </w:rPr>
      </w:pPr>
      <w:r>
        <w:rPr>
          <w:b/>
        </w:rPr>
        <w:t xml:space="preserve">2.5. Перечень нормативных правовых актов, регулирующих отношения, возникающие в связи с предоставлением </w:t>
      </w:r>
      <w:r>
        <w:rPr>
          <w:rFonts w:eastAsia="Arial Unicode MS"/>
          <w:b/>
          <w:lang w:eastAsia="ru-RU"/>
        </w:rPr>
        <w:t>государственной</w:t>
      </w:r>
      <w:r>
        <w:t xml:space="preserve"> </w:t>
      </w:r>
      <w:r>
        <w:rPr>
          <w:b/>
        </w:rPr>
        <w:t>услуги, с указанием их реквизитов</w:t>
      </w:r>
    </w:p>
    <w:p w14:paraId="64D80EDE" w14:textId="77777777" w:rsidR="000234EA" w:rsidRDefault="00541369">
      <w:pPr>
        <w:spacing w:line="259" w:lineRule="auto"/>
        <w:ind w:left="566"/>
      </w:pPr>
      <w:r>
        <w:t xml:space="preserve"> </w:t>
      </w:r>
    </w:p>
    <w:p w14:paraId="4FBF3DB4" w14:textId="77777777" w:rsidR="000234EA" w:rsidRPr="00A44658" w:rsidRDefault="00541369" w:rsidP="00516461">
      <w:pPr>
        <w:ind w:left="-15" w:right="66" w:firstLine="441"/>
        <w:rPr>
          <w:sz w:val="28"/>
          <w:szCs w:val="28"/>
        </w:rPr>
      </w:pPr>
      <w:r w:rsidRPr="00A44658">
        <w:rPr>
          <w:sz w:val="28"/>
          <w:szCs w:val="28"/>
        </w:rPr>
        <w:t>2.5.1. Предоставление государственной услуги осуществляется в соответствии с:</w:t>
      </w:r>
    </w:p>
    <w:p w14:paraId="76AF012C" w14:textId="77777777" w:rsidR="000234EA" w:rsidRPr="00A44658" w:rsidRDefault="00541369">
      <w:pPr>
        <w:pStyle w:val="af0"/>
        <w:numPr>
          <w:ilvl w:val="0"/>
          <w:numId w:val="5"/>
        </w:numPr>
        <w:tabs>
          <w:tab w:val="left" w:pos="1134"/>
        </w:tabs>
        <w:spacing w:after="0" w:line="240" w:lineRule="auto"/>
        <w:ind w:left="0" w:firstLine="567"/>
        <w:jc w:val="both"/>
        <w:rPr>
          <w:rFonts w:ascii="Times New Roman" w:hAnsi="Times New Roman"/>
          <w:sz w:val="28"/>
          <w:szCs w:val="28"/>
        </w:rPr>
      </w:pPr>
      <w:r w:rsidRPr="00A44658">
        <w:rPr>
          <w:rFonts w:ascii="Times New Roman" w:hAnsi="Times New Roman"/>
          <w:sz w:val="28"/>
          <w:szCs w:val="28"/>
        </w:rPr>
        <w:t>Гражданским кодексом Российской Федерации;</w:t>
      </w:r>
    </w:p>
    <w:p w14:paraId="32CCEC92" w14:textId="77777777" w:rsidR="000234EA" w:rsidRPr="00A44658" w:rsidRDefault="00541369">
      <w:pPr>
        <w:pStyle w:val="af0"/>
        <w:numPr>
          <w:ilvl w:val="0"/>
          <w:numId w:val="5"/>
        </w:numPr>
        <w:tabs>
          <w:tab w:val="left" w:pos="1134"/>
        </w:tabs>
        <w:spacing w:after="0" w:line="240" w:lineRule="auto"/>
        <w:ind w:left="0" w:firstLine="567"/>
        <w:jc w:val="both"/>
        <w:rPr>
          <w:rFonts w:ascii="Times New Roman" w:hAnsi="Times New Roman"/>
          <w:sz w:val="28"/>
          <w:szCs w:val="28"/>
        </w:rPr>
      </w:pPr>
      <w:r w:rsidRPr="00A44658">
        <w:rPr>
          <w:rFonts w:ascii="Times New Roman" w:hAnsi="Times New Roman"/>
          <w:bCs/>
          <w:sz w:val="28"/>
          <w:szCs w:val="28"/>
        </w:rPr>
        <w:t>Семейным кодексом Российской Федерации</w:t>
      </w:r>
      <w:r w:rsidRPr="00A44658">
        <w:rPr>
          <w:rFonts w:ascii="Times New Roman" w:hAnsi="Times New Roman"/>
          <w:sz w:val="28"/>
          <w:szCs w:val="28"/>
        </w:rPr>
        <w:t>;</w:t>
      </w:r>
    </w:p>
    <w:p w14:paraId="7A9C72FB" w14:textId="77777777" w:rsidR="000234EA" w:rsidRPr="00A44658" w:rsidRDefault="00541369">
      <w:pPr>
        <w:pStyle w:val="af0"/>
        <w:numPr>
          <w:ilvl w:val="0"/>
          <w:numId w:val="5"/>
        </w:numPr>
        <w:tabs>
          <w:tab w:val="left" w:pos="1134"/>
        </w:tabs>
        <w:spacing w:after="0" w:line="240" w:lineRule="auto"/>
        <w:ind w:left="0" w:firstLine="567"/>
        <w:jc w:val="both"/>
        <w:rPr>
          <w:rFonts w:ascii="Times New Roman" w:hAnsi="Times New Roman"/>
          <w:sz w:val="28"/>
          <w:szCs w:val="28"/>
        </w:rPr>
      </w:pPr>
      <w:r w:rsidRPr="00A44658">
        <w:rPr>
          <w:rFonts w:ascii="Times New Roman" w:hAnsi="Times New Roman"/>
          <w:sz w:val="28"/>
          <w:szCs w:val="28"/>
        </w:rPr>
        <w:t>Федеральным законом от 27.07.2010 № 210-ФЗ «Об организации предоставления государственных и муниципальных услуг» (далее - Федеральный закон 210-ФЗ);</w:t>
      </w:r>
    </w:p>
    <w:p w14:paraId="5EF3EE22" w14:textId="77777777" w:rsidR="000234EA" w:rsidRPr="00EA2831" w:rsidRDefault="00541369" w:rsidP="00EA2831">
      <w:pPr>
        <w:pStyle w:val="af0"/>
        <w:numPr>
          <w:ilvl w:val="0"/>
          <w:numId w:val="5"/>
        </w:numPr>
        <w:spacing w:after="0" w:line="240" w:lineRule="auto"/>
        <w:ind w:left="0" w:firstLine="567"/>
        <w:jc w:val="both"/>
        <w:rPr>
          <w:rFonts w:ascii="Times New Roman" w:hAnsi="Times New Roman"/>
          <w:sz w:val="28"/>
          <w:szCs w:val="28"/>
        </w:rPr>
      </w:pPr>
      <w:r w:rsidRPr="00EA2831">
        <w:rPr>
          <w:rFonts w:ascii="Times New Roman" w:hAnsi="Times New Roman"/>
          <w:bCs/>
          <w:sz w:val="28"/>
          <w:szCs w:val="28"/>
        </w:rPr>
        <w:t>Федеральным законом от 24.04.2008 № 48-ФЗ «Об опеке и попечительстве»</w:t>
      </w:r>
      <w:r w:rsidRPr="00EA2831">
        <w:rPr>
          <w:rFonts w:ascii="Times New Roman" w:hAnsi="Times New Roman"/>
          <w:sz w:val="28"/>
          <w:szCs w:val="28"/>
        </w:rPr>
        <w:t>;</w:t>
      </w:r>
    </w:p>
    <w:p w14:paraId="4F037E5E" w14:textId="77777777" w:rsidR="00EA2831" w:rsidRPr="00EA2831" w:rsidRDefault="00EA2831" w:rsidP="00EA2831">
      <w:pPr>
        <w:pStyle w:val="af0"/>
        <w:numPr>
          <w:ilvl w:val="0"/>
          <w:numId w:val="5"/>
        </w:numPr>
        <w:autoSpaceDE w:val="0"/>
        <w:autoSpaceDN w:val="0"/>
        <w:adjustRightInd w:val="0"/>
        <w:spacing w:after="0" w:line="240" w:lineRule="auto"/>
        <w:ind w:left="0" w:firstLine="567"/>
        <w:jc w:val="both"/>
        <w:rPr>
          <w:rFonts w:ascii="Times New Roman" w:hAnsi="Times New Roman"/>
          <w:sz w:val="28"/>
          <w:szCs w:val="28"/>
          <w:lang w:eastAsia="ru-RU"/>
        </w:rPr>
      </w:pPr>
      <w:r w:rsidRPr="00EA2831">
        <w:rPr>
          <w:rFonts w:ascii="Times New Roman" w:hAnsi="Times New Roman"/>
          <w:bCs/>
          <w:sz w:val="28"/>
          <w:szCs w:val="28"/>
        </w:rPr>
        <w:t>Постановлением Правительства Российской Федерации от 01.05.1996             № 542 «Об утверждении перечня заболеваний, при наличии которых лицо не может усыновить ребенка, принять его под опеку (попечительство), взять в приемную семью;</w:t>
      </w:r>
    </w:p>
    <w:p w14:paraId="5413CB31" w14:textId="77777777" w:rsidR="000234EA" w:rsidRPr="00A44658" w:rsidRDefault="00541369" w:rsidP="00EA2831">
      <w:pPr>
        <w:pStyle w:val="af0"/>
        <w:numPr>
          <w:ilvl w:val="0"/>
          <w:numId w:val="5"/>
        </w:numPr>
        <w:spacing w:after="0" w:line="240" w:lineRule="auto"/>
        <w:ind w:left="0" w:firstLine="567"/>
        <w:jc w:val="both"/>
        <w:rPr>
          <w:rFonts w:ascii="Times New Roman" w:hAnsi="Times New Roman"/>
          <w:sz w:val="28"/>
          <w:szCs w:val="28"/>
        </w:rPr>
      </w:pPr>
      <w:r w:rsidRPr="00EA2831">
        <w:rPr>
          <w:rFonts w:ascii="Times New Roman" w:hAnsi="Times New Roman"/>
          <w:sz w:val="28"/>
          <w:szCs w:val="28"/>
        </w:rPr>
        <w:t>Постановлением Правительства РФ от 18.05.2009 № 423 «Об отдельных</w:t>
      </w:r>
      <w:r w:rsidRPr="00A44658">
        <w:rPr>
          <w:rFonts w:ascii="Times New Roman" w:hAnsi="Times New Roman"/>
          <w:sz w:val="28"/>
          <w:szCs w:val="28"/>
        </w:rPr>
        <w:t xml:space="preserve"> вопросах осуществления опеки и попечительства в отношении несовершеннолетних граждан»;</w:t>
      </w:r>
    </w:p>
    <w:p w14:paraId="1666F7FC" w14:textId="77777777" w:rsidR="000234EA" w:rsidRPr="00A44658" w:rsidRDefault="00541369">
      <w:pPr>
        <w:pStyle w:val="af0"/>
        <w:numPr>
          <w:ilvl w:val="0"/>
          <w:numId w:val="5"/>
        </w:numPr>
        <w:tabs>
          <w:tab w:val="left" w:pos="1134"/>
        </w:tabs>
        <w:spacing w:after="0" w:line="240" w:lineRule="auto"/>
        <w:ind w:left="0" w:firstLine="567"/>
        <w:jc w:val="both"/>
        <w:rPr>
          <w:rFonts w:ascii="Times New Roman" w:hAnsi="Times New Roman"/>
          <w:sz w:val="28"/>
          <w:szCs w:val="28"/>
        </w:rPr>
      </w:pPr>
      <w:r w:rsidRPr="00A44658">
        <w:rPr>
          <w:rFonts w:ascii="Times New Roman" w:hAnsi="Times New Roman"/>
          <w:sz w:val="28"/>
          <w:szCs w:val="28"/>
        </w:rPr>
        <w:t xml:space="preserve">Законом </w:t>
      </w:r>
      <w:r w:rsidRPr="00A44658">
        <w:rPr>
          <w:rFonts w:ascii="Times New Roman" w:eastAsia="Times New Roman" w:hAnsi="Times New Roman"/>
          <w:sz w:val="28"/>
          <w:szCs w:val="28"/>
          <w:lang w:eastAsia="ru-RU"/>
        </w:rPr>
        <w:t xml:space="preserve">Смоленской области </w:t>
      </w:r>
      <w:r w:rsidRPr="00A44658">
        <w:rPr>
          <w:rFonts w:ascii="Times New Roman" w:hAnsi="Times New Roman"/>
          <w:sz w:val="28"/>
          <w:szCs w:val="28"/>
        </w:rPr>
        <w:t>от 31.01.2008 № 7-з «О наделении органов местного самоуправления муниципальных районов и городских округов Смоленской области государственными полномочиями по организации и осуществлению деятельности по опеке и попечительству»;</w:t>
      </w:r>
    </w:p>
    <w:p w14:paraId="07444894" w14:textId="77777777" w:rsidR="000234EA" w:rsidRPr="00A44658" w:rsidRDefault="00541369">
      <w:pPr>
        <w:pStyle w:val="af0"/>
        <w:numPr>
          <w:ilvl w:val="0"/>
          <w:numId w:val="5"/>
        </w:numPr>
        <w:tabs>
          <w:tab w:val="left" w:pos="1134"/>
        </w:tabs>
        <w:spacing w:after="0" w:line="240" w:lineRule="auto"/>
        <w:ind w:left="0" w:firstLine="567"/>
        <w:jc w:val="both"/>
        <w:rPr>
          <w:rFonts w:ascii="Times New Roman" w:hAnsi="Times New Roman"/>
          <w:sz w:val="28"/>
          <w:szCs w:val="28"/>
        </w:rPr>
      </w:pPr>
      <w:r w:rsidRPr="00A44658">
        <w:rPr>
          <w:rFonts w:ascii="Times New Roman" w:hAnsi="Times New Roman"/>
          <w:bCs/>
          <w:sz w:val="28"/>
          <w:szCs w:val="28"/>
        </w:rPr>
        <w:lastRenderedPageBreak/>
        <w:t>Законом Смоленской области от 31.01.2008 № 6-з «Об организации и осуществлении деятельности по опеке и попечительству в Смоленской области»;</w:t>
      </w:r>
    </w:p>
    <w:p w14:paraId="61A11AEC" w14:textId="77777777" w:rsidR="000234EA" w:rsidRPr="00A44658" w:rsidRDefault="00541369" w:rsidP="00516461">
      <w:pPr>
        <w:pStyle w:val="af1"/>
        <w:numPr>
          <w:ilvl w:val="0"/>
          <w:numId w:val="5"/>
        </w:numPr>
        <w:tabs>
          <w:tab w:val="left" w:pos="1134"/>
        </w:tabs>
        <w:ind w:left="0" w:firstLine="567"/>
        <w:jc w:val="both"/>
      </w:pPr>
      <w:r w:rsidRPr="00A44658">
        <w:t xml:space="preserve">Уставом </w:t>
      </w:r>
      <w:r w:rsidR="00516461" w:rsidRPr="00A44658">
        <w:rPr>
          <w:rFonts w:eastAsia="SimSun"/>
          <w:lang w:eastAsia="hi-IN" w:bidi="hi-IN"/>
        </w:rPr>
        <w:t xml:space="preserve">муниципального образования </w:t>
      </w:r>
      <w:r w:rsidR="00516461" w:rsidRPr="00027D57">
        <w:rPr>
          <w:rFonts w:eastAsia="Calibri"/>
          <w:lang w:eastAsia="en-US"/>
        </w:rPr>
        <w:t>«</w:t>
      </w:r>
      <w:proofErr w:type="spellStart"/>
      <w:r w:rsidR="00516461" w:rsidRPr="00027D57">
        <w:rPr>
          <w:rFonts w:eastAsia="Calibri"/>
          <w:lang w:eastAsia="en-US"/>
        </w:rPr>
        <w:t>Руднянский</w:t>
      </w:r>
      <w:proofErr w:type="spellEnd"/>
      <w:r w:rsidR="00516461" w:rsidRPr="00027D57">
        <w:rPr>
          <w:rFonts w:eastAsia="Calibri"/>
          <w:lang w:eastAsia="en-US"/>
        </w:rPr>
        <w:t xml:space="preserve"> муниципальный округ»</w:t>
      </w:r>
      <w:r w:rsidR="00516461" w:rsidRPr="00E037D4">
        <w:t xml:space="preserve"> </w:t>
      </w:r>
      <w:r w:rsidR="00516461">
        <w:t>Смоленской области</w:t>
      </w:r>
      <w:r w:rsidRPr="00A44658">
        <w:t>;</w:t>
      </w:r>
    </w:p>
    <w:p w14:paraId="7C92C2AC" w14:textId="77777777" w:rsidR="000234EA" w:rsidRPr="00A44658" w:rsidRDefault="00541369">
      <w:pPr>
        <w:pStyle w:val="af1"/>
        <w:numPr>
          <w:ilvl w:val="0"/>
          <w:numId w:val="5"/>
        </w:numPr>
        <w:tabs>
          <w:tab w:val="left" w:pos="1134"/>
        </w:tabs>
        <w:ind w:left="0" w:firstLine="567"/>
      </w:pPr>
      <w:r w:rsidRPr="00A44658">
        <w:rPr>
          <w:rFonts w:eastAsia="SimSun"/>
          <w:lang w:eastAsia="hi-IN" w:bidi="hi-IN"/>
        </w:rPr>
        <w:t>настоящим Административным регламентом.</w:t>
      </w:r>
    </w:p>
    <w:p w14:paraId="254332C1" w14:textId="77777777" w:rsidR="000234EA" w:rsidRDefault="00541369">
      <w:pPr>
        <w:spacing w:line="259" w:lineRule="auto"/>
        <w:ind w:left="566"/>
      </w:pPr>
      <w:r>
        <w:t xml:space="preserve"> </w:t>
      </w:r>
    </w:p>
    <w:p w14:paraId="1DFEC9BE" w14:textId="77777777" w:rsidR="000234EA" w:rsidRDefault="00541369">
      <w:pPr>
        <w:widowControl w:val="0"/>
        <w:ind w:firstLine="709"/>
        <w:jc w:val="center"/>
        <w:rPr>
          <w:rFonts w:eastAsia="SimSun"/>
          <w:b/>
          <w:lang w:eastAsia="hi-IN" w:bidi="hi-IN"/>
        </w:rPr>
      </w:pPr>
      <w:r>
        <w:rPr>
          <w:rFonts w:eastAsia="SimSun"/>
          <w:b/>
          <w:lang w:eastAsia="hi-IN" w:bidi="hi-IN"/>
        </w:rPr>
        <w:t xml:space="preserve">    </w:t>
      </w:r>
    </w:p>
    <w:p w14:paraId="528E3745" w14:textId="77777777" w:rsidR="000234EA" w:rsidRPr="005C2CF1" w:rsidRDefault="00541369">
      <w:pPr>
        <w:widowControl w:val="0"/>
        <w:ind w:firstLine="709"/>
        <w:jc w:val="center"/>
        <w:rPr>
          <w:rFonts w:eastAsia="SimSun"/>
          <w:b/>
          <w:sz w:val="28"/>
          <w:szCs w:val="28"/>
          <w:lang w:eastAsia="hi-IN" w:bidi="hi-IN"/>
        </w:rPr>
      </w:pPr>
      <w:r w:rsidRPr="005C2CF1">
        <w:rPr>
          <w:rFonts w:eastAsia="SimSun"/>
          <w:b/>
          <w:sz w:val="28"/>
          <w:szCs w:val="28"/>
          <w:lang w:eastAsia="hi-IN" w:bidi="hi-IN"/>
        </w:rPr>
        <w:t>2.6.</w:t>
      </w:r>
      <w:r w:rsidRPr="005C2CF1">
        <w:rPr>
          <w:rFonts w:eastAsia="SimSun"/>
          <w:sz w:val="28"/>
          <w:szCs w:val="28"/>
          <w:lang w:eastAsia="hi-IN" w:bidi="hi-IN"/>
        </w:rPr>
        <w:t xml:space="preserve"> </w:t>
      </w:r>
      <w:r w:rsidRPr="005C2CF1">
        <w:rPr>
          <w:rFonts w:eastAsia="SimSun"/>
          <w:b/>
          <w:sz w:val="28"/>
          <w:szCs w:val="28"/>
          <w:lang w:eastAsia="hi-IN" w:bidi="hi-IN"/>
        </w:rPr>
        <w:t>Исчерпывающий перечень документов, необходимых в соответствии с федеральным и (или) областным законодательством, муниципальными нормативными правовыми актами для предоставления государственной услуги, подлежащих представлению заявителем, и информация о способах их получения заявителями, в том числе в электронной форме, и порядке их представления</w:t>
      </w:r>
    </w:p>
    <w:p w14:paraId="34EB2337" w14:textId="77777777" w:rsidR="000234EA" w:rsidRPr="005C2CF1" w:rsidRDefault="00541369">
      <w:pPr>
        <w:spacing w:line="259" w:lineRule="auto"/>
        <w:ind w:left="566"/>
        <w:rPr>
          <w:sz w:val="28"/>
          <w:szCs w:val="28"/>
          <w:highlight w:val="yellow"/>
        </w:rPr>
      </w:pPr>
      <w:r w:rsidRPr="005C2CF1">
        <w:rPr>
          <w:sz w:val="28"/>
          <w:szCs w:val="28"/>
          <w:highlight w:val="yellow"/>
        </w:rPr>
        <w:t xml:space="preserve"> </w:t>
      </w:r>
    </w:p>
    <w:p w14:paraId="3BB2C3F5" w14:textId="77777777" w:rsidR="000234EA" w:rsidRPr="005C2CF1" w:rsidRDefault="00541369" w:rsidP="00516461">
      <w:pPr>
        <w:ind w:left="-15" w:right="66" w:firstLine="582"/>
        <w:jc w:val="both"/>
        <w:rPr>
          <w:sz w:val="28"/>
          <w:szCs w:val="28"/>
        </w:rPr>
      </w:pPr>
      <w:r w:rsidRPr="005C2CF1">
        <w:rPr>
          <w:sz w:val="28"/>
          <w:szCs w:val="28"/>
        </w:rPr>
        <w:t>2.6.1. В части установления опеки или попечительства над детьми, оставшимися без попечения родителей заявитель представляет следующие документы:</w:t>
      </w:r>
    </w:p>
    <w:p w14:paraId="541452B6" w14:textId="77777777" w:rsidR="000234EA" w:rsidRPr="005C2CF1" w:rsidRDefault="00541369" w:rsidP="00516461">
      <w:pPr>
        <w:ind w:firstLine="582"/>
        <w:jc w:val="both"/>
        <w:rPr>
          <w:sz w:val="28"/>
          <w:szCs w:val="28"/>
        </w:rPr>
      </w:pPr>
      <w:r w:rsidRPr="005C2CF1">
        <w:rPr>
          <w:rFonts w:eastAsia="Calibri"/>
          <w:sz w:val="28"/>
          <w:szCs w:val="28"/>
          <w:lang w:eastAsia="en-US"/>
        </w:rPr>
        <w:t>1) заявление</w:t>
      </w:r>
      <w:r w:rsidRPr="005C2CF1">
        <w:rPr>
          <w:sz w:val="28"/>
          <w:szCs w:val="28"/>
        </w:rPr>
        <w:t xml:space="preserve"> о предоставлении государственной услуги по установлению опеки или попечительства над детьми, оставшимися без попечения родителей</w:t>
      </w:r>
      <w:r w:rsidRPr="005C2CF1">
        <w:rPr>
          <w:rFonts w:eastAsia="Calibri"/>
          <w:sz w:val="28"/>
          <w:szCs w:val="28"/>
          <w:lang w:eastAsia="en-US"/>
        </w:rPr>
        <w:t xml:space="preserve"> (далее - заявление), согласно приложению 1</w:t>
      </w:r>
      <w:r w:rsidRPr="005C2CF1">
        <w:rPr>
          <w:sz w:val="28"/>
          <w:szCs w:val="28"/>
        </w:rPr>
        <w:t xml:space="preserve"> к настоящему Административному регламенту в Уполномоченный орган: через МФЦ, лично, посредством почтовой связи либо в электронной форме через «Личный кабинет» на Едином портале государственных услуг (далее – ЕПГУ). </w:t>
      </w:r>
    </w:p>
    <w:p w14:paraId="2AB5FF9D" w14:textId="77777777" w:rsidR="000234EA" w:rsidRPr="005C2CF1" w:rsidRDefault="00541369" w:rsidP="00516461">
      <w:pPr>
        <w:widowControl w:val="0"/>
        <w:tabs>
          <w:tab w:val="left" w:pos="709"/>
        </w:tabs>
        <w:ind w:firstLine="582"/>
        <w:jc w:val="both"/>
        <w:rPr>
          <w:sz w:val="28"/>
          <w:szCs w:val="28"/>
          <w:lang w:eastAsia="en-US"/>
        </w:rPr>
      </w:pPr>
      <w:r w:rsidRPr="005C2CF1">
        <w:rPr>
          <w:sz w:val="28"/>
          <w:szCs w:val="28"/>
          <w:lang w:eastAsia="en-US"/>
        </w:rPr>
        <w:t xml:space="preserve">В случае направления заявления посредством Единого портала формирование заявления осуществляется посредством заполнения интерактивной формы на Едином портале без необходимости дополнительной подачи заявления в какой-либо иной форме. </w:t>
      </w:r>
    </w:p>
    <w:p w14:paraId="231BE84D" w14:textId="77777777" w:rsidR="000234EA" w:rsidRPr="005C2CF1" w:rsidRDefault="00541369" w:rsidP="00516461">
      <w:pPr>
        <w:ind w:left="-15" w:right="66" w:firstLine="582"/>
        <w:jc w:val="both"/>
        <w:rPr>
          <w:sz w:val="28"/>
          <w:szCs w:val="28"/>
        </w:rPr>
      </w:pPr>
      <w:r w:rsidRPr="005C2CF1">
        <w:rPr>
          <w:sz w:val="28"/>
          <w:szCs w:val="28"/>
        </w:rPr>
        <w:t xml:space="preserve">Заявитель подтверждает своей подписью с проставлением даты подачи заявления, указанные в нем сведения, а также осведомленность об ответственности за представление недостоверной либо искаженной информации в соответствии с законодательством Российской Федерации. </w:t>
      </w:r>
    </w:p>
    <w:p w14:paraId="00ABA9A5" w14:textId="77777777" w:rsidR="000234EA" w:rsidRPr="005C2CF1" w:rsidRDefault="00541369" w:rsidP="00516461">
      <w:pPr>
        <w:ind w:left="-15" w:right="66" w:firstLine="582"/>
        <w:jc w:val="both"/>
        <w:rPr>
          <w:sz w:val="28"/>
          <w:szCs w:val="28"/>
        </w:rPr>
      </w:pPr>
      <w:r w:rsidRPr="005C2CF1">
        <w:rPr>
          <w:sz w:val="28"/>
          <w:szCs w:val="28"/>
        </w:rPr>
        <w:t xml:space="preserve">2) паспорт или иной документ, удостоверяющий личность заявителя (при личном обращении); </w:t>
      </w:r>
    </w:p>
    <w:p w14:paraId="5497BFFC" w14:textId="77777777" w:rsidR="005C3C6A" w:rsidRDefault="00541369" w:rsidP="005C3C6A">
      <w:pPr>
        <w:ind w:left="-15" w:right="66" w:firstLine="582"/>
        <w:jc w:val="both"/>
        <w:rPr>
          <w:sz w:val="28"/>
          <w:szCs w:val="28"/>
        </w:rPr>
      </w:pPr>
      <w:r w:rsidRPr="005C2CF1">
        <w:rPr>
          <w:sz w:val="28"/>
          <w:szCs w:val="28"/>
        </w:rPr>
        <w:t>В случае направления заявлений посредством ЕПГУ, сведения из документа, удостоверяющего личность заявителя, проверяются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w:t>
      </w:r>
      <w:r w:rsidR="005C3C6A">
        <w:rPr>
          <w:sz w:val="28"/>
          <w:szCs w:val="28"/>
        </w:rPr>
        <w:t>го взаимодействия.</w:t>
      </w:r>
    </w:p>
    <w:p w14:paraId="5CAD045B" w14:textId="77777777" w:rsidR="000234EA" w:rsidRDefault="00541369" w:rsidP="005C3C6A">
      <w:pPr>
        <w:ind w:left="-15" w:right="66" w:firstLine="582"/>
        <w:jc w:val="both"/>
        <w:rPr>
          <w:sz w:val="28"/>
          <w:szCs w:val="28"/>
        </w:rPr>
      </w:pPr>
      <w:r w:rsidRPr="005C2CF1">
        <w:rPr>
          <w:sz w:val="28"/>
          <w:szCs w:val="28"/>
        </w:rPr>
        <w:t>3) краткая автобиография;</w:t>
      </w:r>
    </w:p>
    <w:p w14:paraId="748D0C3E" w14:textId="77777777" w:rsidR="005C3C6A" w:rsidRDefault="00541369" w:rsidP="005C3C6A">
      <w:pPr>
        <w:ind w:left="-15" w:right="66" w:firstLine="582"/>
        <w:jc w:val="both"/>
        <w:rPr>
          <w:sz w:val="28"/>
          <w:szCs w:val="28"/>
        </w:rPr>
      </w:pPr>
      <w:r w:rsidRPr="005C2CF1">
        <w:rPr>
          <w:sz w:val="28"/>
          <w:szCs w:val="28"/>
        </w:rPr>
        <w:t>4) справка с места работы лица, выразившего желание стать опекуном, с указанием должности и размера средней заработной платы за последние 12 месяцев и (или) иной документ, подтверждающий доход указанного лица, или справка с места работы супруга (супруги) лица, выразившего желание стать опекуном, с указанием должности и размера средней заработной платы за последние 12 месяцев и (или) иной документ, подтверждающий доход супруга (супруги) указанного лица;</w:t>
      </w:r>
    </w:p>
    <w:p w14:paraId="621BAA05" w14:textId="77777777" w:rsidR="000234EA" w:rsidRPr="005C2CF1" w:rsidRDefault="00541369" w:rsidP="00516461">
      <w:pPr>
        <w:ind w:left="-15" w:right="66" w:firstLine="582"/>
        <w:jc w:val="both"/>
        <w:rPr>
          <w:sz w:val="28"/>
          <w:szCs w:val="28"/>
        </w:rPr>
      </w:pPr>
      <w:r w:rsidRPr="005C2CF1">
        <w:rPr>
          <w:sz w:val="28"/>
          <w:szCs w:val="28"/>
        </w:rPr>
        <w:lastRenderedPageBreak/>
        <w:t xml:space="preserve">5) 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оформленное в порядке, установленном Министерством здравоохранения Российской Федерации; </w:t>
      </w:r>
    </w:p>
    <w:p w14:paraId="5A5679A0" w14:textId="77777777" w:rsidR="000234EA" w:rsidRPr="005C2CF1" w:rsidRDefault="00541369" w:rsidP="00516461">
      <w:pPr>
        <w:ind w:right="66" w:firstLine="582"/>
        <w:jc w:val="both"/>
        <w:rPr>
          <w:sz w:val="28"/>
          <w:szCs w:val="28"/>
        </w:rPr>
      </w:pPr>
      <w:r w:rsidRPr="005C2CF1">
        <w:rPr>
          <w:sz w:val="28"/>
          <w:szCs w:val="28"/>
        </w:rPr>
        <w:t xml:space="preserve">6) копия свидетельства о браке (если гражданин, выразивший желание стать опекуном, состоит в браке); </w:t>
      </w:r>
    </w:p>
    <w:p w14:paraId="4284D9F9" w14:textId="77777777" w:rsidR="000234EA" w:rsidRPr="005C2CF1" w:rsidRDefault="00541369" w:rsidP="00516461">
      <w:pPr>
        <w:ind w:left="-15" w:right="66" w:firstLine="582"/>
        <w:jc w:val="both"/>
        <w:rPr>
          <w:sz w:val="28"/>
          <w:szCs w:val="28"/>
        </w:rPr>
      </w:pPr>
      <w:r w:rsidRPr="005C2CF1">
        <w:rPr>
          <w:sz w:val="28"/>
          <w:szCs w:val="28"/>
        </w:rPr>
        <w:t>7) письменное согласие совершеннолетних членов семьи с учетом мнения детей, достигших 10-летнего возраста, проживающих совместно с гражданином, выразившим желание стать опекуном, на прием ребенка (детей) в семью;</w:t>
      </w:r>
    </w:p>
    <w:p w14:paraId="7DAB000B" w14:textId="77777777" w:rsidR="000234EA" w:rsidRPr="005C2CF1" w:rsidRDefault="00541369" w:rsidP="00516461">
      <w:pPr>
        <w:ind w:left="-15" w:right="66" w:firstLine="582"/>
        <w:jc w:val="both"/>
        <w:rPr>
          <w:sz w:val="28"/>
          <w:szCs w:val="28"/>
        </w:rPr>
      </w:pPr>
      <w:r w:rsidRPr="005C2CF1">
        <w:rPr>
          <w:sz w:val="28"/>
          <w:szCs w:val="28"/>
        </w:rPr>
        <w:t xml:space="preserve">8) копия свидетельства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 в порядке, установленном пунктом 6 статьи 127 СК РФ (за исключением близких родственников ребенка,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w:t>
      </w:r>
      <w:r w:rsidRPr="005C2CF1">
        <w:rPr>
          <w:sz w:val="28"/>
          <w:szCs w:val="28"/>
        </w:rPr>
        <w:tab/>
        <w:t>них обязанностей). Форма указанного свидетельства</w:t>
      </w:r>
      <w:r w:rsidRPr="005C2CF1">
        <w:rPr>
          <w:sz w:val="28"/>
          <w:szCs w:val="28"/>
        </w:rPr>
        <w:tab/>
        <w:t xml:space="preserve">утверждается Министерством просвещения Российской Федерации; </w:t>
      </w:r>
    </w:p>
    <w:p w14:paraId="242D96FD" w14:textId="77777777" w:rsidR="000234EA" w:rsidRPr="005C2CF1" w:rsidRDefault="00541369" w:rsidP="00516461">
      <w:pPr>
        <w:spacing w:line="259" w:lineRule="auto"/>
        <w:ind w:firstLine="582"/>
        <w:jc w:val="both"/>
        <w:rPr>
          <w:sz w:val="28"/>
          <w:szCs w:val="28"/>
        </w:rPr>
      </w:pPr>
      <w:r w:rsidRPr="005C2CF1">
        <w:rPr>
          <w:sz w:val="28"/>
          <w:szCs w:val="28"/>
        </w:rPr>
        <w:t xml:space="preserve">9) заключение органа опеки и попечительства, выданное по месту жительства гражданина(-ан), о возможности гражданина быть усыновителем или опекуном (попечителем) (при наличии). </w:t>
      </w:r>
    </w:p>
    <w:p w14:paraId="04063E75" w14:textId="77777777" w:rsidR="000234EA" w:rsidRPr="005C2CF1" w:rsidRDefault="00541369" w:rsidP="00516461">
      <w:pPr>
        <w:ind w:left="-15" w:right="66" w:firstLine="582"/>
        <w:jc w:val="both"/>
        <w:rPr>
          <w:sz w:val="28"/>
          <w:szCs w:val="28"/>
        </w:rPr>
      </w:pPr>
      <w:r w:rsidRPr="005C2CF1">
        <w:rPr>
          <w:sz w:val="28"/>
          <w:szCs w:val="28"/>
        </w:rPr>
        <w:t xml:space="preserve">2.6.1.2. Документы, указанные в подпункте «4» настоящего пункта, действительны в течение года со дня выдачи, документы, указанные в подпункте «5» настоящего пункта, действительны в течение 6 месяцев со дня выдачи. </w:t>
      </w:r>
    </w:p>
    <w:p w14:paraId="7E96BA1C" w14:textId="77777777" w:rsidR="000234EA" w:rsidRPr="005C2CF1" w:rsidRDefault="00541369" w:rsidP="00516461">
      <w:pPr>
        <w:ind w:left="-15" w:right="66" w:firstLine="582"/>
        <w:jc w:val="both"/>
        <w:rPr>
          <w:sz w:val="28"/>
          <w:szCs w:val="28"/>
        </w:rPr>
      </w:pPr>
      <w:r w:rsidRPr="005C2CF1">
        <w:rPr>
          <w:sz w:val="28"/>
          <w:szCs w:val="28"/>
        </w:rPr>
        <w:t xml:space="preserve">2.6.1.3. Заявитель, имеющий заключение о возможности быть усыновителем, выданное в порядке, установленном Правилами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утвержденными постановлением Правительства Российской Федерации от 29.03.2000 № 275, в случае отсутствия у него обстоятельств, указанных в пункте 1 статьи 127 СК РФ, представляет указанное заключение, заявление и документ, предусмотренный пунктом «9» настоящего пункта. </w:t>
      </w:r>
    </w:p>
    <w:p w14:paraId="776EB96E" w14:textId="77777777" w:rsidR="000234EA" w:rsidRPr="005C2CF1" w:rsidRDefault="00541369" w:rsidP="00516461">
      <w:pPr>
        <w:ind w:left="-15" w:right="66" w:firstLine="582"/>
        <w:jc w:val="both"/>
        <w:rPr>
          <w:sz w:val="28"/>
          <w:szCs w:val="28"/>
        </w:rPr>
      </w:pPr>
      <w:r w:rsidRPr="005C2CF1">
        <w:rPr>
          <w:sz w:val="28"/>
          <w:szCs w:val="28"/>
        </w:rPr>
        <w:t>2.6.2. В части установления предварительных опеки и попечительства заявитель представляет следующие документы:</w:t>
      </w:r>
    </w:p>
    <w:p w14:paraId="6DCCBB80" w14:textId="77777777" w:rsidR="000234EA" w:rsidRPr="005C2CF1" w:rsidRDefault="00541369" w:rsidP="00516461">
      <w:pPr>
        <w:ind w:left="-15" w:right="66" w:firstLine="582"/>
        <w:jc w:val="both"/>
        <w:rPr>
          <w:sz w:val="28"/>
          <w:szCs w:val="28"/>
        </w:rPr>
      </w:pPr>
      <w:r w:rsidRPr="005C2CF1">
        <w:rPr>
          <w:rFonts w:eastAsia="Calibri"/>
          <w:sz w:val="28"/>
          <w:szCs w:val="28"/>
          <w:lang w:eastAsia="en-US"/>
        </w:rPr>
        <w:t>1) заявление</w:t>
      </w:r>
      <w:r w:rsidRPr="005C2CF1">
        <w:rPr>
          <w:sz w:val="28"/>
          <w:szCs w:val="28"/>
        </w:rPr>
        <w:t xml:space="preserve"> по установлению предварительных опеки или попечительства, которое подается заявителем по форме согласно приложению 2 к настоящему Административному регламенту в Уполномоченный орган: через МФЦ, лично, посредством почтовой связи либо в электронной форме через «Личный кабинет» на ЕПГУ. </w:t>
      </w:r>
    </w:p>
    <w:p w14:paraId="62421828" w14:textId="77777777" w:rsidR="000234EA" w:rsidRPr="005C2CF1" w:rsidRDefault="00541369" w:rsidP="00516461">
      <w:pPr>
        <w:widowControl w:val="0"/>
        <w:tabs>
          <w:tab w:val="left" w:pos="709"/>
        </w:tabs>
        <w:ind w:firstLine="582"/>
        <w:jc w:val="both"/>
        <w:rPr>
          <w:sz w:val="28"/>
          <w:szCs w:val="28"/>
          <w:lang w:eastAsia="en-US"/>
        </w:rPr>
      </w:pPr>
      <w:r w:rsidRPr="005C2CF1">
        <w:rPr>
          <w:sz w:val="28"/>
          <w:szCs w:val="28"/>
          <w:lang w:eastAsia="en-US"/>
        </w:rPr>
        <w:t xml:space="preserve">В случае направления заявления посредством Единого портала формирование заявления осуществляется посредством заполнения интерактивной формы на Едином портале без необходимости дополнительной подачи заявления в какой-либо иной форме. </w:t>
      </w:r>
    </w:p>
    <w:p w14:paraId="1CA59DB6" w14:textId="77777777" w:rsidR="000234EA" w:rsidRPr="005C2CF1" w:rsidRDefault="00541369" w:rsidP="00516461">
      <w:pPr>
        <w:ind w:left="-15" w:right="66" w:firstLine="582"/>
        <w:jc w:val="both"/>
        <w:rPr>
          <w:sz w:val="28"/>
          <w:szCs w:val="28"/>
        </w:rPr>
      </w:pPr>
      <w:r w:rsidRPr="005C2CF1">
        <w:rPr>
          <w:sz w:val="28"/>
          <w:szCs w:val="28"/>
        </w:rPr>
        <w:t xml:space="preserve">В случае направления заявлений посредством ЕПГУ, сведения из документа, удостоверяющего личность заявителя, проверяются при подтверждении учетной записи в Единой системе идентификации и аутентификации (далее – ЕСИА) из </w:t>
      </w:r>
      <w:r w:rsidRPr="005C2CF1">
        <w:rPr>
          <w:sz w:val="28"/>
          <w:szCs w:val="28"/>
        </w:rPr>
        <w:lastRenderedPageBreak/>
        <w:t xml:space="preserve">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14:paraId="18A0072B" w14:textId="77777777" w:rsidR="000234EA" w:rsidRPr="005C2CF1" w:rsidRDefault="00541369" w:rsidP="00516461">
      <w:pPr>
        <w:ind w:left="-15" w:right="66" w:firstLine="582"/>
        <w:jc w:val="both"/>
        <w:rPr>
          <w:sz w:val="28"/>
          <w:szCs w:val="28"/>
        </w:rPr>
      </w:pPr>
      <w:r w:rsidRPr="005C2CF1">
        <w:rPr>
          <w:sz w:val="28"/>
          <w:szCs w:val="28"/>
        </w:rPr>
        <w:t xml:space="preserve">2) паспорт или иной документ, удостоверяющий личность заявителя (при личном обращении); </w:t>
      </w:r>
    </w:p>
    <w:p w14:paraId="4E3FAB00" w14:textId="77777777" w:rsidR="000234EA" w:rsidRPr="005C2CF1" w:rsidRDefault="00541369" w:rsidP="00516461">
      <w:pPr>
        <w:ind w:left="-15" w:right="66" w:firstLine="582"/>
        <w:jc w:val="both"/>
        <w:rPr>
          <w:color w:val="FF0000"/>
          <w:sz w:val="28"/>
          <w:szCs w:val="28"/>
        </w:rPr>
      </w:pPr>
      <w:r w:rsidRPr="005C2CF1">
        <w:rPr>
          <w:sz w:val="28"/>
          <w:szCs w:val="28"/>
        </w:rPr>
        <w:t>3) акт обследования органом опеки и попечительства условий жизни заявителя.</w:t>
      </w:r>
    </w:p>
    <w:p w14:paraId="7B90098B" w14:textId="77777777" w:rsidR="000234EA" w:rsidRPr="005C2CF1" w:rsidRDefault="00541369" w:rsidP="00516461">
      <w:pPr>
        <w:ind w:left="-15" w:right="66" w:firstLine="582"/>
        <w:jc w:val="both"/>
        <w:rPr>
          <w:sz w:val="28"/>
          <w:szCs w:val="28"/>
        </w:rPr>
      </w:pPr>
      <w:r w:rsidRPr="005C2CF1">
        <w:rPr>
          <w:sz w:val="28"/>
          <w:szCs w:val="28"/>
        </w:rPr>
        <w:t>2.6.3. В части освобождения опекуна (попечителя) от исполнения своих обязанностей заявитель представляет следующие документы:</w:t>
      </w:r>
    </w:p>
    <w:p w14:paraId="5FCB24F0" w14:textId="77777777" w:rsidR="000234EA" w:rsidRPr="005C2CF1" w:rsidRDefault="00541369" w:rsidP="00516461">
      <w:pPr>
        <w:ind w:left="-15" w:right="66" w:firstLine="582"/>
        <w:jc w:val="both"/>
        <w:rPr>
          <w:sz w:val="28"/>
          <w:szCs w:val="28"/>
        </w:rPr>
      </w:pPr>
      <w:r w:rsidRPr="005C2CF1">
        <w:rPr>
          <w:rFonts w:eastAsia="Calibri"/>
          <w:sz w:val="28"/>
          <w:szCs w:val="28"/>
          <w:lang w:eastAsia="en-US"/>
        </w:rPr>
        <w:t>1) заявление</w:t>
      </w:r>
      <w:r w:rsidRPr="005C2CF1">
        <w:rPr>
          <w:sz w:val="28"/>
          <w:szCs w:val="28"/>
        </w:rPr>
        <w:t xml:space="preserve"> по освобождению опекуна (попечителя) от исполнения своих обязанностей которое подается заявителем по форме согласно Приложению 3 к настоящему Административному регламенту в Уполномоченный орган: через МФЦ, либо направляются в орган опеки и попечительства по месту жительства (пребывания, фактического проживания) заявителя лично, посредством почтовой связи либо в электронной форме через «Личный кабинет» на ЕПГУ. </w:t>
      </w:r>
    </w:p>
    <w:p w14:paraId="0F54E661" w14:textId="77777777" w:rsidR="000234EA" w:rsidRPr="005C2CF1" w:rsidRDefault="00541369" w:rsidP="00516461">
      <w:pPr>
        <w:ind w:left="-15" w:right="66" w:firstLine="582"/>
        <w:jc w:val="both"/>
        <w:rPr>
          <w:sz w:val="28"/>
          <w:szCs w:val="28"/>
          <w:lang w:eastAsia="en-US"/>
        </w:rPr>
      </w:pPr>
      <w:r w:rsidRPr="005C2CF1">
        <w:rPr>
          <w:sz w:val="28"/>
          <w:szCs w:val="28"/>
        </w:rPr>
        <w:t xml:space="preserve"> </w:t>
      </w:r>
      <w:r w:rsidRPr="005C2CF1">
        <w:rPr>
          <w:sz w:val="28"/>
          <w:szCs w:val="28"/>
          <w:lang w:eastAsia="en-US"/>
        </w:rPr>
        <w:t xml:space="preserve">В случае направления заявления посредством Единого портала формирование заявления осуществляется посредством заполнения интерактивной формы на Едином портале без необходимости дополнительной подачи заявления в какой-либо иной форме. </w:t>
      </w:r>
    </w:p>
    <w:p w14:paraId="4716CCE3" w14:textId="77777777" w:rsidR="000234EA" w:rsidRPr="005C2CF1" w:rsidRDefault="00541369" w:rsidP="00516461">
      <w:pPr>
        <w:ind w:left="-15" w:right="66" w:firstLine="582"/>
        <w:jc w:val="both"/>
        <w:rPr>
          <w:sz w:val="28"/>
          <w:szCs w:val="28"/>
        </w:rPr>
      </w:pPr>
      <w:r w:rsidRPr="005C2CF1">
        <w:rPr>
          <w:sz w:val="28"/>
          <w:szCs w:val="28"/>
        </w:rPr>
        <w:t xml:space="preserve">В случае направления заявлений посредством ЕПГУ, сведения из документа, удостоверяющего личность заявителя, проверяются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14:paraId="50BEFC67" w14:textId="77777777" w:rsidR="000234EA" w:rsidRDefault="00541369" w:rsidP="00516461">
      <w:pPr>
        <w:spacing w:line="259" w:lineRule="auto"/>
        <w:ind w:left="708" w:firstLine="582"/>
      </w:pPr>
      <w:r>
        <w:t xml:space="preserve"> </w:t>
      </w:r>
    </w:p>
    <w:p w14:paraId="49E5D063" w14:textId="77777777" w:rsidR="000234EA" w:rsidRPr="005C2CF1" w:rsidRDefault="00541369" w:rsidP="00516461">
      <w:pPr>
        <w:widowControl w:val="0"/>
        <w:ind w:firstLine="582"/>
        <w:jc w:val="center"/>
        <w:rPr>
          <w:rFonts w:eastAsia="SimSun"/>
          <w:b/>
          <w:sz w:val="28"/>
          <w:szCs w:val="28"/>
          <w:lang w:eastAsia="hi-IN" w:bidi="hi-IN"/>
        </w:rPr>
      </w:pPr>
      <w:r w:rsidRPr="005C2CF1">
        <w:rPr>
          <w:rFonts w:eastAsia="SimSun"/>
          <w:b/>
          <w:bCs/>
          <w:sz w:val="28"/>
          <w:szCs w:val="28"/>
          <w:lang w:eastAsia="hi-IN" w:bidi="hi-IN"/>
        </w:rPr>
        <w:t xml:space="preserve">2.7. </w:t>
      </w:r>
      <w:r w:rsidRPr="005C2CF1">
        <w:rPr>
          <w:rFonts w:eastAsia="SimSun"/>
          <w:b/>
          <w:sz w:val="28"/>
          <w:szCs w:val="28"/>
          <w:lang w:eastAsia="hi-IN" w:bidi="hi-IN"/>
        </w:rPr>
        <w:t>Исчерпывающий перечень документов, необходимых в соответствии с федеральными и (или) областными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по собственной инициативе, и информация о способах их получения заявителями, в том числе в электронной форме, и порядке их представления</w:t>
      </w:r>
    </w:p>
    <w:p w14:paraId="10783F0F" w14:textId="77777777" w:rsidR="000234EA" w:rsidRDefault="000234EA" w:rsidP="00516461">
      <w:pPr>
        <w:widowControl w:val="0"/>
        <w:ind w:firstLine="582"/>
        <w:jc w:val="center"/>
        <w:rPr>
          <w:rFonts w:eastAsia="SimSun"/>
          <w:b/>
          <w:lang w:eastAsia="hi-IN" w:bidi="hi-IN"/>
        </w:rPr>
      </w:pPr>
    </w:p>
    <w:p w14:paraId="7017D4CC" w14:textId="77777777" w:rsidR="000234EA" w:rsidRPr="005C2CF1" w:rsidRDefault="00541369" w:rsidP="00516461">
      <w:pPr>
        <w:pStyle w:val="11"/>
        <w:widowControl w:val="0"/>
        <w:numPr>
          <w:ilvl w:val="0"/>
          <w:numId w:val="0"/>
        </w:numPr>
        <w:spacing w:line="240" w:lineRule="auto"/>
        <w:ind w:firstLine="582"/>
      </w:pPr>
      <w:r w:rsidRPr="005C2CF1">
        <w:t>2.7.1. В исчерпывающий перечень документов, необходимых для предоставления государственной услуги, которые заявитель вправе представить по собственной инициативе, входит:</w:t>
      </w:r>
    </w:p>
    <w:p w14:paraId="5D4B98B5" w14:textId="77777777" w:rsidR="000234EA" w:rsidRPr="005C2CF1" w:rsidRDefault="00541369" w:rsidP="00516461">
      <w:pPr>
        <w:ind w:firstLine="582"/>
        <w:jc w:val="both"/>
        <w:rPr>
          <w:sz w:val="28"/>
          <w:szCs w:val="28"/>
        </w:rPr>
      </w:pPr>
      <w:r w:rsidRPr="005C2CF1">
        <w:rPr>
          <w:sz w:val="28"/>
          <w:szCs w:val="28"/>
        </w:rPr>
        <w:t xml:space="preserve">1) справка органов внутренних дел, подтверждающая отсутствие обстоятельств, указанных в подпунктах 9, 10, и 11 пункта 1 статьи 127 Семейного кодекса Российской Федерации; </w:t>
      </w:r>
    </w:p>
    <w:p w14:paraId="382E48AC" w14:textId="77777777" w:rsidR="000234EA" w:rsidRPr="005C2CF1" w:rsidRDefault="00541369" w:rsidP="00516461">
      <w:pPr>
        <w:ind w:firstLine="582"/>
        <w:jc w:val="both"/>
        <w:rPr>
          <w:sz w:val="28"/>
          <w:szCs w:val="28"/>
        </w:rPr>
      </w:pPr>
      <w:r w:rsidRPr="005C2CF1">
        <w:rPr>
          <w:sz w:val="28"/>
          <w:szCs w:val="28"/>
        </w:rPr>
        <w:t xml:space="preserve">2) справка из территориального органа </w:t>
      </w:r>
      <w:r w:rsidR="005C3C6A">
        <w:rPr>
          <w:sz w:val="28"/>
          <w:szCs w:val="28"/>
        </w:rPr>
        <w:t>Социального фонда России</w:t>
      </w:r>
      <w:r w:rsidRPr="005C2CF1">
        <w:rPr>
          <w:sz w:val="28"/>
          <w:szCs w:val="28"/>
        </w:rPr>
        <w:t xml:space="preserve"> или иного органа, осуществляющего пенсионное обеспечение (для лиц, основным источником доходов которых являются страховое обеспечение по обязательному пенсионному страхованию или иные пенсионные выплаты);</w:t>
      </w:r>
    </w:p>
    <w:p w14:paraId="62A6BE0E" w14:textId="77777777" w:rsidR="000234EA" w:rsidRPr="005C2CF1" w:rsidRDefault="00541369" w:rsidP="00516461">
      <w:pPr>
        <w:ind w:firstLine="582"/>
        <w:jc w:val="both"/>
        <w:rPr>
          <w:sz w:val="28"/>
          <w:szCs w:val="28"/>
        </w:rPr>
      </w:pPr>
      <w:r w:rsidRPr="005C2CF1">
        <w:rPr>
          <w:sz w:val="28"/>
          <w:szCs w:val="28"/>
        </w:rPr>
        <w:t>3) сведения о гражданах, зарегистрированных по месту жительства гражданина, желающего усыновить ребенка, взять под опеку (попечительство), быть приемным родителем.</w:t>
      </w:r>
    </w:p>
    <w:p w14:paraId="31D61B8B" w14:textId="77777777" w:rsidR="000234EA" w:rsidRPr="005C2CF1" w:rsidRDefault="00541369" w:rsidP="00516461">
      <w:pPr>
        <w:ind w:left="-15" w:right="66" w:firstLine="582"/>
        <w:jc w:val="both"/>
        <w:rPr>
          <w:sz w:val="28"/>
          <w:szCs w:val="28"/>
        </w:rPr>
      </w:pPr>
      <w:r w:rsidRPr="005C2CF1">
        <w:rPr>
          <w:sz w:val="28"/>
          <w:szCs w:val="28"/>
        </w:rPr>
        <w:lastRenderedPageBreak/>
        <w:t xml:space="preserve">2.7.2. При предоставлении государственной услуги запрещается требовать от заявителя: </w:t>
      </w:r>
    </w:p>
    <w:p w14:paraId="7DEB7204" w14:textId="77777777" w:rsidR="000234EA" w:rsidRPr="005C2CF1" w:rsidRDefault="00541369" w:rsidP="00516461">
      <w:pPr>
        <w:ind w:left="-15" w:right="66" w:firstLine="582"/>
        <w:jc w:val="both"/>
        <w:rPr>
          <w:sz w:val="28"/>
          <w:szCs w:val="28"/>
        </w:rPr>
      </w:pPr>
      <w:r w:rsidRPr="005C2CF1">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14:paraId="4C821171" w14:textId="77777777" w:rsidR="000234EA" w:rsidRPr="005C2CF1" w:rsidRDefault="00541369" w:rsidP="00516461">
      <w:pPr>
        <w:ind w:left="-15" w:right="66" w:firstLine="582"/>
        <w:jc w:val="both"/>
        <w:rPr>
          <w:sz w:val="28"/>
          <w:szCs w:val="28"/>
        </w:rPr>
      </w:pPr>
      <w:r w:rsidRPr="005C2CF1">
        <w:rPr>
          <w:sz w:val="28"/>
          <w:szCs w:val="28"/>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в соответствии с федеральными нормативными правовыми актами, областными нормативными правовыми актами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210-ФЗ;</w:t>
      </w:r>
    </w:p>
    <w:p w14:paraId="34E3FDFC" w14:textId="77777777" w:rsidR="000234EA" w:rsidRPr="005C2CF1" w:rsidRDefault="00541369" w:rsidP="00516461">
      <w:pPr>
        <w:ind w:left="-15" w:right="66" w:firstLine="582"/>
        <w:jc w:val="both"/>
        <w:rPr>
          <w:sz w:val="28"/>
          <w:szCs w:val="28"/>
        </w:rPr>
      </w:pPr>
      <w:r w:rsidRPr="005C2CF1">
        <w:rPr>
          <w:sz w:val="28"/>
          <w:szCs w:val="28"/>
        </w:rPr>
        <w:t xml:space="preserve">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 </w:t>
      </w:r>
    </w:p>
    <w:p w14:paraId="29936F89" w14:textId="77777777" w:rsidR="000234EA" w:rsidRPr="005C2CF1" w:rsidRDefault="00541369" w:rsidP="00516461">
      <w:pPr>
        <w:ind w:left="-15" w:right="66" w:firstLine="582"/>
        <w:jc w:val="both"/>
        <w:rPr>
          <w:sz w:val="28"/>
          <w:szCs w:val="28"/>
        </w:rPr>
      </w:pPr>
      <w:r w:rsidRPr="005C2CF1">
        <w:rPr>
          <w:sz w:val="28"/>
          <w:szCs w:val="28"/>
        </w:rPr>
        <w:t>-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14:paraId="182A9D15" w14:textId="77777777" w:rsidR="000234EA" w:rsidRPr="005C2CF1" w:rsidRDefault="00541369" w:rsidP="00516461">
      <w:pPr>
        <w:ind w:left="-15" w:right="66" w:firstLine="582"/>
        <w:jc w:val="both"/>
        <w:rPr>
          <w:sz w:val="28"/>
          <w:szCs w:val="28"/>
        </w:rPr>
      </w:pPr>
      <w:r w:rsidRPr="005C2CF1">
        <w:rPr>
          <w:sz w:val="28"/>
          <w:szCs w:val="28"/>
        </w:rPr>
        <w:t>-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14:paraId="35D8FEF4" w14:textId="77777777" w:rsidR="000234EA" w:rsidRPr="005C2CF1" w:rsidRDefault="00541369" w:rsidP="00516461">
      <w:pPr>
        <w:ind w:left="-15" w:right="66" w:firstLine="582"/>
        <w:jc w:val="both"/>
        <w:rPr>
          <w:sz w:val="28"/>
          <w:szCs w:val="28"/>
        </w:rPr>
      </w:pPr>
      <w:r w:rsidRPr="005C2CF1">
        <w:rPr>
          <w:sz w:val="28"/>
          <w:szCs w:val="28"/>
        </w:rPr>
        <w:t xml:space="preserve">-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начальника отдела образования,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 </w:t>
      </w:r>
    </w:p>
    <w:p w14:paraId="60B9A5B0" w14:textId="77777777" w:rsidR="000234EA" w:rsidRPr="005C2CF1" w:rsidRDefault="00541369" w:rsidP="00516461">
      <w:pPr>
        <w:tabs>
          <w:tab w:val="left" w:pos="25"/>
        </w:tabs>
        <w:ind w:right="66" w:firstLine="582"/>
        <w:jc w:val="both"/>
        <w:rPr>
          <w:sz w:val="28"/>
          <w:szCs w:val="28"/>
        </w:rPr>
      </w:pPr>
      <w:r w:rsidRPr="005C2CF1">
        <w:rPr>
          <w:sz w:val="28"/>
          <w:szCs w:val="28"/>
        </w:rPr>
        <w:t xml:space="preserve">2.7.3. В целях получения сведений о способности заявителя к выполнению обязанностей опекуна или попечителя, специалист запрашивает характеристики с места жительства и места работы заявителя, раскрывающие его нравственные и иные личные качества. </w:t>
      </w:r>
    </w:p>
    <w:p w14:paraId="4D1642FA" w14:textId="77777777" w:rsidR="000234EA" w:rsidRDefault="000234EA" w:rsidP="00516461">
      <w:pPr>
        <w:ind w:firstLine="582"/>
        <w:rPr>
          <w:highlight w:val="yellow"/>
        </w:rPr>
      </w:pPr>
    </w:p>
    <w:p w14:paraId="6A145C31" w14:textId="77777777" w:rsidR="000234EA" w:rsidRPr="005C2CF1" w:rsidRDefault="00541369" w:rsidP="00516461">
      <w:pPr>
        <w:widowControl w:val="0"/>
        <w:ind w:firstLine="582"/>
        <w:jc w:val="center"/>
        <w:rPr>
          <w:b/>
          <w:bCs/>
          <w:sz w:val="28"/>
          <w:szCs w:val="28"/>
          <w:lang w:eastAsia="hi-IN" w:bidi="hi-IN"/>
        </w:rPr>
      </w:pPr>
      <w:r w:rsidRPr="005C2CF1">
        <w:rPr>
          <w:b/>
          <w:bCs/>
          <w:sz w:val="28"/>
          <w:szCs w:val="28"/>
          <w:lang w:eastAsia="hi-IN" w:bidi="hi-IN"/>
        </w:rPr>
        <w:lastRenderedPageBreak/>
        <w:t>2.8. Исчерпывающий перечень оснований для отказа в приеме документов, необходимых для предоставления государственной услуги</w:t>
      </w:r>
    </w:p>
    <w:p w14:paraId="2A21A8CE" w14:textId="77777777" w:rsidR="000234EA" w:rsidRPr="005C2CF1" w:rsidRDefault="000234EA" w:rsidP="00516461">
      <w:pPr>
        <w:spacing w:line="265" w:lineRule="auto"/>
        <w:ind w:left="10" w:right="65" w:firstLine="582"/>
        <w:rPr>
          <w:sz w:val="28"/>
          <w:szCs w:val="28"/>
        </w:rPr>
      </w:pPr>
    </w:p>
    <w:p w14:paraId="6855BAFA" w14:textId="77777777" w:rsidR="000234EA" w:rsidRPr="005C2CF1" w:rsidRDefault="00541369" w:rsidP="005C3C6A">
      <w:pPr>
        <w:ind w:left="10" w:right="65" w:firstLine="582"/>
        <w:jc w:val="both"/>
        <w:rPr>
          <w:sz w:val="28"/>
          <w:szCs w:val="28"/>
        </w:rPr>
      </w:pPr>
      <w:r w:rsidRPr="005C2CF1">
        <w:rPr>
          <w:sz w:val="28"/>
          <w:szCs w:val="28"/>
        </w:rPr>
        <w:t xml:space="preserve">2.8.1. Оснований для приостановления предоставления государственной услуги законодательством Российской Федерации не предусмотрено. </w:t>
      </w:r>
    </w:p>
    <w:p w14:paraId="3BF30859" w14:textId="77777777" w:rsidR="000234EA" w:rsidRPr="005C2CF1" w:rsidRDefault="00541369" w:rsidP="005C3C6A">
      <w:pPr>
        <w:pStyle w:val="ConsPlusNormal"/>
        <w:ind w:firstLine="582"/>
        <w:jc w:val="both"/>
        <w:rPr>
          <w:rFonts w:ascii="Times New Roman" w:hAnsi="Times New Roman" w:cs="Times New Roman"/>
          <w:sz w:val="28"/>
          <w:szCs w:val="28"/>
        </w:rPr>
      </w:pPr>
      <w:r w:rsidRPr="005C2CF1">
        <w:rPr>
          <w:rFonts w:ascii="Times New Roman" w:hAnsi="Times New Roman" w:cs="Times New Roman"/>
          <w:sz w:val="28"/>
          <w:szCs w:val="28"/>
        </w:rPr>
        <w:t xml:space="preserve">2.8.2. Основанием для отказа в приеме и регистрации документов, необходимых для предоставления </w:t>
      </w:r>
      <w:r w:rsidRPr="005C2CF1">
        <w:rPr>
          <w:rFonts w:ascii="Times New Roman" w:hAnsi="Times New Roman" w:cs="Times New Roman"/>
          <w:color w:val="000000" w:themeColor="text1"/>
          <w:sz w:val="28"/>
          <w:szCs w:val="28"/>
        </w:rPr>
        <w:t>государственной</w:t>
      </w:r>
      <w:r w:rsidRPr="005C2CF1">
        <w:rPr>
          <w:color w:val="000000" w:themeColor="text1"/>
          <w:sz w:val="28"/>
          <w:szCs w:val="28"/>
        </w:rPr>
        <w:t xml:space="preserve"> </w:t>
      </w:r>
      <w:r w:rsidRPr="005C2CF1">
        <w:rPr>
          <w:rFonts w:ascii="Times New Roman" w:hAnsi="Times New Roman" w:cs="Times New Roman"/>
          <w:sz w:val="28"/>
          <w:szCs w:val="28"/>
        </w:rPr>
        <w:t>услуги, поданных на бумажном носителе, является несоответствие представляемых документов следующим требованиям:</w:t>
      </w:r>
    </w:p>
    <w:p w14:paraId="75941E03" w14:textId="77777777" w:rsidR="000234EA" w:rsidRPr="005C2CF1" w:rsidRDefault="00541369" w:rsidP="005C3C6A">
      <w:pPr>
        <w:ind w:firstLine="582"/>
        <w:jc w:val="both"/>
        <w:rPr>
          <w:sz w:val="28"/>
          <w:szCs w:val="28"/>
        </w:rPr>
      </w:pPr>
      <w:r w:rsidRPr="005C2CF1">
        <w:rPr>
          <w:sz w:val="28"/>
          <w:szCs w:val="28"/>
        </w:rPr>
        <w:t>1) тексты документов написаны разборчиво;</w:t>
      </w:r>
    </w:p>
    <w:p w14:paraId="4E505791" w14:textId="77777777" w:rsidR="000234EA" w:rsidRPr="005C2CF1" w:rsidRDefault="00541369" w:rsidP="005C3C6A">
      <w:pPr>
        <w:ind w:firstLine="582"/>
        <w:jc w:val="both"/>
        <w:rPr>
          <w:sz w:val="28"/>
          <w:szCs w:val="28"/>
        </w:rPr>
      </w:pPr>
      <w:r w:rsidRPr="005C2CF1">
        <w:rPr>
          <w:sz w:val="28"/>
          <w:szCs w:val="28"/>
        </w:rPr>
        <w:t>2) документы представлены на русском языке или вместе с заверенным в установленном порядке переводом на русский язык;</w:t>
      </w:r>
    </w:p>
    <w:p w14:paraId="7B3C46E4" w14:textId="77777777" w:rsidR="000234EA" w:rsidRPr="005C2CF1" w:rsidRDefault="00541369" w:rsidP="005C3C6A">
      <w:pPr>
        <w:ind w:firstLine="582"/>
        <w:jc w:val="both"/>
        <w:rPr>
          <w:sz w:val="28"/>
          <w:szCs w:val="28"/>
        </w:rPr>
      </w:pPr>
      <w:r w:rsidRPr="005C2CF1">
        <w:rPr>
          <w:sz w:val="28"/>
          <w:szCs w:val="28"/>
        </w:rPr>
        <w:t>3) фамилия, имя и отчество (при наличии) заявителя, его адрес места жительства (места пребывания), телефон (при наличии), адрес электронной почты (при наличии) написаны полностью;</w:t>
      </w:r>
    </w:p>
    <w:p w14:paraId="52788446" w14:textId="77777777" w:rsidR="000234EA" w:rsidRPr="005C2CF1" w:rsidRDefault="00541369" w:rsidP="005C3C6A">
      <w:pPr>
        <w:ind w:firstLine="582"/>
        <w:jc w:val="both"/>
        <w:rPr>
          <w:sz w:val="28"/>
          <w:szCs w:val="28"/>
        </w:rPr>
      </w:pPr>
      <w:r w:rsidRPr="005C2CF1">
        <w:rPr>
          <w:sz w:val="28"/>
          <w:szCs w:val="28"/>
        </w:rPr>
        <w:t>4) в документах не должно быть подчисток, приписок, зачеркнутых слов и иных неоговоренных исправлений;</w:t>
      </w:r>
    </w:p>
    <w:p w14:paraId="74775D8C" w14:textId="77777777" w:rsidR="000234EA" w:rsidRPr="005C2CF1" w:rsidRDefault="00541369" w:rsidP="005C3C6A">
      <w:pPr>
        <w:ind w:firstLine="582"/>
        <w:jc w:val="both"/>
        <w:rPr>
          <w:sz w:val="28"/>
          <w:szCs w:val="28"/>
        </w:rPr>
      </w:pPr>
      <w:r w:rsidRPr="005C2CF1">
        <w:rPr>
          <w:sz w:val="28"/>
          <w:szCs w:val="28"/>
        </w:rPr>
        <w:t>5) документы не должны быть исполнены карандашом;</w:t>
      </w:r>
    </w:p>
    <w:p w14:paraId="224CC82F" w14:textId="77777777" w:rsidR="000234EA" w:rsidRPr="005C2CF1" w:rsidRDefault="00541369" w:rsidP="005C3C6A">
      <w:pPr>
        <w:ind w:firstLine="582"/>
        <w:jc w:val="both"/>
        <w:rPr>
          <w:sz w:val="28"/>
          <w:szCs w:val="28"/>
        </w:rPr>
      </w:pPr>
      <w:r w:rsidRPr="005C2CF1">
        <w:rPr>
          <w:sz w:val="28"/>
          <w:szCs w:val="28"/>
        </w:rPr>
        <w:t>6) срок действия документов не истек;</w:t>
      </w:r>
    </w:p>
    <w:p w14:paraId="76A88485" w14:textId="77777777" w:rsidR="000234EA" w:rsidRPr="005C2CF1" w:rsidRDefault="00541369" w:rsidP="005C3C6A">
      <w:pPr>
        <w:ind w:firstLine="582"/>
        <w:jc w:val="both"/>
        <w:rPr>
          <w:sz w:val="28"/>
          <w:szCs w:val="28"/>
        </w:rPr>
      </w:pPr>
      <w:r w:rsidRPr="005C2CF1">
        <w:rPr>
          <w:sz w:val="28"/>
          <w:szCs w:val="28"/>
        </w:rPr>
        <w:t>7) документы представлены в полном объеме;</w:t>
      </w:r>
    </w:p>
    <w:p w14:paraId="39F0CD2A" w14:textId="77777777" w:rsidR="000234EA" w:rsidRPr="005C2CF1" w:rsidRDefault="00541369" w:rsidP="005C3C6A">
      <w:pPr>
        <w:ind w:firstLine="582"/>
        <w:jc w:val="both"/>
        <w:rPr>
          <w:sz w:val="28"/>
          <w:szCs w:val="28"/>
        </w:rPr>
      </w:pPr>
      <w:r w:rsidRPr="005C2CF1">
        <w:rPr>
          <w:sz w:val="28"/>
          <w:szCs w:val="28"/>
        </w:rPr>
        <w:t>8) запрос направлен адресату не по принадлежности.</w:t>
      </w:r>
    </w:p>
    <w:p w14:paraId="65FB9EFE" w14:textId="77777777" w:rsidR="000234EA" w:rsidRDefault="000234EA" w:rsidP="00516461">
      <w:pPr>
        <w:spacing w:line="259" w:lineRule="auto"/>
        <w:ind w:firstLine="582"/>
        <w:jc w:val="both"/>
        <w:rPr>
          <w:highlight w:val="yellow"/>
        </w:rPr>
      </w:pPr>
    </w:p>
    <w:p w14:paraId="010F7535" w14:textId="77777777" w:rsidR="000234EA" w:rsidRDefault="00541369" w:rsidP="00516461">
      <w:pPr>
        <w:pStyle w:val="11"/>
        <w:numPr>
          <w:ilvl w:val="0"/>
          <w:numId w:val="0"/>
        </w:numPr>
        <w:spacing w:line="240" w:lineRule="auto"/>
        <w:ind w:left="142" w:right="212" w:firstLine="582"/>
        <w:jc w:val="center"/>
        <w:rPr>
          <w:b/>
        </w:rPr>
      </w:pPr>
      <w:r>
        <w:rPr>
          <w:b/>
        </w:rPr>
        <w:t xml:space="preserve">2.9. Исчерпывающий перечень оснований для приостановления и (или) отказа в предоставлении </w:t>
      </w:r>
      <w:r>
        <w:rPr>
          <w:rFonts w:eastAsia="Arial Unicode MS"/>
          <w:b/>
          <w:lang w:eastAsia="ru-RU"/>
        </w:rPr>
        <w:t xml:space="preserve">государственной </w:t>
      </w:r>
      <w:r>
        <w:rPr>
          <w:b/>
        </w:rPr>
        <w:t>услуги</w:t>
      </w:r>
    </w:p>
    <w:p w14:paraId="49101A31" w14:textId="77777777" w:rsidR="000234EA" w:rsidRPr="006E0C93" w:rsidRDefault="00541369" w:rsidP="00516461">
      <w:pPr>
        <w:spacing w:line="259" w:lineRule="auto"/>
        <w:ind w:left="142" w:right="212" w:firstLine="582"/>
        <w:jc w:val="both"/>
        <w:rPr>
          <w:sz w:val="28"/>
          <w:szCs w:val="28"/>
        </w:rPr>
      </w:pPr>
      <w:r w:rsidRPr="006E0C93">
        <w:rPr>
          <w:sz w:val="28"/>
          <w:szCs w:val="28"/>
        </w:rPr>
        <w:t xml:space="preserve"> </w:t>
      </w:r>
    </w:p>
    <w:p w14:paraId="09C99C87" w14:textId="77777777" w:rsidR="000234EA" w:rsidRPr="006E0C93" w:rsidRDefault="00541369" w:rsidP="00516461">
      <w:pPr>
        <w:ind w:left="-15" w:right="66" w:firstLine="582"/>
        <w:jc w:val="both"/>
        <w:rPr>
          <w:sz w:val="28"/>
          <w:szCs w:val="28"/>
        </w:rPr>
      </w:pPr>
      <w:r w:rsidRPr="006E0C93">
        <w:rPr>
          <w:sz w:val="28"/>
          <w:szCs w:val="28"/>
        </w:rPr>
        <w:t>2.9.1. Основаниями для отказа в приеме к рассмотрению документов, необходимых для предоставления государственной услуги, являются:</w:t>
      </w:r>
    </w:p>
    <w:p w14:paraId="16869401" w14:textId="77777777" w:rsidR="000234EA" w:rsidRPr="006E0C93" w:rsidRDefault="00541369" w:rsidP="00516461">
      <w:pPr>
        <w:ind w:left="-15" w:right="66" w:firstLine="582"/>
        <w:jc w:val="both"/>
        <w:rPr>
          <w:sz w:val="28"/>
          <w:szCs w:val="28"/>
        </w:rPr>
      </w:pPr>
      <w:r w:rsidRPr="006E0C93">
        <w:rPr>
          <w:sz w:val="28"/>
          <w:szCs w:val="28"/>
        </w:rPr>
        <w:t>1) предоставление неполного комплекта документов, необходимых для предоставления услуги;</w:t>
      </w:r>
    </w:p>
    <w:p w14:paraId="43E89D3D" w14:textId="77777777" w:rsidR="000234EA" w:rsidRPr="006E0C93" w:rsidRDefault="00541369" w:rsidP="00516461">
      <w:pPr>
        <w:ind w:left="-15" w:right="66" w:firstLine="582"/>
        <w:jc w:val="both"/>
        <w:rPr>
          <w:sz w:val="28"/>
          <w:szCs w:val="28"/>
        </w:rPr>
      </w:pPr>
      <w:r w:rsidRPr="006E0C93">
        <w:rPr>
          <w:sz w:val="28"/>
          <w:szCs w:val="28"/>
        </w:rPr>
        <w:t>2)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4DE513D0" w14:textId="77777777" w:rsidR="000234EA" w:rsidRPr="006E0C93" w:rsidRDefault="00541369" w:rsidP="00516461">
      <w:pPr>
        <w:ind w:left="-15" w:right="66" w:firstLine="582"/>
        <w:jc w:val="both"/>
        <w:rPr>
          <w:sz w:val="28"/>
          <w:szCs w:val="28"/>
        </w:rPr>
      </w:pPr>
      <w:r w:rsidRPr="006E0C93">
        <w:rPr>
          <w:sz w:val="28"/>
          <w:szCs w:val="28"/>
        </w:rPr>
        <w:t>3)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6835E68E" w14:textId="77777777" w:rsidR="000234EA" w:rsidRPr="006E0C93" w:rsidRDefault="00541369" w:rsidP="00516461">
      <w:pPr>
        <w:ind w:left="-15" w:right="66" w:firstLine="582"/>
        <w:jc w:val="both"/>
        <w:rPr>
          <w:sz w:val="28"/>
          <w:szCs w:val="28"/>
        </w:rPr>
      </w:pPr>
      <w:r w:rsidRPr="006E0C93">
        <w:rPr>
          <w:sz w:val="28"/>
          <w:szCs w:val="28"/>
        </w:rPr>
        <w:t>4) представленные документы утратили силу на момент обращения за услугой;</w:t>
      </w:r>
    </w:p>
    <w:p w14:paraId="76DAC72D" w14:textId="77777777" w:rsidR="000234EA" w:rsidRPr="006E0C93" w:rsidRDefault="00541369" w:rsidP="00516461">
      <w:pPr>
        <w:ind w:left="-15" w:right="66" w:firstLine="582"/>
        <w:jc w:val="both"/>
        <w:rPr>
          <w:sz w:val="28"/>
          <w:szCs w:val="28"/>
        </w:rPr>
      </w:pPr>
      <w:r w:rsidRPr="006E0C93">
        <w:rPr>
          <w:sz w:val="28"/>
          <w:szCs w:val="28"/>
        </w:rPr>
        <w:t xml:space="preserve">5) неполное заполнение полей в форме заявления, в том числе в интерактивной форме заявления на Едином портале государственных услуг. </w:t>
      </w:r>
    </w:p>
    <w:p w14:paraId="4217F146" w14:textId="7C718F74" w:rsidR="000234EA" w:rsidRDefault="003441C6" w:rsidP="003441C6">
      <w:pPr>
        <w:ind w:left="-15" w:right="66" w:firstLine="582"/>
        <w:jc w:val="both"/>
        <w:rPr>
          <w:sz w:val="28"/>
          <w:szCs w:val="28"/>
        </w:rPr>
      </w:pPr>
      <w:r>
        <w:rPr>
          <w:sz w:val="28"/>
          <w:szCs w:val="28"/>
        </w:rPr>
        <w:t xml:space="preserve">2.9.2. </w:t>
      </w:r>
      <w:proofErr w:type="gramStart"/>
      <w:r>
        <w:rPr>
          <w:sz w:val="28"/>
          <w:szCs w:val="28"/>
        </w:rPr>
        <w:t>В случае отказа в предоставлении государственной или муниципальной услуги органы, предоставляющие указанные услуги, информируют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государственной или муниципальной услуги.</w:t>
      </w:r>
      <w:proofErr w:type="gramEnd"/>
    </w:p>
    <w:p w14:paraId="4CDFB48D" w14:textId="4C34CD31" w:rsidR="003441C6" w:rsidRPr="00787120" w:rsidRDefault="003441C6" w:rsidP="003441C6">
      <w:pPr>
        <w:spacing w:line="259" w:lineRule="auto"/>
        <w:ind w:left="10" w:right="74" w:hanging="10"/>
        <w:jc w:val="both"/>
        <w:rPr>
          <w:i/>
        </w:rPr>
      </w:pPr>
      <w:r w:rsidRPr="00787120">
        <w:rPr>
          <w:i/>
        </w:rPr>
        <w:t>(</w:t>
      </w:r>
      <w:proofErr w:type="spellStart"/>
      <w:r>
        <w:rPr>
          <w:i/>
        </w:rPr>
        <w:t>пп</w:t>
      </w:r>
      <w:proofErr w:type="spellEnd"/>
      <w:r>
        <w:rPr>
          <w:i/>
        </w:rPr>
        <w:t xml:space="preserve">. </w:t>
      </w:r>
      <w:r>
        <w:rPr>
          <w:i/>
        </w:rPr>
        <w:t>2.9.2</w:t>
      </w:r>
      <w:bookmarkStart w:id="7" w:name="_GoBack"/>
      <w:bookmarkEnd w:id="7"/>
      <w:r>
        <w:rPr>
          <w:i/>
        </w:rPr>
        <w:t>. введен</w:t>
      </w:r>
      <w:r w:rsidRPr="00787120">
        <w:rPr>
          <w:i/>
        </w:rPr>
        <w:t xml:space="preserve"> постановлени</w:t>
      </w:r>
      <w:r>
        <w:rPr>
          <w:i/>
        </w:rPr>
        <w:t>ем</w:t>
      </w:r>
      <w:r w:rsidRPr="00787120">
        <w:rPr>
          <w:i/>
        </w:rPr>
        <w:t xml:space="preserve"> Администрации муниципального образования </w:t>
      </w:r>
      <w:r w:rsidRPr="00787120">
        <w:rPr>
          <w:rFonts w:eastAsia="Calibri"/>
          <w:i/>
          <w:lang w:eastAsia="en-US"/>
        </w:rPr>
        <w:t>«</w:t>
      </w:r>
      <w:proofErr w:type="spellStart"/>
      <w:r w:rsidRPr="00787120">
        <w:rPr>
          <w:rFonts w:eastAsia="Calibri"/>
          <w:i/>
          <w:lang w:eastAsia="en-US"/>
        </w:rPr>
        <w:t>Руднянский</w:t>
      </w:r>
      <w:proofErr w:type="spellEnd"/>
      <w:r w:rsidRPr="00787120">
        <w:rPr>
          <w:rFonts w:eastAsia="Calibri"/>
          <w:i/>
          <w:lang w:eastAsia="en-US"/>
        </w:rPr>
        <w:t xml:space="preserve"> муниципальный округ» Смоленской области от 06.08.2026 №299)</w:t>
      </w:r>
      <w:r w:rsidRPr="00787120">
        <w:rPr>
          <w:i/>
        </w:rPr>
        <w:t xml:space="preserve"> </w:t>
      </w:r>
    </w:p>
    <w:p w14:paraId="3D1E6C40" w14:textId="77777777" w:rsidR="003441C6" w:rsidRDefault="003441C6" w:rsidP="003441C6">
      <w:pPr>
        <w:spacing w:line="259" w:lineRule="auto"/>
        <w:jc w:val="both"/>
        <w:rPr>
          <w:highlight w:val="yellow"/>
        </w:rPr>
      </w:pPr>
    </w:p>
    <w:p w14:paraId="7417B74B" w14:textId="77777777" w:rsidR="003441C6" w:rsidRDefault="003441C6" w:rsidP="003441C6">
      <w:pPr>
        <w:ind w:left="-15" w:right="66" w:firstLine="582"/>
        <w:jc w:val="both"/>
        <w:rPr>
          <w:highlight w:val="yellow"/>
        </w:rPr>
      </w:pPr>
    </w:p>
    <w:p w14:paraId="2B8FE1DF" w14:textId="77777777" w:rsidR="000234EA" w:rsidRPr="00125B42" w:rsidRDefault="00541369" w:rsidP="00516461">
      <w:pPr>
        <w:ind w:right="-1" w:firstLine="582"/>
        <w:jc w:val="center"/>
        <w:outlineLvl w:val="0"/>
        <w:rPr>
          <w:b/>
          <w:sz w:val="28"/>
          <w:szCs w:val="28"/>
          <w:highlight w:val="white"/>
        </w:rPr>
      </w:pPr>
      <w:r w:rsidRPr="00125B42">
        <w:rPr>
          <w:b/>
          <w:sz w:val="28"/>
          <w:szCs w:val="28"/>
          <w:highlight w:val="white"/>
        </w:rPr>
        <w:t>2.10. Перечень услуг, необходимых и обязательных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w:t>
      </w:r>
    </w:p>
    <w:p w14:paraId="49D900E0" w14:textId="77777777" w:rsidR="000234EA" w:rsidRPr="00125B42" w:rsidRDefault="000234EA" w:rsidP="00516461">
      <w:pPr>
        <w:ind w:right="-1" w:firstLine="582"/>
        <w:jc w:val="center"/>
        <w:outlineLvl w:val="0"/>
        <w:rPr>
          <w:b/>
          <w:sz w:val="28"/>
          <w:szCs w:val="28"/>
          <w:highlight w:val="white"/>
        </w:rPr>
      </w:pPr>
    </w:p>
    <w:p w14:paraId="25037B8D" w14:textId="77777777" w:rsidR="000234EA" w:rsidRPr="00125B42" w:rsidRDefault="00541369" w:rsidP="00516461">
      <w:pPr>
        <w:tabs>
          <w:tab w:val="left" w:pos="709"/>
        </w:tabs>
        <w:ind w:firstLine="582"/>
        <w:jc w:val="both"/>
        <w:rPr>
          <w:sz w:val="28"/>
          <w:szCs w:val="28"/>
          <w:highlight w:val="white"/>
        </w:rPr>
      </w:pPr>
      <w:r w:rsidRPr="00125B42">
        <w:rPr>
          <w:sz w:val="28"/>
          <w:szCs w:val="28"/>
          <w:highlight w:val="white"/>
        </w:rPr>
        <w:t xml:space="preserve"> 2.10.1. Услуги, необходимые и обязательные для предоставления государственной услуги, отсутствуют.</w:t>
      </w:r>
    </w:p>
    <w:p w14:paraId="11A79276" w14:textId="77777777" w:rsidR="000234EA" w:rsidRDefault="000234EA" w:rsidP="00516461">
      <w:pPr>
        <w:ind w:left="-15" w:right="66" w:firstLine="582"/>
        <w:rPr>
          <w:highlight w:val="yellow"/>
        </w:rPr>
      </w:pPr>
    </w:p>
    <w:p w14:paraId="64AA8238" w14:textId="77777777" w:rsidR="000234EA" w:rsidRDefault="00541369" w:rsidP="00516461">
      <w:pPr>
        <w:pStyle w:val="11"/>
        <w:numPr>
          <w:ilvl w:val="0"/>
          <w:numId w:val="0"/>
        </w:numPr>
        <w:tabs>
          <w:tab w:val="left" w:pos="7513"/>
        </w:tabs>
        <w:spacing w:line="240" w:lineRule="auto"/>
        <w:ind w:right="-1" w:firstLine="582"/>
        <w:jc w:val="center"/>
        <w:rPr>
          <w:b/>
        </w:rPr>
      </w:pPr>
      <w:r>
        <w:t xml:space="preserve"> </w:t>
      </w:r>
      <w:r>
        <w:rPr>
          <w:b/>
        </w:rPr>
        <w:t xml:space="preserve">2.11. Порядок, размер и основания взимания муниципальной пошлины или иной платы, взимаемой за предоставление </w:t>
      </w:r>
      <w:r>
        <w:rPr>
          <w:rFonts w:eastAsia="Arial Unicode MS"/>
          <w:b/>
          <w:color w:val="000000" w:themeColor="text1"/>
          <w:lang w:eastAsia="ru-RU"/>
        </w:rPr>
        <w:t>государственной</w:t>
      </w:r>
      <w:r>
        <w:rPr>
          <w:b/>
          <w:color w:val="000000" w:themeColor="text1"/>
        </w:rPr>
        <w:t xml:space="preserve"> </w:t>
      </w:r>
      <w:r>
        <w:rPr>
          <w:b/>
        </w:rPr>
        <w:t>услуги</w:t>
      </w:r>
    </w:p>
    <w:p w14:paraId="7C5297E0" w14:textId="77777777" w:rsidR="000234EA" w:rsidRDefault="000234EA" w:rsidP="00516461">
      <w:pPr>
        <w:ind w:firstLine="582"/>
      </w:pPr>
    </w:p>
    <w:p w14:paraId="07995E0C" w14:textId="77777777" w:rsidR="000234EA" w:rsidRPr="00125B42" w:rsidRDefault="00541369" w:rsidP="00516461">
      <w:pPr>
        <w:ind w:left="-15" w:right="66" w:firstLine="582"/>
        <w:rPr>
          <w:sz w:val="28"/>
          <w:szCs w:val="28"/>
        </w:rPr>
      </w:pPr>
      <w:r w:rsidRPr="00125B42">
        <w:rPr>
          <w:sz w:val="28"/>
          <w:szCs w:val="28"/>
        </w:rPr>
        <w:t xml:space="preserve">2.11.1.  Предоставление государственной услуги осуществляется бесплатно. </w:t>
      </w:r>
    </w:p>
    <w:p w14:paraId="21B9949B" w14:textId="77777777" w:rsidR="000234EA" w:rsidRDefault="000234EA" w:rsidP="00516461">
      <w:pPr>
        <w:ind w:left="-15" w:right="66" w:firstLine="582"/>
        <w:rPr>
          <w:highlight w:val="yellow"/>
        </w:rPr>
      </w:pPr>
    </w:p>
    <w:p w14:paraId="6786B228" w14:textId="77777777" w:rsidR="000234EA" w:rsidRDefault="00541369" w:rsidP="00516461">
      <w:pPr>
        <w:pStyle w:val="11"/>
        <w:numPr>
          <w:ilvl w:val="0"/>
          <w:numId w:val="0"/>
        </w:numPr>
        <w:spacing w:line="240" w:lineRule="auto"/>
        <w:ind w:right="-1" w:firstLine="582"/>
        <w:jc w:val="center"/>
        <w:rPr>
          <w:b/>
          <w:highlight w:val="white"/>
        </w:rPr>
      </w:pPr>
      <w:r>
        <w:rPr>
          <w:b/>
          <w:highlight w:val="white"/>
        </w:rPr>
        <w:t xml:space="preserve">2.12. Порядок, размер и основания взимания платы за предоставление услуг, необходимых и обязательных для предоставления </w:t>
      </w:r>
      <w:r>
        <w:rPr>
          <w:b/>
          <w:color w:val="000000" w:themeColor="text1"/>
          <w:highlight w:val="white"/>
        </w:rPr>
        <w:t xml:space="preserve">государственной </w:t>
      </w:r>
      <w:r>
        <w:rPr>
          <w:b/>
          <w:highlight w:val="white"/>
        </w:rPr>
        <w:t>услуги, включая информацию о методиках расчета размера такой платы</w:t>
      </w:r>
    </w:p>
    <w:p w14:paraId="356D9D0C" w14:textId="77777777" w:rsidR="000234EA" w:rsidRDefault="00541369" w:rsidP="00516461">
      <w:pPr>
        <w:spacing w:line="259" w:lineRule="auto"/>
        <w:ind w:left="708" w:firstLine="582"/>
        <w:jc w:val="center"/>
        <w:rPr>
          <w:highlight w:val="white"/>
        </w:rPr>
      </w:pPr>
      <w:r>
        <w:rPr>
          <w:b/>
          <w:highlight w:val="white"/>
        </w:rPr>
        <w:t xml:space="preserve"> </w:t>
      </w:r>
    </w:p>
    <w:p w14:paraId="492E9A25" w14:textId="77777777" w:rsidR="000234EA" w:rsidRPr="00125B42" w:rsidRDefault="00541369" w:rsidP="00516461">
      <w:pPr>
        <w:ind w:left="-15" w:right="66" w:firstLine="582"/>
        <w:jc w:val="both"/>
        <w:rPr>
          <w:sz w:val="28"/>
          <w:szCs w:val="28"/>
          <w:highlight w:val="white"/>
        </w:rPr>
      </w:pPr>
      <w:r w:rsidRPr="00125B42">
        <w:rPr>
          <w:sz w:val="28"/>
          <w:szCs w:val="28"/>
          <w:highlight w:val="white"/>
        </w:rPr>
        <w:t xml:space="preserve">2.12.1. Плата за предоставление услуг, которые являются необходимыми и обязательными для предоставления государственной услуги, не взимается. </w:t>
      </w:r>
    </w:p>
    <w:p w14:paraId="1BDC4D8B" w14:textId="77777777" w:rsidR="000234EA" w:rsidRDefault="00541369" w:rsidP="00516461">
      <w:pPr>
        <w:spacing w:line="259" w:lineRule="auto"/>
        <w:ind w:left="708" w:firstLine="582"/>
        <w:rPr>
          <w:highlight w:val="yellow"/>
        </w:rPr>
      </w:pPr>
      <w:r>
        <w:rPr>
          <w:highlight w:val="yellow"/>
        </w:rPr>
        <w:t xml:space="preserve"> </w:t>
      </w:r>
    </w:p>
    <w:p w14:paraId="6D9787A3" w14:textId="77777777" w:rsidR="000234EA" w:rsidRPr="00E241A0" w:rsidRDefault="00541369" w:rsidP="00516461">
      <w:pPr>
        <w:ind w:right="-1" w:firstLine="582"/>
        <w:jc w:val="center"/>
        <w:rPr>
          <w:rFonts w:eastAsia="Microsoft YaHei"/>
          <w:b/>
          <w:sz w:val="28"/>
          <w:szCs w:val="28"/>
          <w:lang w:eastAsia="hi-IN" w:bidi="hi-IN"/>
        </w:rPr>
      </w:pPr>
      <w:bookmarkStart w:id="8" w:name="_Toc83023804"/>
      <w:r w:rsidRPr="00E241A0">
        <w:rPr>
          <w:b/>
          <w:sz w:val="28"/>
          <w:szCs w:val="28"/>
        </w:rPr>
        <w:t xml:space="preserve">2.13. </w:t>
      </w:r>
      <w:bookmarkEnd w:id="8"/>
      <w:r w:rsidRPr="00E241A0">
        <w:rPr>
          <w:rFonts w:eastAsia="Microsoft YaHei"/>
          <w:b/>
          <w:sz w:val="28"/>
          <w:szCs w:val="28"/>
          <w:lang w:eastAsia="hi-IN" w:bidi="hi-IN"/>
        </w:rPr>
        <w:t xml:space="preserve"> Максимальный срок ожидания в очереди при подаче заявления о предоставлении государственной услуги и при получении результата предоставления государственной услуги</w:t>
      </w:r>
    </w:p>
    <w:p w14:paraId="693B769E" w14:textId="77777777" w:rsidR="000234EA" w:rsidRPr="00E241A0" w:rsidRDefault="000234EA" w:rsidP="00516461">
      <w:pPr>
        <w:ind w:right="-1" w:firstLine="582"/>
        <w:jc w:val="both"/>
        <w:rPr>
          <w:rFonts w:eastAsia="Microsoft YaHei"/>
          <w:b/>
          <w:sz w:val="28"/>
          <w:szCs w:val="28"/>
          <w:lang w:eastAsia="hi-IN" w:bidi="hi-IN"/>
        </w:rPr>
      </w:pPr>
    </w:p>
    <w:p w14:paraId="294275B9" w14:textId="77777777" w:rsidR="000234EA" w:rsidRPr="00E241A0" w:rsidRDefault="00541369" w:rsidP="00516461">
      <w:pPr>
        <w:keepNext/>
        <w:widowControl w:val="0"/>
        <w:ind w:firstLine="582"/>
        <w:jc w:val="both"/>
        <w:rPr>
          <w:rFonts w:eastAsia="Microsoft YaHei"/>
          <w:sz w:val="28"/>
          <w:szCs w:val="28"/>
          <w:lang w:eastAsia="hi-IN" w:bidi="hi-IN"/>
        </w:rPr>
      </w:pPr>
      <w:r w:rsidRPr="00E241A0">
        <w:rPr>
          <w:rFonts w:eastAsia="Microsoft YaHei"/>
          <w:sz w:val="28"/>
          <w:szCs w:val="28"/>
          <w:lang w:eastAsia="hi-IN" w:bidi="hi-IN"/>
        </w:rPr>
        <w:t>2.13.1. Максимальный срок ожидания в очереди при подаче заявления для предоставления государственной услуги не должен превышать 15 минут.</w:t>
      </w:r>
    </w:p>
    <w:p w14:paraId="75AB0A61" w14:textId="77777777" w:rsidR="000234EA" w:rsidRPr="00E241A0" w:rsidRDefault="00541369" w:rsidP="00516461">
      <w:pPr>
        <w:keepNext/>
        <w:widowControl w:val="0"/>
        <w:ind w:firstLine="582"/>
        <w:jc w:val="both"/>
        <w:rPr>
          <w:rFonts w:eastAsia="Microsoft YaHei"/>
          <w:sz w:val="28"/>
          <w:szCs w:val="28"/>
          <w:lang w:eastAsia="hi-IN" w:bidi="hi-IN"/>
        </w:rPr>
      </w:pPr>
      <w:r w:rsidRPr="00E241A0">
        <w:rPr>
          <w:rFonts w:eastAsia="Microsoft YaHei"/>
          <w:sz w:val="28"/>
          <w:szCs w:val="28"/>
          <w:lang w:eastAsia="hi-IN" w:bidi="hi-IN"/>
        </w:rPr>
        <w:t>2.13.2.  Максимальный срок ожидания в очереди при получении результата предоставления государственной услуги не должен превышать 15 минут.</w:t>
      </w:r>
    </w:p>
    <w:p w14:paraId="3DBA12B7" w14:textId="77777777" w:rsidR="000234EA" w:rsidRPr="00E241A0" w:rsidRDefault="000234EA" w:rsidP="00516461">
      <w:pPr>
        <w:spacing w:line="259" w:lineRule="auto"/>
        <w:ind w:firstLine="582"/>
        <w:rPr>
          <w:sz w:val="28"/>
          <w:szCs w:val="28"/>
        </w:rPr>
      </w:pPr>
    </w:p>
    <w:p w14:paraId="266CCA7A" w14:textId="77777777" w:rsidR="000234EA" w:rsidRPr="00E241A0" w:rsidRDefault="00541369" w:rsidP="00516461">
      <w:pPr>
        <w:ind w:firstLine="582"/>
        <w:jc w:val="center"/>
        <w:rPr>
          <w:b/>
          <w:sz w:val="28"/>
          <w:szCs w:val="28"/>
        </w:rPr>
      </w:pPr>
      <w:r w:rsidRPr="00E241A0">
        <w:rPr>
          <w:b/>
          <w:sz w:val="28"/>
          <w:szCs w:val="28"/>
        </w:rPr>
        <w:t>2.14. Срок и порядок регистрации запроса заявителя о предоставлении государственной услуги, услуги организации, участвующей в предоставлении муниципальной услуги, в том числе в электронной форме</w:t>
      </w:r>
    </w:p>
    <w:p w14:paraId="36A0758D" w14:textId="77777777" w:rsidR="000234EA" w:rsidRPr="00E241A0" w:rsidRDefault="00541369" w:rsidP="00516461">
      <w:pPr>
        <w:spacing w:line="259" w:lineRule="auto"/>
        <w:ind w:firstLine="582"/>
        <w:rPr>
          <w:sz w:val="28"/>
          <w:szCs w:val="28"/>
        </w:rPr>
      </w:pPr>
      <w:r w:rsidRPr="00E241A0">
        <w:rPr>
          <w:sz w:val="28"/>
          <w:szCs w:val="28"/>
        </w:rPr>
        <w:t xml:space="preserve"> </w:t>
      </w:r>
    </w:p>
    <w:p w14:paraId="44CA63C9" w14:textId="77777777" w:rsidR="000234EA" w:rsidRPr="005C2CF1" w:rsidRDefault="00541369" w:rsidP="00516461">
      <w:pPr>
        <w:ind w:right="66" w:firstLine="582"/>
        <w:jc w:val="both"/>
        <w:rPr>
          <w:sz w:val="28"/>
          <w:szCs w:val="28"/>
        </w:rPr>
      </w:pPr>
      <w:r w:rsidRPr="005C2CF1">
        <w:rPr>
          <w:sz w:val="28"/>
          <w:szCs w:val="28"/>
        </w:rPr>
        <w:t xml:space="preserve">2.14.1. Заявления о предоставлении государственной услуги подлежат регистрации в Администрации муниципального образования </w:t>
      </w:r>
      <w:r w:rsidR="005C3C6A" w:rsidRPr="00027D57">
        <w:rPr>
          <w:rFonts w:eastAsia="Calibri"/>
          <w:sz w:val="28"/>
          <w:szCs w:val="28"/>
          <w:lang w:eastAsia="en-US"/>
        </w:rPr>
        <w:t>«</w:t>
      </w:r>
      <w:proofErr w:type="spellStart"/>
      <w:r w:rsidR="005C3C6A" w:rsidRPr="00027D57">
        <w:rPr>
          <w:rFonts w:eastAsia="Calibri"/>
          <w:sz w:val="28"/>
          <w:szCs w:val="28"/>
          <w:lang w:eastAsia="en-US"/>
        </w:rPr>
        <w:t>Руднянский</w:t>
      </w:r>
      <w:proofErr w:type="spellEnd"/>
      <w:r w:rsidR="005C3C6A" w:rsidRPr="00027D57">
        <w:rPr>
          <w:rFonts w:eastAsia="Calibri"/>
          <w:sz w:val="28"/>
          <w:szCs w:val="28"/>
          <w:lang w:eastAsia="en-US"/>
        </w:rPr>
        <w:t xml:space="preserve"> муниципальный округ»</w:t>
      </w:r>
      <w:r w:rsidR="005C3C6A" w:rsidRPr="00E037D4">
        <w:rPr>
          <w:sz w:val="28"/>
          <w:szCs w:val="28"/>
        </w:rPr>
        <w:t xml:space="preserve"> </w:t>
      </w:r>
      <w:r w:rsidR="005C3C6A">
        <w:rPr>
          <w:sz w:val="28"/>
          <w:szCs w:val="28"/>
        </w:rPr>
        <w:t xml:space="preserve">Смоленской области </w:t>
      </w:r>
      <w:r w:rsidRPr="005C2CF1">
        <w:rPr>
          <w:sz w:val="28"/>
          <w:szCs w:val="28"/>
        </w:rPr>
        <w:t xml:space="preserve">в течение 1 рабочего дня со дня получения заявления и документов, необходимых для предоставления государственной услуги. </w:t>
      </w:r>
    </w:p>
    <w:p w14:paraId="2362ED63" w14:textId="77777777" w:rsidR="000234EA" w:rsidRDefault="00541369" w:rsidP="00516461">
      <w:pPr>
        <w:spacing w:line="259" w:lineRule="auto"/>
        <w:ind w:firstLine="582"/>
        <w:rPr>
          <w:highlight w:val="yellow"/>
        </w:rPr>
      </w:pPr>
      <w:r>
        <w:rPr>
          <w:highlight w:val="yellow"/>
        </w:rPr>
        <w:t xml:space="preserve"> </w:t>
      </w:r>
    </w:p>
    <w:p w14:paraId="2539C0DD" w14:textId="77777777" w:rsidR="000234EA" w:rsidRPr="00E241A0" w:rsidRDefault="00541369" w:rsidP="00516461">
      <w:pPr>
        <w:widowControl w:val="0"/>
        <w:ind w:firstLine="582"/>
        <w:contextualSpacing/>
        <w:jc w:val="center"/>
        <w:rPr>
          <w:b/>
          <w:sz w:val="28"/>
          <w:szCs w:val="28"/>
        </w:rPr>
      </w:pPr>
      <w:bookmarkStart w:id="9" w:name="_Toc83023805"/>
      <w:r w:rsidRPr="00E241A0">
        <w:rPr>
          <w:b/>
          <w:sz w:val="28"/>
          <w:szCs w:val="28"/>
        </w:rPr>
        <w:t xml:space="preserve">2.15. </w:t>
      </w:r>
      <w:bookmarkEnd w:id="9"/>
      <w:r w:rsidRPr="00E241A0">
        <w:rPr>
          <w:b/>
          <w:sz w:val="28"/>
          <w:szCs w:val="28"/>
        </w:rPr>
        <w:t xml:space="preserve">Требования к помещениям, в которых предоставляется государственная услуга, к залу ожидания, местам для заполнения запросов о предоставлении государственной услуги, информационным стендам с образцами их заполнения и перечнем документов, необходимых для предоставления каждой  государственной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w:t>
      </w:r>
      <w:r w:rsidRPr="00E241A0">
        <w:rPr>
          <w:b/>
          <w:sz w:val="28"/>
          <w:szCs w:val="28"/>
        </w:rPr>
        <w:lastRenderedPageBreak/>
        <w:t>инвалидов указанных объектов в соответствии с законодательством Российской Федерации о социальной защите инвалидов</w:t>
      </w:r>
    </w:p>
    <w:p w14:paraId="33A8A638" w14:textId="77777777" w:rsidR="000234EA" w:rsidRDefault="000234EA" w:rsidP="00516461">
      <w:pPr>
        <w:widowControl w:val="0"/>
        <w:ind w:firstLine="582"/>
        <w:contextualSpacing/>
        <w:jc w:val="center"/>
      </w:pPr>
    </w:p>
    <w:p w14:paraId="67FD7434" w14:textId="77777777" w:rsidR="000234EA" w:rsidRPr="00E241A0" w:rsidRDefault="00541369" w:rsidP="00516461">
      <w:pPr>
        <w:ind w:firstLine="582"/>
        <w:jc w:val="both"/>
        <w:rPr>
          <w:sz w:val="28"/>
          <w:szCs w:val="28"/>
          <w:lang w:eastAsia="hi-IN" w:bidi="hi-IN"/>
        </w:rPr>
      </w:pPr>
      <w:r w:rsidRPr="00E241A0">
        <w:rPr>
          <w:sz w:val="28"/>
          <w:szCs w:val="28"/>
        </w:rPr>
        <w:t xml:space="preserve">2.15.1. </w:t>
      </w:r>
      <w:r w:rsidRPr="00E241A0">
        <w:rPr>
          <w:sz w:val="28"/>
          <w:szCs w:val="28"/>
          <w:lang w:eastAsia="hi-IN" w:bidi="hi-IN"/>
        </w:rPr>
        <w:t xml:space="preserve">Помещения для предоставления государственной услуги размещаются в здании Администрации муниципального образования </w:t>
      </w:r>
      <w:r w:rsidR="005C3C6A" w:rsidRPr="00027D57">
        <w:rPr>
          <w:rFonts w:eastAsia="Calibri"/>
          <w:sz w:val="28"/>
          <w:szCs w:val="28"/>
          <w:lang w:eastAsia="en-US"/>
        </w:rPr>
        <w:t>«</w:t>
      </w:r>
      <w:proofErr w:type="spellStart"/>
      <w:r w:rsidR="005C3C6A" w:rsidRPr="00027D57">
        <w:rPr>
          <w:rFonts w:eastAsia="Calibri"/>
          <w:sz w:val="28"/>
          <w:szCs w:val="28"/>
          <w:lang w:eastAsia="en-US"/>
        </w:rPr>
        <w:t>Руднянский</w:t>
      </w:r>
      <w:proofErr w:type="spellEnd"/>
      <w:r w:rsidR="005C3C6A" w:rsidRPr="00027D57">
        <w:rPr>
          <w:rFonts w:eastAsia="Calibri"/>
          <w:sz w:val="28"/>
          <w:szCs w:val="28"/>
          <w:lang w:eastAsia="en-US"/>
        </w:rPr>
        <w:t xml:space="preserve"> муниципальный округ»</w:t>
      </w:r>
      <w:r w:rsidR="005C3C6A" w:rsidRPr="00E037D4">
        <w:rPr>
          <w:sz w:val="28"/>
          <w:szCs w:val="28"/>
        </w:rPr>
        <w:t xml:space="preserve"> </w:t>
      </w:r>
      <w:r w:rsidR="005C3C6A">
        <w:rPr>
          <w:sz w:val="28"/>
          <w:szCs w:val="28"/>
        </w:rPr>
        <w:t>Смоленской области</w:t>
      </w:r>
      <w:r w:rsidRPr="00E241A0">
        <w:rPr>
          <w:sz w:val="28"/>
          <w:szCs w:val="28"/>
          <w:lang w:eastAsia="hi-IN" w:bidi="hi-IN"/>
        </w:rPr>
        <w:t>.</w:t>
      </w:r>
    </w:p>
    <w:p w14:paraId="015FE222" w14:textId="77777777" w:rsidR="000234EA" w:rsidRPr="00E241A0" w:rsidRDefault="00541369" w:rsidP="00516461">
      <w:pPr>
        <w:widowControl w:val="0"/>
        <w:ind w:firstLine="582"/>
        <w:jc w:val="both"/>
        <w:rPr>
          <w:sz w:val="28"/>
          <w:szCs w:val="28"/>
          <w:lang w:eastAsia="hi-IN" w:bidi="hi-IN"/>
        </w:rPr>
      </w:pPr>
      <w:r w:rsidRPr="00E241A0">
        <w:rPr>
          <w:sz w:val="28"/>
          <w:szCs w:val="28"/>
          <w:lang w:eastAsia="hi-IN" w:bidi="hi-IN"/>
        </w:rPr>
        <w:t xml:space="preserve">2.15.2. Помещение, в котором предоставляется государственная услуга, оборудуется стульями, столами, обеспечивается канцелярскими принадлежностями для написания письменных заявлений, информационными стендами.                         </w:t>
      </w:r>
    </w:p>
    <w:p w14:paraId="5672F3C3" w14:textId="77777777" w:rsidR="000234EA" w:rsidRPr="00E241A0" w:rsidRDefault="00541369" w:rsidP="00516461">
      <w:pPr>
        <w:widowControl w:val="0"/>
        <w:ind w:firstLine="582"/>
        <w:jc w:val="both"/>
        <w:rPr>
          <w:sz w:val="28"/>
          <w:szCs w:val="28"/>
          <w:lang w:eastAsia="hi-IN" w:bidi="hi-IN"/>
        </w:rPr>
      </w:pPr>
      <w:r w:rsidRPr="00E241A0">
        <w:rPr>
          <w:sz w:val="28"/>
          <w:szCs w:val="28"/>
          <w:lang w:eastAsia="hi-IN" w:bidi="hi-IN"/>
        </w:rPr>
        <w:t>2.15.3. Информационные стенды содержат следующую обязательную информацию:</w:t>
      </w:r>
    </w:p>
    <w:p w14:paraId="12FE6FA3" w14:textId="77777777" w:rsidR="000234EA" w:rsidRPr="00E241A0" w:rsidRDefault="00541369" w:rsidP="00516461">
      <w:pPr>
        <w:widowControl w:val="0"/>
        <w:ind w:firstLine="582"/>
        <w:jc w:val="both"/>
        <w:rPr>
          <w:sz w:val="28"/>
          <w:szCs w:val="28"/>
          <w:lang w:eastAsia="hi-IN" w:bidi="hi-IN"/>
        </w:rPr>
      </w:pPr>
      <w:r w:rsidRPr="00E241A0">
        <w:rPr>
          <w:sz w:val="28"/>
          <w:szCs w:val="28"/>
          <w:lang w:eastAsia="hi-IN" w:bidi="hi-IN"/>
        </w:rPr>
        <w:t>1) настоящий Административный регламент.</w:t>
      </w:r>
    </w:p>
    <w:p w14:paraId="460D7F74" w14:textId="77777777" w:rsidR="000234EA" w:rsidRPr="00E241A0" w:rsidRDefault="00541369" w:rsidP="00516461">
      <w:pPr>
        <w:widowControl w:val="0"/>
        <w:ind w:firstLine="582"/>
        <w:jc w:val="both"/>
        <w:rPr>
          <w:sz w:val="28"/>
          <w:szCs w:val="28"/>
          <w:lang w:eastAsia="hi-IN" w:bidi="hi-IN"/>
        </w:rPr>
      </w:pPr>
      <w:r w:rsidRPr="00E241A0">
        <w:rPr>
          <w:sz w:val="28"/>
          <w:szCs w:val="28"/>
          <w:lang w:eastAsia="hi-IN" w:bidi="hi-IN"/>
        </w:rPr>
        <w:t>2.15.4. Информирование о ходе предоставления государственной услуги осуществляется</w:t>
      </w:r>
      <w:r>
        <w:rPr>
          <w:lang w:eastAsia="hi-IN" w:bidi="hi-IN"/>
        </w:rPr>
        <w:t xml:space="preserve"> </w:t>
      </w:r>
      <w:r w:rsidRPr="00E241A0">
        <w:rPr>
          <w:sz w:val="28"/>
          <w:szCs w:val="28"/>
          <w:lang w:eastAsia="hi-IN" w:bidi="hi-IN"/>
        </w:rPr>
        <w:t>сотрудниками при личном контакте с заявителями или с использованием средств почтовой, телефонной связи, посредством электронной почты.</w:t>
      </w:r>
    </w:p>
    <w:p w14:paraId="0EDF6AAC" w14:textId="77777777" w:rsidR="000234EA" w:rsidRPr="00E241A0" w:rsidRDefault="00541369" w:rsidP="00516461">
      <w:pPr>
        <w:widowControl w:val="0"/>
        <w:ind w:firstLine="582"/>
        <w:contextualSpacing/>
        <w:jc w:val="both"/>
        <w:rPr>
          <w:sz w:val="28"/>
          <w:szCs w:val="28"/>
        </w:rPr>
      </w:pPr>
      <w:r w:rsidRPr="00E241A0">
        <w:rPr>
          <w:sz w:val="28"/>
          <w:szCs w:val="28"/>
        </w:rPr>
        <w:t>2.15.5.</w:t>
      </w:r>
      <w:r w:rsidRPr="00E241A0">
        <w:rPr>
          <w:rFonts w:ascii="Arial" w:hAnsi="Arial" w:cs="Arial"/>
          <w:sz w:val="28"/>
          <w:szCs w:val="28"/>
        </w:rPr>
        <w:t xml:space="preserve"> </w:t>
      </w:r>
      <w:r w:rsidRPr="00E241A0">
        <w:rPr>
          <w:sz w:val="28"/>
          <w:szCs w:val="28"/>
        </w:rPr>
        <w:t>Доступность для инвалидов объектов (зданий, помещений), в которых предоставляется государственная услуга, должна быть обеспечена:</w:t>
      </w:r>
    </w:p>
    <w:p w14:paraId="2C0C00AF" w14:textId="77777777" w:rsidR="000234EA" w:rsidRPr="00E241A0" w:rsidRDefault="00541369" w:rsidP="00516461">
      <w:pPr>
        <w:widowControl w:val="0"/>
        <w:ind w:firstLine="582"/>
        <w:jc w:val="both"/>
        <w:rPr>
          <w:rFonts w:eastAsia="Arial"/>
          <w:sz w:val="28"/>
          <w:szCs w:val="28"/>
          <w:lang w:eastAsia="hi-IN" w:bidi="hi-IN"/>
        </w:rPr>
      </w:pPr>
      <w:r w:rsidRPr="00E241A0">
        <w:rPr>
          <w:rFonts w:eastAsia="Arial"/>
          <w:sz w:val="28"/>
          <w:szCs w:val="28"/>
          <w:lang w:eastAsia="hi-IN" w:bidi="hi-IN"/>
        </w:rPr>
        <w:t xml:space="preserve"> 1) возможностью самостоятельного передвижения инвалидов, в том числе с использованием кресла-коляски, по территории, на которой расположены объекты (здания, помещения), в которых предоставляются государственные услуги;</w:t>
      </w:r>
    </w:p>
    <w:p w14:paraId="6382F5E4" w14:textId="77777777" w:rsidR="000234EA" w:rsidRPr="00E241A0" w:rsidRDefault="00541369" w:rsidP="00516461">
      <w:pPr>
        <w:widowControl w:val="0"/>
        <w:ind w:firstLine="582"/>
        <w:jc w:val="both"/>
        <w:rPr>
          <w:rFonts w:eastAsia="Arial"/>
          <w:sz w:val="28"/>
          <w:szCs w:val="28"/>
          <w:lang w:eastAsia="hi-IN" w:bidi="hi-IN"/>
        </w:rPr>
      </w:pPr>
      <w:r w:rsidRPr="00E241A0">
        <w:rPr>
          <w:rFonts w:eastAsia="Arial"/>
          <w:sz w:val="28"/>
          <w:szCs w:val="28"/>
          <w:lang w:eastAsia="hi-IN" w:bidi="hi-IN"/>
        </w:rPr>
        <w:t>2) сопровождением инвалидов, имеющих стойкие расстройства функции зрения и самостоятельного передвижения, и оказанием им помощи в объектах (зданиях, помещениях), в которых предоставляются государственные услуги;</w:t>
      </w:r>
    </w:p>
    <w:p w14:paraId="32200E23" w14:textId="77777777" w:rsidR="000234EA" w:rsidRPr="00E241A0" w:rsidRDefault="00541369" w:rsidP="00516461">
      <w:pPr>
        <w:widowControl w:val="0"/>
        <w:ind w:firstLine="582"/>
        <w:jc w:val="both"/>
        <w:rPr>
          <w:rFonts w:eastAsia="Arial"/>
          <w:sz w:val="28"/>
          <w:szCs w:val="28"/>
          <w:lang w:eastAsia="hi-IN" w:bidi="hi-IN"/>
        </w:rPr>
      </w:pPr>
      <w:r w:rsidRPr="00E241A0">
        <w:rPr>
          <w:rFonts w:eastAsia="Arial"/>
          <w:sz w:val="28"/>
          <w:szCs w:val="28"/>
          <w:lang w:eastAsia="hi-IN" w:bidi="hi-IN"/>
        </w:rPr>
        <w:t>3) надлежащим размещением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государственные услуги, местам ожидания и приема заявителей с учетом ограничений их жизнедеятельности;</w:t>
      </w:r>
    </w:p>
    <w:p w14:paraId="12CB142F" w14:textId="77777777" w:rsidR="000234EA" w:rsidRPr="00E241A0" w:rsidRDefault="00541369" w:rsidP="00516461">
      <w:pPr>
        <w:widowControl w:val="0"/>
        <w:ind w:firstLine="582"/>
        <w:jc w:val="both"/>
        <w:rPr>
          <w:rFonts w:eastAsia="Arial"/>
          <w:sz w:val="28"/>
          <w:szCs w:val="28"/>
          <w:lang w:eastAsia="hi-IN" w:bidi="hi-IN"/>
        </w:rPr>
      </w:pPr>
      <w:r w:rsidRPr="00E241A0">
        <w:rPr>
          <w:rFonts w:eastAsia="Arial"/>
          <w:sz w:val="28"/>
          <w:szCs w:val="28"/>
          <w:lang w:eastAsia="hi-IN" w:bidi="hi-IN"/>
        </w:rPr>
        <w:t xml:space="preserve">4) дублированием необходимой для инвалидов звуковой и зрительной информации; </w:t>
      </w:r>
    </w:p>
    <w:p w14:paraId="13D1FCC9" w14:textId="77777777" w:rsidR="000234EA" w:rsidRPr="00E241A0" w:rsidRDefault="00541369" w:rsidP="00516461">
      <w:pPr>
        <w:widowControl w:val="0"/>
        <w:ind w:firstLine="582"/>
        <w:jc w:val="both"/>
        <w:rPr>
          <w:rFonts w:eastAsia="Arial"/>
          <w:sz w:val="28"/>
          <w:szCs w:val="28"/>
          <w:lang w:eastAsia="hi-IN" w:bidi="hi-IN"/>
        </w:rPr>
      </w:pPr>
      <w:r w:rsidRPr="00E241A0">
        <w:rPr>
          <w:rFonts w:eastAsia="Arial"/>
          <w:sz w:val="28"/>
          <w:szCs w:val="28"/>
          <w:lang w:eastAsia="hi-IN" w:bidi="hi-IN"/>
        </w:rPr>
        <w:t xml:space="preserve">5) допуском </w:t>
      </w:r>
      <w:proofErr w:type="spellStart"/>
      <w:r w:rsidRPr="00E241A0">
        <w:rPr>
          <w:rFonts w:eastAsia="Arial"/>
          <w:sz w:val="28"/>
          <w:szCs w:val="28"/>
          <w:lang w:eastAsia="hi-IN" w:bidi="hi-IN"/>
        </w:rPr>
        <w:t>сурдопереводчика</w:t>
      </w:r>
      <w:proofErr w:type="spellEnd"/>
      <w:r w:rsidRPr="00E241A0">
        <w:rPr>
          <w:rFonts w:eastAsia="Arial"/>
          <w:sz w:val="28"/>
          <w:szCs w:val="28"/>
          <w:lang w:eastAsia="hi-IN" w:bidi="hi-IN"/>
        </w:rPr>
        <w:t xml:space="preserve"> и </w:t>
      </w:r>
      <w:proofErr w:type="spellStart"/>
      <w:r w:rsidRPr="00E241A0">
        <w:rPr>
          <w:rFonts w:eastAsia="Arial"/>
          <w:sz w:val="28"/>
          <w:szCs w:val="28"/>
          <w:lang w:eastAsia="hi-IN" w:bidi="hi-IN"/>
        </w:rPr>
        <w:t>тифлосурдопереводчика</w:t>
      </w:r>
      <w:proofErr w:type="spellEnd"/>
      <w:r w:rsidRPr="00E241A0">
        <w:rPr>
          <w:rFonts w:eastAsia="Arial"/>
          <w:sz w:val="28"/>
          <w:szCs w:val="28"/>
          <w:lang w:eastAsia="hi-IN" w:bidi="hi-IN"/>
        </w:rPr>
        <w:t xml:space="preserve"> при оказании инвалиду государственной услуги;</w:t>
      </w:r>
    </w:p>
    <w:p w14:paraId="79DB56D9" w14:textId="77777777" w:rsidR="000234EA" w:rsidRPr="00E241A0" w:rsidRDefault="00541369" w:rsidP="00516461">
      <w:pPr>
        <w:widowControl w:val="0"/>
        <w:ind w:firstLine="582"/>
        <w:jc w:val="both"/>
        <w:rPr>
          <w:rFonts w:eastAsia="Arial"/>
          <w:sz w:val="28"/>
          <w:szCs w:val="28"/>
          <w:lang w:eastAsia="hi-IN" w:bidi="hi-IN"/>
        </w:rPr>
      </w:pPr>
      <w:r w:rsidRPr="00E241A0">
        <w:rPr>
          <w:rFonts w:eastAsia="Arial"/>
          <w:sz w:val="28"/>
          <w:szCs w:val="28"/>
          <w:lang w:eastAsia="hi-IN" w:bidi="hi-IN"/>
        </w:rPr>
        <w:t>6) допуском в объекты (здания, помещения), в которых предоставляются государственные услуги,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6E9FCCFF" w14:textId="77777777" w:rsidR="000234EA" w:rsidRPr="00E241A0" w:rsidRDefault="00541369" w:rsidP="00516461">
      <w:pPr>
        <w:widowControl w:val="0"/>
        <w:ind w:firstLine="582"/>
        <w:jc w:val="both"/>
        <w:rPr>
          <w:sz w:val="28"/>
          <w:szCs w:val="28"/>
          <w:lang w:eastAsia="hi-IN" w:bidi="hi-IN"/>
        </w:rPr>
      </w:pPr>
      <w:r w:rsidRPr="00E241A0">
        <w:rPr>
          <w:sz w:val="28"/>
          <w:szCs w:val="28"/>
          <w:lang w:eastAsia="hi-IN" w:bidi="hi-IN"/>
        </w:rPr>
        <w:t xml:space="preserve">7) оказанием специалистами Администрации муниципального образования </w:t>
      </w:r>
      <w:r w:rsidR="005C3C6A" w:rsidRPr="00027D57">
        <w:rPr>
          <w:rFonts w:eastAsia="Calibri"/>
          <w:sz w:val="28"/>
          <w:szCs w:val="28"/>
          <w:lang w:eastAsia="en-US"/>
        </w:rPr>
        <w:t>«</w:t>
      </w:r>
      <w:proofErr w:type="spellStart"/>
      <w:r w:rsidR="005C3C6A" w:rsidRPr="00027D57">
        <w:rPr>
          <w:rFonts w:eastAsia="Calibri"/>
          <w:sz w:val="28"/>
          <w:szCs w:val="28"/>
          <w:lang w:eastAsia="en-US"/>
        </w:rPr>
        <w:t>Руднянский</w:t>
      </w:r>
      <w:proofErr w:type="spellEnd"/>
      <w:r w:rsidR="005C3C6A" w:rsidRPr="00027D57">
        <w:rPr>
          <w:rFonts w:eastAsia="Calibri"/>
          <w:sz w:val="28"/>
          <w:szCs w:val="28"/>
          <w:lang w:eastAsia="en-US"/>
        </w:rPr>
        <w:t xml:space="preserve"> муниципальный округ»</w:t>
      </w:r>
      <w:r w:rsidR="005C3C6A" w:rsidRPr="00E037D4">
        <w:rPr>
          <w:sz w:val="28"/>
          <w:szCs w:val="28"/>
        </w:rPr>
        <w:t xml:space="preserve"> </w:t>
      </w:r>
      <w:r w:rsidR="005C3C6A">
        <w:rPr>
          <w:sz w:val="28"/>
          <w:szCs w:val="28"/>
        </w:rPr>
        <w:t>Смоленской области</w:t>
      </w:r>
      <w:r w:rsidRPr="00E241A0">
        <w:rPr>
          <w:sz w:val="28"/>
          <w:szCs w:val="28"/>
          <w:lang w:eastAsia="hi-IN" w:bidi="hi-IN"/>
        </w:rPr>
        <w:t xml:space="preserve">, помощи инвалидам в преодолении барьеров, мешающих получению ими государственных услуг наравне с другими заявителями. </w:t>
      </w:r>
    </w:p>
    <w:p w14:paraId="038850BF" w14:textId="77777777" w:rsidR="000234EA" w:rsidRDefault="00541369" w:rsidP="00516461">
      <w:pPr>
        <w:spacing w:after="14" w:line="259" w:lineRule="auto"/>
        <w:ind w:firstLine="582"/>
      </w:pPr>
      <w:r>
        <w:rPr>
          <w:b/>
        </w:rPr>
        <w:t xml:space="preserve"> </w:t>
      </w:r>
    </w:p>
    <w:p w14:paraId="1F8E577A" w14:textId="77777777" w:rsidR="000234EA" w:rsidRDefault="00541369" w:rsidP="00516461">
      <w:pPr>
        <w:spacing w:line="320" w:lineRule="exact"/>
        <w:ind w:right="-1" w:firstLine="582"/>
        <w:jc w:val="center"/>
        <w:rPr>
          <w:b/>
          <w:sz w:val="28"/>
          <w:szCs w:val="28"/>
        </w:rPr>
      </w:pPr>
      <w:r>
        <w:rPr>
          <w:b/>
          <w:sz w:val="28"/>
          <w:szCs w:val="28"/>
        </w:rPr>
        <w:t xml:space="preserve">2.16. Показатели доступности и качества </w:t>
      </w:r>
      <w:r>
        <w:rPr>
          <w:rFonts w:eastAsia="Arial Unicode MS"/>
          <w:b/>
          <w:sz w:val="28"/>
          <w:szCs w:val="28"/>
        </w:rPr>
        <w:t>государственной</w:t>
      </w:r>
      <w:r>
        <w:rPr>
          <w:b/>
          <w:sz w:val="28"/>
          <w:szCs w:val="28"/>
        </w:rPr>
        <w:t xml:space="preserve"> услуги</w:t>
      </w:r>
    </w:p>
    <w:p w14:paraId="32BE9D9E" w14:textId="77777777" w:rsidR="000234EA" w:rsidRDefault="000234EA" w:rsidP="00516461">
      <w:pPr>
        <w:spacing w:line="320" w:lineRule="exact"/>
        <w:ind w:firstLine="582"/>
        <w:rPr>
          <w:sz w:val="28"/>
          <w:szCs w:val="28"/>
          <w:highlight w:val="yellow"/>
        </w:rPr>
      </w:pPr>
    </w:p>
    <w:p w14:paraId="55B17603" w14:textId="77777777" w:rsidR="000234EA" w:rsidRDefault="00541369" w:rsidP="00516461">
      <w:pPr>
        <w:spacing w:line="320" w:lineRule="exact"/>
        <w:ind w:firstLine="582"/>
        <w:jc w:val="both"/>
        <w:rPr>
          <w:sz w:val="28"/>
          <w:szCs w:val="28"/>
        </w:rPr>
      </w:pPr>
      <w:r>
        <w:rPr>
          <w:sz w:val="28"/>
          <w:szCs w:val="28"/>
        </w:rPr>
        <w:t>2.16.1. Показателями доступности предоставления государственной услуги являются:</w:t>
      </w:r>
    </w:p>
    <w:p w14:paraId="14093319" w14:textId="77777777" w:rsidR="000234EA" w:rsidRDefault="00541369" w:rsidP="00516461">
      <w:pPr>
        <w:spacing w:line="320" w:lineRule="exact"/>
        <w:ind w:firstLine="582"/>
        <w:jc w:val="both"/>
        <w:rPr>
          <w:sz w:val="28"/>
          <w:szCs w:val="28"/>
        </w:rPr>
      </w:pPr>
      <w:r>
        <w:rPr>
          <w:sz w:val="28"/>
          <w:szCs w:val="28"/>
        </w:rPr>
        <w:lastRenderedPageBreak/>
        <w:t>1) транспортная доступность мест предоставления государственной услуги;</w:t>
      </w:r>
    </w:p>
    <w:p w14:paraId="3FFA1009" w14:textId="77777777" w:rsidR="000234EA" w:rsidRDefault="00541369" w:rsidP="00516461">
      <w:pPr>
        <w:spacing w:line="320" w:lineRule="exact"/>
        <w:ind w:firstLine="582"/>
        <w:jc w:val="both"/>
        <w:rPr>
          <w:sz w:val="28"/>
          <w:szCs w:val="28"/>
        </w:rPr>
      </w:pPr>
      <w:r>
        <w:rPr>
          <w:sz w:val="28"/>
          <w:szCs w:val="28"/>
        </w:rPr>
        <w:t>2) обеспечение беспрепятственного доступа к помещениям, в которых предоставляется государственная услуга;</w:t>
      </w:r>
    </w:p>
    <w:p w14:paraId="77460DD2" w14:textId="77777777" w:rsidR="000234EA" w:rsidRDefault="00541369" w:rsidP="00516461">
      <w:pPr>
        <w:spacing w:line="320" w:lineRule="exact"/>
        <w:ind w:firstLine="582"/>
        <w:jc w:val="both"/>
        <w:rPr>
          <w:sz w:val="28"/>
          <w:szCs w:val="28"/>
        </w:rPr>
      </w:pPr>
      <w:r>
        <w:rPr>
          <w:sz w:val="28"/>
          <w:szCs w:val="28"/>
        </w:rPr>
        <w:t>3) размещение информации о порядке предоставления государственной услуги в информационно-телекоммуникационной сети «Интернет»;</w:t>
      </w:r>
    </w:p>
    <w:p w14:paraId="558D2859" w14:textId="77777777" w:rsidR="000234EA" w:rsidRDefault="00541369" w:rsidP="00516461">
      <w:pPr>
        <w:spacing w:line="320" w:lineRule="exact"/>
        <w:ind w:firstLine="582"/>
        <w:jc w:val="both"/>
        <w:rPr>
          <w:sz w:val="28"/>
          <w:szCs w:val="28"/>
        </w:rPr>
      </w:pPr>
      <w:r>
        <w:rPr>
          <w:sz w:val="28"/>
          <w:szCs w:val="28"/>
        </w:rPr>
        <w:t>4) получение государственной услуги в электронной форме;</w:t>
      </w:r>
    </w:p>
    <w:p w14:paraId="2351D04D" w14:textId="77777777" w:rsidR="000234EA" w:rsidRDefault="00541369" w:rsidP="00516461">
      <w:pPr>
        <w:tabs>
          <w:tab w:val="left" w:pos="0"/>
          <w:tab w:val="left" w:pos="1276"/>
        </w:tabs>
        <w:ind w:firstLine="582"/>
        <w:jc w:val="both"/>
        <w:rPr>
          <w:sz w:val="28"/>
          <w:szCs w:val="28"/>
          <w:highlight w:val="white"/>
        </w:rPr>
      </w:pPr>
      <w:r>
        <w:rPr>
          <w:sz w:val="28"/>
          <w:szCs w:val="28"/>
          <w:highlight w:val="white"/>
        </w:rPr>
        <w:t>5) возможность либо невозможность получения государственной услуги в многофункциональном центре предоставления государственных и муниципальных услуг (далее - МФЦ) (в том числе в полном объеме), в любом обособленном подразделении органа исполнительной власти, предоставляющего государственную услугу, по выбору заявителя (экстерриториальный принцип).</w:t>
      </w:r>
    </w:p>
    <w:p w14:paraId="14B0D804" w14:textId="77777777" w:rsidR="000234EA" w:rsidRDefault="00541369" w:rsidP="00516461">
      <w:pPr>
        <w:spacing w:line="320" w:lineRule="exact"/>
        <w:ind w:firstLine="582"/>
        <w:jc w:val="both"/>
        <w:rPr>
          <w:sz w:val="28"/>
          <w:szCs w:val="28"/>
        </w:rPr>
      </w:pPr>
      <w:r>
        <w:rPr>
          <w:sz w:val="28"/>
          <w:szCs w:val="28"/>
        </w:rPr>
        <w:t>2.16.2. Показателями качества предоставления государственной услуги являются:</w:t>
      </w:r>
    </w:p>
    <w:p w14:paraId="5F5BD436" w14:textId="77777777" w:rsidR="000234EA" w:rsidRDefault="00541369" w:rsidP="00516461">
      <w:pPr>
        <w:spacing w:line="320" w:lineRule="exact"/>
        <w:ind w:firstLine="582"/>
        <w:jc w:val="both"/>
        <w:rPr>
          <w:sz w:val="28"/>
          <w:szCs w:val="28"/>
        </w:rPr>
      </w:pPr>
      <w:r>
        <w:rPr>
          <w:sz w:val="28"/>
          <w:szCs w:val="28"/>
        </w:rPr>
        <w:t>1) соблюдение стандарта предоставления государственной услуги;</w:t>
      </w:r>
    </w:p>
    <w:p w14:paraId="60E915C0" w14:textId="77777777" w:rsidR="000234EA" w:rsidRDefault="00541369" w:rsidP="00516461">
      <w:pPr>
        <w:spacing w:line="320" w:lineRule="exact"/>
        <w:ind w:firstLine="582"/>
        <w:jc w:val="both"/>
        <w:rPr>
          <w:sz w:val="28"/>
          <w:szCs w:val="28"/>
        </w:rPr>
      </w:pPr>
      <w:r>
        <w:rPr>
          <w:sz w:val="28"/>
          <w:szCs w:val="28"/>
        </w:rPr>
        <w:t>2) своевременное, полное информирование о государственной услуге;</w:t>
      </w:r>
    </w:p>
    <w:p w14:paraId="68F4436F" w14:textId="77777777" w:rsidR="000234EA" w:rsidRDefault="00541369" w:rsidP="00516461">
      <w:pPr>
        <w:spacing w:line="320" w:lineRule="exact"/>
        <w:ind w:firstLine="582"/>
        <w:jc w:val="both"/>
        <w:rPr>
          <w:sz w:val="28"/>
          <w:szCs w:val="28"/>
        </w:rPr>
      </w:pPr>
      <w:r>
        <w:rPr>
          <w:sz w:val="28"/>
          <w:szCs w:val="28"/>
        </w:rPr>
        <w:t>3) минимальные количество взаимодействий заявителя с должностными лицами и их продолжительность;</w:t>
      </w:r>
    </w:p>
    <w:p w14:paraId="7DCBED9C" w14:textId="77777777" w:rsidR="000234EA" w:rsidRDefault="00541369" w:rsidP="00516461">
      <w:pPr>
        <w:ind w:firstLine="582"/>
        <w:jc w:val="both"/>
        <w:rPr>
          <w:sz w:val="28"/>
          <w:szCs w:val="28"/>
        </w:rPr>
      </w:pPr>
      <w:r>
        <w:rPr>
          <w:sz w:val="28"/>
          <w:szCs w:val="28"/>
        </w:rPr>
        <w:t>4) возможность получения информации о ходе предоставления государственной услуги;</w:t>
      </w:r>
    </w:p>
    <w:p w14:paraId="13677648" w14:textId="77777777" w:rsidR="000234EA" w:rsidRDefault="00541369" w:rsidP="00516461">
      <w:pPr>
        <w:widowControl w:val="0"/>
        <w:ind w:firstLine="582"/>
        <w:jc w:val="both"/>
        <w:rPr>
          <w:sz w:val="28"/>
          <w:szCs w:val="28"/>
        </w:rPr>
      </w:pPr>
      <w:r>
        <w:rPr>
          <w:sz w:val="28"/>
          <w:szCs w:val="28"/>
        </w:rPr>
        <w:t>5) отсутствие поданных в установленном порядке жалоб на решения и действия (бездействие), принятые и осуществленные должностными лицами при предоставлении государственной услуги.</w:t>
      </w:r>
    </w:p>
    <w:p w14:paraId="03315E55" w14:textId="77777777" w:rsidR="000234EA" w:rsidRDefault="00541369" w:rsidP="00516461">
      <w:pPr>
        <w:ind w:firstLine="582"/>
        <w:jc w:val="both"/>
        <w:rPr>
          <w:rFonts w:eastAsia="Calibri"/>
          <w:sz w:val="28"/>
          <w:szCs w:val="28"/>
          <w:lang w:eastAsia="en-US"/>
        </w:rPr>
      </w:pPr>
      <w:r>
        <w:rPr>
          <w:rFonts w:eastAsia="Calibri"/>
          <w:sz w:val="28"/>
          <w:szCs w:val="28"/>
          <w:lang w:eastAsia="en-US"/>
        </w:rPr>
        <w:t>6) возможность получения государственной услуги в МФЦ;</w:t>
      </w:r>
    </w:p>
    <w:p w14:paraId="17FCA2DF" w14:textId="77777777" w:rsidR="000234EA" w:rsidRDefault="00541369" w:rsidP="00516461">
      <w:pPr>
        <w:ind w:firstLine="582"/>
        <w:jc w:val="both"/>
        <w:rPr>
          <w:sz w:val="28"/>
          <w:szCs w:val="28"/>
        </w:rPr>
      </w:pPr>
      <w:r>
        <w:rPr>
          <w:sz w:val="28"/>
          <w:szCs w:val="28"/>
        </w:rPr>
        <w:t>7) возможность либо невозможность получения   государственной услуги   в многофункциональном центре предоставления государственных и муниципальных услуг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статьей 15.1 Федерального закона № 210-ФЗ (далее – комплексный запрос).</w:t>
      </w:r>
    </w:p>
    <w:p w14:paraId="5200FD22" w14:textId="77777777" w:rsidR="000234EA" w:rsidRDefault="000234EA" w:rsidP="00516461">
      <w:pPr>
        <w:ind w:firstLine="582"/>
        <w:rPr>
          <w:highlight w:val="yellow"/>
        </w:rPr>
      </w:pPr>
    </w:p>
    <w:p w14:paraId="0AFBF412" w14:textId="77777777" w:rsidR="000234EA" w:rsidRDefault="00541369" w:rsidP="00516461">
      <w:pPr>
        <w:spacing w:line="320" w:lineRule="exact"/>
        <w:ind w:right="-1" w:firstLine="582"/>
        <w:jc w:val="center"/>
        <w:rPr>
          <w:b/>
          <w:sz w:val="28"/>
          <w:szCs w:val="28"/>
        </w:rPr>
      </w:pPr>
      <w:bookmarkStart w:id="10" w:name="_Toc83023807"/>
      <w:r>
        <w:rPr>
          <w:b/>
          <w:sz w:val="28"/>
          <w:szCs w:val="28"/>
        </w:rPr>
        <w:t>2.17. 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особенности предоставления государственной услуги по экстерриториальному принципу (в случае, если государственная услуга предоставляется по экстерриториальному принципу) и особенности предоставления государственной услуги в электронной форме</w:t>
      </w:r>
    </w:p>
    <w:p w14:paraId="7ECF0D88" w14:textId="77777777" w:rsidR="000234EA" w:rsidRDefault="000234EA" w:rsidP="00516461">
      <w:pPr>
        <w:spacing w:line="320" w:lineRule="exact"/>
        <w:ind w:firstLine="582"/>
        <w:rPr>
          <w:sz w:val="28"/>
          <w:szCs w:val="28"/>
        </w:rPr>
      </w:pPr>
    </w:p>
    <w:p w14:paraId="6847270B" w14:textId="77777777" w:rsidR="000234EA" w:rsidRPr="005C2CF1" w:rsidRDefault="00541369" w:rsidP="00516461">
      <w:pPr>
        <w:widowControl w:val="0"/>
        <w:ind w:firstLine="582"/>
        <w:jc w:val="both"/>
        <w:rPr>
          <w:sz w:val="28"/>
          <w:szCs w:val="28"/>
        </w:rPr>
      </w:pPr>
      <w:r w:rsidRPr="005C2CF1">
        <w:rPr>
          <w:sz w:val="28"/>
          <w:szCs w:val="28"/>
        </w:rPr>
        <w:t>2.17.1. Обеспечение возможности получения заявителями информации и обеспечение доступа заявителей к сведениям о государственной услуге, размещаемым на Едином портале и (или) Региональном портале.</w:t>
      </w:r>
    </w:p>
    <w:p w14:paraId="0CB1CEF4" w14:textId="77777777" w:rsidR="000234EA" w:rsidRPr="005C2CF1" w:rsidRDefault="00541369" w:rsidP="00516461">
      <w:pPr>
        <w:widowControl w:val="0"/>
        <w:ind w:firstLine="582"/>
        <w:jc w:val="both"/>
        <w:rPr>
          <w:sz w:val="28"/>
          <w:szCs w:val="28"/>
        </w:rPr>
      </w:pPr>
      <w:r w:rsidRPr="005C2CF1">
        <w:rPr>
          <w:sz w:val="28"/>
          <w:szCs w:val="28"/>
        </w:rPr>
        <w:t>2.17.2. Обеспечение доступа заявителей к формам уведомления о переходе прав и заявления для копирования и заполнения указанных уведомления и заявления в электронном виде с использованием Единого портала и (или) Регионального портала.</w:t>
      </w:r>
    </w:p>
    <w:p w14:paraId="1C5D2715" w14:textId="77777777" w:rsidR="000234EA" w:rsidRPr="005C2CF1" w:rsidRDefault="00541369" w:rsidP="00516461">
      <w:pPr>
        <w:widowControl w:val="0"/>
        <w:ind w:firstLine="582"/>
        <w:jc w:val="both"/>
        <w:rPr>
          <w:sz w:val="28"/>
          <w:szCs w:val="28"/>
        </w:rPr>
      </w:pPr>
      <w:r w:rsidRPr="005C2CF1">
        <w:rPr>
          <w:sz w:val="28"/>
          <w:szCs w:val="28"/>
        </w:rPr>
        <w:t>2.17.3. Обеспечение возможности получения гражданами или заявителями информации и обеспечение доступа заявителей к сведениям о государственной</w:t>
      </w:r>
      <w:r w:rsidRPr="005C2CF1">
        <w:rPr>
          <w:bCs/>
          <w:sz w:val="28"/>
          <w:szCs w:val="28"/>
        </w:rPr>
        <w:t xml:space="preserve"> </w:t>
      </w:r>
      <w:r w:rsidRPr="005C2CF1">
        <w:rPr>
          <w:bCs/>
          <w:sz w:val="28"/>
          <w:szCs w:val="28"/>
        </w:rPr>
        <w:lastRenderedPageBreak/>
        <w:t>услуге</w:t>
      </w:r>
      <w:r w:rsidRPr="005C2CF1">
        <w:rPr>
          <w:sz w:val="28"/>
          <w:szCs w:val="28"/>
        </w:rPr>
        <w:t>, размещаемым на Едином портале и (или) Региональном портале.</w:t>
      </w:r>
    </w:p>
    <w:p w14:paraId="3CB10C33" w14:textId="77777777" w:rsidR="000234EA" w:rsidRPr="005C2CF1" w:rsidRDefault="00541369" w:rsidP="00516461">
      <w:pPr>
        <w:widowControl w:val="0"/>
        <w:ind w:firstLine="582"/>
        <w:jc w:val="both"/>
        <w:rPr>
          <w:sz w:val="28"/>
          <w:szCs w:val="28"/>
        </w:rPr>
      </w:pPr>
      <w:r w:rsidRPr="005C2CF1">
        <w:rPr>
          <w:sz w:val="28"/>
          <w:szCs w:val="28"/>
        </w:rPr>
        <w:t>2.17.4. Обеспечение возможности для заявителей представления документов, необходимых для получения государственной услуги, в электронном виде с использованием Единого портала и (или) Регионального портала.</w:t>
      </w:r>
    </w:p>
    <w:p w14:paraId="6F2DC383" w14:textId="77777777" w:rsidR="000234EA" w:rsidRPr="005C2CF1" w:rsidRDefault="00541369" w:rsidP="00516461">
      <w:pPr>
        <w:widowControl w:val="0"/>
        <w:ind w:firstLine="582"/>
        <w:jc w:val="both"/>
        <w:rPr>
          <w:sz w:val="28"/>
          <w:szCs w:val="28"/>
        </w:rPr>
      </w:pPr>
      <w:bookmarkStart w:id="11" w:name="P350"/>
      <w:r w:rsidRPr="005C2CF1">
        <w:rPr>
          <w:sz w:val="28"/>
          <w:szCs w:val="28"/>
        </w:rPr>
        <w:t>2.17.5. Обеспечение возможности для заявителей осуществлять с использованием Единого портала и (или) Регионального портала мониторинг хода предоставления государственной услуги.</w:t>
      </w:r>
    </w:p>
    <w:p w14:paraId="49B26144" w14:textId="77777777" w:rsidR="000234EA" w:rsidRPr="005C2CF1" w:rsidRDefault="00541369" w:rsidP="00516461">
      <w:pPr>
        <w:widowControl w:val="0"/>
        <w:ind w:firstLine="582"/>
        <w:jc w:val="both"/>
        <w:rPr>
          <w:sz w:val="28"/>
          <w:szCs w:val="28"/>
        </w:rPr>
      </w:pPr>
      <w:r w:rsidRPr="005C2CF1">
        <w:rPr>
          <w:sz w:val="28"/>
          <w:szCs w:val="28"/>
        </w:rPr>
        <w:t xml:space="preserve">2.17.6. Обеспечение возможности для заявителей получения результата государственной услуги в электронном виде с использованием Единого портала и (или) Регионального портала.  </w:t>
      </w:r>
    </w:p>
    <w:p w14:paraId="5B4A3E1A" w14:textId="77777777" w:rsidR="000234EA" w:rsidRPr="005C2CF1" w:rsidRDefault="00541369" w:rsidP="00516461">
      <w:pPr>
        <w:widowControl w:val="0"/>
        <w:ind w:firstLine="582"/>
        <w:jc w:val="both"/>
        <w:rPr>
          <w:sz w:val="28"/>
          <w:szCs w:val="28"/>
        </w:rPr>
      </w:pPr>
      <w:r w:rsidRPr="005C2CF1">
        <w:rPr>
          <w:sz w:val="28"/>
          <w:szCs w:val="28"/>
        </w:rPr>
        <w:t>2.17.7. Средства электронной подписи, применяемые при предоставлении государственной услуги в электронной форме, должны быть сертифицированы в соответствии с федеральным законодательством.</w:t>
      </w:r>
    </w:p>
    <w:p w14:paraId="4A3D4176" w14:textId="77777777" w:rsidR="000234EA" w:rsidRPr="005C2CF1" w:rsidRDefault="00541369" w:rsidP="00516461">
      <w:pPr>
        <w:ind w:firstLine="582"/>
        <w:jc w:val="both"/>
        <w:rPr>
          <w:sz w:val="28"/>
          <w:szCs w:val="28"/>
        </w:rPr>
      </w:pPr>
      <w:r w:rsidRPr="005C2CF1">
        <w:rPr>
          <w:sz w:val="28"/>
          <w:szCs w:val="28"/>
        </w:rPr>
        <w:t>2.17.8. Обеспечение возможности осуществления оценки качества предоставления государственной услуги.</w:t>
      </w:r>
    </w:p>
    <w:p w14:paraId="2B0539CA" w14:textId="77777777" w:rsidR="000234EA" w:rsidRPr="005C2CF1" w:rsidRDefault="00541369" w:rsidP="00516461">
      <w:pPr>
        <w:widowControl w:val="0"/>
        <w:ind w:firstLine="582"/>
        <w:jc w:val="both"/>
        <w:rPr>
          <w:sz w:val="28"/>
          <w:szCs w:val="28"/>
        </w:rPr>
      </w:pPr>
      <w:r w:rsidRPr="005C2CF1">
        <w:rPr>
          <w:sz w:val="28"/>
          <w:szCs w:val="28"/>
        </w:rPr>
        <w:t>2.17.9. Обеспечение возможности для заявителей досудебного (внесудебного) обжалования решений и действий (бездействия) Администрации, а также должностных лиц, муниципальных служащих Администрации в электронной форме.</w:t>
      </w:r>
    </w:p>
    <w:p w14:paraId="0286BFC5" w14:textId="77777777" w:rsidR="000234EA" w:rsidRPr="005C2CF1" w:rsidRDefault="00541369" w:rsidP="00516461">
      <w:pPr>
        <w:widowControl w:val="0"/>
        <w:ind w:firstLine="582"/>
        <w:jc w:val="both"/>
        <w:rPr>
          <w:sz w:val="28"/>
          <w:szCs w:val="28"/>
        </w:rPr>
      </w:pPr>
      <w:r w:rsidRPr="005C2CF1">
        <w:rPr>
          <w:sz w:val="28"/>
          <w:szCs w:val="28"/>
        </w:rPr>
        <w:t xml:space="preserve">2.17.10. </w:t>
      </w:r>
      <w:r w:rsidRPr="005C2CF1">
        <w:rPr>
          <w:sz w:val="28"/>
          <w:szCs w:val="28"/>
          <w:lang w:eastAsia="en-US"/>
        </w:rPr>
        <w:t xml:space="preserve">Предоставление муниципальной услуги по экстерриториальному принципу осуществляется в части обеспечения возможности подачи заявлений посредством </w:t>
      </w:r>
      <w:r w:rsidRPr="005C2CF1">
        <w:rPr>
          <w:sz w:val="28"/>
          <w:szCs w:val="28"/>
        </w:rPr>
        <w:t>Регионального портала</w:t>
      </w:r>
      <w:r w:rsidRPr="005C2CF1">
        <w:rPr>
          <w:sz w:val="28"/>
          <w:szCs w:val="28"/>
          <w:lang w:eastAsia="en-US"/>
        </w:rPr>
        <w:t>.</w:t>
      </w:r>
      <w:bookmarkEnd w:id="11"/>
    </w:p>
    <w:p w14:paraId="0677A3B0" w14:textId="77777777" w:rsidR="000234EA" w:rsidRPr="005C2CF1" w:rsidRDefault="00541369" w:rsidP="00516461">
      <w:pPr>
        <w:ind w:firstLine="582"/>
        <w:contextualSpacing/>
        <w:jc w:val="both"/>
        <w:rPr>
          <w:sz w:val="28"/>
          <w:szCs w:val="28"/>
          <w:lang w:eastAsia="en-US"/>
        </w:rPr>
      </w:pPr>
      <w:r w:rsidRPr="005C2CF1">
        <w:rPr>
          <w:sz w:val="28"/>
          <w:szCs w:val="28"/>
          <w:lang w:eastAsia="en-US"/>
        </w:rPr>
        <w:t xml:space="preserve">  2.17.11. В случае заключения Администрацией соглашения о взаимодействии с многофункциональным центром предоставления государственных и муниципальных услуг, получение государственной услуги может осуществляться в многофункциональном центре предоставления государственных и муниципальных услуг.</w:t>
      </w:r>
    </w:p>
    <w:p w14:paraId="36CF567B" w14:textId="77777777" w:rsidR="000234EA" w:rsidRPr="005C2CF1" w:rsidRDefault="00541369" w:rsidP="00516461">
      <w:pPr>
        <w:widowControl w:val="0"/>
        <w:ind w:firstLine="582"/>
        <w:jc w:val="both"/>
        <w:rPr>
          <w:sz w:val="28"/>
          <w:szCs w:val="28"/>
        </w:rPr>
      </w:pPr>
      <w:r w:rsidRPr="005C2CF1">
        <w:rPr>
          <w:sz w:val="28"/>
          <w:szCs w:val="28"/>
        </w:rPr>
        <w:t>2.17.12. Предоставление государственной услуги в МФЦ посредством комплексного запроса не осуществляется.</w:t>
      </w:r>
    </w:p>
    <w:p w14:paraId="4B35785A" w14:textId="77777777" w:rsidR="000234EA" w:rsidRPr="005C2CF1" w:rsidRDefault="00541369" w:rsidP="00516461">
      <w:pPr>
        <w:ind w:right="66" w:firstLine="582"/>
        <w:jc w:val="both"/>
        <w:rPr>
          <w:sz w:val="28"/>
          <w:szCs w:val="28"/>
        </w:rPr>
      </w:pPr>
      <w:r w:rsidRPr="005C2CF1">
        <w:rPr>
          <w:sz w:val="28"/>
          <w:szCs w:val="28"/>
        </w:rPr>
        <w:t xml:space="preserve">2.17.13. Электронные документы представляются в следующих форматах: </w:t>
      </w:r>
    </w:p>
    <w:p w14:paraId="5D56F0C8" w14:textId="77777777" w:rsidR="000234EA" w:rsidRPr="005C2CF1" w:rsidRDefault="00541369" w:rsidP="00516461">
      <w:pPr>
        <w:ind w:right="66" w:firstLine="582"/>
        <w:jc w:val="both"/>
        <w:rPr>
          <w:sz w:val="28"/>
          <w:szCs w:val="28"/>
        </w:rPr>
      </w:pPr>
      <w:r w:rsidRPr="005C2CF1">
        <w:rPr>
          <w:sz w:val="28"/>
          <w:szCs w:val="28"/>
        </w:rPr>
        <w:t xml:space="preserve">1) </w:t>
      </w:r>
      <w:proofErr w:type="spellStart"/>
      <w:r w:rsidRPr="005C2CF1">
        <w:rPr>
          <w:sz w:val="28"/>
          <w:szCs w:val="28"/>
        </w:rPr>
        <w:t>xml</w:t>
      </w:r>
      <w:proofErr w:type="spellEnd"/>
      <w:r w:rsidRPr="005C2CF1">
        <w:rPr>
          <w:sz w:val="28"/>
          <w:szCs w:val="28"/>
        </w:rPr>
        <w:t xml:space="preserve"> - для формализованных документов; </w:t>
      </w:r>
    </w:p>
    <w:p w14:paraId="6B600B8F" w14:textId="77777777" w:rsidR="000234EA" w:rsidRPr="005C2CF1" w:rsidRDefault="00541369" w:rsidP="00516461">
      <w:pPr>
        <w:ind w:right="66" w:firstLine="582"/>
        <w:jc w:val="both"/>
        <w:rPr>
          <w:sz w:val="28"/>
          <w:szCs w:val="28"/>
        </w:rPr>
      </w:pPr>
      <w:r w:rsidRPr="005C2CF1">
        <w:rPr>
          <w:sz w:val="28"/>
          <w:szCs w:val="28"/>
        </w:rPr>
        <w:t xml:space="preserve">2) </w:t>
      </w:r>
      <w:proofErr w:type="spellStart"/>
      <w:r w:rsidRPr="005C2CF1">
        <w:rPr>
          <w:sz w:val="28"/>
          <w:szCs w:val="28"/>
        </w:rPr>
        <w:t>doc</w:t>
      </w:r>
      <w:proofErr w:type="spellEnd"/>
      <w:r w:rsidRPr="005C2CF1">
        <w:rPr>
          <w:sz w:val="28"/>
          <w:szCs w:val="28"/>
        </w:rPr>
        <w:t xml:space="preserve">, </w:t>
      </w:r>
      <w:proofErr w:type="spellStart"/>
      <w:r w:rsidRPr="005C2CF1">
        <w:rPr>
          <w:sz w:val="28"/>
          <w:szCs w:val="28"/>
        </w:rPr>
        <w:t>docx</w:t>
      </w:r>
      <w:proofErr w:type="spellEnd"/>
      <w:r w:rsidRPr="005C2CF1">
        <w:rPr>
          <w:sz w:val="28"/>
          <w:szCs w:val="28"/>
        </w:rPr>
        <w:t xml:space="preserve">, </w:t>
      </w:r>
      <w:proofErr w:type="spellStart"/>
      <w:r w:rsidRPr="005C2CF1">
        <w:rPr>
          <w:sz w:val="28"/>
          <w:szCs w:val="28"/>
        </w:rPr>
        <w:t>odt</w:t>
      </w:r>
      <w:proofErr w:type="spellEnd"/>
      <w:r w:rsidRPr="005C2CF1">
        <w:rPr>
          <w:sz w:val="28"/>
          <w:szCs w:val="28"/>
        </w:rPr>
        <w:t xml:space="preserve"> - для документов с текстовым содержанием, не включающим формулы (за исключением документов, указанных в подпункте «в» настоящего пункта); </w:t>
      </w:r>
    </w:p>
    <w:p w14:paraId="5EA86429" w14:textId="77777777" w:rsidR="000234EA" w:rsidRPr="005C2CF1" w:rsidRDefault="00541369" w:rsidP="00516461">
      <w:pPr>
        <w:ind w:right="66" w:firstLine="582"/>
        <w:jc w:val="both"/>
        <w:rPr>
          <w:sz w:val="28"/>
          <w:szCs w:val="28"/>
        </w:rPr>
      </w:pPr>
      <w:r w:rsidRPr="005C2CF1">
        <w:rPr>
          <w:sz w:val="28"/>
          <w:szCs w:val="28"/>
        </w:rPr>
        <w:t xml:space="preserve">3) </w:t>
      </w:r>
      <w:proofErr w:type="spellStart"/>
      <w:r w:rsidRPr="005C2CF1">
        <w:rPr>
          <w:sz w:val="28"/>
          <w:szCs w:val="28"/>
        </w:rPr>
        <w:t>xls</w:t>
      </w:r>
      <w:proofErr w:type="spellEnd"/>
      <w:r w:rsidRPr="005C2CF1">
        <w:rPr>
          <w:sz w:val="28"/>
          <w:szCs w:val="28"/>
        </w:rPr>
        <w:t xml:space="preserve">, </w:t>
      </w:r>
      <w:proofErr w:type="spellStart"/>
      <w:r w:rsidRPr="005C2CF1">
        <w:rPr>
          <w:sz w:val="28"/>
          <w:szCs w:val="28"/>
        </w:rPr>
        <w:t>xlsx</w:t>
      </w:r>
      <w:proofErr w:type="spellEnd"/>
      <w:r w:rsidRPr="005C2CF1">
        <w:rPr>
          <w:sz w:val="28"/>
          <w:szCs w:val="28"/>
        </w:rPr>
        <w:t xml:space="preserve">, </w:t>
      </w:r>
      <w:proofErr w:type="spellStart"/>
      <w:r w:rsidRPr="005C2CF1">
        <w:rPr>
          <w:sz w:val="28"/>
          <w:szCs w:val="28"/>
        </w:rPr>
        <w:t>ods</w:t>
      </w:r>
      <w:proofErr w:type="spellEnd"/>
      <w:r w:rsidRPr="005C2CF1">
        <w:rPr>
          <w:sz w:val="28"/>
          <w:szCs w:val="28"/>
        </w:rPr>
        <w:t xml:space="preserve"> - для документов, содержащих расчеты; </w:t>
      </w:r>
    </w:p>
    <w:p w14:paraId="7D17526E" w14:textId="77777777" w:rsidR="000234EA" w:rsidRPr="005C2CF1" w:rsidRDefault="00541369" w:rsidP="00516461">
      <w:pPr>
        <w:ind w:right="66" w:firstLine="582"/>
        <w:jc w:val="both"/>
        <w:rPr>
          <w:sz w:val="28"/>
          <w:szCs w:val="28"/>
        </w:rPr>
      </w:pPr>
      <w:r w:rsidRPr="005C2CF1">
        <w:rPr>
          <w:sz w:val="28"/>
          <w:szCs w:val="28"/>
        </w:rPr>
        <w:t xml:space="preserve">4) </w:t>
      </w:r>
      <w:proofErr w:type="spellStart"/>
      <w:r w:rsidRPr="005C2CF1">
        <w:rPr>
          <w:sz w:val="28"/>
          <w:szCs w:val="28"/>
        </w:rPr>
        <w:t>pdf</w:t>
      </w:r>
      <w:proofErr w:type="spellEnd"/>
      <w:r w:rsidRPr="005C2CF1">
        <w:rPr>
          <w:sz w:val="28"/>
          <w:szCs w:val="28"/>
        </w:rPr>
        <w:t xml:space="preserve">, </w:t>
      </w:r>
      <w:proofErr w:type="spellStart"/>
      <w:r w:rsidRPr="005C2CF1">
        <w:rPr>
          <w:sz w:val="28"/>
          <w:szCs w:val="28"/>
        </w:rPr>
        <w:t>jpg</w:t>
      </w:r>
      <w:proofErr w:type="spellEnd"/>
      <w:r w:rsidRPr="005C2CF1">
        <w:rPr>
          <w:sz w:val="28"/>
          <w:szCs w:val="28"/>
        </w:rPr>
        <w:t xml:space="preserve">, </w:t>
      </w:r>
      <w:proofErr w:type="spellStart"/>
      <w:r w:rsidRPr="005C2CF1">
        <w:rPr>
          <w:sz w:val="28"/>
          <w:szCs w:val="28"/>
        </w:rPr>
        <w:t>jpeg</w:t>
      </w:r>
      <w:proofErr w:type="spellEnd"/>
      <w:r w:rsidRPr="005C2CF1">
        <w:rPr>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 </w:t>
      </w:r>
    </w:p>
    <w:p w14:paraId="02C2487D" w14:textId="77777777" w:rsidR="000234EA" w:rsidRPr="005C2CF1" w:rsidRDefault="00541369" w:rsidP="00516461">
      <w:pPr>
        <w:ind w:right="66" w:firstLine="582"/>
        <w:jc w:val="both"/>
        <w:rPr>
          <w:sz w:val="28"/>
          <w:szCs w:val="28"/>
        </w:rPr>
      </w:pPr>
      <w:r w:rsidRPr="005C2CF1">
        <w:rPr>
          <w:sz w:val="28"/>
          <w:szCs w:val="28"/>
        </w:rPr>
        <w:t xml:space="preserve">2.17.14.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5C2CF1">
        <w:rPr>
          <w:sz w:val="28"/>
          <w:szCs w:val="28"/>
        </w:rPr>
        <w:t>dpi</w:t>
      </w:r>
      <w:proofErr w:type="spellEnd"/>
      <w:r w:rsidRPr="005C2CF1">
        <w:rPr>
          <w:sz w:val="28"/>
          <w:szCs w:val="28"/>
        </w:rPr>
        <w:t xml:space="preserve"> (масштаб 1:1) с использованием следующих режимов: </w:t>
      </w:r>
    </w:p>
    <w:p w14:paraId="7263A711" w14:textId="77777777" w:rsidR="000234EA" w:rsidRPr="005C2CF1" w:rsidRDefault="00541369" w:rsidP="00516461">
      <w:pPr>
        <w:ind w:right="66" w:firstLine="582"/>
        <w:jc w:val="both"/>
        <w:rPr>
          <w:sz w:val="28"/>
          <w:szCs w:val="28"/>
        </w:rPr>
      </w:pPr>
      <w:r w:rsidRPr="005C2CF1">
        <w:rPr>
          <w:sz w:val="28"/>
          <w:szCs w:val="28"/>
        </w:rPr>
        <w:t xml:space="preserve">1) «черно-белый» (при отсутствии в документе графических изображений и (или) цветного текста); </w:t>
      </w:r>
    </w:p>
    <w:p w14:paraId="740D3834" w14:textId="77777777" w:rsidR="000234EA" w:rsidRPr="005C2CF1" w:rsidRDefault="00541369" w:rsidP="00516461">
      <w:pPr>
        <w:ind w:right="66" w:firstLine="582"/>
        <w:jc w:val="both"/>
        <w:rPr>
          <w:sz w:val="28"/>
          <w:szCs w:val="28"/>
        </w:rPr>
      </w:pPr>
      <w:r w:rsidRPr="005C2CF1">
        <w:rPr>
          <w:sz w:val="28"/>
          <w:szCs w:val="28"/>
        </w:rPr>
        <w:t xml:space="preserve">2) «оттенки серого» (при наличии в документе графических изображений, отличных от цветного графического изображения); </w:t>
      </w:r>
    </w:p>
    <w:p w14:paraId="3A320B91" w14:textId="77777777" w:rsidR="000234EA" w:rsidRPr="005C2CF1" w:rsidRDefault="00541369" w:rsidP="00516461">
      <w:pPr>
        <w:ind w:right="66" w:firstLine="582"/>
        <w:jc w:val="both"/>
        <w:rPr>
          <w:sz w:val="28"/>
          <w:szCs w:val="28"/>
        </w:rPr>
      </w:pPr>
      <w:r w:rsidRPr="005C2CF1">
        <w:rPr>
          <w:sz w:val="28"/>
          <w:szCs w:val="28"/>
        </w:rPr>
        <w:lastRenderedPageBreak/>
        <w:t>3) «цветной» или «режим полной цветопередачи» (при наличии в документе цветных графических изображений либо цветного текста);</w:t>
      </w:r>
    </w:p>
    <w:p w14:paraId="2CF28A13" w14:textId="77777777" w:rsidR="000234EA" w:rsidRPr="005C2CF1" w:rsidRDefault="00541369" w:rsidP="00516461">
      <w:pPr>
        <w:ind w:right="66" w:firstLine="582"/>
        <w:jc w:val="both"/>
        <w:rPr>
          <w:sz w:val="28"/>
          <w:szCs w:val="28"/>
        </w:rPr>
      </w:pPr>
      <w:r w:rsidRPr="005C2CF1">
        <w:rPr>
          <w:sz w:val="28"/>
          <w:szCs w:val="28"/>
        </w:rPr>
        <w:t>4) сохранением всех аутентичных признаков подлинности, а именно: графической подписи лица, печати, углового штампа бланка;</w:t>
      </w:r>
    </w:p>
    <w:p w14:paraId="6FA7D0EB" w14:textId="77777777" w:rsidR="000234EA" w:rsidRPr="005C2CF1" w:rsidRDefault="00541369" w:rsidP="00516461">
      <w:pPr>
        <w:ind w:right="66" w:firstLine="582"/>
        <w:jc w:val="both"/>
        <w:rPr>
          <w:sz w:val="28"/>
          <w:szCs w:val="28"/>
        </w:rPr>
      </w:pPr>
      <w:r w:rsidRPr="005C2CF1">
        <w:rPr>
          <w:sz w:val="28"/>
          <w:szCs w:val="28"/>
        </w:rPr>
        <w:t xml:space="preserve">5) количество файлов должно соответствовать количеству документов, каждый из которых содержит текстовую и (или) графическую информацию. </w:t>
      </w:r>
    </w:p>
    <w:p w14:paraId="1406B54B" w14:textId="77777777" w:rsidR="000234EA" w:rsidRPr="005C2CF1" w:rsidRDefault="00541369" w:rsidP="00516461">
      <w:pPr>
        <w:ind w:right="66" w:firstLine="582"/>
        <w:jc w:val="both"/>
        <w:rPr>
          <w:sz w:val="28"/>
          <w:szCs w:val="28"/>
        </w:rPr>
      </w:pPr>
      <w:r w:rsidRPr="005C2CF1">
        <w:rPr>
          <w:sz w:val="28"/>
          <w:szCs w:val="28"/>
        </w:rPr>
        <w:t xml:space="preserve">2.17.15. Электронные документы должны обеспечивать: </w:t>
      </w:r>
    </w:p>
    <w:p w14:paraId="6065C3B4" w14:textId="77777777" w:rsidR="000234EA" w:rsidRPr="005C2CF1" w:rsidRDefault="00541369" w:rsidP="00516461">
      <w:pPr>
        <w:ind w:right="66" w:firstLine="582"/>
        <w:jc w:val="both"/>
        <w:rPr>
          <w:sz w:val="28"/>
          <w:szCs w:val="28"/>
        </w:rPr>
      </w:pPr>
      <w:r w:rsidRPr="005C2CF1">
        <w:rPr>
          <w:sz w:val="28"/>
          <w:szCs w:val="28"/>
        </w:rPr>
        <w:t>1) возможность идентифицировать документ и количество листов в документе;</w:t>
      </w:r>
    </w:p>
    <w:p w14:paraId="3B11B8D7" w14:textId="77777777" w:rsidR="000234EA" w:rsidRPr="005C2CF1" w:rsidRDefault="00541369" w:rsidP="00516461">
      <w:pPr>
        <w:ind w:right="66" w:firstLine="582"/>
        <w:jc w:val="both"/>
        <w:rPr>
          <w:sz w:val="28"/>
          <w:szCs w:val="28"/>
        </w:rPr>
      </w:pPr>
      <w:r w:rsidRPr="005C2CF1">
        <w:rPr>
          <w:sz w:val="28"/>
          <w:szCs w:val="28"/>
        </w:rPr>
        <w:t xml:space="preserve">2)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 </w:t>
      </w:r>
    </w:p>
    <w:p w14:paraId="31ECF1E3" w14:textId="77777777" w:rsidR="000234EA" w:rsidRPr="005C2CF1" w:rsidRDefault="00541369" w:rsidP="00516461">
      <w:pPr>
        <w:ind w:left="-15" w:right="66" w:firstLine="582"/>
        <w:jc w:val="both"/>
        <w:rPr>
          <w:sz w:val="28"/>
          <w:szCs w:val="28"/>
        </w:rPr>
      </w:pPr>
      <w:r w:rsidRPr="005C2CF1">
        <w:rPr>
          <w:sz w:val="28"/>
          <w:szCs w:val="28"/>
        </w:rPr>
        <w:t xml:space="preserve">2.17.16. Документы, подлежащие представлению в форматах </w:t>
      </w:r>
      <w:proofErr w:type="spellStart"/>
      <w:r w:rsidRPr="005C2CF1">
        <w:rPr>
          <w:sz w:val="28"/>
          <w:szCs w:val="28"/>
        </w:rPr>
        <w:t>xls</w:t>
      </w:r>
      <w:proofErr w:type="spellEnd"/>
      <w:r w:rsidRPr="005C2CF1">
        <w:rPr>
          <w:sz w:val="28"/>
          <w:szCs w:val="28"/>
        </w:rPr>
        <w:t xml:space="preserve">, </w:t>
      </w:r>
      <w:proofErr w:type="spellStart"/>
      <w:r w:rsidRPr="005C2CF1">
        <w:rPr>
          <w:sz w:val="28"/>
          <w:szCs w:val="28"/>
        </w:rPr>
        <w:t>xlsx</w:t>
      </w:r>
      <w:proofErr w:type="spellEnd"/>
      <w:r w:rsidRPr="005C2CF1">
        <w:rPr>
          <w:sz w:val="28"/>
          <w:szCs w:val="28"/>
        </w:rPr>
        <w:t xml:space="preserve"> или </w:t>
      </w:r>
      <w:proofErr w:type="spellStart"/>
      <w:r w:rsidRPr="005C2CF1">
        <w:rPr>
          <w:sz w:val="28"/>
          <w:szCs w:val="28"/>
        </w:rPr>
        <w:t>ods</w:t>
      </w:r>
      <w:proofErr w:type="spellEnd"/>
      <w:r w:rsidRPr="005C2CF1">
        <w:rPr>
          <w:sz w:val="28"/>
          <w:szCs w:val="28"/>
        </w:rPr>
        <w:t xml:space="preserve">, формируются в виде отдельного электронного документа. </w:t>
      </w:r>
    </w:p>
    <w:p w14:paraId="6A086CE0" w14:textId="77777777" w:rsidR="000234EA" w:rsidRDefault="000234EA" w:rsidP="00516461">
      <w:pPr>
        <w:widowControl w:val="0"/>
        <w:ind w:firstLine="582"/>
        <w:rPr>
          <w:sz w:val="28"/>
          <w:szCs w:val="28"/>
        </w:rPr>
      </w:pPr>
    </w:p>
    <w:p w14:paraId="6045BE4A" w14:textId="77777777" w:rsidR="000234EA" w:rsidRDefault="00541369" w:rsidP="00516461">
      <w:pPr>
        <w:ind w:left="1701" w:right="1700" w:firstLine="582"/>
        <w:jc w:val="center"/>
        <w:rPr>
          <w:b/>
          <w:sz w:val="28"/>
          <w:szCs w:val="28"/>
          <w:highlight w:val="white"/>
        </w:rPr>
      </w:pPr>
      <w:r>
        <w:rPr>
          <w:b/>
          <w:sz w:val="28"/>
          <w:szCs w:val="28"/>
          <w:highlight w:val="white"/>
        </w:rPr>
        <w:t xml:space="preserve">2.18. Требования к организации предоставления </w:t>
      </w:r>
    </w:p>
    <w:p w14:paraId="6EA212D1" w14:textId="77777777" w:rsidR="000234EA" w:rsidRDefault="00541369" w:rsidP="00516461">
      <w:pPr>
        <w:ind w:left="1701" w:right="1700" w:firstLine="582"/>
        <w:jc w:val="center"/>
        <w:rPr>
          <w:b/>
          <w:sz w:val="28"/>
          <w:szCs w:val="28"/>
          <w:highlight w:val="white"/>
        </w:rPr>
      </w:pPr>
      <w:r>
        <w:rPr>
          <w:b/>
          <w:sz w:val="28"/>
          <w:szCs w:val="28"/>
          <w:highlight w:val="white"/>
        </w:rPr>
        <w:t>государственной услуги в МФЦ</w:t>
      </w:r>
    </w:p>
    <w:p w14:paraId="5AB8D861" w14:textId="77777777" w:rsidR="000234EA" w:rsidRDefault="000234EA" w:rsidP="00516461">
      <w:pPr>
        <w:ind w:left="1701" w:right="1700" w:firstLine="582"/>
        <w:rPr>
          <w:color w:val="FF0000"/>
          <w:sz w:val="28"/>
          <w:szCs w:val="28"/>
          <w:highlight w:val="white"/>
        </w:rPr>
      </w:pPr>
    </w:p>
    <w:p w14:paraId="0051F635" w14:textId="77777777" w:rsidR="000234EA" w:rsidRPr="005C2CF1" w:rsidRDefault="00541369" w:rsidP="00516461">
      <w:pPr>
        <w:ind w:firstLine="582"/>
        <w:contextualSpacing/>
        <w:jc w:val="both"/>
        <w:rPr>
          <w:sz w:val="28"/>
          <w:szCs w:val="28"/>
          <w:highlight w:val="white"/>
        </w:rPr>
      </w:pPr>
      <w:r w:rsidRPr="005C2CF1">
        <w:rPr>
          <w:sz w:val="28"/>
          <w:szCs w:val="28"/>
          <w:highlight w:val="white"/>
        </w:rPr>
        <w:t xml:space="preserve">2.18.1. </w:t>
      </w:r>
      <w:r w:rsidRPr="005C2CF1">
        <w:rPr>
          <w:sz w:val="28"/>
          <w:szCs w:val="28"/>
          <w:highlight w:val="white"/>
          <w:lang w:eastAsia="en-US"/>
        </w:rPr>
        <w:t xml:space="preserve">В случае заключения Администрацией соглашения о взаимодействии с МФЦ, получение государственной услуги может осуществляться </w:t>
      </w:r>
      <w:r w:rsidRPr="005C2CF1">
        <w:rPr>
          <w:sz w:val="28"/>
          <w:szCs w:val="28"/>
          <w:highlight w:val="white"/>
        </w:rPr>
        <w:t>в соответствии с соглашением о взаимодействии между МФЦ и Администрацией.</w:t>
      </w:r>
    </w:p>
    <w:p w14:paraId="635EF11F" w14:textId="77777777" w:rsidR="000234EA" w:rsidRPr="005C2CF1" w:rsidRDefault="00541369" w:rsidP="00516461">
      <w:pPr>
        <w:ind w:firstLine="582"/>
        <w:jc w:val="both"/>
        <w:rPr>
          <w:sz w:val="28"/>
          <w:szCs w:val="28"/>
          <w:highlight w:val="white"/>
        </w:rPr>
      </w:pPr>
      <w:r w:rsidRPr="005C2CF1">
        <w:rPr>
          <w:sz w:val="28"/>
          <w:szCs w:val="28"/>
          <w:highlight w:val="white"/>
        </w:rPr>
        <w:t>2.18.2. Информирование и консультирование заявителей о порядке предоставления муниципальной услуги, ходе рассмотрения запросов о предоставлении муниципальной услуги, а также по иным вопросам, связанным с предоставлением муниципальной услуги, в МФЦ осуществляются бесплатно.</w:t>
      </w:r>
    </w:p>
    <w:p w14:paraId="4C551000" w14:textId="77777777" w:rsidR="000234EA" w:rsidRPr="005C2CF1" w:rsidRDefault="00541369" w:rsidP="00516461">
      <w:pPr>
        <w:ind w:firstLine="582"/>
        <w:jc w:val="both"/>
        <w:rPr>
          <w:sz w:val="28"/>
          <w:szCs w:val="28"/>
          <w:highlight w:val="white"/>
        </w:rPr>
      </w:pPr>
      <w:r w:rsidRPr="005C2CF1">
        <w:rPr>
          <w:sz w:val="28"/>
          <w:szCs w:val="28"/>
          <w:highlight w:val="white"/>
        </w:rPr>
        <w:t xml:space="preserve">2.18.3. Перечень МФЦ размещен на сайте Смоленского областного государственного бюджетного учреждения «Многофункциональный центр по предоставлению государственных и муниципальных услуг населению» (далее – СОГБУ МЦ) по адресу: </w:t>
      </w:r>
      <w:hyperlink r:id="rId17" w:tooltip="https://мфц67.рф" w:history="1">
        <w:r w:rsidRPr="005C2CF1">
          <w:rPr>
            <w:sz w:val="28"/>
            <w:szCs w:val="28"/>
            <w:highlight w:val="white"/>
          </w:rPr>
          <w:t>https://мфц67.рф</w:t>
        </w:r>
      </w:hyperlink>
      <w:r w:rsidRPr="005C2CF1">
        <w:rPr>
          <w:sz w:val="28"/>
          <w:szCs w:val="28"/>
          <w:highlight w:val="white"/>
        </w:rPr>
        <w:t>.</w:t>
      </w:r>
    </w:p>
    <w:p w14:paraId="76539AC7" w14:textId="77777777" w:rsidR="000234EA" w:rsidRPr="005C2CF1" w:rsidRDefault="00541369" w:rsidP="00516461">
      <w:pPr>
        <w:ind w:firstLine="582"/>
        <w:jc w:val="both"/>
        <w:rPr>
          <w:sz w:val="28"/>
          <w:szCs w:val="28"/>
          <w:highlight w:val="white"/>
        </w:rPr>
      </w:pPr>
      <w:r w:rsidRPr="005C2CF1">
        <w:rPr>
          <w:sz w:val="28"/>
          <w:szCs w:val="28"/>
          <w:highlight w:val="white"/>
        </w:rPr>
        <w:t xml:space="preserve">2.18.4. Помещения, в которых осуществляется предоставление муниципальной услуги, должны соответствовать требованиям, установленным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w:t>
      </w:r>
      <w:bookmarkEnd w:id="10"/>
    </w:p>
    <w:p w14:paraId="0065A8C7" w14:textId="77777777" w:rsidR="000234EA" w:rsidRDefault="000234EA" w:rsidP="00516461">
      <w:pPr>
        <w:ind w:left="-15" w:right="66" w:firstLine="582"/>
        <w:rPr>
          <w:highlight w:val="white"/>
        </w:rPr>
      </w:pPr>
    </w:p>
    <w:p w14:paraId="57087DBC" w14:textId="77777777" w:rsidR="000234EA" w:rsidRPr="005C2CF1" w:rsidRDefault="00541369" w:rsidP="00516461">
      <w:pPr>
        <w:ind w:firstLine="582"/>
        <w:jc w:val="center"/>
        <w:rPr>
          <w:rFonts w:eastAsia="Calibri"/>
          <w:b/>
          <w:sz w:val="28"/>
          <w:szCs w:val="28"/>
          <w:lang w:eastAsia="en-US"/>
        </w:rPr>
      </w:pPr>
      <w:r w:rsidRPr="005C2CF1">
        <w:rPr>
          <w:rFonts w:eastAsia="Calibri"/>
          <w:b/>
          <w:sz w:val="28"/>
          <w:szCs w:val="28"/>
          <w:lang w:eastAsia="en-US"/>
        </w:rPr>
        <w:t>Раздел 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14:paraId="7BCC6BEA" w14:textId="77777777" w:rsidR="000234EA" w:rsidRPr="005C2CF1" w:rsidRDefault="000234EA" w:rsidP="00516461">
      <w:pPr>
        <w:ind w:firstLine="582"/>
        <w:jc w:val="center"/>
        <w:rPr>
          <w:rFonts w:eastAsia="Calibri"/>
          <w:b/>
          <w:sz w:val="28"/>
          <w:szCs w:val="28"/>
          <w:lang w:eastAsia="en-US"/>
        </w:rPr>
      </w:pPr>
    </w:p>
    <w:p w14:paraId="6C54D755" w14:textId="77777777" w:rsidR="000234EA" w:rsidRPr="005C2CF1" w:rsidRDefault="00541369" w:rsidP="00516461">
      <w:pPr>
        <w:ind w:left="-15" w:right="66" w:firstLine="582"/>
        <w:jc w:val="both"/>
        <w:rPr>
          <w:sz w:val="28"/>
          <w:szCs w:val="28"/>
        </w:rPr>
      </w:pPr>
      <w:r w:rsidRPr="005C2CF1">
        <w:rPr>
          <w:sz w:val="28"/>
          <w:szCs w:val="28"/>
        </w:rPr>
        <w:t xml:space="preserve"> 3.1. Предоставление государственной услуги в части установления опеки или попечительства над детьми-сиротами, детьми, оставшимися без попечения родителей, осуществляются следующие административные процедуры:</w:t>
      </w:r>
    </w:p>
    <w:p w14:paraId="0DD5C44E" w14:textId="77777777" w:rsidR="000234EA" w:rsidRPr="005C2CF1" w:rsidRDefault="00541369" w:rsidP="00516461">
      <w:pPr>
        <w:ind w:left="-15" w:right="66" w:firstLine="582"/>
        <w:jc w:val="both"/>
        <w:rPr>
          <w:sz w:val="28"/>
          <w:szCs w:val="28"/>
        </w:rPr>
      </w:pPr>
      <w:r w:rsidRPr="005C2CF1">
        <w:rPr>
          <w:sz w:val="28"/>
          <w:szCs w:val="28"/>
        </w:rPr>
        <w:t xml:space="preserve">1) проверка документов и регистрация заявления; </w:t>
      </w:r>
    </w:p>
    <w:p w14:paraId="5CD89184" w14:textId="77777777" w:rsidR="000234EA" w:rsidRPr="005C2CF1" w:rsidRDefault="00541369" w:rsidP="00516461">
      <w:pPr>
        <w:spacing w:after="5" w:line="245" w:lineRule="auto"/>
        <w:ind w:left="-15" w:right="57" w:firstLine="582"/>
        <w:jc w:val="both"/>
        <w:rPr>
          <w:sz w:val="28"/>
          <w:szCs w:val="28"/>
        </w:rPr>
      </w:pPr>
      <w:r w:rsidRPr="005C2CF1">
        <w:rPr>
          <w:sz w:val="28"/>
          <w:szCs w:val="28"/>
        </w:rPr>
        <w:lastRenderedPageBreak/>
        <w:t xml:space="preserve">2) получение сведений </w:t>
      </w:r>
      <w:r w:rsidRPr="005C2CF1">
        <w:rPr>
          <w:sz w:val="28"/>
          <w:szCs w:val="28"/>
        </w:rPr>
        <w:tab/>
        <w:t xml:space="preserve">посредством </w:t>
      </w:r>
      <w:r w:rsidRPr="005C2CF1">
        <w:rPr>
          <w:sz w:val="28"/>
          <w:szCs w:val="28"/>
        </w:rPr>
        <w:tab/>
        <w:t>Федеральной государственной информационной системы «Единая система межведомственного электронного взаимодействия» (далее – СМЭВ);</w:t>
      </w:r>
    </w:p>
    <w:p w14:paraId="7B536318" w14:textId="77777777" w:rsidR="000234EA" w:rsidRPr="005C2CF1" w:rsidRDefault="00541369" w:rsidP="00516461">
      <w:pPr>
        <w:spacing w:after="5" w:line="245" w:lineRule="auto"/>
        <w:ind w:left="-15" w:right="57" w:firstLine="582"/>
        <w:jc w:val="both"/>
        <w:rPr>
          <w:sz w:val="28"/>
          <w:szCs w:val="28"/>
        </w:rPr>
      </w:pPr>
      <w:r w:rsidRPr="005C2CF1">
        <w:rPr>
          <w:sz w:val="28"/>
          <w:szCs w:val="28"/>
        </w:rPr>
        <w:t>3) передача документов в орган опеки и попечительства;</w:t>
      </w:r>
    </w:p>
    <w:p w14:paraId="490D905F" w14:textId="77777777" w:rsidR="000234EA" w:rsidRPr="005C2CF1" w:rsidRDefault="00541369" w:rsidP="00516461">
      <w:pPr>
        <w:spacing w:after="5" w:line="245" w:lineRule="auto"/>
        <w:ind w:left="-15" w:right="57" w:firstLine="582"/>
        <w:jc w:val="both"/>
        <w:rPr>
          <w:sz w:val="28"/>
          <w:szCs w:val="28"/>
        </w:rPr>
      </w:pPr>
      <w:r w:rsidRPr="005C2CF1">
        <w:rPr>
          <w:sz w:val="28"/>
          <w:szCs w:val="28"/>
        </w:rPr>
        <w:t>4) выдача результата;</w:t>
      </w:r>
    </w:p>
    <w:p w14:paraId="286861B5" w14:textId="77777777" w:rsidR="000234EA" w:rsidRPr="005C2CF1" w:rsidRDefault="00541369" w:rsidP="00516461">
      <w:pPr>
        <w:ind w:left="-15" w:right="66" w:firstLine="582"/>
        <w:jc w:val="both"/>
        <w:rPr>
          <w:sz w:val="28"/>
          <w:szCs w:val="28"/>
        </w:rPr>
      </w:pPr>
      <w:r w:rsidRPr="005C2CF1">
        <w:rPr>
          <w:sz w:val="28"/>
          <w:szCs w:val="28"/>
        </w:rPr>
        <w:t>Описание административных процедур представлено в приложении 7</w:t>
      </w:r>
      <w:r w:rsidRPr="005C2CF1">
        <w:rPr>
          <w:color w:val="FF0000"/>
          <w:sz w:val="28"/>
          <w:szCs w:val="28"/>
        </w:rPr>
        <w:t xml:space="preserve"> </w:t>
      </w:r>
      <w:r w:rsidRPr="005C2CF1">
        <w:rPr>
          <w:sz w:val="28"/>
          <w:szCs w:val="28"/>
        </w:rPr>
        <w:t>к настоящему Административному регламенту;</w:t>
      </w:r>
    </w:p>
    <w:p w14:paraId="47792463" w14:textId="77777777" w:rsidR="000234EA" w:rsidRPr="005C2CF1" w:rsidRDefault="00541369" w:rsidP="00516461">
      <w:pPr>
        <w:ind w:left="-15" w:right="66" w:firstLine="582"/>
        <w:jc w:val="both"/>
        <w:rPr>
          <w:sz w:val="28"/>
          <w:szCs w:val="28"/>
        </w:rPr>
      </w:pPr>
      <w:r w:rsidRPr="005C2CF1">
        <w:rPr>
          <w:sz w:val="28"/>
          <w:szCs w:val="28"/>
        </w:rPr>
        <w:t>3.2. Предоставление государственной услуги в части установления предварительных опеки и попечительства осуществляются следующие административные процедуры:</w:t>
      </w:r>
    </w:p>
    <w:p w14:paraId="0D75B652" w14:textId="77777777" w:rsidR="000234EA" w:rsidRPr="005C2CF1" w:rsidRDefault="00541369" w:rsidP="00516461">
      <w:pPr>
        <w:spacing w:after="5" w:line="245" w:lineRule="auto"/>
        <w:ind w:right="70" w:firstLine="582"/>
        <w:jc w:val="both"/>
        <w:rPr>
          <w:sz w:val="28"/>
          <w:szCs w:val="28"/>
        </w:rPr>
      </w:pPr>
      <w:r w:rsidRPr="005C2CF1">
        <w:rPr>
          <w:sz w:val="28"/>
          <w:szCs w:val="28"/>
        </w:rPr>
        <w:t>1)  проверка документов и регистрация заявления;</w:t>
      </w:r>
    </w:p>
    <w:p w14:paraId="77E01EC9" w14:textId="77777777" w:rsidR="000234EA" w:rsidRPr="005C2CF1" w:rsidRDefault="00541369" w:rsidP="00516461">
      <w:pPr>
        <w:spacing w:after="5" w:line="245" w:lineRule="auto"/>
        <w:ind w:right="70" w:firstLine="582"/>
        <w:jc w:val="both"/>
        <w:rPr>
          <w:sz w:val="28"/>
          <w:szCs w:val="28"/>
        </w:rPr>
      </w:pPr>
      <w:r w:rsidRPr="005C2CF1">
        <w:rPr>
          <w:sz w:val="28"/>
          <w:szCs w:val="28"/>
        </w:rPr>
        <w:t>2) передача документов в орган опеки и попечительства;</w:t>
      </w:r>
    </w:p>
    <w:p w14:paraId="6C09EB4B" w14:textId="77777777" w:rsidR="000234EA" w:rsidRPr="005C2CF1" w:rsidRDefault="00541369" w:rsidP="00516461">
      <w:pPr>
        <w:spacing w:after="5" w:line="245" w:lineRule="auto"/>
        <w:ind w:right="70" w:firstLine="582"/>
        <w:jc w:val="both"/>
        <w:rPr>
          <w:sz w:val="28"/>
          <w:szCs w:val="28"/>
        </w:rPr>
      </w:pPr>
      <w:r w:rsidRPr="005C2CF1">
        <w:rPr>
          <w:sz w:val="28"/>
          <w:szCs w:val="28"/>
        </w:rPr>
        <w:t xml:space="preserve">3) выдача результата; </w:t>
      </w:r>
    </w:p>
    <w:p w14:paraId="53949A33" w14:textId="77777777" w:rsidR="000234EA" w:rsidRPr="005C2CF1" w:rsidRDefault="00541369" w:rsidP="00516461">
      <w:pPr>
        <w:ind w:right="66" w:firstLine="582"/>
        <w:jc w:val="both"/>
        <w:rPr>
          <w:sz w:val="28"/>
          <w:szCs w:val="28"/>
        </w:rPr>
      </w:pPr>
      <w:r w:rsidRPr="005C2CF1">
        <w:rPr>
          <w:sz w:val="28"/>
          <w:szCs w:val="28"/>
        </w:rPr>
        <w:t>Описание административных процедур представлено в приложении 8 к настоящему Административному регламенту;</w:t>
      </w:r>
    </w:p>
    <w:p w14:paraId="06EC7D68" w14:textId="77777777" w:rsidR="000234EA" w:rsidRPr="005C2CF1" w:rsidRDefault="00541369" w:rsidP="00516461">
      <w:pPr>
        <w:ind w:right="66" w:firstLine="582"/>
        <w:jc w:val="both"/>
        <w:rPr>
          <w:sz w:val="28"/>
          <w:szCs w:val="28"/>
        </w:rPr>
      </w:pPr>
      <w:r w:rsidRPr="005C2CF1">
        <w:rPr>
          <w:sz w:val="28"/>
          <w:szCs w:val="28"/>
        </w:rPr>
        <w:t>3.3. Предоставление государственной услуги в части освобождения опекуна (попечителя) от исполнения своих обязанностей осуществляются следующие административные процедуры:</w:t>
      </w:r>
    </w:p>
    <w:p w14:paraId="3993C151" w14:textId="77777777" w:rsidR="000234EA" w:rsidRPr="005C2CF1" w:rsidRDefault="00541369" w:rsidP="00516461">
      <w:pPr>
        <w:spacing w:after="5" w:line="245" w:lineRule="auto"/>
        <w:ind w:right="70" w:firstLine="582"/>
        <w:jc w:val="both"/>
        <w:rPr>
          <w:sz w:val="28"/>
          <w:szCs w:val="28"/>
        </w:rPr>
      </w:pPr>
      <w:r w:rsidRPr="005C2CF1">
        <w:rPr>
          <w:sz w:val="28"/>
          <w:szCs w:val="28"/>
        </w:rPr>
        <w:t>1) проверка документов и регистрация заявления;</w:t>
      </w:r>
    </w:p>
    <w:p w14:paraId="746C25A7" w14:textId="77777777" w:rsidR="000234EA" w:rsidRPr="005C2CF1" w:rsidRDefault="00541369" w:rsidP="00516461">
      <w:pPr>
        <w:spacing w:after="5" w:line="245" w:lineRule="auto"/>
        <w:ind w:right="70" w:firstLine="582"/>
        <w:jc w:val="both"/>
        <w:rPr>
          <w:sz w:val="28"/>
          <w:szCs w:val="28"/>
        </w:rPr>
      </w:pPr>
      <w:r w:rsidRPr="005C2CF1">
        <w:rPr>
          <w:sz w:val="28"/>
          <w:szCs w:val="28"/>
        </w:rPr>
        <w:t>2) передача документов в орган опеки и попечительства;</w:t>
      </w:r>
    </w:p>
    <w:p w14:paraId="73ED60B7" w14:textId="77777777" w:rsidR="000234EA" w:rsidRPr="005C2CF1" w:rsidRDefault="00541369" w:rsidP="00516461">
      <w:pPr>
        <w:spacing w:after="5" w:line="245" w:lineRule="auto"/>
        <w:ind w:right="70" w:firstLine="582"/>
        <w:jc w:val="both"/>
        <w:rPr>
          <w:sz w:val="28"/>
          <w:szCs w:val="28"/>
        </w:rPr>
      </w:pPr>
      <w:r w:rsidRPr="005C2CF1">
        <w:rPr>
          <w:sz w:val="28"/>
          <w:szCs w:val="28"/>
        </w:rPr>
        <w:t xml:space="preserve">3) выдача результата; </w:t>
      </w:r>
    </w:p>
    <w:p w14:paraId="74A43FCB" w14:textId="77777777" w:rsidR="000234EA" w:rsidRPr="005C2CF1" w:rsidRDefault="00541369" w:rsidP="00516461">
      <w:pPr>
        <w:ind w:left="-15" w:right="66" w:firstLine="582"/>
        <w:jc w:val="both"/>
        <w:rPr>
          <w:sz w:val="28"/>
          <w:szCs w:val="28"/>
        </w:rPr>
      </w:pPr>
      <w:r w:rsidRPr="005C2CF1">
        <w:rPr>
          <w:sz w:val="28"/>
          <w:szCs w:val="28"/>
        </w:rPr>
        <w:t xml:space="preserve">Описание административных процедур представлено в приложении 9 к настоящему Административному регламенту. </w:t>
      </w:r>
    </w:p>
    <w:p w14:paraId="5C303D90" w14:textId="77777777" w:rsidR="000234EA" w:rsidRPr="005C2CF1" w:rsidRDefault="000234EA" w:rsidP="00516461">
      <w:pPr>
        <w:spacing w:line="259" w:lineRule="auto"/>
        <w:ind w:left="708" w:firstLine="582"/>
        <w:rPr>
          <w:sz w:val="28"/>
          <w:szCs w:val="28"/>
        </w:rPr>
      </w:pPr>
    </w:p>
    <w:p w14:paraId="41B6B007" w14:textId="77777777" w:rsidR="000234EA" w:rsidRPr="005C2CF1" w:rsidRDefault="00541369" w:rsidP="00516461">
      <w:pPr>
        <w:ind w:left="580" w:firstLine="582"/>
        <w:jc w:val="center"/>
        <w:rPr>
          <w:sz w:val="28"/>
          <w:szCs w:val="28"/>
        </w:rPr>
      </w:pPr>
      <w:r w:rsidRPr="005C2CF1">
        <w:rPr>
          <w:b/>
          <w:sz w:val="28"/>
          <w:szCs w:val="28"/>
        </w:rPr>
        <w:t>3.4. Перечень административных процедур (действий) при предоставлении государственной услуги услуг в электронной форме</w:t>
      </w:r>
    </w:p>
    <w:p w14:paraId="188BD9E8" w14:textId="77777777" w:rsidR="000234EA" w:rsidRPr="005C2CF1" w:rsidRDefault="00541369" w:rsidP="00516461">
      <w:pPr>
        <w:spacing w:line="259" w:lineRule="auto"/>
        <w:ind w:left="708" w:firstLine="582"/>
        <w:jc w:val="center"/>
        <w:rPr>
          <w:sz w:val="28"/>
          <w:szCs w:val="28"/>
        </w:rPr>
      </w:pPr>
      <w:r w:rsidRPr="005C2CF1">
        <w:rPr>
          <w:b/>
          <w:sz w:val="28"/>
          <w:szCs w:val="28"/>
        </w:rPr>
        <w:t xml:space="preserve"> </w:t>
      </w:r>
    </w:p>
    <w:p w14:paraId="48335932" w14:textId="77777777" w:rsidR="000234EA" w:rsidRPr="005C2CF1" w:rsidRDefault="00541369" w:rsidP="00516461">
      <w:pPr>
        <w:ind w:left="-15" w:right="66" w:firstLine="582"/>
        <w:jc w:val="both"/>
        <w:rPr>
          <w:sz w:val="28"/>
          <w:szCs w:val="28"/>
          <w:highlight w:val="white"/>
        </w:rPr>
      </w:pPr>
      <w:r w:rsidRPr="005C2CF1">
        <w:rPr>
          <w:sz w:val="28"/>
          <w:szCs w:val="28"/>
          <w:highlight w:val="white"/>
        </w:rPr>
        <w:t>3.4.1. При предоставлении государственной услуги в электронной форме заявителю обеспечиваются:</w:t>
      </w:r>
    </w:p>
    <w:p w14:paraId="74F1AAAD" w14:textId="77777777" w:rsidR="000234EA" w:rsidRPr="005C2CF1" w:rsidRDefault="00541369" w:rsidP="00516461">
      <w:pPr>
        <w:ind w:left="-15" w:right="66" w:firstLine="582"/>
        <w:jc w:val="both"/>
        <w:rPr>
          <w:sz w:val="28"/>
          <w:szCs w:val="28"/>
          <w:highlight w:val="white"/>
        </w:rPr>
      </w:pPr>
      <w:r w:rsidRPr="005C2CF1">
        <w:rPr>
          <w:sz w:val="28"/>
          <w:szCs w:val="28"/>
          <w:highlight w:val="white"/>
        </w:rPr>
        <w:t xml:space="preserve">1) получение информации о порядке и сроках предоставления государственной услуги; </w:t>
      </w:r>
    </w:p>
    <w:p w14:paraId="762DB50B" w14:textId="77777777" w:rsidR="000234EA" w:rsidRPr="005C2CF1" w:rsidRDefault="00541369" w:rsidP="00516461">
      <w:pPr>
        <w:ind w:right="60" w:firstLine="582"/>
        <w:jc w:val="both"/>
        <w:rPr>
          <w:sz w:val="28"/>
          <w:szCs w:val="28"/>
          <w:highlight w:val="white"/>
        </w:rPr>
      </w:pPr>
      <w:r w:rsidRPr="005C2CF1">
        <w:rPr>
          <w:sz w:val="28"/>
          <w:szCs w:val="28"/>
          <w:highlight w:val="white"/>
        </w:rPr>
        <w:t>2) формирование заявления;</w:t>
      </w:r>
    </w:p>
    <w:p w14:paraId="52874D1F" w14:textId="77777777" w:rsidR="000234EA" w:rsidRPr="005C2CF1" w:rsidRDefault="00541369" w:rsidP="00516461">
      <w:pPr>
        <w:ind w:right="60" w:firstLine="582"/>
        <w:jc w:val="both"/>
        <w:rPr>
          <w:sz w:val="28"/>
          <w:szCs w:val="28"/>
          <w:highlight w:val="white"/>
        </w:rPr>
      </w:pPr>
      <w:r w:rsidRPr="005C2CF1">
        <w:rPr>
          <w:sz w:val="28"/>
          <w:szCs w:val="28"/>
          <w:highlight w:val="white"/>
        </w:rPr>
        <w:t>3) прием и регистрация Уполномоченным органом заявления и иных документов, необходимых для предоставления государственной услуги;</w:t>
      </w:r>
    </w:p>
    <w:p w14:paraId="2BA68E48" w14:textId="77777777" w:rsidR="000234EA" w:rsidRPr="005C2CF1" w:rsidRDefault="00541369" w:rsidP="00516461">
      <w:pPr>
        <w:ind w:right="60" w:firstLine="582"/>
        <w:jc w:val="both"/>
        <w:rPr>
          <w:sz w:val="28"/>
          <w:szCs w:val="28"/>
          <w:highlight w:val="white"/>
        </w:rPr>
      </w:pPr>
      <w:r w:rsidRPr="005C2CF1">
        <w:rPr>
          <w:sz w:val="28"/>
          <w:szCs w:val="28"/>
          <w:highlight w:val="white"/>
        </w:rPr>
        <w:t>4) получение результата предоставления государственной услуги;</w:t>
      </w:r>
    </w:p>
    <w:p w14:paraId="2FAD28D7" w14:textId="77777777" w:rsidR="000234EA" w:rsidRPr="005C2CF1" w:rsidRDefault="00541369" w:rsidP="00516461">
      <w:pPr>
        <w:ind w:right="60" w:firstLine="582"/>
        <w:jc w:val="both"/>
        <w:rPr>
          <w:sz w:val="28"/>
          <w:szCs w:val="28"/>
          <w:highlight w:val="white"/>
        </w:rPr>
      </w:pPr>
      <w:r w:rsidRPr="005C2CF1">
        <w:rPr>
          <w:sz w:val="28"/>
          <w:szCs w:val="28"/>
          <w:highlight w:val="white"/>
        </w:rPr>
        <w:t>5) получение сведений о ходе рассмотрения заявления;</w:t>
      </w:r>
    </w:p>
    <w:p w14:paraId="21047AED" w14:textId="77777777" w:rsidR="000234EA" w:rsidRPr="005C2CF1" w:rsidRDefault="00541369" w:rsidP="00516461">
      <w:pPr>
        <w:ind w:right="60" w:firstLine="582"/>
        <w:jc w:val="both"/>
        <w:rPr>
          <w:sz w:val="28"/>
          <w:szCs w:val="28"/>
          <w:highlight w:val="white"/>
        </w:rPr>
      </w:pPr>
      <w:r w:rsidRPr="005C2CF1">
        <w:rPr>
          <w:sz w:val="28"/>
          <w:szCs w:val="28"/>
          <w:highlight w:val="white"/>
        </w:rPr>
        <w:t xml:space="preserve">6) осуществление оценки </w:t>
      </w:r>
      <w:r w:rsidRPr="005C2CF1">
        <w:rPr>
          <w:sz w:val="28"/>
          <w:szCs w:val="28"/>
          <w:highlight w:val="white"/>
        </w:rPr>
        <w:tab/>
        <w:t xml:space="preserve">качества </w:t>
      </w:r>
      <w:r w:rsidRPr="005C2CF1">
        <w:rPr>
          <w:sz w:val="28"/>
          <w:szCs w:val="28"/>
          <w:highlight w:val="white"/>
        </w:rPr>
        <w:tab/>
        <w:t xml:space="preserve">предоставления </w:t>
      </w:r>
      <w:r w:rsidRPr="005C2CF1">
        <w:rPr>
          <w:sz w:val="28"/>
          <w:szCs w:val="28"/>
          <w:highlight w:val="white"/>
        </w:rPr>
        <w:tab/>
        <w:t>государственной услуги;</w:t>
      </w:r>
    </w:p>
    <w:p w14:paraId="43ECA020" w14:textId="77777777" w:rsidR="000234EA" w:rsidRPr="005C2CF1" w:rsidRDefault="00541369" w:rsidP="00516461">
      <w:pPr>
        <w:ind w:right="60" w:firstLine="582"/>
        <w:jc w:val="both"/>
        <w:rPr>
          <w:sz w:val="28"/>
          <w:szCs w:val="28"/>
          <w:highlight w:val="white"/>
        </w:rPr>
      </w:pPr>
      <w:r w:rsidRPr="005C2CF1">
        <w:rPr>
          <w:sz w:val="28"/>
          <w:szCs w:val="28"/>
          <w:highlight w:val="white"/>
        </w:rPr>
        <w:t xml:space="preserve">7) досудебное (внесудебное) обжалование решений и действий (бездействия) Администрации муниципального образования </w:t>
      </w:r>
      <w:r w:rsidR="005C3C6A" w:rsidRPr="00027D57">
        <w:rPr>
          <w:rFonts w:eastAsia="Calibri"/>
          <w:sz w:val="28"/>
          <w:szCs w:val="28"/>
          <w:lang w:eastAsia="en-US"/>
        </w:rPr>
        <w:t>«</w:t>
      </w:r>
      <w:proofErr w:type="spellStart"/>
      <w:r w:rsidR="005C3C6A" w:rsidRPr="00027D57">
        <w:rPr>
          <w:rFonts w:eastAsia="Calibri"/>
          <w:sz w:val="28"/>
          <w:szCs w:val="28"/>
          <w:lang w:eastAsia="en-US"/>
        </w:rPr>
        <w:t>Руднянский</w:t>
      </w:r>
      <w:proofErr w:type="spellEnd"/>
      <w:r w:rsidR="005C3C6A" w:rsidRPr="00027D57">
        <w:rPr>
          <w:rFonts w:eastAsia="Calibri"/>
          <w:sz w:val="28"/>
          <w:szCs w:val="28"/>
          <w:lang w:eastAsia="en-US"/>
        </w:rPr>
        <w:t xml:space="preserve"> муниципальный округ»</w:t>
      </w:r>
      <w:r w:rsidR="005C3C6A" w:rsidRPr="00E037D4">
        <w:rPr>
          <w:sz w:val="28"/>
          <w:szCs w:val="28"/>
        </w:rPr>
        <w:t xml:space="preserve"> </w:t>
      </w:r>
      <w:r w:rsidR="005C3C6A">
        <w:rPr>
          <w:sz w:val="28"/>
          <w:szCs w:val="28"/>
        </w:rPr>
        <w:t>Смоленской области</w:t>
      </w:r>
      <w:r w:rsidRPr="005C2CF1">
        <w:rPr>
          <w:sz w:val="28"/>
          <w:szCs w:val="28"/>
          <w:highlight w:val="white"/>
        </w:rPr>
        <w:t xml:space="preserve"> либо действия (бездействие) должностных лиц Уполномоченного органа, предоставляющего государственную услугу, либо государственного служащего. </w:t>
      </w:r>
    </w:p>
    <w:p w14:paraId="67C7D725" w14:textId="77777777" w:rsidR="000234EA" w:rsidRPr="005C2CF1" w:rsidRDefault="00541369" w:rsidP="00516461">
      <w:pPr>
        <w:spacing w:line="259" w:lineRule="auto"/>
        <w:ind w:right="2" w:firstLine="582"/>
        <w:jc w:val="center"/>
        <w:rPr>
          <w:sz w:val="28"/>
          <w:szCs w:val="28"/>
          <w:highlight w:val="yellow"/>
        </w:rPr>
      </w:pPr>
      <w:r w:rsidRPr="005C2CF1">
        <w:rPr>
          <w:b/>
          <w:sz w:val="28"/>
          <w:szCs w:val="28"/>
          <w:highlight w:val="yellow"/>
        </w:rPr>
        <w:t xml:space="preserve"> </w:t>
      </w:r>
    </w:p>
    <w:p w14:paraId="78959961" w14:textId="77777777" w:rsidR="000234EA" w:rsidRPr="004829D2" w:rsidRDefault="00541369" w:rsidP="005C3C6A">
      <w:pPr>
        <w:ind w:right="643"/>
        <w:jc w:val="center"/>
        <w:rPr>
          <w:sz w:val="28"/>
          <w:szCs w:val="28"/>
        </w:rPr>
      </w:pPr>
      <w:r w:rsidRPr="004829D2">
        <w:rPr>
          <w:b/>
          <w:sz w:val="28"/>
          <w:szCs w:val="28"/>
        </w:rPr>
        <w:t>3.5. Порядок осуществления административных процедур</w:t>
      </w:r>
      <w:r w:rsidR="005C3C6A">
        <w:rPr>
          <w:b/>
          <w:sz w:val="28"/>
          <w:szCs w:val="28"/>
        </w:rPr>
        <w:t xml:space="preserve"> </w:t>
      </w:r>
      <w:r w:rsidRPr="004829D2">
        <w:rPr>
          <w:b/>
          <w:sz w:val="28"/>
          <w:szCs w:val="28"/>
        </w:rPr>
        <w:t>(действий)</w:t>
      </w:r>
      <w:r w:rsidRPr="004829D2">
        <w:rPr>
          <w:sz w:val="28"/>
          <w:szCs w:val="28"/>
        </w:rPr>
        <w:t xml:space="preserve"> </w:t>
      </w:r>
      <w:r w:rsidRPr="005C3C6A">
        <w:rPr>
          <w:b/>
          <w:sz w:val="28"/>
          <w:szCs w:val="28"/>
        </w:rPr>
        <w:t>в</w:t>
      </w:r>
      <w:r w:rsidRPr="004829D2">
        <w:rPr>
          <w:b/>
          <w:sz w:val="28"/>
          <w:szCs w:val="28"/>
        </w:rPr>
        <w:t xml:space="preserve"> </w:t>
      </w:r>
      <w:r w:rsidR="005C3C6A">
        <w:rPr>
          <w:b/>
          <w:sz w:val="28"/>
          <w:szCs w:val="28"/>
        </w:rPr>
        <w:t>э</w:t>
      </w:r>
      <w:r w:rsidRPr="004829D2">
        <w:rPr>
          <w:b/>
          <w:sz w:val="28"/>
          <w:szCs w:val="28"/>
        </w:rPr>
        <w:t>лектронной форме</w:t>
      </w:r>
    </w:p>
    <w:p w14:paraId="1E2A1082" w14:textId="77777777" w:rsidR="000234EA" w:rsidRPr="004829D2" w:rsidRDefault="00541369" w:rsidP="00516461">
      <w:pPr>
        <w:spacing w:line="259" w:lineRule="auto"/>
        <w:ind w:left="708" w:firstLine="582"/>
        <w:rPr>
          <w:sz w:val="28"/>
          <w:szCs w:val="28"/>
        </w:rPr>
      </w:pPr>
      <w:r w:rsidRPr="004829D2">
        <w:rPr>
          <w:sz w:val="28"/>
          <w:szCs w:val="28"/>
        </w:rPr>
        <w:lastRenderedPageBreak/>
        <w:t xml:space="preserve"> </w:t>
      </w:r>
    </w:p>
    <w:p w14:paraId="4EC7FEDA" w14:textId="77777777" w:rsidR="000234EA" w:rsidRPr="004829D2" w:rsidRDefault="00541369" w:rsidP="00516461">
      <w:pPr>
        <w:ind w:right="66" w:firstLine="582"/>
        <w:jc w:val="both"/>
        <w:rPr>
          <w:sz w:val="28"/>
          <w:szCs w:val="28"/>
        </w:rPr>
      </w:pPr>
      <w:r w:rsidRPr="004829D2">
        <w:rPr>
          <w:sz w:val="28"/>
          <w:szCs w:val="28"/>
        </w:rPr>
        <w:t xml:space="preserve">3.5.1. Формирование заявления. </w:t>
      </w:r>
    </w:p>
    <w:p w14:paraId="6988D0CD" w14:textId="77777777" w:rsidR="000234EA" w:rsidRPr="004829D2" w:rsidRDefault="00541369" w:rsidP="00516461">
      <w:pPr>
        <w:ind w:right="66" w:firstLine="582"/>
        <w:jc w:val="both"/>
        <w:rPr>
          <w:sz w:val="28"/>
          <w:szCs w:val="28"/>
        </w:rPr>
      </w:pPr>
      <w:r w:rsidRPr="004829D2">
        <w:rPr>
          <w:sz w:val="28"/>
          <w:szCs w:val="28"/>
        </w:rPr>
        <w:t xml:space="preserve">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 </w:t>
      </w:r>
    </w:p>
    <w:p w14:paraId="40BF3FFC" w14:textId="77777777" w:rsidR="000234EA" w:rsidRPr="004829D2" w:rsidRDefault="00541369" w:rsidP="00516461">
      <w:pPr>
        <w:ind w:right="66" w:firstLine="582"/>
        <w:jc w:val="both"/>
        <w:rPr>
          <w:sz w:val="28"/>
          <w:szCs w:val="28"/>
        </w:rPr>
      </w:pPr>
      <w:r w:rsidRPr="004829D2">
        <w:rPr>
          <w:sz w:val="28"/>
          <w:szCs w:val="28"/>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w:t>
      </w:r>
    </w:p>
    <w:p w14:paraId="04067586" w14:textId="77777777" w:rsidR="000234EA" w:rsidRPr="004829D2" w:rsidRDefault="00541369" w:rsidP="00516461">
      <w:pPr>
        <w:ind w:right="66" w:firstLine="582"/>
        <w:jc w:val="both"/>
        <w:rPr>
          <w:sz w:val="28"/>
          <w:szCs w:val="28"/>
        </w:rPr>
      </w:pPr>
      <w:r w:rsidRPr="004829D2">
        <w:rPr>
          <w:sz w:val="28"/>
          <w:szCs w:val="28"/>
        </w:rPr>
        <w:t xml:space="preserve">3.5.1.1. При формировании заявления заявителю обеспечивается: </w:t>
      </w:r>
    </w:p>
    <w:p w14:paraId="06D75A65" w14:textId="77777777" w:rsidR="000234EA" w:rsidRPr="004829D2" w:rsidRDefault="00541369" w:rsidP="00516461">
      <w:pPr>
        <w:ind w:right="66" w:firstLine="582"/>
        <w:jc w:val="both"/>
        <w:rPr>
          <w:sz w:val="28"/>
          <w:szCs w:val="28"/>
        </w:rPr>
      </w:pPr>
      <w:r w:rsidRPr="004829D2">
        <w:rPr>
          <w:sz w:val="28"/>
          <w:szCs w:val="28"/>
        </w:rPr>
        <w:t xml:space="preserve">1) возможность копирования и сохранения заявления и иных документов, указанных в пункте 2.6 настоящего Административного регламента, необходимых для предоставления государственной услуги; </w:t>
      </w:r>
    </w:p>
    <w:p w14:paraId="0EB37776" w14:textId="77777777" w:rsidR="000234EA" w:rsidRPr="004829D2" w:rsidRDefault="00541369" w:rsidP="00516461">
      <w:pPr>
        <w:ind w:right="66" w:firstLine="582"/>
        <w:jc w:val="both"/>
        <w:rPr>
          <w:sz w:val="28"/>
          <w:szCs w:val="28"/>
        </w:rPr>
      </w:pPr>
      <w:r w:rsidRPr="004829D2">
        <w:rPr>
          <w:sz w:val="28"/>
          <w:szCs w:val="28"/>
        </w:rPr>
        <w:t xml:space="preserve">2) возможность печати на бумажном носителе копии электронной формы заявления; </w:t>
      </w:r>
    </w:p>
    <w:p w14:paraId="15FAA823" w14:textId="77777777" w:rsidR="000234EA" w:rsidRPr="004829D2" w:rsidRDefault="00541369" w:rsidP="00516461">
      <w:pPr>
        <w:ind w:right="66" w:firstLine="582"/>
        <w:jc w:val="both"/>
        <w:rPr>
          <w:sz w:val="28"/>
          <w:szCs w:val="28"/>
        </w:rPr>
      </w:pPr>
      <w:r w:rsidRPr="004829D2">
        <w:rPr>
          <w:sz w:val="28"/>
          <w:szCs w:val="28"/>
        </w:rPr>
        <w:t xml:space="preserve">3)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w:t>
      </w:r>
    </w:p>
    <w:p w14:paraId="4C10F804" w14:textId="77777777" w:rsidR="000234EA" w:rsidRPr="004829D2" w:rsidRDefault="00541369" w:rsidP="00516461">
      <w:pPr>
        <w:ind w:right="66" w:firstLine="582"/>
        <w:jc w:val="both"/>
        <w:rPr>
          <w:sz w:val="28"/>
          <w:szCs w:val="28"/>
        </w:rPr>
      </w:pPr>
      <w:r w:rsidRPr="004829D2">
        <w:rPr>
          <w:sz w:val="28"/>
          <w:szCs w:val="28"/>
        </w:rPr>
        <w:t xml:space="preserve">4)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w:t>
      </w:r>
    </w:p>
    <w:p w14:paraId="42079F39" w14:textId="77777777" w:rsidR="000234EA" w:rsidRPr="004829D2" w:rsidRDefault="00541369" w:rsidP="00516461">
      <w:pPr>
        <w:ind w:right="66" w:firstLine="582"/>
        <w:jc w:val="both"/>
        <w:rPr>
          <w:sz w:val="28"/>
          <w:szCs w:val="28"/>
        </w:rPr>
      </w:pPr>
      <w:r w:rsidRPr="004829D2">
        <w:rPr>
          <w:sz w:val="28"/>
          <w:szCs w:val="28"/>
        </w:rPr>
        <w:t xml:space="preserve">5) возможность вернуться на любой из этапов заполнения электронной </w:t>
      </w:r>
    </w:p>
    <w:p w14:paraId="39742B85" w14:textId="77777777" w:rsidR="000234EA" w:rsidRPr="004829D2" w:rsidRDefault="00541369" w:rsidP="00516461">
      <w:pPr>
        <w:ind w:right="66" w:firstLine="582"/>
        <w:jc w:val="both"/>
        <w:rPr>
          <w:sz w:val="28"/>
          <w:szCs w:val="28"/>
        </w:rPr>
      </w:pPr>
      <w:r w:rsidRPr="004829D2">
        <w:rPr>
          <w:sz w:val="28"/>
          <w:szCs w:val="28"/>
        </w:rPr>
        <w:t xml:space="preserve">формы заявления без потери ранее введенной информации; </w:t>
      </w:r>
    </w:p>
    <w:p w14:paraId="38B650AD" w14:textId="77777777" w:rsidR="000234EA" w:rsidRPr="004829D2" w:rsidRDefault="00541369" w:rsidP="00516461">
      <w:pPr>
        <w:ind w:right="66" w:firstLine="582"/>
        <w:jc w:val="both"/>
        <w:rPr>
          <w:sz w:val="28"/>
          <w:szCs w:val="28"/>
        </w:rPr>
      </w:pPr>
      <w:r w:rsidRPr="004829D2">
        <w:rPr>
          <w:sz w:val="28"/>
          <w:szCs w:val="28"/>
        </w:rPr>
        <w:t xml:space="preserve">6) возможность доступа заявителя на ЕПГУ к ранее поданным им заявлениям </w:t>
      </w:r>
    </w:p>
    <w:p w14:paraId="4541E200" w14:textId="77777777" w:rsidR="000234EA" w:rsidRPr="004829D2" w:rsidRDefault="00541369" w:rsidP="00516461">
      <w:pPr>
        <w:ind w:right="66" w:firstLine="582"/>
        <w:jc w:val="both"/>
        <w:rPr>
          <w:sz w:val="28"/>
          <w:szCs w:val="28"/>
        </w:rPr>
      </w:pPr>
      <w:r w:rsidRPr="004829D2">
        <w:rPr>
          <w:sz w:val="28"/>
          <w:szCs w:val="28"/>
        </w:rPr>
        <w:t xml:space="preserve">в течение не менее одного года, а также частично сформированных заявлений – в течение не менее 3 месяцев. </w:t>
      </w:r>
    </w:p>
    <w:p w14:paraId="0B87FC16" w14:textId="77777777" w:rsidR="000234EA" w:rsidRPr="004829D2" w:rsidRDefault="00541369" w:rsidP="00516461">
      <w:pPr>
        <w:ind w:right="66" w:firstLine="582"/>
        <w:jc w:val="both"/>
        <w:rPr>
          <w:sz w:val="28"/>
          <w:szCs w:val="28"/>
        </w:rPr>
      </w:pPr>
      <w:r w:rsidRPr="004829D2">
        <w:rPr>
          <w:sz w:val="28"/>
          <w:szCs w:val="28"/>
        </w:rPr>
        <w:t xml:space="preserve">Сформированное и подписанное заявление и иные документы, необходимые для предоставления государственной услуги, направляются в Уполномоченный орган посредством ЕПГУ. </w:t>
      </w:r>
    </w:p>
    <w:p w14:paraId="7ADE828C" w14:textId="77777777" w:rsidR="000234EA" w:rsidRPr="004829D2" w:rsidRDefault="00541369" w:rsidP="00516461">
      <w:pPr>
        <w:ind w:right="66" w:firstLine="582"/>
        <w:jc w:val="both"/>
        <w:rPr>
          <w:sz w:val="28"/>
          <w:szCs w:val="28"/>
        </w:rPr>
      </w:pPr>
      <w:r w:rsidRPr="004829D2">
        <w:rPr>
          <w:sz w:val="28"/>
          <w:szCs w:val="28"/>
        </w:rPr>
        <w:t xml:space="preserve">3.5.2.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 </w:t>
      </w:r>
    </w:p>
    <w:p w14:paraId="45433BA8" w14:textId="77777777" w:rsidR="000234EA" w:rsidRPr="004829D2" w:rsidRDefault="00541369" w:rsidP="00516461">
      <w:pPr>
        <w:ind w:right="66" w:firstLine="582"/>
        <w:jc w:val="both"/>
        <w:rPr>
          <w:sz w:val="28"/>
          <w:szCs w:val="28"/>
        </w:rPr>
      </w:pPr>
      <w:r w:rsidRPr="004829D2">
        <w:rPr>
          <w:sz w:val="28"/>
          <w:szCs w:val="28"/>
        </w:rPr>
        <w:t>1) прием документов, необходимых для предоставления государственной услуги, и направление заявителю электронного сообщения о поступлении заявления;</w:t>
      </w:r>
    </w:p>
    <w:p w14:paraId="3F546D2E" w14:textId="77777777" w:rsidR="000234EA" w:rsidRPr="004829D2" w:rsidRDefault="00541369" w:rsidP="00516461">
      <w:pPr>
        <w:ind w:right="66" w:firstLine="582"/>
        <w:jc w:val="both"/>
        <w:rPr>
          <w:sz w:val="28"/>
          <w:szCs w:val="28"/>
        </w:rPr>
      </w:pPr>
      <w:r w:rsidRPr="004829D2">
        <w:rPr>
          <w:sz w:val="28"/>
          <w:szCs w:val="28"/>
        </w:rPr>
        <w:t xml:space="preserve">2) регистрацию </w:t>
      </w:r>
      <w:r w:rsidRPr="004829D2">
        <w:rPr>
          <w:sz w:val="28"/>
          <w:szCs w:val="28"/>
        </w:rPr>
        <w:tab/>
        <w:t xml:space="preserve">заявления </w:t>
      </w:r>
      <w:r w:rsidRPr="004829D2">
        <w:rPr>
          <w:sz w:val="28"/>
          <w:szCs w:val="28"/>
        </w:rPr>
        <w:tab/>
        <w:t xml:space="preserve">и </w:t>
      </w:r>
      <w:r w:rsidRPr="004829D2">
        <w:rPr>
          <w:sz w:val="28"/>
          <w:szCs w:val="28"/>
        </w:rPr>
        <w:tab/>
        <w:t xml:space="preserve">направление </w:t>
      </w:r>
      <w:r w:rsidRPr="004829D2">
        <w:rPr>
          <w:sz w:val="28"/>
          <w:szCs w:val="28"/>
        </w:rPr>
        <w:tab/>
        <w:t xml:space="preserve">заявителю </w:t>
      </w:r>
      <w:r w:rsidRPr="004829D2">
        <w:rPr>
          <w:sz w:val="28"/>
          <w:szCs w:val="28"/>
        </w:rPr>
        <w:tab/>
        <w:t xml:space="preserve">уведомления о регистрации заявления либо об отказе в приеме документов, необходимых для предоставления государственной услуги.  </w:t>
      </w:r>
    </w:p>
    <w:p w14:paraId="24ED4CB0" w14:textId="77777777" w:rsidR="000234EA" w:rsidRPr="004829D2" w:rsidRDefault="00541369" w:rsidP="00516461">
      <w:pPr>
        <w:ind w:right="66" w:firstLine="582"/>
        <w:jc w:val="both"/>
        <w:rPr>
          <w:sz w:val="28"/>
          <w:szCs w:val="28"/>
        </w:rPr>
      </w:pPr>
      <w:r w:rsidRPr="004829D2">
        <w:rPr>
          <w:sz w:val="28"/>
          <w:szCs w:val="28"/>
        </w:rPr>
        <w:t xml:space="preserve">3.5.3.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государственной услуги (далее – ГИС). </w:t>
      </w:r>
    </w:p>
    <w:p w14:paraId="3EA3C0A6" w14:textId="77777777" w:rsidR="000234EA" w:rsidRPr="004829D2" w:rsidRDefault="00541369" w:rsidP="00516461">
      <w:pPr>
        <w:ind w:right="66" w:firstLine="582"/>
        <w:jc w:val="both"/>
        <w:rPr>
          <w:sz w:val="28"/>
          <w:szCs w:val="28"/>
        </w:rPr>
      </w:pPr>
      <w:r w:rsidRPr="004829D2">
        <w:rPr>
          <w:sz w:val="28"/>
          <w:szCs w:val="28"/>
        </w:rPr>
        <w:t xml:space="preserve">3.5.3.1. Специалист: </w:t>
      </w:r>
    </w:p>
    <w:p w14:paraId="2B226970" w14:textId="77777777" w:rsidR="000234EA" w:rsidRPr="004829D2" w:rsidRDefault="00541369" w:rsidP="00516461">
      <w:pPr>
        <w:ind w:right="66" w:firstLine="582"/>
        <w:jc w:val="both"/>
        <w:rPr>
          <w:sz w:val="28"/>
          <w:szCs w:val="28"/>
        </w:rPr>
      </w:pPr>
      <w:r w:rsidRPr="004829D2">
        <w:rPr>
          <w:sz w:val="28"/>
          <w:szCs w:val="28"/>
        </w:rPr>
        <w:lastRenderedPageBreak/>
        <w:t>1) проверяет наличие электронных заявлений, поступивших с</w:t>
      </w:r>
      <w:r w:rsidR="005C3C6A">
        <w:rPr>
          <w:sz w:val="28"/>
          <w:szCs w:val="28"/>
        </w:rPr>
        <w:t xml:space="preserve"> </w:t>
      </w:r>
      <w:r w:rsidRPr="004829D2">
        <w:rPr>
          <w:sz w:val="28"/>
          <w:szCs w:val="28"/>
        </w:rPr>
        <w:t xml:space="preserve">ЕПГУ, с периодом не реже 2 раз в день; </w:t>
      </w:r>
    </w:p>
    <w:p w14:paraId="6233ABF3" w14:textId="77777777" w:rsidR="000234EA" w:rsidRPr="004829D2" w:rsidRDefault="00541369" w:rsidP="00516461">
      <w:pPr>
        <w:ind w:right="66" w:firstLine="582"/>
        <w:jc w:val="both"/>
        <w:rPr>
          <w:sz w:val="28"/>
          <w:szCs w:val="28"/>
        </w:rPr>
      </w:pPr>
      <w:r w:rsidRPr="004829D2">
        <w:rPr>
          <w:sz w:val="28"/>
          <w:szCs w:val="28"/>
        </w:rPr>
        <w:t>2) рассматривает поступившие заявления и приложенные образы документов (документы);</w:t>
      </w:r>
    </w:p>
    <w:p w14:paraId="7358874E" w14:textId="77777777" w:rsidR="000234EA" w:rsidRPr="004829D2" w:rsidRDefault="00541369" w:rsidP="00516461">
      <w:pPr>
        <w:ind w:right="66" w:firstLine="582"/>
        <w:jc w:val="both"/>
        <w:rPr>
          <w:sz w:val="28"/>
          <w:szCs w:val="28"/>
        </w:rPr>
      </w:pPr>
      <w:r w:rsidRPr="004829D2">
        <w:rPr>
          <w:sz w:val="28"/>
          <w:szCs w:val="28"/>
        </w:rPr>
        <w:t xml:space="preserve">3) производит действия в соответствии с пунктом 3.5.1. настоящего Административного регламента. </w:t>
      </w:r>
    </w:p>
    <w:p w14:paraId="264BA91C" w14:textId="77777777" w:rsidR="000234EA" w:rsidRPr="004829D2" w:rsidRDefault="00541369" w:rsidP="00516461">
      <w:pPr>
        <w:ind w:right="66" w:firstLine="582"/>
        <w:jc w:val="both"/>
        <w:rPr>
          <w:sz w:val="28"/>
          <w:szCs w:val="28"/>
        </w:rPr>
      </w:pPr>
      <w:r w:rsidRPr="004829D2">
        <w:rPr>
          <w:sz w:val="28"/>
          <w:szCs w:val="28"/>
        </w:rPr>
        <w:t xml:space="preserve">3.5.4. Заявителю в качестве результата предоставления государственной услуги обеспечивается возможность получения документа:  </w:t>
      </w:r>
    </w:p>
    <w:p w14:paraId="3FA34EB2" w14:textId="77777777" w:rsidR="000234EA" w:rsidRPr="004829D2" w:rsidRDefault="00541369" w:rsidP="00516461">
      <w:pPr>
        <w:ind w:right="66" w:firstLine="582"/>
        <w:jc w:val="both"/>
        <w:rPr>
          <w:sz w:val="28"/>
          <w:szCs w:val="28"/>
        </w:rPr>
      </w:pPr>
      <w:r w:rsidRPr="004829D2">
        <w:rPr>
          <w:rFonts w:eastAsia="Calibri"/>
          <w:sz w:val="28"/>
          <w:szCs w:val="28"/>
        </w:rPr>
        <w:tab/>
        <w:t xml:space="preserve">1) </w:t>
      </w:r>
      <w:r w:rsidRPr="004829D2">
        <w:rPr>
          <w:sz w:val="28"/>
          <w:szCs w:val="28"/>
        </w:rPr>
        <w:t>в форме электронного документа, подписанного усиленной</w:t>
      </w:r>
      <w:r w:rsidR="005C3C6A">
        <w:rPr>
          <w:sz w:val="28"/>
          <w:szCs w:val="28"/>
        </w:rPr>
        <w:t xml:space="preserve"> кв</w:t>
      </w:r>
      <w:r w:rsidRPr="004829D2">
        <w:rPr>
          <w:sz w:val="28"/>
          <w:szCs w:val="28"/>
        </w:rPr>
        <w:t xml:space="preserve">алифицированной электронной подписью уполномоченного должностного лица Уполномоченного органа, направленного заявителю в личный кабинет на ЕПГУ; </w:t>
      </w:r>
    </w:p>
    <w:p w14:paraId="770ECCFD" w14:textId="77777777" w:rsidR="000234EA" w:rsidRPr="004829D2" w:rsidRDefault="00541369" w:rsidP="00516461">
      <w:pPr>
        <w:ind w:right="66" w:firstLine="582"/>
        <w:jc w:val="both"/>
        <w:rPr>
          <w:sz w:val="28"/>
          <w:szCs w:val="28"/>
        </w:rPr>
      </w:pPr>
      <w:r w:rsidRPr="004829D2">
        <w:rPr>
          <w:sz w:val="28"/>
          <w:szCs w:val="28"/>
        </w:rPr>
        <w:t xml:space="preserve"> 2)  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 </w:t>
      </w:r>
    </w:p>
    <w:p w14:paraId="0DDB0D4F" w14:textId="77777777" w:rsidR="000234EA" w:rsidRPr="004829D2" w:rsidRDefault="00541369" w:rsidP="00516461">
      <w:pPr>
        <w:ind w:right="66" w:firstLine="582"/>
        <w:jc w:val="both"/>
        <w:rPr>
          <w:sz w:val="28"/>
          <w:szCs w:val="28"/>
        </w:rPr>
      </w:pPr>
      <w:r w:rsidRPr="004829D2">
        <w:rPr>
          <w:sz w:val="28"/>
          <w:szCs w:val="28"/>
        </w:rPr>
        <w:t xml:space="preserve">3.5.5. Получение информации о ходе рассмотрения заявления и о результате предоставления государственной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 </w:t>
      </w:r>
    </w:p>
    <w:p w14:paraId="279A4BDE" w14:textId="77777777" w:rsidR="000234EA" w:rsidRPr="004829D2" w:rsidRDefault="00541369" w:rsidP="00516461">
      <w:pPr>
        <w:ind w:right="66" w:firstLine="582"/>
        <w:jc w:val="both"/>
        <w:rPr>
          <w:sz w:val="28"/>
          <w:szCs w:val="28"/>
        </w:rPr>
      </w:pPr>
      <w:r w:rsidRPr="004829D2">
        <w:rPr>
          <w:sz w:val="28"/>
          <w:szCs w:val="28"/>
        </w:rPr>
        <w:t xml:space="preserve">При предоставлении государственной услуги в электронной форме заявителю направляется: </w:t>
      </w:r>
    </w:p>
    <w:p w14:paraId="655D5804" w14:textId="77777777" w:rsidR="000234EA" w:rsidRPr="004829D2" w:rsidRDefault="00541369" w:rsidP="00516461">
      <w:pPr>
        <w:ind w:right="66" w:firstLine="582"/>
        <w:jc w:val="both"/>
        <w:rPr>
          <w:sz w:val="28"/>
          <w:szCs w:val="28"/>
        </w:rPr>
      </w:pPr>
      <w:r w:rsidRPr="004829D2">
        <w:rPr>
          <w:sz w:val="28"/>
          <w:szCs w:val="28"/>
        </w:rPr>
        <w:t xml:space="preserve">1) уведомление о приеме и регистрации заявления и иных документов, необходимых для предоставления государственной услуги, содержащее сведения о факте приема заявления и документов, необходимых для предоставления государственной услуги, и начале процедуры предоставления государственной услуги, а также сведения о дате и времени окончания предоставления государственной услуги либо мотивированный отказ в приеме документов, необходимых для предоставления государственной услуги; </w:t>
      </w:r>
    </w:p>
    <w:p w14:paraId="49067F86" w14:textId="77777777" w:rsidR="000234EA" w:rsidRPr="004829D2" w:rsidRDefault="00541369" w:rsidP="00516461">
      <w:pPr>
        <w:ind w:right="66" w:firstLine="582"/>
        <w:jc w:val="both"/>
        <w:rPr>
          <w:sz w:val="28"/>
          <w:szCs w:val="28"/>
        </w:rPr>
      </w:pPr>
      <w:r w:rsidRPr="004829D2">
        <w:rPr>
          <w:sz w:val="28"/>
          <w:szCs w:val="28"/>
        </w:rPr>
        <w:t xml:space="preserve">2) уведомление о результатах рассмотрения документов, необходимых для предоставления государственной услуги, содержащее сведения о принятии положительного решения о предоставлении государственной услуги и возможности получить результат предоставления государственной услуги либо мотивированный отказ в предоставлении государственной услуги. </w:t>
      </w:r>
    </w:p>
    <w:p w14:paraId="19570B01" w14:textId="77777777" w:rsidR="000234EA" w:rsidRPr="004829D2" w:rsidRDefault="00541369" w:rsidP="00516461">
      <w:pPr>
        <w:ind w:right="66" w:firstLine="582"/>
        <w:jc w:val="both"/>
        <w:rPr>
          <w:sz w:val="28"/>
          <w:szCs w:val="28"/>
        </w:rPr>
      </w:pPr>
      <w:r w:rsidRPr="004829D2">
        <w:rPr>
          <w:sz w:val="28"/>
          <w:szCs w:val="28"/>
        </w:rPr>
        <w:t xml:space="preserve">3.5.6. Оценка качества предоставления муниципальной услуги. </w:t>
      </w:r>
    </w:p>
    <w:p w14:paraId="3B4DD83D" w14:textId="77777777" w:rsidR="000234EA" w:rsidRPr="004829D2" w:rsidRDefault="00541369" w:rsidP="00516461">
      <w:pPr>
        <w:ind w:right="66" w:firstLine="582"/>
        <w:jc w:val="both"/>
        <w:rPr>
          <w:sz w:val="28"/>
          <w:szCs w:val="28"/>
        </w:rPr>
      </w:pPr>
      <w:r w:rsidRPr="004829D2">
        <w:rPr>
          <w:sz w:val="28"/>
          <w:szCs w:val="28"/>
        </w:rPr>
        <w:t xml:space="preserve">Оценка качества предоставления государственной услуги осуществляется в соответствии с </w:t>
      </w:r>
      <w:hyperlink r:id="rId18" w:tooltip="consultantplus://offline/ref=7477D36D247F526C7BD4B7DDD08F15A6014F84D62298DDA4DCA8A2DB7828FD21BF4B5E0D31D769E7uBz4M" w:history="1">
        <w:r w:rsidRPr="004829D2">
          <w:rPr>
            <w:sz w:val="28"/>
            <w:szCs w:val="28"/>
          </w:rPr>
          <w:t>Правилами</w:t>
        </w:r>
      </w:hyperlink>
      <w:hyperlink r:id="rId19" w:tooltip="consultantplus://offline/ref=7477D36D247F526C7BD4B7DDD08F15A6014F84D62298DDA4DCA8A2DB7828FD21BF4B5E0D31D769E7uBz4M" w:history="1">
        <w:r w:rsidRPr="004829D2">
          <w:rPr>
            <w:sz w:val="28"/>
            <w:szCs w:val="28"/>
          </w:rPr>
          <w:t xml:space="preserve"> </w:t>
        </w:r>
      </w:hyperlink>
      <w:r w:rsidRPr="004829D2">
        <w:rPr>
          <w:sz w:val="28"/>
          <w:szCs w:val="28"/>
        </w:rPr>
        <w:t xml:space="preserve">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 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w:t>
      </w:r>
      <w:r w:rsidRPr="004829D2">
        <w:rPr>
          <w:sz w:val="28"/>
          <w:szCs w:val="28"/>
        </w:rPr>
        <w:lastRenderedPageBreak/>
        <w:t>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Pr="004829D2">
        <w:rPr>
          <w:color w:val="FF0000"/>
          <w:sz w:val="28"/>
          <w:szCs w:val="28"/>
        </w:rPr>
        <w:t xml:space="preserve"> </w:t>
      </w:r>
    </w:p>
    <w:p w14:paraId="346D82D0" w14:textId="77777777" w:rsidR="000234EA" w:rsidRPr="004829D2" w:rsidRDefault="00541369" w:rsidP="00516461">
      <w:pPr>
        <w:ind w:right="66" w:firstLine="582"/>
        <w:jc w:val="both"/>
        <w:rPr>
          <w:sz w:val="28"/>
          <w:szCs w:val="28"/>
        </w:rPr>
      </w:pPr>
      <w:r w:rsidRPr="004829D2">
        <w:rPr>
          <w:sz w:val="28"/>
          <w:szCs w:val="28"/>
        </w:rPr>
        <w:t>3.5.7.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6840398E" w14:textId="77777777" w:rsidR="000234EA" w:rsidRPr="005C2CF1" w:rsidRDefault="00541369" w:rsidP="00516461">
      <w:pPr>
        <w:spacing w:line="259" w:lineRule="auto"/>
        <w:ind w:firstLine="582"/>
        <w:rPr>
          <w:sz w:val="28"/>
          <w:szCs w:val="28"/>
          <w:highlight w:val="yellow"/>
        </w:rPr>
      </w:pPr>
      <w:r w:rsidRPr="005C2CF1">
        <w:rPr>
          <w:sz w:val="28"/>
          <w:szCs w:val="28"/>
          <w:highlight w:val="yellow"/>
        </w:rPr>
        <w:t xml:space="preserve"> </w:t>
      </w:r>
    </w:p>
    <w:p w14:paraId="02ECEE2E" w14:textId="77777777" w:rsidR="000234EA" w:rsidRPr="005C2CF1" w:rsidRDefault="00541369" w:rsidP="00516461">
      <w:pPr>
        <w:pStyle w:val="1"/>
        <w:spacing w:line="240" w:lineRule="auto"/>
        <w:ind w:left="284" w:right="352" w:firstLine="582"/>
        <w:rPr>
          <w:sz w:val="28"/>
        </w:rPr>
      </w:pPr>
      <w:r w:rsidRPr="005C2CF1">
        <w:rPr>
          <w:sz w:val="28"/>
        </w:rPr>
        <w:t>3.6. Порядок исправления допущенных опечаток и ошибок в выданных в результате предоставления государственной услуги документах</w:t>
      </w:r>
    </w:p>
    <w:p w14:paraId="567A1C46" w14:textId="77777777" w:rsidR="000234EA" w:rsidRPr="005C2CF1" w:rsidRDefault="00541369" w:rsidP="00516461">
      <w:pPr>
        <w:pStyle w:val="1"/>
        <w:spacing w:line="240" w:lineRule="auto"/>
        <w:ind w:left="284" w:right="352" w:firstLine="582"/>
        <w:rPr>
          <w:sz w:val="28"/>
        </w:rPr>
      </w:pPr>
      <w:r w:rsidRPr="005C2CF1">
        <w:rPr>
          <w:sz w:val="28"/>
        </w:rPr>
        <w:t xml:space="preserve"> </w:t>
      </w:r>
    </w:p>
    <w:p w14:paraId="259B80CD" w14:textId="77777777" w:rsidR="000234EA" w:rsidRPr="005C2CF1" w:rsidRDefault="00541369" w:rsidP="00516461">
      <w:pPr>
        <w:widowControl w:val="0"/>
        <w:tabs>
          <w:tab w:val="left" w:pos="1623"/>
          <w:tab w:val="left" w:pos="10321"/>
        </w:tabs>
        <w:ind w:right="169" w:firstLine="582"/>
        <w:jc w:val="both"/>
        <w:rPr>
          <w:sz w:val="28"/>
          <w:szCs w:val="28"/>
          <w:lang w:eastAsia="en-US"/>
        </w:rPr>
      </w:pPr>
      <w:r w:rsidRPr="005C2CF1">
        <w:rPr>
          <w:sz w:val="28"/>
          <w:szCs w:val="28"/>
          <w:lang w:eastAsia="en-US"/>
        </w:rPr>
        <w:t>3.6.1. В случае выявления опечаток и ошибок заявитель вправе обратиться в</w:t>
      </w:r>
      <w:r w:rsidRPr="005C2CF1">
        <w:rPr>
          <w:spacing w:val="1"/>
          <w:sz w:val="28"/>
          <w:szCs w:val="28"/>
          <w:lang w:eastAsia="en-US"/>
        </w:rPr>
        <w:t xml:space="preserve"> Уполномоченный орган </w:t>
      </w:r>
      <w:r w:rsidRPr="005C2CF1">
        <w:rPr>
          <w:sz w:val="28"/>
          <w:szCs w:val="28"/>
          <w:lang w:eastAsia="en-US"/>
        </w:rPr>
        <w:t>с заявлением с приложением документов, указанных в</w:t>
      </w:r>
      <w:r w:rsidRPr="005C2CF1">
        <w:rPr>
          <w:spacing w:val="1"/>
          <w:sz w:val="28"/>
          <w:szCs w:val="28"/>
          <w:lang w:eastAsia="en-US"/>
        </w:rPr>
        <w:t xml:space="preserve"> </w:t>
      </w:r>
      <w:r w:rsidRPr="005C2CF1">
        <w:rPr>
          <w:sz w:val="28"/>
          <w:szCs w:val="28"/>
          <w:lang w:eastAsia="en-US"/>
        </w:rPr>
        <w:t>пункте</w:t>
      </w:r>
      <w:r w:rsidRPr="005C2CF1">
        <w:rPr>
          <w:spacing w:val="-1"/>
          <w:sz w:val="28"/>
          <w:szCs w:val="28"/>
          <w:lang w:eastAsia="en-US"/>
        </w:rPr>
        <w:t xml:space="preserve"> </w:t>
      </w:r>
      <w:r w:rsidRPr="005C2CF1">
        <w:rPr>
          <w:sz w:val="28"/>
          <w:szCs w:val="28"/>
          <w:lang w:eastAsia="en-US"/>
        </w:rPr>
        <w:t>2.6.</w:t>
      </w:r>
      <w:r w:rsidRPr="005C2CF1">
        <w:rPr>
          <w:spacing w:val="-2"/>
          <w:sz w:val="28"/>
          <w:szCs w:val="28"/>
          <w:lang w:eastAsia="en-US"/>
        </w:rPr>
        <w:t xml:space="preserve"> </w:t>
      </w:r>
      <w:r w:rsidRPr="005C2CF1">
        <w:rPr>
          <w:sz w:val="28"/>
          <w:szCs w:val="28"/>
          <w:lang w:eastAsia="en-US"/>
        </w:rPr>
        <w:t>настоящего</w:t>
      </w:r>
      <w:r w:rsidRPr="005C2CF1">
        <w:rPr>
          <w:spacing w:val="1"/>
          <w:sz w:val="28"/>
          <w:szCs w:val="28"/>
          <w:lang w:eastAsia="en-US"/>
        </w:rPr>
        <w:t xml:space="preserve"> </w:t>
      </w:r>
      <w:r w:rsidRPr="005C2CF1">
        <w:rPr>
          <w:sz w:val="28"/>
          <w:szCs w:val="28"/>
          <w:lang w:eastAsia="en-US"/>
        </w:rPr>
        <w:t>Административного</w:t>
      </w:r>
      <w:r w:rsidRPr="005C2CF1">
        <w:rPr>
          <w:spacing w:val="-3"/>
          <w:sz w:val="28"/>
          <w:szCs w:val="28"/>
          <w:lang w:eastAsia="en-US"/>
        </w:rPr>
        <w:t xml:space="preserve"> </w:t>
      </w:r>
      <w:r w:rsidRPr="005C2CF1">
        <w:rPr>
          <w:sz w:val="28"/>
          <w:szCs w:val="28"/>
          <w:lang w:eastAsia="en-US"/>
        </w:rPr>
        <w:t>регламента.</w:t>
      </w:r>
    </w:p>
    <w:p w14:paraId="59A8FB02" w14:textId="77777777" w:rsidR="000234EA" w:rsidRPr="005C2CF1" w:rsidRDefault="00541369" w:rsidP="00516461">
      <w:pPr>
        <w:widowControl w:val="0"/>
        <w:tabs>
          <w:tab w:val="left" w:pos="1613"/>
        </w:tabs>
        <w:ind w:right="169" w:firstLine="582"/>
        <w:jc w:val="both"/>
        <w:rPr>
          <w:sz w:val="28"/>
          <w:szCs w:val="28"/>
          <w:lang w:eastAsia="en-US"/>
        </w:rPr>
      </w:pPr>
      <w:r w:rsidRPr="005C2CF1">
        <w:rPr>
          <w:sz w:val="28"/>
          <w:szCs w:val="28"/>
          <w:lang w:eastAsia="en-US"/>
        </w:rPr>
        <w:t>3.6.2. Исправление допущенных опечаток и ошибок в выданных в результате</w:t>
      </w:r>
      <w:r w:rsidRPr="005C2CF1">
        <w:rPr>
          <w:spacing w:val="1"/>
          <w:sz w:val="28"/>
          <w:szCs w:val="28"/>
          <w:lang w:eastAsia="en-US"/>
        </w:rPr>
        <w:t xml:space="preserve"> </w:t>
      </w:r>
      <w:r w:rsidRPr="005C2CF1">
        <w:rPr>
          <w:sz w:val="28"/>
          <w:szCs w:val="28"/>
          <w:lang w:eastAsia="en-US"/>
        </w:rPr>
        <w:t xml:space="preserve">предоставления государственной услуги документах осуществляется в следующем </w:t>
      </w:r>
      <w:r w:rsidRPr="005C2CF1">
        <w:rPr>
          <w:spacing w:val="-67"/>
          <w:sz w:val="28"/>
          <w:szCs w:val="28"/>
          <w:lang w:eastAsia="en-US"/>
        </w:rPr>
        <w:t xml:space="preserve">  </w:t>
      </w:r>
      <w:r w:rsidRPr="005C2CF1">
        <w:rPr>
          <w:sz w:val="28"/>
          <w:szCs w:val="28"/>
          <w:lang w:eastAsia="en-US"/>
        </w:rPr>
        <w:t>порядке:</w:t>
      </w:r>
    </w:p>
    <w:p w14:paraId="42B260F4" w14:textId="77777777" w:rsidR="000234EA" w:rsidRPr="005C2CF1" w:rsidRDefault="00541369" w:rsidP="00516461">
      <w:pPr>
        <w:widowControl w:val="0"/>
        <w:tabs>
          <w:tab w:val="left" w:pos="1937"/>
        </w:tabs>
        <w:spacing w:before="1"/>
        <w:ind w:right="168" w:firstLine="582"/>
        <w:jc w:val="both"/>
        <w:rPr>
          <w:sz w:val="28"/>
          <w:szCs w:val="28"/>
          <w:lang w:eastAsia="en-US"/>
        </w:rPr>
      </w:pPr>
      <w:r w:rsidRPr="005C2CF1">
        <w:rPr>
          <w:sz w:val="28"/>
          <w:szCs w:val="28"/>
          <w:lang w:eastAsia="en-US"/>
        </w:rPr>
        <w:t>1) заявитель</w:t>
      </w:r>
      <w:r w:rsidRPr="005C2CF1">
        <w:rPr>
          <w:spacing w:val="1"/>
          <w:sz w:val="28"/>
          <w:szCs w:val="28"/>
          <w:lang w:eastAsia="en-US"/>
        </w:rPr>
        <w:t xml:space="preserve"> </w:t>
      </w:r>
      <w:r w:rsidRPr="005C2CF1">
        <w:rPr>
          <w:sz w:val="28"/>
          <w:szCs w:val="28"/>
          <w:lang w:eastAsia="en-US"/>
        </w:rPr>
        <w:t>при</w:t>
      </w:r>
      <w:r w:rsidRPr="005C2CF1">
        <w:rPr>
          <w:spacing w:val="1"/>
          <w:sz w:val="28"/>
          <w:szCs w:val="28"/>
          <w:lang w:eastAsia="en-US"/>
        </w:rPr>
        <w:t xml:space="preserve"> </w:t>
      </w:r>
      <w:r w:rsidRPr="005C2CF1">
        <w:rPr>
          <w:sz w:val="28"/>
          <w:szCs w:val="28"/>
          <w:lang w:eastAsia="en-US"/>
        </w:rPr>
        <w:t>обнаружении</w:t>
      </w:r>
      <w:r w:rsidRPr="005C2CF1">
        <w:rPr>
          <w:spacing w:val="1"/>
          <w:sz w:val="28"/>
          <w:szCs w:val="28"/>
          <w:lang w:eastAsia="en-US"/>
        </w:rPr>
        <w:t xml:space="preserve"> </w:t>
      </w:r>
      <w:r w:rsidRPr="005C2CF1">
        <w:rPr>
          <w:sz w:val="28"/>
          <w:szCs w:val="28"/>
          <w:lang w:eastAsia="en-US"/>
        </w:rPr>
        <w:t>опечаток</w:t>
      </w:r>
      <w:r w:rsidRPr="005C2CF1">
        <w:rPr>
          <w:spacing w:val="1"/>
          <w:sz w:val="28"/>
          <w:szCs w:val="28"/>
          <w:lang w:eastAsia="en-US"/>
        </w:rPr>
        <w:t xml:space="preserve"> </w:t>
      </w:r>
      <w:r w:rsidRPr="005C2CF1">
        <w:rPr>
          <w:sz w:val="28"/>
          <w:szCs w:val="28"/>
          <w:lang w:eastAsia="en-US"/>
        </w:rPr>
        <w:t>и</w:t>
      </w:r>
      <w:r w:rsidRPr="005C2CF1">
        <w:rPr>
          <w:spacing w:val="1"/>
          <w:sz w:val="28"/>
          <w:szCs w:val="28"/>
          <w:lang w:eastAsia="en-US"/>
        </w:rPr>
        <w:t xml:space="preserve"> </w:t>
      </w:r>
      <w:r w:rsidRPr="005C2CF1">
        <w:rPr>
          <w:sz w:val="28"/>
          <w:szCs w:val="28"/>
          <w:lang w:eastAsia="en-US"/>
        </w:rPr>
        <w:t>ошибок</w:t>
      </w:r>
      <w:r w:rsidRPr="005C2CF1">
        <w:rPr>
          <w:spacing w:val="1"/>
          <w:sz w:val="28"/>
          <w:szCs w:val="28"/>
          <w:lang w:eastAsia="en-US"/>
        </w:rPr>
        <w:t xml:space="preserve"> </w:t>
      </w:r>
      <w:r w:rsidRPr="005C2CF1">
        <w:rPr>
          <w:sz w:val="28"/>
          <w:szCs w:val="28"/>
          <w:lang w:eastAsia="en-US"/>
        </w:rPr>
        <w:t>в</w:t>
      </w:r>
      <w:r w:rsidRPr="005C2CF1">
        <w:rPr>
          <w:spacing w:val="1"/>
          <w:sz w:val="28"/>
          <w:szCs w:val="28"/>
          <w:lang w:eastAsia="en-US"/>
        </w:rPr>
        <w:t xml:space="preserve"> </w:t>
      </w:r>
      <w:r w:rsidRPr="005C2CF1">
        <w:rPr>
          <w:sz w:val="28"/>
          <w:szCs w:val="28"/>
          <w:lang w:eastAsia="en-US"/>
        </w:rPr>
        <w:t>документах,</w:t>
      </w:r>
      <w:r w:rsidRPr="005C2CF1">
        <w:rPr>
          <w:spacing w:val="1"/>
          <w:sz w:val="28"/>
          <w:szCs w:val="28"/>
          <w:lang w:eastAsia="en-US"/>
        </w:rPr>
        <w:t xml:space="preserve"> </w:t>
      </w:r>
      <w:r w:rsidRPr="005C2CF1">
        <w:rPr>
          <w:sz w:val="28"/>
          <w:szCs w:val="28"/>
          <w:lang w:eastAsia="en-US"/>
        </w:rPr>
        <w:t>выданных в результате предоставления государственной услуги,</w:t>
      </w:r>
      <w:r w:rsidRPr="005C2CF1">
        <w:rPr>
          <w:spacing w:val="1"/>
          <w:sz w:val="28"/>
          <w:szCs w:val="28"/>
          <w:lang w:eastAsia="en-US"/>
        </w:rPr>
        <w:t xml:space="preserve"> </w:t>
      </w:r>
      <w:r w:rsidRPr="005C2CF1">
        <w:rPr>
          <w:sz w:val="28"/>
          <w:szCs w:val="28"/>
          <w:lang w:eastAsia="en-US"/>
        </w:rPr>
        <w:t>обращается</w:t>
      </w:r>
      <w:r w:rsidRPr="005C2CF1">
        <w:rPr>
          <w:spacing w:val="1"/>
          <w:sz w:val="28"/>
          <w:szCs w:val="28"/>
          <w:lang w:eastAsia="en-US"/>
        </w:rPr>
        <w:t xml:space="preserve"> </w:t>
      </w:r>
      <w:r w:rsidRPr="005C2CF1">
        <w:rPr>
          <w:sz w:val="28"/>
          <w:szCs w:val="28"/>
          <w:lang w:eastAsia="en-US"/>
        </w:rPr>
        <w:t>лично</w:t>
      </w:r>
      <w:r w:rsidRPr="005C2CF1">
        <w:rPr>
          <w:spacing w:val="1"/>
          <w:sz w:val="28"/>
          <w:szCs w:val="28"/>
          <w:lang w:eastAsia="en-US"/>
        </w:rPr>
        <w:t xml:space="preserve"> </w:t>
      </w:r>
      <w:r w:rsidRPr="005C2CF1">
        <w:rPr>
          <w:sz w:val="28"/>
          <w:szCs w:val="28"/>
          <w:lang w:eastAsia="en-US"/>
        </w:rPr>
        <w:t>в</w:t>
      </w:r>
      <w:r w:rsidRPr="005C2CF1">
        <w:rPr>
          <w:spacing w:val="1"/>
          <w:sz w:val="28"/>
          <w:szCs w:val="28"/>
          <w:lang w:eastAsia="en-US"/>
        </w:rPr>
        <w:t xml:space="preserve"> Уполномоченный орган </w:t>
      </w:r>
      <w:r w:rsidRPr="005C2CF1">
        <w:rPr>
          <w:sz w:val="28"/>
          <w:szCs w:val="28"/>
          <w:lang w:eastAsia="en-US"/>
        </w:rPr>
        <w:t>с</w:t>
      </w:r>
      <w:r w:rsidRPr="005C2CF1">
        <w:rPr>
          <w:spacing w:val="1"/>
          <w:sz w:val="28"/>
          <w:szCs w:val="28"/>
          <w:lang w:eastAsia="en-US"/>
        </w:rPr>
        <w:t xml:space="preserve"> </w:t>
      </w:r>
      <w:r w:rsidRPr="005C2CF1">
        <w:rPr>
          <w:sz w:val="28"/>
          <w:szCs w:val="28"/>
          <w:lang w:eastAsia="en-US"/>
        </w:rPr>
        <w:t>заявлением</w:t>
      </w:r>
      <w:r w:rsidRPr="005C2CF1">
        <w:rPr>
          <w:spacing w:val="1"/>
          <w:sz w:val="28"/>
          <w:szCs w:val="28"/>
          <w:lang w:eastAsia="en-US"/>
        </w:rPr>
        <w:t xml:space="preserve"> </w:t>
      </w:r>
      <w:r w:rsidRPr="005C2CF1">
        <w:rPr>
          <w:sz w:val="28"/>
          <w:szCs w:val="28"/>
          <w:lang w:eastAsia="en-US"/>
        </w:rPr>
        <w:t>о</w:t>
      </w:r>
      <w:r w:rsidRPr="005C2CF1">
        <w:rPr>
          <w:spacing w:val="1"/>
          <w:sz w:val="28"/>
          <w:szCs w:val="28"/>
          <w:lang w:eastAsia="en-US"/>
        </w:rPr>
        <w:t xml:space="preserve"> </w:t>
      </w:r>
      <w:r w:rsidRPr="005C2CF1">
        <w:rPr>
          <w:sz w:val="28"/>
          <w:szCs w:val="28"/>
          <w:lang w:eastAsia="en-US"/>
        </w:rPr>
        <w:t>необходимости</w:t>
      </w:r>
      <w:r w:rsidRPr="005C2CF1">
        <w:rPr>
          <w:spacing w:val="1"/>
          <w:sz w:val="28"/>
          <w:szCs w:val="28"/>
          <w:lang w:eastAsia="en-US"/>
        </w:rPr>
        <w:t xml:space="preserve"> </w:t>
      </w:r>
      <w:r w:rsidRPr="005C2CF1">
        <w:rPr>
          <w:sz w:val="28"/>
          <w:szCs w:val="28"/>
          <w:lang w:eastAsia="en-US"/>
        </w:rPr>
        <w:t>исправления</w:t>
      </w:r>
      <w:r w:rsidRPr="005C2CF1">
        <w:rPr>
          <w:spacing w:val="-2"/>
          <w:sz w:val="28"/>
          <w:szCs w:val="28"/>
          <w:lang w:eastAsia="en-US"/>
        </w:rPr>
        <w:t xml:space="preserve"> </w:t>
      </w:r>
      <w:r w:rsidRPr="005C2CF1">
        <w:rPr>
          <w:sz w:val="28"/>
          <w:szCs w:val="28"/>
          <w:lang w:eastAsia="en-US"/>
        </w:rPr>
        <w:t>опечаток</w:t>
      </w:r>
      <w:r w:rsidRPr="005C2CF1">
        <w:rPr>
          <w:spacing w:val="-1"/>
          <w:sz w:val="28"/>
          <w:szCs w:val="28"/>
          <w:lang w:eastAsia="en-US"/>
        </w:rPr>
        <w:t xml:space="preserve"> </w:t>
      </w:r>
      <w:r w:rsidRPr="005C2CF1">
        <w:rPr>
          <w:sz w:val="28"/>
          <w:szCs w:val="28"/>
          <w:lang w:eastAsia="en-US"/>
        </w:rPr>
        <w:t>и</w:t>
      </w:r>
      <w:r w:rsidRPr="005C2CF1">
        <w:rPr>
          <w:spacing w:val="-4"/>
          <w:sz w:val="28"/>
          <w:szCs w:val="28"/>
          <w:lang w:eastAsia="en-US"/>
        </w:rPr>
        <w:t xml:space="preserve"> </w:t>
      </w:r>
      <w:r w:rsidRPr="005C2CF1">
        <w:rPr>
          <w:sz w:val="28"/>
          <w:szCs w:val="28"/>
          <w:lang w:eastAsia="en-US"/>
        </w:rPr>
        <w:t>ошибок,</w:t>
      </w:r>
      <w:r w:rsidRPr="005C2CF1">
        <w:rPr>
          <w:spacing w:val="-2"/>
          <w:sz w:val="28"/>
          <w:szCs w:val="28"/>
          <w:lang w:eastAsia="en-US"/>
        </w:rPr>
        <w:t xml:space="preserve"> </w:t>
      </w:r>
      <w:r w:rsidRPr="005C2CF1">
        <w:rPr>
          <w:sz w:val="28"/>
          <w:szCs w:val="28"/>
          <w:lang w:eastAsia="en-US"/>
        </w:rPr>
        <w:t>в</w:t>
      </w:r>
      <w:r w:rsidRPr="005C2CF1">
        <w:rPr>
          <w:spacing w:val="-3"/>
          <w:sz w:val="28"/>
          <w:szCs w:val="28"/>
          <w:lang w:eastAsia="en-US"/>
        </w:rPr>
        <w:t xml:space="preserve"> </w:t>
      </w:r>
      <w:r w:rsidRPr="005C2CF1">
        <w:rPr>
          <w:sz w:val="28"/>
          <w:szCs w:val="28"/>
          <w:lang w:eastAsia="en-US"/>
        </w:rPr>
        <w:t>котором</w:t>
      </w:r>
      <w:r w:rsidRPr="005C2CF1">
        <w:rPr>
          <w:spacing w:val="-4"/>
          <w:sz w:val="28"/>
          <w:szCs w:val="28"/>
          <w:lang w:eastAsia="en-US"/>
        </w:rPr>
        <w:t xml:space="preserve"> </w:t>
      </w:r>
      <w:r w:rsidRPr="005C2CF1">
        <w:rPr>
          <w:sz w:val="28"/>
          <w:szCs w:val="28"/>
          <w:lang w:eastAsia="en-US"/>
        </w:rPr>
        <w:t>содержится</w:t>
      </w:r>
      <w:r w:rsidRPr="005C2CF1">
        <w:rPr>
          <w:spacing w:val="-1"/>
          <w:sz w:val="28"/>
          <w:szCs w:val="28"/>
          <w:lang w:eastAsia="en-US"/>
        </w:rPr>
        <w:t xml:space="preserve"> </w:t>
      </w:r>
      <w:r w:rsidRPr="005C2CF1">
        <w:rPr>
          <w:sz w:val="28"/>
          <w:szCs w:val="28"/>
          <w:lang w:eastAsia="en-US"/>
        </w:rPr>
        <w:t>указание</w:t>
      </w:r>
      <w:r w:rsidRPr="005C2CF1">
        <w:rPr>
          <w:spacing w:val="-4"/>
          <w:sz w:val="28"/>
          <w:szCs w:val="28"/>
          <w:lang w:eastAsia="en-US"/>
        </w:rPr>
        <w:t xml:space="preserve"> </w:t>
      </w:r>
      <w:r w:rsidRPr="005C2CF1">
        <w:rPr>
          <w:sz w:val="28"/>
          <w:szCs w:val="28"/>
          <w:lang w:eastAsia="en-US"/>
        </w:rPr>
        <w:t>на</w:t>
      </w:r>
      <w:r w:rsidRPr="005C2CF1">
        <w:rPr>
          <w:spacing w:val="-1"/>
          <w:sz w:val="28"/>
          <w:szCs w:val="28"/>
          <w:lang w:eastAsia="en-US"/>
        </w:rPr>
        <w:t xml:space="preserve"> </w:t>
      </w:r>
      <w:r w:rsidRPr="005C2CF1">
        <w:rPr>
          <w:sz w:val="28"/>
          <w:szCs w:val="28"/>
          <w:lang w:eastAsia="en-US"/>
        </w:rPr>
        <w:t>их</w:t>
      </w:r>
      <w:r w:rsidRPr="005C2CF1">
        <w:rPr>
          <w:spacing w:val="4"/>
          <w:sz w:val="28"/>
          <w:szCs w:val="28"/>
          <w:lang w:eastAsia="en-US"/>
        </w:rPr>
        <w:t xml:space="preserve"> </w:t>
      </w:r>
      <w:r w:rsidRPr="005C2CF1">
        <w:rPr>
          <w:sz w:val="28"/>
          <w:szCs w:val="28"/>
          <w:lang w:eastAsia="en-US"/>
        </w:rPr>
        <w:t>описание;</w:t>
      </w:r>
    </w:p>
    <w:p w14:paraId="503E59B0" w14:textId="77777777" w:rsidR="000234EA" w:rsidRPr="005C2CF1" w:rsidRDefault="00541369" w:rsidP="00516461">
      <w:pPr>
        <w:widowControl w:val="0"/>
        <w:tabs>
          <w:tab w:val="left" w:pos="1927"/>
        </w:tabs>
        <w:ind w:right="162" w:firstLine="582"/>
        <w:jc w:val="both"/>
        <w:rPr>
          <w:sz w:val="28"/>
          <w:szCs w:val="28"/>
          <w:lang w:eastAsia="en-US"/>
        </w:rPr>
      </w:pPr>
      <w:r w:rsidRPr="005C2CF1">
        <w:rPr>
          <w:sz w:val="28"/>
          <w:szCs w:val="28"/>
          <w:lang w:eastAsia="en-US"/>
        </w:rPr>
        <w:t xml:space="preserve">2) </w:t>
      </w:r>
      <w:r w:rsidRPr="005C2CF1">
        <w:rPr>
          <w:spacing w:val="1"/>
          <w:sz w:val="28"/>
          <w:szCs w:val="28"/>
          <w:lang w:eastAsia="en-US"/>
        </w:rPr>
        <w:t xml:space="preserve">Уполномоченный орган </w:t>
      </w:r>
      <w:r w:rsidRPr="005C2CF1">
        <w:rPr>
          <w:sz w:val="28"/>
          <w:szCs w:val="28"/>
          <w:lang w:eastAsia="en-US"/>
        </w:rPr>
        <w:t>при</w:t>
      </w:r>
      <w:r w:rsidRPr="005C2CF1">
        <w:rPr>
          <w:spacing w:val="1"/>
          <w:sz w:val="28"/>
          <w:szCs w:val="28"/>
          <w:lang w:eastAsia="en-US"/>
        </w:rPr>
        <w:t xml:space="preserve"> </w:t>
      </w:r>
      <w:r w:rsidRPr="005C2CF1">
        <w:rPr>
          <w:sz w:val="28"/>
          <w:szCs w:val="28"/>
          <w:lang w:eastAsia="en-US"/>
        </w:rPr>
        <w:t>получении</w:t>
      </w:r>
      <w:r w:rsidRPr="005C2CF1">
        <w:rPr>
          <w:spacing w:val="1"/>
          <w:sz w:val="28"/>
          <w:szCs w:val="28"/>
          <w:lang w:eastAsia="en-US"/>
        </w:rPr>
        <w:t xml:space="preserve"> </w:t>
      </w:r>
      <w:r w:rsidRPr="005C2CF1">
        <w:rPr>
          <w:sz w:val="28"/>
          <w:szCs w:val="28"/>
          <w:lang w:eastAsia="en-US"/>
        </w:rPr>
        <w:t>заявления,</w:t>
      </w:r>
      <w:r w:rsidRPr="005C2CF1">
        <w:rPr>
          <w:spacing w:val="1"/>
          <w:sz w:val="28"/>
          <w:szCs w:val="28"/>
          <w:lang w:eastAsia="en-US"/>
        </w:rPr>
        <w:t xml:space="preserve"> </w:t>
      </w:r>
      <w:r w:rsidRPr="005C2CF1">
        <w:rPr>
          <w:sz w:val="28"/>
          <w:szCs w:val="28"/>
          <w:lang w:eastAsia="en-US"/>
        </w:rPr>
        <w:t>указанного</w:t>
      </w:r>
      <w:r w:rsidRPr="005C2CF1">
        <w:rPr>
          <w:spacing w:val="1"/>
          <w:sz w:val="28"/>
          <w:szCs w:val="28"/>
          <w:lang w:eastAsia="en-US"/>
        </w:rPr>
        <w:t xml:space="preserve"> </w:t>
      </w:r>
      <w:r w:rsidRPr="005C2CF1">
        <w:rPr>
          <w:sz w:val="28"/>
          <w:szCs w:val="28"/>
          <w:lang w:eastAsia="en-US"/>
        </w:rPr>
        <w:t>в</w:t>
      </w:r>
      <w:r w:rsidRPr="005C2CF1">
        <w:rPr>
          <w:spacing w:val="1"/>
          <w:sz w:val="28"/>
          <w:szCs w:val="28"/>
          <w:lang w:eastAsia="en-US"/>
        </w:rPr>
        <w:t xml:space="preserve"> </w:t>
      </w:r>
      <w:r w:rsidRPr="005C2CF1">
        <w:rPr>
          <w:sz w:val="28"/>
          <w:szCs w:val="28"/>
          <w:lang w:eastAsia="en-US"/>
        </w:rPr>
        <w:t>подпункте</w:t>
      </w:r>
      <w:r w:rsidRPr="005C2CF1">
        <w:rPr>
          <w:spacing w:val="-11"/>
          <w:sz w:val="28"/>
          <w:szCs w:val="28"/>
          <w:lang w:eastAsia="en-US"/>
        </w:rPr>
        <w:t xml:space="preserve"> 1</w:t>
      </w:r>
      <w:r w:rsidRPr="005C2CF1">
        <w:rPr>
          <w:sz w:val="28"/>
          <w:szCs w:val="28"/>
          <w:lang w:eastAsia="en-US"/>
        </w:rPr>
        <w:t xml:space="preserve"> пункта</w:t>
      </w:r>
      <w:r w:rsidRPr="005C2CF1">
        <w:rPr>
          <w:spacing w:val="-10"/>
          <w:sz w:val="28"/>
          <w:szCs w:val="28"/>
          <w:lang w:eastAsia="en-US"/>
        </w:rPr>
        <w:t xml:space="preserve"> </w:t>
      </w:r>
      <w:r w:rsidRPr="005C2CF1">
        <w:rPr>
          <w:sz w:val="28"/>
          <w:szCs w:val="28"/>
          <w:lang w:eastAsia="en-US"/>
        </w:rPr>
        <w:t>3.6.2,</w:t>
      </w:r>
      <w:r w:rsidRPr="005C2CF1">
        <w:rPr>
          <w:spacing w:val="-13"/>
          <w:sz w:val="28"/>
          <w:szCs w:val="28"/>
          <w:lang w:eastAsia="en-US"/>
        </w:rPr>
        <w:t xml:space="preserve"> </w:t>
      </w:r>
      <w:r w:rsidRPr="005C2CF1">
        <w:rPr>
          <w:sz w:val="28"/>
          <w:szCs w:val="28"/>
          <w:lang w:eastAsia="en-US"/>
        </w:rPr>
        <w:t>рассматривает необходимость</w:t>
      </w:r>
      <w:r w:rsidRPr="005C2CF1">
        <w:rPr>
          <w:spacing w:val="-67"/>
          <w:sz w:val="28"/>
          <w:szCs w:val="28"/>
          <w:lang w:eastAsia="en-US"/>
        </w:rPr>
        <w:t xml:space="preserve">   </w:t>
      </w:r>
      <w:r w:rsidRPr="005C2CF1">
        <w:rPr>
          <w:sz w:val="28"/>
          <w:szCs w:val="28"/>
          <w:lang w:eastAsia="en-US"/>
        </w:rPr>
        <w:t>внесения</w:t>
      </w:r>
      <w:r w:rsidRPr="005C2CF1">
        <w:rPr>
          <w:spacing w:val="1"/>
          <w:sz w:val="28"/>
          <w:szCs w:val="28"/>
          <w:lang w:eastAsia="en-US"/>
        </w:rPr>
        <w:t xml:space="preserve"> </w:t>
      </w:r>
      <w:r w:rsidRPr="005C2CF1">
        <w:rPr>
          <w:sz w:val="28"/>
          <w:szCs w:val="28"/>
          <w:lang w:eastAsia="en-US"/>
        </w:rPr>
        <w:t>соответствующих</w:t>
      </w:r>
      <w:r w:rsidRPr="005C2CF1">
        <w:rPr>
          <w:spacing w:val="1"/>
          <w:sz w:val="28"/>
          <w:szCs w:val="28"/>
          <w:lang w:eastAsia="en-US"/>
        </w:rPr>
        <w:t xml:space="preserve"> </w:t>
      </w:r>
      <w:r w:rsidRPr="005C2CF1">
        <w:rPr>
          <w:sz w:val="28"/>
          <w:szCs w:val="28"/>
          <w:lang w:eastAsia="en-US"/>
        </w:rPr>
        <w:t>изменений</w:t>
      </w:r>
      <w:r w:rsidRPr="005C2CF1">
        <w:rPr>
          <w:spacing w:val="1"/>
          <w:sz w:val="28"/>
          <w:szCs w:val="28"/>
          <w:lang w:eastAsia="en-US"/>
        </w:rPr>
        <w:t xml:space="preserve"> </w:t>
      </w:r>
      <w:r w:rsidRPr="005C2CF1">
        <w:rPr>
          <w:sz w:val="28"/>
          <w:szCs w:val="28"/>
          <w:lang w:eastAsia="en-US"/>
        </w:rPr>
        <w:t>в</w:t>
      </w:r>
      <w:r w:rsidRPr="005C2CF1">
        <w:rPr>
          <w:spacing w:val="1"/>
          <w:sz w:val="28"/>
          <w:szCs w:val="28"/>
          <w:lang w:eastAsia="en-US"/>
        </w:rPr>
        <w:t xml:space="preserve"> </w:t>
      </w:r>
      <w:r w:rsidRPr="005C2CF1">
        <w:rPr>
          <w:sz w:val="28"/>
          <w:szCs w:val="28"/>
          <w:lang w:eastAsia="en-US"/>
        </w:rPr>
        <w:t>документы,</w:t>
      </w:r>
      <w:r w:rsidRPr="005C2CF1">
        <w:rPr>
          <w:spacing w:val="1"/>
          <w:sz w:val="28"/>
          <w:szCs w:val="28"/>
          <w:lang w:eastAsia="en-US"/>
        </w:rPr>
        <w:t xml:space="preserve"> </w:t>
      </w:r>
      <w:r w:rsidRPr="005C2CF1">
        <w:rPr>
          <w:sz w:val="28"/>
          <w:szCs w:val="28"/>
          <w:lang w:eastAsia="en-US"/>
        </w:rPr>
        <w:t>являющиеся</w:t>
      </w:r>
      <w:r w:rsidRPr="005C2CF1">
        <w:rPr>
          <w:spacing w:val="1"/>
          <w:sz w:val="28"/>
          <w:szCs w:val="28"/>
          <w:lang w:eastAsia="en-US"/>
        </w:rPr>
        <w:t xml:space="preserve"> </w:t>
      </w:r>
      <w:r w:rsidRPr="005C2CF1">
        <w:rPr>
          <w:sz w:val="28"/>
          <w:szCs w:val="28"/>
          <w:lang w:eastAsia="en-US"/>
        </w:rPr>
        <w:t>результатом</w:t>
      </w:r>
      <w:r w:rsidRPr="005C2CF1">
        <w:rPr>
          <w:spacing w:val="1"/>
          <w:sz w:val="28"/>
          <w:szCs w:val="28"/>
          <w:lang w:eastAsia="en-US"/>
        </w:rPr>
        <w:t xml:space="preserve"> </w:t>
      </w:r>
      <w:r w:rsidRPr="005C2CF1">
        <w:rPr>
          <w:sz w:val="28"/>
          <w:szCs w:val="28"/>
          <w:lang w:eastAsia="en-US"/>
        </w:rPr>
        <w:t>предоставления</w:t>
      </w:r>
      <w:r w:rsidRPr="005C2CF1">
        <w:rPr>
          <w:spacing w:val="-1"/>
          <w:sz w:val="28"/>
          <w:szCs w:val="28"/>
          <w:lang w:eastAsia="en-US"/>
        </w:rPr>
        <w:t xml:space="preserve"> государственной</w:t>
      </w:r>
      <w:r w:rsidRPr="005C2CF1">
        <w:rPr>
          <w:sz w:val="28"/>
          <w:szCs w:val="28"/>
          <w:lang w:eastAsia="en-US"/>
        </w:rPr>
        <w:t xml:space="preserve"> услуги;</w:t>
      </w:r>
    </w:p>
    <w:p w14:paraId="0303A81B" w14:textId="77777777" w:rsidR="000234EA" w:rsidRPr="005C2CF1" w:rsidRDefault="00541369" w:rsidP="00516461">
      <w:pPr>
        <w:widowControl w:val="0"/>
        <w:tabs>
          <w:tab w:val="left" w:pos="1805"/>
        </w:tabs>
        <w:ind w:right="166" w:firstLine="582"/>
        <w:jc w:val="both"/>
        <w:rPr>
          <w:sz w:val="28"/>
          <w:szCs w:val="28"/>
          <w:lang w:eastAsia="en-US"/>
        </w:rPr>
      </w:pPr>
      <w:r w:rsidRPr="005C2CF1">
        <w:rPr>
          <w:sz w:val="28"/>
          <w:szCs w:val="28"/>
          <w:lang w:eastAsia="en-US"/>
        </w:rPr>
        <w:t xml:space="preserve">3) </w:t>
      </w:r>
      <w:r w:rsidRPr="005C2CF1">
        <w:rPr>
          <w:spacing w:val="1"/>
          <w:sz w:val="28"/>
          <w:szCs w:val="28"/>
          <w:lang w:eastAsia="en-US"/>
        </w:rPr>
        <w:t xml:space="preserve">Уполномоченный орган </w:t>
      </w:r>
      <w:r w:rsidRPr="005C2CF1">
        <w:rPr>
          <w:sz w:val="28"/>
          <w:szCs w:val="28"/>
          <w:lang w:eastAsia="en-US"/>
        </w:rPr>
        <w:t>обеспечивает</w:t>
      </w:r>
      <w:r w:rsidRPr="005C2CF1">
        <w:rPr>
          <w:spacing w:val="-7"/>
          <w:sz w:val="28"/>
          <w:szCs w:val="28"/>
          <w:lang w:eastAsia="en-US"/>
        </w:rPr>
        <w:t xml:space="preserve"> </w:t>
      </w:r>
      <w:r w:rsidRPr="005C2CF1">
        <w:rPr>
          <w:sz w:val="28"/>
          <w:szCs w:val="28"/>
          <w:lang w:eastAsia="en-US"/>
        </w:rPr>
        <w:t>устранение</w:t>
      </w:r>
      <w:r w:rsidRPr="005C2CF1">
        <w:rPr>
          <w:spacing w:val="-8"/>
          <w:sz w:val="28"/>
          <w:szCs w:val="28"/>
          <w:lang w:eastAsia="en-US"/>
        </w:rPr>
        <w:t xml:space="preserve"> </w:t>
      </w:r>
      <w:r w:rsidRPr="005C2CF1">
        <w:rPr>
          <w:sz w:val="28"/>
          <w:szCs w:val="28"/>
          <w:lang w:eastAsia="en-US"/>
        </w:rPr>
        <w:t>опечаток</w:t>
      </w:r>
      <w:r w:rsidRPr="005C2CF1">
        <w:rPr>
          <w:spacing w:val="-6"/>
          <w:sz w:val="28"/>
          <w:szCs w:val="28"/>
          <w:lang w:eastAsia="en-US"/>
        </w:rPr>
        <w:t xml:space="preserve"> </w:t>
      </w:r>
      <w:r w:rsidRPr="005C2CF1">
        <w:rPr>
          <w:sz w:val="28"/>
          <w:szCs w:val="28"/>
          <w:lang w:eastAsia="en-US"/>
        </w:rPr>
        <w:t>и</w:t>
      </w:r>
      <w:r w:rsidRPr="005C2CF1">
        <w:rPr>
          <w:spacing w:val="-6"/>
          <w:sz w:val="28"/>
          <w:szCs w:val="28"/>
          <w:lang w:eastAsia="en-US"/>
        </w:rPr>
        <w:t xml:space="preserve"> </w:t>
      </w:r>
      <w:r w:rsidRPr="005C2CF1">
        <w:rPr>
          <w:sz w:val="28"/>
          <w:szCs w:val="28"/>
          <w:lang w:eastAsia="en-US"/>
        </w:rPr>
        <w:t>ошибок</w:t>
      </w:r>
      <w:r w:rsidRPr="005C2CF1">
        <w:rPr>
          <w:spacing w:val="-6"/>
          <w:sz w:val="28"/>
          <w:szCs w:val="28"/>
          <w:lang w:eastAsia="en-US"/>
        </w:rPr>
        <w:t xml:space="preserve"> </w:t>
      </w:r>
      <w:r w:rsidRPr="005C2CF1">
        <w:rPr>
          <w:sz w:val="28"/>
          <w:szCs w:val="28"/>
          <w:lang w:eastAsia="en-US"/>
        </w:rPr>
        <w:t>в</w:t>
      </w:r>
      <w:r w:rsidRPr="005C2CF1">
        <w:rPr>
          <w:spacing w:val="-67"/>
          <w:sz w:val="28"/>
          <w:szCs w:val="28"/>
          <w:lang w:eastAsia="en-US"/>
        </w:rPr>
        <w:t xml:space="preserve"> </w:t>
      </w:r>
      <w:r w:rsidRPr="005C2CF1">
        <w:rPr>
          <w:sz w:val="28"/>
          <w:szCs w:val="28"/>
          <w:lang w:eastAsia="en-US"/>
        </w:rPr>
        <w:t>документах,</w:t>
      </w:r>
      <w:r w:rsidRPr="005C2CF1">
        <w:rPr>
          <w:spacing w:val="1"/>
          <w:sz w:val="28"/>
          <w:szCs w:val="28"/>
          <w:lang w:eastAsia="en-US"/>
        </w:rPr>
        <w:t xml:space="preserve"> </w:t>
      </w:r>
      <w:r w:rsidRPr="005C2CF1">
        <w:rPr>
          <w:sz w:val="28"/>
          <w:szCs w:val="28"/>
          <w:lang w:eastAsia="en-US"/>
        </w:rPr>
        <w:t>являющихся</w:t>
      </w:r>
      <w:r w:rsidRPr="005C2CF1">
        <w:rPr>
          <w:spacing w:val="1"/>
          <w:sz w:val="28"/>
          <w:szCs w:val="28"/>
          <w:lang w:eastAsia="en-US"/>
        </w:rPr>
        <w:t xml:space="preserve"> </w:t>
      </w:r>
      <w:r w:rsidRPr="005C2CF1">
        <w:rPr>
          <w:sz w:val="28"/>
          <w:szCs w:val="28"/>
          <w:lang w:eastAsia="en-US"/>
        </w:rPr>
        <w:t>результатом</w:t>
      </w:r>
      <w:r w:rsidRPr="005C2CF1">
        <w:rPr>
          <w:spacing w:val="1"/>
          <w:sz w:val="28"/>
          <w:szCs w:val="28"/>
          <w:lang w:eastAsia="en-US"/>
        </w:rPr>
        <w:t xml:space="preserve"> </w:t>
      </w:r>
      <w:r w:rsidRPr="005C2CF1">
        <w:rPr>
          <w:sz w:val="28"/>
          <w:szCs w:val="28"/>
          <w:lang w:eastAsia="en-US"/>
        </w:rPr>
        <w:t>предоставления</w:t>
      </w:r>
      <w:r w:rsidRPr="005C2CF1">
        <w:rPr>
          <w:spacing w:val="1"/>
          <w:sz w:val="28"/>
          <w:szCs w:val="28"/>
          <w:lang w:eastAsia="en-US"/>
        </w:rPr>
        <w:t xml:space="preserve"> государственной</w:t>
      </w:r>
      <w:r w:rsidRPr="005C2CF1">
        <w:rPr>
          <w:spacing w:val="-1"/>
          <w:sz w:val="28"/>
          <w:szCs w:val="28"/>
          <w:lang w:eastAsia="en-US"/>
        </w:rPr>
        <w:t xml:space="preserve"> </w:t>
      </w:r>
      <w:r w:rsidRPr="005C2CF1">
        <w:rPr>
          <w:sz w:val="28"/>
          <w:szCs w:val="28"/>
          <w:lang w:eastAsia="en-US"/>
        </w:rPr>
        <w:t>услуги;</w:t>
      </w:r>
    </w:p>
    <w:p w14:paraId="3E54CE41" w14:textId="77777777" w:rsidR="000234EA" w:rsidRPr="005C2CF1" w:rsidRDefault="00541369" w:rsidP="00516461">
      <w:pPr>
        <w:widowControl w:val="0"/>
        <w:tabs>
          <w:tab w:val="left" w:pos="1851"/>
        </w:tabs>
        <w:ind w:right="160" w:firstLine="582"/>
        <w:jc w:val="both"/>
        <w:rPr>
          <w:sz w:val="28"/>
          <w:szCs w:val="28"/>
          <w:lang w:eastAsia="en-US"/>
        </w:rPr>
      </w:pPr>
      <w:r w:rsidRPr="005C2CF1">
        <w:rPr>
          <w:sz w:val="28"/>
          <w:szCs w:val="28"/>
          <w:lang w:eastAsia="en-US"/>
        </w:rPr>
        <w:t>4) срок устранения опечаток и ошибок не должен превышать 3 (трех)</w:t>
      </w:r>
      <w:r w:rsidRPr="005C2CF1">
        <w:rPr>
          <w:spacing w:val="1"/>
          <w:sz w:val="28"/>
          <w:szCs w:val="28"/>
          <w:lang w:eastAsia="en-US"/>
        </w:rPr>
        <w:t xml:space="preserve"> </w:t>
      </w:r>
      <w:r w:rsidRPr="005C2CF1">
        <w:rPr>
          <w:sz w:val="28"/>
          <w:szCs w:val="28"/>
          <w:lang w:eastAsia="en-US"/>
        </w:rPr>
        <w:t>рабочих</w:t>
      </w:r>
      <w:r w:rsidRPr="005C2CF1">
        <w:rPr>
          <w:spacing w:val="11"/>
          <w:sz w:val="28"/>
          <w:szCs w:val="28"/>
          <w:lang w:eastAsia="en-US"/>
        </w:rPr>
        <w:t xml:space="preserve"> </w:t>
      </w:r>
      <w:r w:rsidRPr="005C2CF1">
        <w:rPr>
          <w:sz w:val="28"/>
          <w:szCs w:val="28"/>
          <w:lang w:eastAsia="en-US"/>
        </w:rPr>
        <w:t>дней</w:t>
      </w:r>
      <w:r w:rsidRPr="005C2CF1">
        <w:rPr>
          <w:spacing w:val="11"/>
          <w:sz w:val="28"/>
          <w:szCs w:val="28"/>
          <w:lang w:eastAsia="en-US"/>
        </w:rPr>
        <w:t xml:space="preserve"> </w:t>
      </w:r>
      <w:r w:rsidRPr="005C2CF1">
        <w:rPr>
          <w:sz w:val="28"/>
          <w:szCs w:val="28"/>
          <w:lang w:eastAsia="en-US"/>
        </w:rPr>
        <w:t>с</w:t>
      </w:r>
      <w:r w:rsidRPr="005C2CF1">
        <w:rPr>
          <w:spacing w:val="10"/>
          <w:sz w:val="28"/>
          <w:szCs w:val="28"/>
          <w:lang w:eastAsia="en-US"/>
        </w:rPr>
        <w:t xml:space="preserve"> </w:t>
      </w:r>
      <w:r w:rsidRPr="005C2CF1">
        <w:rPr>
          <w:sz w:val="28"/>
          <w:szCs w:val="28"/>
          <w:lang w:eastAsia="en-US"/>
        </w:rPr>
        <w:t>даты</w:t>
      </w:r>
      <w:r w:rsidRPr="005C2CF1">
        <w:rPr>
          <w:spacing w:val="11"/>
          <w:sz w:val="28"/>
          <w:szCs w:val="28"/>
          <w:lang w:eastAsia="en-US"/>
        </w:rPr>
        <w:t xml:space="preserve"> </w:t>
      </w:r>
      <w:r w:rsidRPr="005C2CF1">
        <w:rPr>
          <w:sz w:val="28"/>
          <w:szCs w:val="28"/>
          <w:lang w:eastAsia="en-US"/>
        </w:rPr>
        <w:t>регистрации</w:t>
      </w:r>
      <w:r w:rsidRPr="005C2CF1">
        <w:rPr>
          <w:spacing w:val="10"/>
          <w:sz w:val="28"/>
          <w:szCs w:val="28"/>
          <w:lang w:eastAsia="en-US"/>
        </w:rPr>
        <w:t xml:space="preserve"> </w:t>
      </w:r>
      <w:r w:rsidRPr="005C2CF1">
        <w:rPr>
          <w:sz w:val="28"/>
          <w:szCs w:val="28"/>
          <w:lang w:eastAsia="en-US"/>
        </w:rPr>
        <w:t>заявления,</w:t>
      </w:r>
      <w:r w:rsidRPr="005C2CF1">
        <w:rPr>
          <w:spacing w:val="11"/>
          <w:sz w:val="28"/>
          <w:szCs w:val="28"/>
          <w:lang w:eastAsia="en-US"/>
        </w:rPr>
        <w:t xml:space="preserve"> </w:t>
      </w:r>
      <w:r w:rsidRPr="005C2CF1">
        <w:rPr>
          <w:sz w:val="28"/>
          <w:szCs w:val="28"/>
          <w:lang w:eastAsia="en-US"/>
        </w:rPr>
        <w:t>указанного</w:t>
      </w:r>
      <w:r w:rsidRPr="005C2CF1">
        <w:rPr>
          <w:spacing w:val="11"/>
          <w:sz w:val="28"/>
          <w:szCs w:val="28"/>
          <w:lang w:eastAsia="en-US"/>
        </w:rPr>
        <w:t xml:space="preserve"> </w:t>
      </w:r>
      <w:r w:rsidRPr="005C2CF1">
        <w:rPr>
          <w:sz w:val="28"/>
          <w:szCs w:val="28"/>
          <w:lang w:eastAsia="en-US"/>
        </w:rPr>
        <w:t>в</w:t>
      </w:r>
      <w:r w:rsidRPr="005C2CF1">
        <w:rPr>
          <w:spacing w:val="9"/>
          <w:sz w:val="28"/>
          <w:szCs w:val="28"/>
          <w:lang w:eastAsia="en-US"/>
        </w:rPr>
        <w:t xml:space="preserve"> </w:t>
      </w:r>
      <w:r w:rsidRPr="005C2CF1">
        <w:rPr>
          <w:sz w:val="28"/>
          <w:szCs w:val="28"/>
          <w:lang w:eastAsia="en-US"/>
        </w:rPr>
        <w:t>подпункте</w:t>
      </w:r>
      <w:r w:rsidRPr="005C2CF1">
        <w:rPr>
          <w:spacing w:val="10"/>
          <w:sz w:val="28"/>
          <w:szCs w:val="28"/>
          <w:lang w:eastAsia="en-US"/>
        </w:rPr>
        <w:t xml:space="preserve"> 1</w:t>
      </w:r>
      <w:r w:rsidRPr="005C2CF1">
        <w:rPr>
          <w:spacing w:val="11"/>
          <w:sz w:val="28"/>
          <w:szCs w:val="28"/>
          <w:lang w:eastAsia="en-US"/>
        </w:rPr>
        <w:t xml:space="preserve"> </w:t>
      </w:r>
      <w:r w:rsidRPr="005C2CF1">
        <w:rPr>
          <w:sz w:val="28"/>
          <w:szCs w:val="28"/>
          <w:lang w:eastAsia="en-US"/>
        </w:rPr>
        <w:t>пункта 3.6.2.</w:t>
      </w:r>
    </w:p>
    <w:p w14:paraId="5679612A" w14:textId="77777777" w:rsidR="000234EA" w:rsidRPr="005C2CF1" w:rsidRDefault="000234EA" w:rsidP="00516461">
      <w:pPr>
        <w:widowControl w:val="0"/>
        <w:tabs>
          <w:tab w:val="left" w:pos="1851"/>
        </w:tabs>
        <w:ind w:left="284" w:right="160" w:firstLine="582"/>
        <w:rPr>
          <w:sz w:val="28"/>
          <w:szCs w:val="28"/>
          <w:lang w:eastAsia="en-US"/>
        </w:rPr>
      </w:pPr>
    </w:p>
    <w:p w14:paraId="09917907" w14:textId="77777777" w:rsidR="000234EA" w:rsidRPr="005C2CF1" w:rsidRDefault="00541369" w:rsidP="00516461">
      <w:pPr>
        <w:spacing w:line="320" w:lineRule="exact"/>
        <w:ind w:firstLine="582"/>
        <w:jc w:val="center"/>
        <w:rPr>
          <w:rFonts w:eastAsia="Calibri"/>
          <w:b/>
          <w:sz w:val="28"/>
          <w:szCs w:val="28"/>
          <w:lang w:eastAsia="en-US" w:bidi="hi-IN"/>
        </w:rPr>
      </w:pPr>
      <w:r w:rsidRPr="005C2CF1">
        <w:rPr>
          <w:rFonts w:eastAsia="Calibri"/>
          <w:b/>
          <w:bCs/>
          <w:sz w:val="28"/>
          <w:szCs w:val="28"/>
          <w:lang w:eastAsia="en-US" w:bidi="hi-IN"/>
        </w:rPr>
        <w:t>Раздел</w:t>
      </w:r>
      <w:r w:rsidRPr="005C2CF1">
        <w:rPr>
          <w:rFonts w:eastAsia="Calibri"/>
          <w:b/>
          <w:sz w:val="28"/>
          <w:szCs w:val="28"/>
          <w:lang w:eastAsia="en-US" w:bidi="hi-IN"/>
        </w:rPr>
        <w:t xml:space="preserve"> 4. Формы контроля за исполнением Административного регламента</w:t>
      </w:r>
    </w:p>
    <w:p w14:paraId="2CDCC32F" w14:textId="77777777" w:rsidR="000234EA" w:rsidRPr="005C2CF1" w:rsidRDefault="000234EA" w:rsidP="00516461">
      <w:pPr>
        <w:widowControl w:val="0"/>
        <w:ind w:firstLine="582"/>
        <w:jc w:val="center"/>
        <w:rPr>
          <w:b/>
          <w:sz w:val="28"/>
          <w:szCs w:val="28"/>
          <w:highlight w:val="yellow"/>
          <w:lang w:eastAsia="hi-IN" w:bidi="hi-IN"/>
        </w:rPr>
      </w:pPr>
    </w:p>
    <w:p w14:paraId="2C389A0C" w14:textId="77777777" w:rsidR="000234EA" w:rsidRPr="005C2CF1" w:rsidRDefault="00541369" w:rsidP="00516461">
      <w:pPr>
        <w:widowControl w:val="0"/>
        <w:ind w:firstLine="582"/>
        <w:jc w:val="center"/>
        <w:rPr>
          <w:b/>
          <w:sz w:val="28"/>
          <w:szCs w:val="28"/>
        </w:rPr>
      </w:pPr>
      <w:r w:rsidRPr="005C2CF1">
        <w:rPr>
          <w:b/>
          <w:sz w:val="28"/>
          <w:szCs w:val="28"/>
          <w:lang w:eastAsia="hi-IN" w:bidi="hi-IN"/>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государственной услуги, а также за принятием решением ответственными должностными лицами</w:t>
      </w:r>
    </w:p>
    <w:p w14:paraId="127A8C23" w14:textId="77777777" w:rsidR="000234EA" w:rsidRPr="005C2CF1" w:rsidRDefault="000234EA" w:rsidP="00516461">
      <w:pPr>
        <w:spacing w:line="320" w:lineRule="exact"/>
        <w:ind w:firstLine="582"/>
        <w:rPr>
          <w:sz w:val="28"/>
          <w:szCs w:val="28"/>
          <w:highlight w:val="yellow"/>
          <w:lang w:eastAsia="hi-IN" w:bidi="hi-IN"/>
        </w:rPr>
      </w:pPr>
    </w:p>
    <w:p w14:paraId="025EE306" w14:textId="77777777" w:rsidR="000234EA" w:rsidRPr="005C2CF1" w:rsidRDefault="00541369" w:rsidP="00516461">
      <w:pPr>
        <w:ind w:firstLine="582"/>
        <w:jc w:val="both"/>
        <w:rPr>
          <w:sz w:val="28"/>
          <w:szCs w:val="28"/>
        </w:rPr>
      </w:pPr>
      <w:r w:rsidRPr="005C2CF1">
        <w:rPr>
          <w:sz w:val="28"/>
          <w:szCs w:val="28"/>
        </w:rPr>
        <w:lastRenderedPageBreak/>
        <w:t>4.1.1. Начальник отдела образования осуществляет текущий контроль за соблюдением последовательности и сроков действий и административных процедур в ходе предоставления государственной услуги.</w:t>
      </w:r>
    </w:p>
    <w:p w14:paraId="0D381B86" w14:textId="77777777" w:rsidR="000234EA" w:rsidRPr="005C2CF1" w:rsidRDefault="00541369" w:rsidP="00516461">
      <w:pPr>
        <w:ind w:firstLine="582"/>
        <w:jc w:val="both"/>
        <w:rPr>
          <w:sz w:val="28"/>
          <w:szCs w:val="28"/>
        </w:rPr>
      </w:pPr>
      <w:r w:rsidRPr="005C2CF1">
        <w:rPr>
          <w:sz w:val="28"/>
          <w:szCs w:val="28"/>
        </w:rPr>
        <w:t>4.1.2. Текущий контроль осуществляется путем проведения начальником отдела образования или уполномоченным им лицом проверок соблюдения положений настоящего Административного регламента, выявления и устранения нарушений прав заявителей, рассмотрения, подготовки ответов на обращения заявителей.</w:t>
      </w:r>
    </w:p>
    <w:p w14:paraId="3C849BF4" w14:textId="77777777" w:rsidR="000234EA" w:rsidRPr="005C2CF1" w:rsidRDefault="000234EA" w:rsidP="00516461">
      <w:pPr>
        <w:widowControl w:val="0"/>
        <w:ind w:firstLine="582"/>
        <w:rPr>
          <w:b/>
          <w:bCs/>
          <w:sz w:val="28"/>
          <w:szCs w:val="28"/>
          <w:highlight w:val="yellow"/>
          <w:lang w:eastAsia="hi-IN" w:bidi="hi-IN"/>
        </w:rPr>
      </w:pPr>
    </w:p>
    <w:p w14:paraId="465FB9EB" w14:textId="77777777" w:rsidR="000234EA" w:rsidRPr="005C2CF1" w:rsidRDefault="00541369" w:rsidP="00516461">
      <w:pPr>
        <w:widowControl w:val="0"/>
        <w:ind w:firstLine="582"/>
        <w:jc w:val="center"/>
        <w:rPr>
          <w:b/>
          <w:sz w:val="28"/>
          <w:szCs w:val="28"/>
          <w:highlight w:val="white"/>
        </w:rPr>
      </w:pPr>
      <w:r w:rsidRPr="005C2CF1">
        <w:rPr>
          <w:b/>
          <w:sz w:val="28"/>
          <w:szCs w:val="28"/>
          <w:highlight w:val="white"/>
          <w:lang w:eastAsia="hi-IN" w:bidi="hi-IN"/>
        </w:rPr>
        <w:t>4.2. Порядок и периодичность осуществления плановых и внеплановых проверок полноты и качества предоставления государственной услуги, в том числе порядок и формы контроля за полнотой и качеством предоставления государственной услуги</w:t>
      </w:r>
    </w:p>
    <w:p w14:paraId="616C5891" w14:textId="77777777" w:rsidR="000234EA" w:rsidRPr="005C2CF1" w:rsidRDefault="000234EA" w:rsidP="00516461">
      <w:pPr>
        <w:widowControl w:val="0"/>
        <w:ind w:firstLine="582"/>
        <w:jc w:val="center"/>
        <w:rPr>
          <w:b/>
          <w:sz w:val="28"/>
          <w:szCs w:val="28"/>
          <w:highlight w:val="yellow"/>
          <w:lang w:eastAsia="hi-IN" w:bidi="hi-IN"/>
        </w:rPr>
      </w:pPr>
    </w:p>
    <w:p w14:paraId="148E979B" w14:textId="77777777" w:rsidR="000234EA" w:rsidRPr="005C2CF1" w:rsidRDefault="00541369" w:rsidP="00516461">
      <w:pPr>
        <w:ind w:firstLine="582"/>
        <w:jc w:val="both"/>
        <w:rPr>
          <w:sz w:val="28"/>
          <w:szCs w:val="28"/>
        </w:rPr>
      </w:pPr>
      <w:r w:rsidRPr="005C2CF1">
        <w:rPr>
          <w:sz w:val="28"/>
          <w:szCs w:val="28"/>
        </w:rPr>
        <w:t>4.2.1. Проверки могут быть плановыми (осуществляться на основании планов работы отдела образования) и внеплановыми.</w:t>
      </w:r>
    </w:p>
    <w:p w14:paraId="3D5AE27C" w14:textId="77777777" w:rsidR="000234EA" w:rsidRPr="005C2CF1" w:rsidRDefault="00541369" w:rsidP="00516461">
      <w:pPr>
        <w:ind w:firstLine="582"/>
        <w:jc w:val="both"/>
        <w:rPr>
          <w:sz w:val="28"/>
          <w:szCs w:val="28"/>
        </w:rPr>
      </w:pPr>
      <w:r w:rsidRPr="005C2CF1">
        <w:rPr>
          <w:sz w:val="28"/>
          <w:szCs w:val="28"/>
        </w:rPr>
        <w:t>4.2.2. Внеплановые проверки проводятся в случае обращения заявителя с жалобой на действия (бездействие) и решения, принятые (осуществляемые) в ходе предоставления государственной услуги должностными лицами, муниципальными служащими.</w:t>
      </w:r>
    </w:p>
    <w:p w14:paraId="62AF8C55" w14:textId="77777777" w:rsidR="000234EA" w:rsidRPr="005C2CF1" w:rsidRDefault="00541369" w:rsidP="00516461">
      <w:pPr>
        <w:ind w:firstLine="582"/>
        <w:jc w:val="both"/>
        <w:rPr>
          <w:sz w:val="28"/>
          <w:szCs w:val="28"/>
        </w:rPr>
      </w:pPr>
      <w:r w:rsidRPr="005C2CF1">
        <w:rPr>
          <w:sz w:val="28"/>
          <w:szCs w:val="28"/>
        </w:rPr>
        <w:t xml:space="preserve">4.2.3. Плановый контроль за полнотой и качеством предоставления   государственной услуги осуществляется в ходе проведения проверок в соответствии с графиком проведения проверок, утвержденным начальником отдела образования Администрации муниципального образования </w:t>
      </w:r>
      <w:r w:rsidR="005C3C6A" w:rsidRPr="00027D57">
        <w:rPr>
          <w:rFonts w:eastAsia="Calibri"/>
          <w:sz w:val="28"/>
          <w:szCs w:val="28"/>
          <w:lang w:eastAsia="en-US"/>
        </w:rPr>
        <w:t>«</w:t>
      </w:r>
      <w:proofErr w:type="spellStart"/>
      <w:r w:rsidR="005C3C6A" w:rsidRPr="00027D57">
        <w:rPr>
          <w:rFonts w:eastAsia="Calibri"/>
          <w:sz w:val="28"/>
          <w:szCs w:val="28"/>
          <w:lang w:eastAsia="en-US"/>
        </w:rPr>
        <w:t>Руднянский</w:t>
      </w:r>
      <w:proofErr w:type="spellEnd"/>
      <w:r w:rsidR="005C3C6A" w:rsidRPr="00027D57">
        <w:rPr>
          <w:rFonts w:eastAsia="Calibri"/>
          <w:sz w:val="28"/>
          <w:szCs w:val="28"/>
          <w:lang w:eastAsia="en-US"/>
        </w:rPr>
        <w:t xml:space="preserve"> муниципальный округ»</w:t>
      </w:r>
      <w:r w:rsidR="005C3C6A" w:rsidRPr="00E037D4">
        <w:rPr>
          <w:sz w:val="28"/>
          <w:szCs w:val="28"/>
        </w:rPr>
        <w:t xml:space="preserve"> </w:t>
      </w:r>
      <w:r w:rsidR="005C3C6A">
        <w:rPr>
          <w:sz w:val="28"/>
          <w:szCs w:val="28"/>
        </w:rPr>
        <w:t>Смоленской области</w:t>
      </w:r>
      <w:r w:rsidRPr="005C2CF1">
        <w:rPr>
          <w:sz w:val="28"/>
          <w:szCs w:val="28"/>
        </w:rPr>
        <w:t>.</w:t>
      </w:r>
    </w:p>
    <w:p w14:paraId="03A77831" w14:textId="77777777" w:rsidR="000234EA" w:rsidRPr="005C2CF1" w:rsidRDefault="00541369" w:rsidP="00516461">
      <w:pPr>
        <w:ind w:firstLine="582"/>
        <w:jc w:val="both"/>
        <w:rPr>
          <w:sz w:val="28"/>
          <w:szCs w:val="28"/>
        </w:rPr>
      </w:pPr>
      <w:r w:rsidRPr="005C2CF1">
        <w:rPr>
          <w:sz w:val="28"/>
          <w:szCs w:val="28"/>
        </w:rPr>
        <w:t>4.2.4. Результаты проверки оформляются в виде справки, в которой отмечаются выявленные недостатки и предложения по их устранению.</w:t>
      </w:r>
    </w:p>
    <w:p w14:paraId="4ABAA513" w14:textId="77777777" w:rsidR="000234EA" w:rsidRPr="005C2CF1" w:rsidRDefault="00541369" w:rsidP="00516461">
      <w:pPr>
        <w:ind w:firstLine="582"/>
        <w:jc w:val="both"/>
        <w:rPr>
          <w:sz w:val="28"/>
          <w:szCs w:val="28"/>
        </w:rPr>
      </w:pPr>
      <w:r w:rsidRPr="005C2CF1">
        <w:rPr>
          <w:sz w:val="28"/>
          <w:szCs w:val="28"/>
        </w:rPr>
        <w:t>4.2.5.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федеральным и областным законодательством.</w:t>
      </w:r>
    </w:p>
    <w:p w14:paraId="755BA95C" w14:textId="77777777" w:rsidR="000234EA" w:rsidRPr="005C2CF1" w:rsidRDefault="000234EA" w:rsidP="00516461">
      <w:pPr>
        <w:widowControl w:val="0"/>
        <w:ind w:firstLine="582"/>
        <w:jc w:val="center"/>
        <w:rPr>
          <w:b/>
          <w:bCs/>
          <w:sz w:val="28"/>
          <w:szCs w:val="28"/>
          <w:highlight w:val="yellow"/>
          <w:lang w:eastAsia="hi-IN" w:bidi="hi-IN"/>
        </w:rPr>
      </w:pPr>
    </w:p>
    <w:p w14:paraId="587D17FF" w14:textId="77777777" w:rsidR="000234EA" w:rsidRPr="005C2CF1" w:rsidRDefault="00541369" w:rsidP="00516461">
      <w:pPr>
        <w:widowControl w:val="0"/>
        <w:ind w:firstLine="582"/>
        <w:jc w:val="center"/>
        <w:rPr>
          <w:b/>
          <w:bCs/>
          <w:sz w:val="28"/>
          <w:szCs w:val="28"/>
          <w:lang w:eastAsia="hi-IN" w:bidi="hi-IN"/>
        </w:rPr>
      </w:pPr>
      <w:r w:rsidRPr="005C2CF1">
        <w:rPr>
          <w:b/>
          <w:bCs/>
          <w:sz w:val="28"/>
          <w:szCs w:val="28"/>
          <w:lang w:eastAsia="hi-IN" w:bidi="hi-IN"/>
        </w:rPr>
        <w:t xml:space="preserve">4.3. Ответственность муниципальных служащих Администрации </w:t>
      </w:r>
    </w:p>
    <w:p w14:paraId="520E68ED" w14:textId="77777777" w:rsidR="000234EA" w:rsidRPr="005C2CF1" w:rsidRDefault="00541369" w:rsidP="00516461">
      <w:pPr>
        <w:widowControl w:val="0"/>
        <w:ind w:firstLine="582"/>
        <w:jc w:val="center"/>
        <w:rPr>
          <w:b/>
          <w:bCs/>
          <w:sz w:val="28"/>
          <w:szCs w:val="28"/>
          <w:lang w:eastAsia="hi-IN" w:bidi="hi-IN"/>
        </w:rPr>
      </w:pPr>
      <w:r w:rsidRPr="005C2CF1">
        <w:rPr>
          <w:b/>
          <w:bCs/>
          <w:sz w:val="28"/>
          <w:szCs w:val="28"/>
          <w:lang w:eastAsia="hi-IN" w:bidi="hi-IN"/>
        </w:rPr>
        <w:t xml:space="preserve">за решения и действия (бездействие), принимаемые (осуществляемые) </w:t>
      </w:r>
    </w:p>
    <w:p w14:paraId="0DDC3D65" w14:textId="77777777" w:rsidR="000234EA" w:rsidRPr="005C2CF1" w:rsidRDefault="00541369" w:rsidP="00516461">
      <w:pPr>
        <w:widowControl w:val="0"/>
        <w:ind w:firstLine="582"/>
        <w:jc w:val="center"/>
        <w:rPr>
          <w:b/>
          <w:bCs/>
          <w:sz w:val="28"/>
          <w:szCs w:val="28"/>
          <w:lang w:eastAsia="hi-IN" w:bidi="hi-IN"/>
        </w:rPr>
      </w:pPr>
      <w:r w:rsidRPr="005C2CF1">
        <w:rPr>
          <w:b/>
          <w:bCs/>
          <w:sz w:val="28"/>
          <w:szCs w:val="28"/>
          <w:lang w:eastAsia="hi-IN" w:bidi="hi-IN"/>
        </w:rPr>
        <w:t>в ходе предоставления государственной услуги</w:t>
      </w:r>
    </w:p>
    <w:p w14:paraId="552BF161" w14:textId="77777777" w:rsidR="000234EA" w:rsidRPr="005C2CF1" w:rsidRDefault="000234EA" w:rsidP="00516461">
      <w:pPr>
        <w:widowControl w:val="0"/>
        <w:ind w:firstLine="582"/>
        <w:jc w:val="center"/>
        <w:rPr>
          <w:b/>
          <w:bCs/>
          <w:sz w:val="28"/>
          <w:szCs w:val="28"/>
          <w:lang w:eastAsia="hi-IN" w:bidi="hi-IN"/>
        </w:rPr>
      </w:pPr>
    </w:p>
    <w:p w14:paraId="11D7FE18" w14:textId="77777777" w:rsidR="000234EA" w:rsidRPr="005C2CF1" w:rsidRDefault="00541369" w:rsidP="00516461">
      <w:pPr>
        <w:widowControl w:val="0"/>
        <w:ind w:firstLine="582"/>
        <w:jc w:val="both"/>
        <w:rPr>
          <w:sz w:val="28"/>
          <w:szCs w:val="28"/>
        </w:rPr>
      </w:pPr>
      <w:r w:rsidRPr="005C2CF1">
        <w:rPr>
          <w:sz w:val="28"/>
          <w:szCs w:val="28"/>
          <w:lang w:eastAsia="hi-IN" w:bidi="hi-IN"/>
        </w:rPr>
        <w:t>4.3.1. Ответственность должностных лиц за решения и действия (бездействие), принимаемые (осуществляемые) в ходе предоставления государственной услуги закрепляются в их должностных инструкциях.</w:t>
      </w:r>
    </w:p>
    <w:p w14:paraId="263B88C1" w14:textId="77777777" w:rsidR="000234EA" w:rsidRPr="005C2CF1" w:rsidRDefault="00541369" w:rsidP="00516461">
      <w:pPr>
        <w:widowControl w:val="0"/>
        <w:ind w:firstLine="582"/>
        <w:jc w:val="both"/>
        <w:rPr>
          <w:sz w:val="28"/>
          <w:szCs w:val="28"/>
        </w:rPr>
      </w:pPr>
      <w:r w:rsidRPr="005C2CF1">
        <w:rPr>
          <w:sz w:val="28"/>
          <w:szCs w:val="28"/>
          <w:lang w:eastAsia="hi-IN" w:bidi="hi-IN"/>
        </w:rPr>
        <w:t>Должностное лицо. ответственное за предоставление государственной услуги, несет персональную ответственность за предоставление государственной услуги в соответствии с требованиями Административного регламента, законодательством Российской Федерации.</w:t>
      </w:r>
    </w:p>
    <w:p w14:paraId="54FA2A21" w14:textId="77777777" w:rsidR="000234EA" w:rsidRPr="005C2CF1" w:rsidRDefault="00541369" w:rsidP="00516461">
      <w:pPr>
        <w:widowControl w:val="0"/>
        <w:ind w:firstLine="582"/>
        <w:jc w:val="both"/>
        <w:rPr>
          <w:sz w:val="28"/>
          <w:szCs w:val="28"/>
        </w:rPr>
      </w:pPr>
      <w:r w:rsidRPr="005C2CF1">
        <w:rPr>
          <w:sz w:val="28"/>
          <w:szCs w:val="28"/>
          <w:lang w:eastAsia="hi-IN" w:bidi="hi-IN"/>
        </w:rPr>
        <w:t>Должностное лицо, ответственное за регистрацию документации, несет персональную ответственность за регистрацию документов для предоставления государственной услуги в соответствии с требованиями Административного регламента, законодательством Российской Федерации.</w:t>
      </w:r>
    </w:p>
    <w:p w14:paraId="1C2F21E9" w14:textId="77777777" w:rsidR="000234EA" w:rsidRPr="005C2CF1" w:rsidRDefault="00541369" w:rsidP="00516461">
      <w:pPr>
        <w:widowControl w:val="0"/>
        <w:ind w:firstLine="582"/>
        <w:jc w:val="both"/>
        <w:rPr>
          <w:sz w:val="28"/>
          <w:szCs w:val="28"/>
        </w:rPr>
      </w:pPr>
      <w:r w:rsidRPr="005C2CF1">
        <w:rPr>
          <w:sz w:val="28"/>
          <w:szCs w:val="28"/>
          <w:lang w:eastAsia="hi-IN" w:bidi="hi-IN"/>
        </w:rPr>
        <w:t xml:space="preserve">4.3.2. По результатам проведенных проверок в случае выявления нарушения </w:t>
      </w:r>
      <w:r w:rsidRPr="005C2CF1">
        <w:rPr>
          <w:sz w:val="28"/>
          <w:szCs w:val="28"/>
          <w:lang w:eastAsia="hi-IN" w:bidi="hi-IN"/>
        </w:rPr>
        <w:lastRenderedPageBreak/>
        <w:t xml:space="preserve">прав заявителей, начальник отдела образования Администрации муниципального образования </w:t>
      </w:r>
      <w:r w:rsidR="00BF0580" w:rsidRPr="00027D57">
        <w:rPr>
          <w:rFonts w:eastAsia="Calibri"/>
          <w:sz w:val="28"/>
          <w:szCs w:val="28"/>
          <w:lang w:eastAsia="en-US"/>
        </w:rPr>
        <w:t>«</w:t>
      </w:r>
      <w:proofErr w:type="spellStart"/>
      <w:r w:rsidR="00BF0580" w:rsidRPr="00027D57">
        <w:rPr>
          <w:rFonts w:eastAsia="Calibri"/>
          <w:sz w:val="28"/>
          <w:szCs w:val="28"/>
          <w:lang w:eastAsia="en-US"/>
        </w:rPr>
        <w:t>Руднянский</w:t>
      </w:r>
      <w:proofErr w:type="spellEnd"/>
      <w:r w:rsidR="00BF0580" w:rsidRPr="00027D57">
        <w:rPr>
          <w:rFonts w:eastAsia="Calibri"/>
          <w:sz w:val="28"/>
          <w:szCs w:val="28"/>
          <w:lang w:eastAsia="en-US"/>
        </w:rPr>
        <w:t xml:space="preserve"> муниципальный округ»</w:t>
      </w:r>
      <w:r w:rsidR="00BF0580" w:rsidRPr="00E037D4">
        <w:rPr>
          <w:sz w:val="28"/>
          <w:szCs w:val="28"/>
        </w:rPr>
        <w:t xml:space="preserve"> </w:t>
      </w:r>
      <w:r w:rsidR="00BF0580">
        <w:rPr>
          <w:sz w:val="28"/>
          <w:szCs w:val="28"/>
        </w:rPr>
        <w:t>Смоленской области</w:t>
      </w:r>
      <w:r w:rsidR="00BF0580" w:rsidRPr="005C2CF1">
        <w:rPr>
          <w:sz w:val="28"/>
          <w:szCs w:val="28"/>
          <w:lang w:eastAsia="hi-IN" w:bidi="hi-IN"/>
        </w:rPr>
        <w:t xml:space="preserve"> </w:t>
      </w:r>
      <w:r w:rsidRPr="005C2CF1">
        <w:rPr>
          <w:sz w:val="28"/>
          <w:szCs w:val="28"/>
          <w:lang w:eastAsia="hi-IN" w:bidi="hi-IN"/>
        </w:rPr>
        <w:t xml:space="preserve">осуществляет привлечение виновных лиц к ответственности в соответствии с законодательством Российской Федерации. </w:t>
      </w:r>
    </w:p>
    <w:p w14:paraId="5734AD07" w14:textId="77777777" w:rsidR="000234EA" w:rsidRPr="005C2CF1" w:rsidRDefault="00541369" w:rsidP="00516461">
      <w:pPr>
        <w:widowControl w:val="0"/>
        <w:ind w:firstLine="582"/>
        <w:jc w:val="both"/>
        <w:rPr>
          <w:sz w:val="28"/>
          <w:szCs w:val="28"/>
        </w:rPr>
      </w:pPr>
      <w:r w:rsidRPr="005C2CF1">
        <w:rPr>
          <w:sz w:val="28"/>
          <w:szCs w:val="28"/>
          <w:lang w:eastAsia="hi-IN" w:bidi="hi-IN"/>
        </w:rPr>
        <w:t xml:space="preserve">4.3.3. О мерах, принятых в отношении виновных в нарушении законодательства Российской Федерации должностных лиц, в течение 10-ти дней со дня принятия таких мер начальник отдела образования Администрации муниципального образования </w:t>
      </w:r>
      <w:r w:rsidR="005C3C6A" w:rsidRPr="00027D57">
        <w:rPr>
          <w:rFonts w:eastAsia="Calibri"/>
          <w:sz w:val="28"/>
          <w:szCs w:val="28"/>
          <w:lang w:eastAsia="en-US"/>
        </w:rPr>
        <w:t>«</w:t>
      </w:r>
      <w:proofErr w:type="spellStart"/>
      <w:r w:rsidR="005C3C6A" w:rsidRPr="00027D57">
        <w:rPr>
          <w:rFonts w:eastAsia="Calibri"/>
          <w:sz w:val="28"/>
          <w:szCs w:val="28"/>
          <w:lang w:eastAsia="en-US"/>
        </w:rPr>
        <w:t>Руднянский</w:t>
      </w:r>
      <w:proofErr w:type="spellEnd"/>
      <w:r w:rsidR="005C3C6A" w:rsidRPr="00027D57">
        <w:rPr>
          <w:rFonts w:eastAsia="Calibri"/>
          <w:sz w:val="28"/>
          <w:szCs w:val="28"/>
          <w:lang w:eastAsia="en-US"/>
        </w:rPr>
        <w:t xml:space="preserve"> муниципальный округ»</w:t>
      </w:r>
      <w:r w:rsidR="005C3C6A" w:rsidRPr="00E037D4">
        <w:rPr>
          <w:sz w:val="28"/>
          <w:szCs w:val="28"/>
        </w:rPr>
        <w:t xml:space="preserve"> </w:t>
      </w:r>
      <w:r w:rsidR="005C3C6A">
        <w:rPr>
          <w:sz w:val="28"/>
          <w:szCs w:val="28"/>
        </w:rPr>
        <w:t xml:space="preserve">Смоленской области </w:t>
      </w:r>
      <w:r w:rsidRPr="005C2CF1">
        <w:rPr>
          <w:sz w:val="28"/>
          <w:szCs w:val="28"/>
          <w:lang w:eastAsia="hi-IN" w:bidi="hi-IN"/>
        </w:rPr>
        <w:t>сообщает в письменной форме заявителю, права и (или) законные интересы которого нарушены.</w:t>
      </w:r>
    </w:p>
    <w:p w14:paraId="1ADEC707" w14:textId="77777777" w:rsidR="000234EA" w:rsidRDefault="000234EA" w:rsidP="00516461">
      <w:pPr>
        <w:widowControl w:val="0"/>
        <w:ind w:firstLine="582"/>
        <w:rPr>
          <w:sz w:val="20"/>
          <w:szCs w:val="20"/>
          <w:lang w:eastAsia="hi-IN" w:bidi="hi-IN"/>
        </w:rPr>
      </w:pPr>
    </w:p>
    <w:p w14:paraId="6F861714" w14:textId="77777777" w:rsidR="000234EA" w:rsidRPr="004829D2" w:rsidRDefault="00541369" w:rsidP="00516461">
      <w:pPr>
        <w:widowControl w:val="0"/>
        <w:ind w:firstLine="582"/>
        <w:jc w:val="center"/>
        <w:rPr>
          <w:b/>
          <w:bCs/>
          <w:sz w:val="28"/>
          <w:szCs w:val="28"/>
        </w:rPr>
      </w:pPr>
      <w:r w:rsidRPr="004829D2">
        <w:rPr>
          <w:b/>
          <w:bCs/>
          <w:sz w:val="28"/>
          <w:szCs w:val="28"/>
          <w:lang w:eastAsia="hi-IN" w:bidi="hi-IN"/>
        </w:rPr>
        <w:t xml:space="preserve">4.4. Требования к порядку и формам контроля за предоставлением государственной услуги, в том числе со стороны граждан, их объединений </w:t>
      </w:r>
    </w:p>
    <w:p w14:paraId="06305BAC" w14:textId="77777777" w:rsidR="000234EA" w:rsidRPr="004829D2" w:rsidRDefault="00541369" w:rsidP="00516461">
      <w:pPr>
        <w:widowControl w:val="0"/>
        <w:ind w:firstLine="582"/>
        <w:jc w:val="center"/>
        <w:rPr>
          <w:b/>
          <w:sz w:val="28"/>
          <w:szCs w:val="28"/>
        </w:rPr>
      </w:pPr>
      <w:r w:rsidRPr="004829D2">
        <w:rPr>
          <w:b/>
          <w:bCs/>
          <w:sz w:val="28"/>
          <w:szCs w:val="28"/>
          <w:lang w:eastAsia="hi-IN" w:bidi="hi-IN"/>
        </w:rPr>
        <w:t>и организаций</w:t>
      </w:r>
    </w:p>
    <w:p w14:paraId="08397D46" w14:textId="77777777" w:rsidR="000234EA" w:rsidRPr="004829D2" w:rsidRDefault="000234EA" w:rsidP="00516461">
      <w:pPr>
        <w:widowControl w:val="0"/>
        <w:ind w:firstLine="582"/>
        <w:jc w:val="both"/>
        <w:rPr>
          <w:b/>
          <w:bCs/>
          <w:sz w:val="28"/>
          <w:szCs w:val="28"/>
        </w:rPr>
      </w:pPr>
    </w:p>
    <w:p w14:paraId="2087AB37" w14:textId="77777777" w:rsidR="000234EA" w:rsidRPr="004829D2" w:rsidRDefault="00541369" w:rsidP="00516461">
      <w:pPr>
        <w:widowControl w:val="0"/>
        <w:ind w:firstLine="582"/>
        <w:jc w:val="both"/>
        <w:rPr>
          <w:sz w:val="28"/>
          <w:szCs w:val="28"/>
        </w:rPr>
      </w:pPr>
      <w:r w:rsidRPr="004829D2">
        <w:rPr>
          <w:sz w:val="28"/>
          <w:szCs w:val="28"/>
          <w:lang w:eastAsia="hi-IN" w:bidi="hi-IN"/>
        </w:rPr>
        <w:t>4.4.1. Контроль за соблюдением последовательности действий, определенных административными процедурами по предоставлению государственной услуги, и принятием решений должностными лицами, ответственными за прием и подготовку документов, осуществляет начальник отдела образования</w:t>
      </w:r>
      <w:r w:rsidRPr="004829D2">
        <w:rPr>
          <w:sz w:val="20"/>
          <w:szCs w:val="20"/>
          <w:lang w:eastAsia="hi-IN" w:bidi="hi-IN"/>
        </w:rPr>
        <w:t xml:space="preserve"> </w:t>
      </w:r>
      <w:r w:rsidRPr="004829D2">
        <w:rPr>
          <w:sz w:val="28"/>
          <w:szCs w:val="28"/>
          <w:lang w:eastAsia="hi-IN" w:bidi="hi-IN"/>
        </w:rPr>
        <w:t xml:space="preserve">Администрации муниципального образования </w:t>
      </w:r>
      <w:r w:rsidR="005C3C6A" w:rsidRPr="00027D57">
        <w:rPr>
          <w:rFonts w:eastAsia="Calibri"/>
          <w:sz w:val="28"/>
          <w:szCs w:val="28"/>
          <w:lang w:eastAsia="en-US"/>
        </w:rPr>
        <w:t>«</w:t>
      </w:r>
      <w:proofErr w:type="spellStart"/>
      <w:r w:rsidR="005C3C6A" w:rsidRPr="00027D57">
        <w:rPr>
          <w:rFonts w:eastAsia="Calibri"/>
          <w:sz w:val="28"/>
          <w:szCs w:val="28"/>
          <w:lang w:eastAsia="en-US"/>
        </w:rPr>
        <w:t>Руднянский</w:t>
      </w:r>
      <w:proofErr w:type="spellEnd"/>
      <w:r w:rsidR="005C3C6A" w:rsidRPr="00027D57">
        <w:rPr>
          <w:rFonts w:eastAsia="Calibri"/>
          <w:sz w:val="28"/>
          <w:szCs w:val="28"/>
          <w:lang w:eastAsia="en-US"/>
        </w:rPr>
        <w:t xml:space="preserve"> муниципальный округ»</w:t>
      </w:r>
      <w:r w:rsidR="005C3C6A" w:rsidRPr="00E037D4">
        <w:rPr>
          <w:sz w:val="28"/>
          <w:szCs w:val="28"/>
        </w:rPr>
        <w:t xml:space="preserve"> </w:t>
      </w:r>
      <w:r w:rsidR="005C3C6A">
        <w:rPr>
          <w:sz w:val="28"/>
          <w:szCs w:val="28"/>
        </w:rPr>
        <w:t>Смоленской области</w:t>
      </w:r>
      <w:r w:rsidRPr="004829D2">
        <w:rPr>
          <w:sz w:val="28"/>
          <w:szCs w:val="28"/>
          <w:lang w:eastAsia="hi-IN" w:bidi="hi-IN"/>
        </w:rPr>
        <w:t>.</w:t>
      </w:r>
    </w:p>
    <w:p w14:paraId="0FC02D15" w14:textId="77777777" w:rsidR="000234EA" w:rsidRPr="004829D2" w:rsidRDefault="00541369" w:rsidP="00516461">
      <w:pPr>
        <w:widowControl w:val="0"/>
        <w:ind w:firstLine="582"/>
        <w:jc w:val="both"/>
        <w:rPr>
          <w:sz w:val="28"/>
          <w:szCs w:val="20"/>
        </w:rPr>
      </w:pPr>
      <w:r w:rsidRPr="004829D2">
        <w:rPr>
          <w:sz w:val="28"/>
          <w:szCs w:val="20"/>
          <w:lang w:eastAsia="hi-IN" w:bidi="hi-IN"/>
        </w:rPr>
        <w:t>4.4.2. Контроль со стороны граждан, их объединений и организаций за предоставлением государственной услуги может быть осуществлен путем запроса соответствующей информации при условии, что она не является конфиденциальной.</w:t>
      </w:r>
    </w:p>
    <w:p w14:paraId="5A8E38C6" w14:textId="77777777" w:rsidR="000234EA" w:rsidRPr="004829D2" w:rsidRDefault="00541369" w:rsidP="00516461">
      <w:pPr>
        <w:ind w:firstLine="582"/>
        <w:jc w:val="both"/>
        <w:rPr>
          <w:sz w:val="28"/>
          <w:szCs w:val="28"/>
        </w:rPr>
      </w:pPr>
      <w:r w:rsidRPr="004829D2">
        <w:rPr>
          <w:sz w:val="28"/>
          <w:szCs w:val="28"/>
        </w:rPr>
        <w:t>4.4.3. Должностные лица, муниципальные служащие Администрации несут персональную ответственность за соблюдение сроков и последовательности совершения административных действий.</w:t>
      </w:r>
    </w:p>
    <w:p w14:paraId="1D24DBF9" w14:textId="77777777" w:rsidR="000234EA" w:rsidRDefault="000234EA" w:rsidP="00516461">
      <w:pPr>
        <w:widowControl w:val="0"/>
        <w:tabs>
          <w:tab w:val="left" w:pos="0"/>
        </w:tabs>
        <w:ind w:firstLine="582"/>
        <w:jc w:val="center"/>
        <w:outlineLvl w:val="1"/>
        <w:rPr>
          <w:b/>
          <w:sz w:val="28"/>
          <w:szCs w:val="28"/>
          <w:lang w:eastAsia="hi-IN" w:bidi="hi-IN"/>
        </w:rPr>
      </w:pPr>
    </w:p>
    <w:p w14:paraId="2A17A358" w14:textId="77777777" w:rsidR="000234EA" w:rsidRDefault="000234EA" w:rsidP="00516461">
      <w:pPr>
        <w:widowControl w:val="0"/>
        <w:tabs>
          <w:tab w:val="left" w:pos="0"/>
        </w:tabs>
        <w:ind w:firstLine="582"/>
        <w:jc w:val="center"/>
        <w:outlineLvl w:val="1"/>
        <w:rPr>
          <w:b/>
          <w:sz w:val="28"/>
          <w:szCs w:val="28"/>
          <w:lang w:eastAsia="hi-IN" w:bidi="hi-IN"/>
        </w:rPr>
      </w:pPr>
    </w:p>
    <w:p w14:paraId="67E2302C" w14:textId="77777777" w:rsidR="000234EA" w:rsidRDefault="00541369" w:rsidP="00516461">
      <w:pPr>
        <w:widowControl w:val="0"/>
        <w:tabs>
          <w:tab w:val="left" w:pos="0"/>
        </w:tabs>
        <w:ind w:firstLine="582"/>
        <w:jc w:val="center"/>
        <w:outlineLvl w:val="1"/>
        <w:rPr>
          <w:b/>
          <w:sz w:val="28"/>
          <w:szCs w:val="28"/>
          <w:lang w:eastAsia="hi-IN" w:bidi="hi-IN"/>
        </w:rPr>
      </w:pPr>
      <w:r>
        <w:rPr>
          <w:b/>
          <w:sz w:val="28"/>
          <w:szCs w:val="28"/>
          <w:lang w:eastAsia="hi-IN" w:bidi="hi-IN"/>
        </w:rPr>
        <w:t xml:space="preserve">Раздел </w:t>
      </w:r>
      <w:r>
        <w:rPr>
          <w:rFonts w:eastAsia="Calibri"/>
          <w:b/>
          <w:sz w:val="28"/>
          <w:szCs w:val="28"/>
          <w:lang w:eastAsia="en-US" w:bidi="hi-IN"/>
        </w:rPr>
        <w:t xml:space="preserve">5. </w:t>
      </w:r>
      <w:r>
        <w:rPr>
          <w:b/>
          <w:sz w:val="28"/>
          <w:szCs w:val="28"/>
          <w:lang w:eastAsia="hi-IN" w:bidi="hi-IN"/>
        </w:rPr>
        <w:t>Досудебный (внесудебный) порядок обжалования решений и действий (бездействия) органа, предоставляющего государственную услугу, а также должностных лиц, муниципальных служащих</w:t>
      </w:r>
    </w:p>
    <w:p w14:paraId="6B5EF394" w14:textId="77777777" w:rsidR="000234EA" w:rsidRDefault="000234EA" w:rsidP="00516461">
      <w:pPr>
        <w:widowControl w:val="0"/>
        <w:tabs>
          <w:tab w:val="left" w:pos="0"/>
        </w:tabs>
        <w:ind w:firstLine="582"/>
        <w:jc w:val="center"/>
        <w:outlineLvl w:val="1"/>
        <w:rPr>
          <w:b/>
          <w:sz w:val="28"/>
          <w:szCs w:val="28"/>
          <w:highlight w:val="yellow"/>
          <w:lang w:eastAsia="hi-IN" w:bidi="hi-IN"/>
        </w:rPr>
      </w:pPr>
    </w:p>
    <w:p w14:paraId="34B36EAD" w14:textId="77777777" w:rsidR="000234EA" w:rsidRPr="0008178D" w:rsidRDefault="00541369" w:rsidP="00516461">
      <w:pPr>
        <w:widowControl w:val="0"/>
        <w:ind w:right="-1" w:firstLine="582"/>
        <w:jc w:val="both"/>
        <w:rPr>
          <w:sz w:val="28"/>
          <w:szCs w:val="28"/>
          <w:lang w:eastAsia="hi-IN" w:bidi="hi-IN"/>
        </w:rPr>
      </w:pPr>
      <w:r w:rsidRPr="0008178D">
        <w:rPr>
          <w:sz w:val="28"/>
          <w:szCs w:val="28"/>
          <w:lang w:eastAsia="hi-IN" w:bidi="hi-IN"/>
        </w:rPr>
        <w:t>5.1. Заявитель имеет право на обжалование решений и действий (бездействия), принятых (осуществляемых) в ходе предоставления государственной услуги должностными лицами, муниципальными служащими органа, предоставляющего государственной услугу, в досудебном (внесудебном) порядке.</w:t>
      </w:r>
    </w:p>
    <w:p w14:paraId="62A9AAB4" w14:textId="77777777" w:rsidR="000234EA" w:rsidRPr="0008178D" w:rsidRDefault="00541369" w:rsidP="00516461">
      <w:pPr>
        <w:widowControl w:val="0"/>
        <w:ind w:firstLine="582"/>
        <w:jc w:val="both"/>
        <w:outlineLvl w:val="1"/>
        <w:rPr>
          <w:sz w:val="28"/>
          <w:szCs w:val="28"/>
          <w:lang w:eastAsia="hi-IN" w:bidi="hi-IN"/>
        </w:rPr>
      </w:pPr>
      <w:r w:rsidRPr="0008178D">
        <w:rPr>
          <w:sz w:val="28"/>
          <w:szCs w:val="28"/>
          <w:lang w:eastAsia="hi-IN" w:bidi="hi-IN"/>
        </w:rPr>
        <w:t>Информация о порядке обжалования решений и действий (бездействия) органа, предоставляющего государственной услугу, а также должностных лиц или муниципальных служащих размещается:</w:t>
      </w:r>
    </w:p>
    <w:p w14:paraId="22069CA6"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 xml:space="preserve">1) на информационных стендах Администрации; </w:t>
      </w:r>
    </w:p>
    <w:p w14:paraId="72B45D4D"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 xml:space="preserve">2) на официальном сайте муниципального образования </w:t>
      </w:r>
      <w:r w:rsidR="005C3C6A" w:rsidRPr="00027D57">
        <w:rPr>
          <w:rFonts w:eastAsia="Calibri"/>
          <w:sz w:val="28"/>
          <w:szCs w:val="28"/>
          <w:lang w:eastAsia="en-US"/>
        </w:rPr>
        <w:t>«</w:t>
      </w:r>
      <w:proofErr w:type="spellStart"/>
      <w:r w:rsidR="005C3C6A" w:rsidRPr="00027D57">
        <w:rPr>
          <w:rFonts w:eastAsia="Calibri"/>
          <w:sz w:val="28"/>
          <w:szCs w:val="28"/>
          <w:lang w:eastAsia="en-US"/>
        </w:rPr>
        <w:t>Руднянский</w:t>
      </w:r>
      <w:proofErr w:type="spellEnd"/>
      <w:r w:rsidR="005C3C6A" w:rsidRPr="00027D57">
        <w:rPr>
          <w:rFonts w:eastAsia="Calibri"/>
          <w:sz w:val="28"/>
          <w:szCs w:val="28"/>
          <w:lang w:eastAsia="en-US"/>
        </w:rPr>
        <w:t xml:space="preserve"> муниципальный округ»</w:t>
      </w:r>
      <w:r w:rsidR="005C3C6A" w:rsidRPr="00E037D4">
        <w:rPr>
          <w:sz w:val="28"/>
          <w:szCs w:val="28"/>
        </w:rPr>
        <w:t xml:space="preserve"> </w:t>
      </w:r>
      <w:r w:rsidR="005C3C6A">
        <w:rPr>
          <w:sz w:val="28"/>
          <w:szCs w:val="28"/>
        </w:rPr>
        <w:t>Смоленской области</w:t>
      </w:r>
      <w:r w:rsidRPr="0008178D">
        <w:rPr>
          <w:sz w:val="28"/>
          <w:szCs w:val="28"/>
          <w:lang w:eastAsia="hi-IN" w:bidi="hi-IN"/>
        </w:rPr>
        <w:t xml:space="preserve">: </w:t>
      </w:r>
      <w:r w:rsidRPr="0008178D">
        <w:rPr>
          <w:sz w:val="28"/>
          <w:szCs w:val="28"/>
          <w:lang w:val="en-US" w:eastAsia="hi-IN" w:bidi="hi-IN"/>
        </w:rPr>
        <w:t>http</w:t>
      </w:r>
      <w:r w:rsidRPr="0008178D">
        <w:rPr>
          <w:sz w:val="28"/>
          <w:szCs w:val="28"/>
          <w:lang w:eastAsia="hi-IN" w:bidi="hi-IN"/>
        </w:rPr>
        <w:t>://</w:t>
      </w:r>
      <w:proofErr w:type="spellStart"/>
      <w:r w:rsidRPr="0008178D">
        <w:rPr>
          <w:sz w:val="28"/>
          <w:szCs w:val="28"/>
          <w:lang w:eastAsia="hi-IN" w:bidi="hi-IN"/>
        </w:rPr>
        <w:t>рудня.рф</w:t>
      </w:r>
      <w:proofErr w:type="spellEnd"/>
      <w:r w:rsidRPr="0008178D">
        <w:rPr>
          <w:sz w:val="28"/>
          <w:szCs w:val="28"/>
          <w:lang w:eastAsia="hi-IN" w:bidi="hi-IN"/>
        </w:rPr>
        <w:t>/, в информационно-телекоммуникационной сети «Интернет»;</w:t>
      </w:r>
    </w:p>
    <w:p w14:paraId="0C6C3A61"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3) в региональной государственной информационной системе «Портал государственных и муниципальных услуг (функций) Смоленской области».</w:t>
      </w:r>
    </w:p>
    <w:p w14:paraId="2F0841D4"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5.2. Заявитель может обратиться с жалобой в том числе в следующих случаях:</w:t>
      </w:r>
    </w:p>
    <w:p w14:paraId="6AD22A65" w14:textId="77777777" w:rsidR="000234EA" w:rsidRPr="0008178D" w:rsidRDefault="00541369" w:rsidP="00516461">
      <w:pPr>
        <w:widowControl w:val="0"/>
        <w:ind w:firstLine="582"/>
        <w:jc w:val="both"/>
        <w:rPr>
          <w:sz w:val="28"/>
          <w:szCs w:val="28"/>
          <w:highlight w:val="yellow"/>
          <w:lang w:eastAsia="hi-IN" w:bidi="hi-IN"/>
        </w:rPr>
      </w:pPr>
      <w:r w:rsidRPr="0008178D">
        <w:rPr>
          <w:sz w:val="28"/>
          <w:szCs w:val="28"/>
          <w:highlight w:val="white"/>
          <w:lang w:eastAsia="hi-IN" w:bidi="hi-IN"/>
        </w:rPr>
        <w:lastRenderedPageBreak/>
        <w:t>1) нарушения срока регистрации запроса о предоставлении муниципальной (государственной) услуги, запроса, указанного в статье 151 Федерального закона № 210-ФЗ, о предоставлении двух и более государственных услуг в МФЦ при однократном обращении заявителя;</w:t>
      </w:r>
    </w:p>
    <w:p w14:paraId="1BB1505E"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2) нарушения срока предоставления государственной услуги;</w:t>
      </w:r>
    </w:p>
    <w:p w14:paraId="7C64DA5F"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3) требования у заявителя документов или информации либо осуществления действий, представление или осуществление которых не предусмотрено федеральными нормативными правовыми актами, областными нормативными правовыми актами для предоставления государственной услуги;</w:t>
      </w:r>
    </w:p>
    <w:p w14:paraId="441A5F81"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4) отказа в приеме документов, предоставление которых предусмотрено федеральными нормативными правовыми актами, областными нормативными правовыми актами для предоставления государственной услуги, у заявителя;</w:t>
      </w:r>
    </w:p>
    <w:p w14:paraId="42CEAE68"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5) отказа в предоставлении государственной услуги, если основания отказа не предусмотрены федеральными законами и принятыми в соответствии с ними иными федеральными нормативными правовыми актами, областными нормативными правовыми актами, муниципальными правовыми актами;</w:t>
      </w:r>
    </w:p>
    <w:p w14:paraId="0E059DC2"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6) затребования с заявителя при предоставлении государственной услуги платы, не предусмотренной федеральными нормативными правовыми актами, областными нормативными правовыми актами, муниципальными правовыми актами;</w:t>
      </w:r>
    </w:p>
    <w:p w14:paraId="0881C404"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7) отказа органа, предоставляющего государственную услугу, должностного лица органа, предоставляющего государственную услугу, МФЦ, работника МФЦ, в исправлении допущенных ими опечаток и ошибок в выданных в результате предоставления государственной услуги документах либо нарушения установленного срока таких исправлений;</w:t>
      </w:r>
    </w:p>
    <w:p w14:paraId="75498B31"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8) нарушения срока или порядка выдачи документов по результатам предоставления государственной услуги;</w:t>
      </w:r>
    </w:p>
    <w:p w14:paraId="216DCA6B"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9) приостановления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федеральными нормативными правовыми актами, областными нормативными правовыми актами, муниципальными правовыми актами;</w:t>
      </w:r>
    </w:p>
    <w:p w14:paraId="0BFB28D7"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10) требования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пунктом 4 части 1 статьи 7 Федерального закона № 210-ФЗ.</w:t>
      </w:r>
    </w:p>
    <w:p w14:paraId="3D5A7BE6"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В случаях, указанных в подпунктах 2, 5 7, 9 и 10 настоящего пункта,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государственной услуги в полном объеме в порядке, определенном частью 1.3 статьи 16 Федерального закона № 210-ФЗ.</w:t>
      </w:r>
    </w:p>
    <w:p w14:paraId="534FFE72"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5.3. Ответ на жалобу заявителя не дается в случаях, если:</w:t>
      </w:r>
    </w:p>
    <w:p w14:paraId="3EE137BA"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 xml:space="preserve">1) в жалобе не указаны фамилия заявителя, направившего жалобу, или почтовый адрес, по которому должен быть направлен ответ. Если в жалобе </w:t>
      </w:r>
      <w:r w:rsidRPr="0008178D">
        <w:rPr>
          <w:sz w:val="28"/>
          <w:szCs w:val="28"/>
          <w:lang w:eastAsia="hi-IN" w:bidi="hi-IN"/>
        </w:rPr>
        <w:lastRenderedPageBreak/>
        <w:t>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14:paraId="6123AC04"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2) текст жалобы не поддается прочтению, о чем в течение семи дней со дня регистрации жалобы сообщается заявителю, направившему жалобу, если его фамилия и почтовый адрес поддаются прочтению;</w:t>
      </w:r>
    </w:p>
    <w:p w14:paraId="308B004D"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3) текст письменного обращения не позволяет определить суть жалобы, о чем в течение семи дней со дня регистрации жалобы сообщается заявителю, направившему жалобу.</w:t>
      </w:r>
    </w:p>
    <w:p w14:paraId="5F97648F"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В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орган, предоставляющий государственную услугу.</w:t>
      </w:r>
    </w:p>
    <w:p w14:paraId="4DF9B2F1"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 xml:space="preserve">5.4. Заявитель вправе подать жалобу в письменной форме, на бумажном носителе, в электронной форме в Администрацию муниципального образования </w:t>
      </w:r>
      <w:r w:rsidR="005C3C6A" w:rsidRPr="00027D57">
        <w:rPr>
          <w:rFonts w:eastAsia="Calibri"/>
          <w:sz w:val="28"/>
          <w:szCs w:val="28"/>
          <w:lang w:eastAsia="en-US"/>
        </w:rPr>
        <w:t>«</w:t>
      </w:r>
      <w:proofErr w:type="spellStart"/>
      <w:r w:rsidR="005C3C6A" w:rsidRPr="00027D57">
        <w:rPr>
          <w:rFonts w:eastAsia="Calibri"/>
          <w:sz w:val="28"/>
          <w:szCs w:val="28"/>
          <w:lang w:eastAsia="en-US"/>
        </w:rPr>
        <w:t>Руднянский</w:t>
      </w:r>
      <w:proofErr w:type="spellEnd"/>
      <w:r w:rsidR="005C3C6A" w:rsidRPr="00027D57">
        <w:rPr>
          <w:rFonts w:eastAsia="Calibri"/>
          <w:sz w:val="28"/>
          <w:szCs w:val="28"/>
          <w:lang w:eastAsia="en-US"/>
        </w:rPr>
        <w:t xml:space="preserve"> муниципальный округ»</w:t>
      </w:r>
      <w:r w:rsidR="005C3C6A" w:rsidRPr="00E037D4">
        <w:rPr>
          <w:sz w:val="28"/>
          <w:szCs w:val="28"/>
        </w:rPr>
        <w:t xml:space="preserve"> </w:t>
      </w:r>
      <w:r w:rsidR="005C3C6A">
        <w:rPr>
          <w:sz w:val="28"/>
          <w:szCs w:val="28"/>
        </w:rPr>
        <w:t xml:space="preserve">Смоленской области </w:t>
      </w:r>
      <w:r w:rsidRPr="0008178D">
        <w:rPr>
          <w:sz w:val="28"/>
          <w:szCs w:val="28"/>
          <w:lang w:eastAsia="hi-IN" w:bidi="hi-IN"/>
        </w:rPr>
        <w:t xml:space="preserve">(далее - орган, предоставляющий государственную услугу), МФЦ либо в соответствующий орган государственной власти публично-правового образования, являющийся учредителем МФЦ (далее – учредитель МФЦ). </w:t>
      </w:r>
    </w:p>
    <w:p w14:paraId="7F529E17"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Жалобы на решения и действия (бездействие) руководителя органа, предоставляющего государственную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w:t>
      </w:r>
    </w:p>
    <w:p w14:paraId="1F87D0B1"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 xml:space="preserve">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областным нормативным правовым актом.</w:t>
      </w:r>
    </w:p>
    <w:p w14:paraId="385DE55A"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 xml:space="preserve">5.5. Жалоба на решения и действия (бездействие) органа, предоставляющего государственную услугу, должностного лица органа, предоставляющего государственную услугу,  руководителя органа, предоставляющего государственную услугу, может быть направлена по почте, через МФЦ, с использованием информационно-телекоммуникационной сети «Интернет» </w:t>
      </w:r>
      <w:r w:rsidRPr="0008178D">
        <w:rPr>
          <w:bCs/>
          <w:sz w:val="28"/>
          <w:szCs w:val="28"/>
          <w:lang w:eastAsia="hi-IN" w:bidi="hi-IN"/>
        </w:rPr>
        <w:t>посредством портала  федеральной государственной информационной  системы досудебного (внесудебного) обжалования (</w:t>
      </w:r>
      <w:hyperlink r:id="rId20" w:tooltip="https://do.gosuslugi.ru/" w:history="1">
        <w:r w:rsidRPr="0008178D">
          <w:rPr>
            <w:bCs/>
            <w:sz w:val="28"/>
            <w:szCs w:val="28"/>
            <w:lang w:eastAsia="hi-IN" w:bidi="hi-IN"/>
          </w:rPr>
          <w:t>https://do.gosuslugi.ru/</w:t>
        </w:r>
      </w:hyperlink>
      <w:r w:rsidRPr="0008178D">
        <w:rPr>
          <w:bCs/>
          <w:sz w:val="28"/>
          <w:szCs w:val="28"/>
          <w:lang w:eastAsia="hi-IN" w:bidi="hi-IN"/>
        </w:rPr>
        <w:t>),</w:t>
      </w:r>
      <w:r w:rsidRPr="0008178D">
        <w:rPr>
          <w:sz w:val="28"/>
          <w:szCs w:val="28"/>
          <w:lang w:eastAsia="hi-IN" w:bidi="hi-IN"/>
        </w:rPr>
        <w:t xml:space="preserve"> официального сайта органа, предоставляющего государственную услугу, Единого портала и (или) Регионального портала, а также может быть принята при личном приеме заявителя. </w:t>
      </w:r>
    </w:p>
    <w:p w14:paraId="05347960"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и (или) Регионального портала, а также может быть принята при личном приеме заявителя.</w:t>
      </w:r>
    </w:p>
    <w:p w14:paraId="49211CE2" w14:textId="77777777" w:rsidR="000234EA" w:rsidRPr="0008178D" w:rsidRDefault="00541369" w:rsidP="00516461">
      <w:pPr>
        <w:widowControl w:val="0"/>
        <w:ind w:firstLine="582"/>
        <w:jc w:val="both"/>
        <w:rPr>
          <w:spacing w:val="-6"/>
          <w:sz w:val="28"/>
          <w:szCs w:val="28"/>
          <w:lang w:eastAsia="hi-IN" w:bidi="hi-IN"/>
        </w:rPr>
      </w:pPr>
      <w:r w:rsidRPr="0008178D">
        <w:rPr>
          <w:spacing w:val="-6"/>
          <w:sz w:val="28"/>
          <w:szCs w:val="28"/>
          <w:lang w:eastAsia="hi-IN" w:bidi="hi-IN"/>
        </w:rPr>
        <w:t>5.6. Орган, предоставляющий государственную услугу, должностное лицо органа, предоставляющего государственную услугу, при получении письменного обращения заявителя,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w:t>
      </w:r>
    </w:p>
    <w:p w14:paraId="165DEF1C"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lastRenderedPageBreak/>
        <w:t>5.7. Жалоба, поступившая в орган, предоставляющий государственную услугу, МФЦ, учредителю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2CAAB2F4"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5.8. Жалоба должна содержать:</w:t>
      </w:r>
    </w:p>
    <w:p w14:paraId="2BA013CF"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1) наименование органа, предоставляющего государственную услугу, должностного лица органа, предоставляющего государственную услугу, МФЦ, его руководителя и (или) работника, решения и действия (бездействие) которых обжалуются;</w:t>
      </w:r>
    </w:p>
    <w:p w14:paraId="3724A585"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2) 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13EEB76F"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 xml:space="preserve">3) сведения об обжалуемых решениях и действиях (бездействии) органа, предоставляющего государственную услугу, должностного лица органа, предоставляющего государственную услугу, </w:t>
      </w:r>
    </w:p>
    <w:p w14:paraId="47FFE82D"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либо муниципального служащего, МФЦ, работника МФЦ;</w:t>
      </w:r>
    </w:p>
    <w:p w14:paraId="3F7AF1CC"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4) доводы, на основании которых заявитель не согласен с решением и действием (бездействием) органа, предоставляющего государственную услугу, должностного лица органа, предоставляющего государственную услугу, либо муниципального служащего, МФЦ, работника МФЦ.</w:t>
      </w:r>
    </w:p>
    <w:p w14:paraId="6A9AE4B7"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Заявителем могут быть представлены документы (при наличии), подтверждающие доводы заявителя, либо их копии.</w:t>
      </w:r>
    </w:p>
    <w:p w14:paraId="534536DE"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5.9. По результатам рассмотрения жалобы принимается одно из следующих решений:</w:t>
      </w:r>
    </w:p>
    <w:p w14:paraId="2156BC31"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федеральными нормативными правовыми актами, областными нормативными правовыми актами, муниципальными правовыми актами;</w:t>
      </w:r>
    </w:p>
    <w:p w14:paraId="177E599A"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2) в удовлетворении жалобы отказывается.</w:t>
      </w:r>
    </w:p>
    <w:p w14:paraId="65402C74"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5.10.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69F6513A"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5.11. 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МФЦ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услуги.</w:t>
      </w:r>
    </w:p>
    <w:p w14:paraId="29971E46"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 xml:space="preserve">5.12. В случае признания жалобы не подлежащей удовлетворению в ответе заявителю даются аргументированные разъяснения о причинах принятого решения, </w:t>
      </w:r>
      <w:r w:rsidRPr="0008178D">
        <w:rPr>
          <w:sz w:val="28"/>
          <w:szCs w:val="28"/>
          <w:lang w:eastAsia="hi-IN" w:bidi="hi-IN"/>
        </w:rPr>
        <w:lastRenderedPageBreak/>
        <w:t>а также информация о порядке обжалования принятого решения.</w:t>
      </w:r>
    </w:p>
    <w:p w14:paraId="2571351A" w14:textId="77777777" w:rsidR="000234EA" w:rsidRPr="0008178D" w:rsidRDefault="00541369" w:rsidP="00516461">
      <w:pPr>
        <w:widowControl w:val="0"/>
        <w:ind w:firstLine="582"/>
        <w:jc w:val="both"/>
        <w:rPr>
          <w:rFonts w:eastAsia="Calibri"/>
          <w:sz w:val="28"/>
          <w:szCs w:val="28"/>
          <w:lang w:eastAsia="hi-IN" w:bidi="hi-IN"/>
        </w:rPr>
      </w:pPr>
      <w:r w:rsidRPr="0008178D">
        <w:rPr>
          <w:sz w:val="28"/>
          <w:szCs w:val="28"/>
          <w:lang w:eastAsia="hi-IN" w:bidi="hi-IN"/>
        </w:rPr>
        <w:t>5.13.</w:t>
      </w:r>
      <w:r w:rsidRPr="0008178D">
        <w:rPr>
          <w:rFonts w:eastAsia="Calibri"/>
          <w:sz w:val="28"/>
          <w:szCs w:val="28"/>
          <w:lang w:eastAsia="hi-IN" w:bidi="hi-IN"/>
        </w:rPr>
        <w:t xml:space="preserve">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w:t>
      </w:r>
      <w:r w:rsidRPr="0008178D">
        <w:rPr>
          <w:sz w:val="28"/>
          <w:szCs w:val="28"/>
          <w:lang w:eastAsia="hi-IN" w:bidi="hi-IN"/>
        </w:rPr>
        <w:t xml:space="preserve"> уполномоченный на ее рассмотрение орган</w:t>
      </w:r>
      <w:r w:rsidRPr="0008178D">
        <w:rPr>
          <w:rFonts w:eastAsia="Calibri"/>
          <w:sz w:val="28"/>
          <w:szCs w:val="28"/>
          <w:lang w:eastAsia="hi-IN" w:bidi="hi-IN"/>
        </w:rPr>
        <w:t xml:space="preserve">, наделенные полномочиями по рассмотрению жалоб в соответствии с </w:t>
      </w:r>
      <w:hyperlink r:id="rId21" w:tooltip="consultantplus://offline/ref=F7E8A05190126513BCB3B1115728FEAAB43F2194D6FC67C3BB0A98FA82122E0D584EDF543EF7762764709B79EF23399E3DD0C210F7L4C3N" w:history="1">
        <w:r w:rsidRPr="0008178D">
          <w:rPr>
            <w:rFonts w:eastAsia="Calibri"/>
            <w:sz w:val="28"/>
            <w:szCs w:val="28"/>
            <w:lang w:eastAsia="hi-IN" w:bidi="hi-IN"/>
          </w:rPr>
          <w:t>частью 1</w:t>
        </w:r>
      </w:hyperlink>
      <w:r w:rsidRPr="0008178D">
        <w:rPr>
          <w:rFonts w:eastAsia="Calibri"/>
          <w:sz w:val="28"/>
          <w:szCs w:val="28"/>
          <w:lang w:eastAsia="hi-IN" w:bidi="hi-IN"/>
        </w:rPr>
        <w:t xml:space="preserve"> статьи 11 </w:t>
      </w:r>
      <w:r w:rsidRPr="0008178D">
        <w:rPr>
          <w:rFonts w:eastAsia="Calibri"/>
          <w:sz w:val="28"/>
          <w:szCs w:val="28"/>
          <w:vertAlign w:val="superscript"/>
          <w:lang w:eastAsia="hi-IN" w:bidi="hi-IN"/>
        </w:rPr>
        <w:t>2</w:t>
      </w:r>
      <w:r w:rsidRPr="0008178D">
        <w:rPr>
          <w:rFonts w:eastAsia="Calibri"/>
          <w:sz w:val="28"/>
          <w:szCs w:val="28"/>
          <w:lang w:eastAsia="hi-IN" w:bidi="hi-IN"/>
        </w:rPr>
        <w:t xml:space="preserve"> </w:t>
      </w:r>
      <w:r w:rsidRPr="0008178D">
        <w:rPr>
          <w:sz w:val="28"/>
          <w:szCs w:val="28"/>
          <w:lang w:eastAsia="hi-IN" w:bidi="hi-IN"/>
        </w:rPr>
        <w:t>Федерального закона № 210-ФЗ</w:t>
      </w:r>
      <w:r w:rsidRPr="0008178D">
        <w:rPr>
          <w:rFonts w:eastAsia="Calibri"/>
          <w:sz w:val="28"/>
          <w:szCs w:val="28"/>
          <w:lang w:eastAsia="hi-IN" w:bidi="hi-IN"/>
        </w:rPr>
        <w:t>, незамедлительно направляют имеющиеся материалы в органы прокуратуры.</w:t>
      </w:r>
    </w:p>
    <w:p w14:paraId="030EFFD7" w14:textId="77777777" w:rsidR="000234EA" w:rsidRPr="0008178D" w:rsidRDefault="00541369" w:rsidP="00516461">
      <w:pPr>
        <w:widowControl w:val="0"/>
        <w:ind w:firstLine="582"/>
        <w:jc w:val="both"/>
        <w:rPr>
          <w:sz w:val="28"/>
          <w:szCs w:val="28"/>
          <w:lang w:eastAsia="hi-IN" w:bidi="hi-IN"/>
        </w:rPr>
      </w:pPr>
      <w:r w:rsidRPr="0008178D">
        <w:rPr>
          <w:sz w:val="28"/>
          <w:szCs w:val="28"/>
          <w:lang w:eastAsia="hi-IN" w:bidi="hi-IN"/>
        </w:rPr>
        <w:t>5.14. Заявители вправе обжаловать решения, принятые в ходе предоставления государственной услуги, действия или бездействие должностных лиц органа, предоставляющего государственную услугу, в судебном порядке.</w:t>
      </w:r>
    </w:p>
    <w:p w14:paraId="717982F7" w14:textId="77777777" w:rsidR="000234EA" w:rsidRPr="0008178D" w:rsidRDefault="00541369" w:rsidP="00516461">
      <w:pPr>
        <w:spacing w:after="160" w:line="259" w:lineRule="auto"/>
        <w:ind w:firstLine="582"/>
        <w:jc w:val="both"/>
        <w:rPr>
          <w:sz w:val="28"/>
          <w:szCs w:val="28"/>
          <w:highlight w:val="yellow"/>
          <w:lang w:eastAsia="hi-IN" w:bidi="hi-IN"/>
        </w:rPr>
      </w:pPr>
      <w:r w:rsidRPr="0008178D">
        <w:rPr>
          <w:sz w:val="28"/>
          <w:szCs w:val="28"/>
          <w:highlight w:val="yellow"/>
          <w:lang w:eastAsia="hi-IN" w:bidi="hi-IN"/>
        </w:rPr>
        <w:br w:type="page"/>
      </w:r>
    </w:p>
    <w:p w14:paraId="5DA22FD9" w14:textId="77777777" w:rsidR="000234EA" w:rsidRDefault="00541369">
      <w:pPr>
        <w:spacing w:line="265" w:lineRule="auto"/>
        <w:ind w:left="10" w:right="65" w:hanging="10"/>
        <w:jc w:val="right"/>
      </w:pPr>
      <w:r>
        <w:lastRenderedPageBreak/>
        <w:t xml:space="preserve">Приложение 1 </w:t>
      </w:r>
    </w:p>
    <w:tbl>
      <w:tblPr>
        <w:tblW w:w="0" w:type="auto"/>
        <w:tblInd w:w="53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4181"/>
      </w:tblGrid>
      <w:tr w:rsidR="000234EA" w14:paraId="7D1E3F94" w14:textId="77777777">
        <w:tc>
          <w:tcPr>
            <w:tcW w:w="567" w:type="dxa"/>
            <w:tcBorders>
              <w:top w:val="none" w:sz="4" w:space="0" w:color="000000"/>
              <w:left w:val="none" w:sz="4" w:space="0" w:color="000000"/>
              <w:bottom w:val="none" w:sz="4" w:space="0" w:color="000000"/>
              <w:right w:val="none" w:sz="4" w:space="0" w:color="000000"/>
            </w:tcBorders>
          </w:tcPr>
          <w:p w14:paraId="32127AD0" w14:textId="77777777" w:rsidR="000234EA" w:rsidRDefault="000234EA">
            <w:pPr>
              <w:spacing w:before="120"/>
              <w:jc w:val="center"/>
            </w:pPr>
          </w:p>
        </w:tc>
        <w:tc>
          <w:tcPr>
            <w:tcW w:w="4181" w:type="dxa"/>
            <w:tcBorders>
              <w:top w:val="none" w:sz="4" w:space="0" w:color="000000"/>
              <w:left w:val="none" w:sz="4" w:space="0" w:color="000000"/>
              <w:bottom w:val="none" w:sz="4" w:space="0" w:color="000000"/>
              <w:right w:val="none" w:sz="4" w:space="0" w:color="000000"/>
            </w:tcBorders>
          </w:tcPr>
          <w:p w14:paraId="09FE5562" w14:textId="77777777" w:rsidR="000234EA" w:rsidRDefault="000234EA">
            <w:pPr>
              <w:pStyle w:val="af3"/>
            </w:pPr>
          </w:p>
        </w:tc>
      </w:tr>
    </w:tbl>
    <w:p w14:paraId="0C7A0CB3" w14:textId="77777777" w:rsidR="000234EA" w:rsidRDefault="000234EA">
      <w:pPr>
        <w:spacing w:line="259" w:lineRule="auto"/>
      </w:pPr>
    </w:p>
    <w:p w14:paraId="4145F34A" w14:textId="77777777" w:rsidR="000234EA" w:rsidRDefault="000234EA">
      <w:pPr>
        <w:pStyle w:val="2"/>
        <w:ind w:left="433" w:right="495"/>
      </w:pPr>
    </w:p>
    <w:p w14:paraId="33932391" w14:textId="77777777" w:rsidR="000234EA" w:rsidRDefault="005C3C6A">
      <w:pPr>
        <w:spacing w:after="46" w:line="249" w:lineRule="auto"/>
        <w:ind w:left="364" w:right="441" w:firstLine="770"/>
      </w:pPr>
      <w:r>
        <w:rPr>
          <w:b/>
        </w:rPr>
        <w:t>З</w:t>
      </w:r>
      <w:r w:rsidR="00541369">
        <w:rPr>
          <w:b/>
        </w:rPr>
        <w:t xml:space="preserve">аявление о предоставлении государственной услуги по установлению опеки или попечительства над детьми, оставшимися без попечения родителей  </w:t>
      </w:r>
    </w:p>
    <w:p w14:paraId="2EC848AB" w14:textId="77777777" w:rsidR="000234EA" w:rsidRDefault="00541369">
      <w:pPr>
        <w:spacing w:line="259" w:lineRule="auto"/>
        <w:ind w:right="2"/>
        <w:jc w:val="center"/>
      </w:pPr>
      <w:r>
        <w:rPr>
          <w:rFonts w:ascii="Courier New" w:eastAsia="Courier New" w:hAnsi="Courier New" w:cs="Courier New"/>
          <w:sz w:val="20"/>
        </w:rPr>
        <w:t xml:space="preserve">      </w:t>
      </w:r>
    </w:p>
    <w:p w14:paraId="54989D8A" w14:textId="77777777" w:rsidR="000234EA" w:rsidRDefault="00541369">
      <w:pPr>
        <w:ind w:left="698"/>
      </w:pPr>
      <w:r>
        <w:rPr>
          <w:rFonts w:ascii="Courier New" w:eastAsia="Arial" w:hAnsi="Courier New" w:cs="Courier New"/>
        </w:rPr>
        <w:t xml:space="preserve">                                                                     </w:t>
      </w:r>
    </w:p>
    <w:tbl>
      <w:tblPr>
        <w:tblStyle w:val="afe"/>
        <w:tblW w:w="3969" w:type="dxa"/>
        <w:tblInd w:w="58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tblGrid>
      <w:tr w:rsidR="000234EA" w14:paraId="5CCE9F81" w14:textId="77777777" w:rsidTr="005C3C6A">
        <w:tc>
          <w:tcPr>
            <w:tcW w:w="3969" w:type="dxa"/>
          </w:tcPr>
          <w:p w14:paraId="7DE093AA" w14:textId="77777777" w:rsidR="000234EA" w:rsidRPr="005C3C6A" w:rsidRDefault="00541369">
            <w:r>
              <w:rPr>
                <w:rFonts w:eastAsia="Arial"/>
              </w:rPr>
              <w:t xml:space="preserve">В Администрацию </w:t>
            </w:r>
            <w:r>
              <w:t xml:space="preserve">муниципального </w:t>
            </w:r>
            <w:r w:rsidRPr="005C3C6A">
              <w:t xml:space="preserve">образования </w:t>
            </w:r>
            <w:r w:rsidR="005C3C6A" w:rsidRPr="005C3C6A">
              <w:rPr>
                <w:rFonts w:eastAsia="Calibri"/>
                <w:lang w:eastAsia="en-US"/>
              </w:rPr>
              <w:t>«</w:t>
            </w:r>
            <w:proofErr w:type="spellStart"/>
            <w:r w:rsidR="005C3C6A" w:rsidRPr="005C3C6A">
              <w:rPr>
                <w:rFonts w:eastAsia="Calibri"/>
                <w:lang w:eastAsia="en-US"/>
              </w:rPr>
              <w:t>Руднянский</w:t>
            </w:r>
            <w:proofErr w:type="spellEnd"/>
            <w:r w:rsidR="005C3C6A" w:rsidRPr="005C3C6A">
              <w:rPr>
                <w:rFonts w:eastAsia="Calibri"/>
                <w:lang w:eastAsia="en-US"/>
              </w:rPr>
              <w:t xml:space="preserve"> </w:t>
            </w:r>
            <w:r w:rsidR="005C3C6A">
              <w:rPr>
                <w:rFonts w:eastAsia="Calibri"/>
                <w:lang w:eastAsia="en-US"/>
              </w:rPr>
              <w:t>м</w:t>
            </w:r>
            <w:r w:rsidR="005C3C6A" w:rsidRPr="005C3C6A">
              <w:rPr>
                <w:rFonts w:eastAsia="Calibri"/>
                <w:lang w:eastAsia="en-US"/>
              </w:rPr>
              <w:t>униципальный округ»</w:t>
            </w:r>
            <w:r w:rsidR="005C3C6A" w:rsidRPr="005C3C6A">
              <w:t xml:space="preserve"> Смоленской области</w:t>
            </w:r>
          </w:p>
          <w:p w14:paraId="2B8DED7A" w14:textId="77777777" w:rsidR="000234EA" w:rsidRDefault="00541369">
            <w:r>
              <w:t>от ______________________________</w:t>
            </w:r>
          </w:p>
          <w:p w14:paraId="7EDC1997" w14:textId="77777777" w:rsidR="000234EA" w:rsidRDefault="000234EA"/>
        </w:tc>
      </w:tr>
    </w:tbl>
    <w:p w14:paraId="7DC9F632" w14:textId="77777777" w:rsidR="000234EA" w:rsidRDefault="000234EA">
      <w:pPr>
        <w:spacing w:line="259" w:lineRule="auto"/>
        <w:ind w:left="5670"/>
        <w:jc w:val="center"/>
        <w:rPr>
          <w:highlight w:val="yellow"/>
        </w:rPr>
      </w:pPr>
    </w:p>
    <w:p w14:paraId="47F6D04E" w14:textId="77777777" w:rsidR="000234EA" w:rsidRDefault="00541369">
      <w:pPr>
        <w:spacing w:after="4" w:line="249" w:lineRule="auto"/>
        <w:ind w:left="-5" w:right="-1" w:hanging="10"/>
        <w:jc w:val="center"/>
        <w:rPr>
          <w:b/>
        </w:rPr>
      </w:pPr>
      <w:r>
        <w:rPr>
          <w:rFonts w:eastAsia="Courier New"/>
          <w:b/>
        </w:rPr>
        <w:t>заявление</w:t>
      </w:r>
    </w:p>
    <w:p w14:paraId="62A208CA" w14:textId="77777777" w:rsidR="000234EA" w:rsidRDefault="00541369">
      <w:pPr>
        <w:spacing w:after="4" w:line="249" w:lineRule="auto"/>
        <w:ind w:left="-5" w:right="-1" w:hanging="10"/>
        <w:jc w:val="center"/>
        <w:rPr>
          <w:rFonts w:eastAsia="Courier New"/>
          <w:b/>
        </w:rPr>
      </w:pPr>
      <w:r>
        <w:rPr>
          <w:rFonts w:eastAsia="Courier New"/>
          <w:b/>
        </w:rPr>
        <w:t xml:space="preserve">гражданина, выразившего желание стать опекуном или попечителем </w:t>
      </w:r>
    </w:p>
    <w:p w14:paraId="7D382005" w14:textId="77777777" w:rsidR="000234EA" w:rsidRDefault="00541369">
      <w:pPr>
        <w:spacing w:after="4" w:line="249" w:lineRule="auto"/>
        <w:ind w:left="-5" w:right="-1" w:hanging="10"/>
        <w:jc w:val="center"/>
        <w:rPr>
          <w:rFonts w:eastAsia="Courier New"/>
          <w:b/>
        </w:rPr>
      </w:pPr>
      <w:r>
        <w:rPr>
          <w:rFonts w:eastAsia="Courier New"/>
          <w:b/>
        </w:rPr>
        <w:t xml:space="preserve">несовершеннолетнего гражданина, либо принять детей, </w:t>
      </w:r>
    </w:p>
    <w:p w14:paraId="6D315C92" w14:textId="77777777" w:rsidR="000234EA" w:rsidRDefault="00541369">
      <w:pPr>
        <w:spacing w:after="4" w:line="249" w:lineRule="auto"/>
        <w:ind w:left="-5" w:right="-1" w:hanging="10"/>
        <w:jc w:val="center"/>
        <w:rPr>
          <w:b/>
        </w:rPr>
      </w:pPr>
      <w:r>
        <w:rPr>
          <w:rFonts w:eastAsia="Courier New"/>
          <w:b/>
        </w:rPr>
        <w:t>оставшихся без попечения родителей, в семью на воспитание в иных установленных семейным законодательством Российской Федерации формах</w:t>
      </w:r>
    </w:p>
    <w:p w14:paraId="19B93784" w14:textId="77777777" w:rsidR="000234EA" w:rsidRDefault="00541369">
      <w:pPr>
        <w:spacing w:line="259" w:lineRule="auto"/>
      </w:pPr>
      <w:r>
        <w:rPr>
          <w:rFonts w:ascii="Courier New" w:eastAsia="Courier New" w:hAnsi="Courier New" w:cs="Courier New"/>
          <w:sz w:val="20"/>
        </w:rPr>
        <w:t xml:space="preserve"> </w:t>
      </w:r>
    </w:p>
    <w:p w14:paraId="71937AC6" w14:textId="77777777" w:rsidR="000234EA" w:rsidRDefault="00541369">
      <w:pPr>
        <w:spacing w:after="4" w:line="249" w:lineRule="auto"/>
        <w:ind w:left="-5" w:right="1121" w:hanging="10"/>
        <w:jc w:val="center"/>
      </w:pPr>
      <w:proofErr w:type="gramStart"/>
      <w:r>
        <w:rPr>
          <w:rFonts w:eastAsia="Courier New"/>
        </w:rPr>
        <w:t>Я, ________________________________________________________________________</w:t>
      </w:r>
      <w:r>
        <w:rPr>
          <w:rFonts w:ascii="Courier New" w:eastAsia="Courier New" w:hAnsi="Courier New" w:cs="Courier New"/>
          <w:sz w:val="20"/>
        </w:rPr>
        <w:t xml:space="preserve">                    </w:t>
      </w:r>
      <w:r>
        <w:rPr>
          <w:rFonts w:eastAsia="Courier New"/>
          <w:sz w:val="20"/>
        </w:rPr>
        <w:t>(фамилия, имя, отчество (при наличии)</w:t>
      </w:r>
      <w:proofErr w:type="gramEnd"/>
    </w:p>
    <w:p w14:paraId="41D9E422" w14:textId="77777777" w:rsidR="000234EA" w:rsidRDefault="00541369">
      <w:pPr>
        <w:spacing w:after="4" w:line="249" w:lineRule="auto"/>
        <w:ind w:left="-5" w:right="1121" w:hanging="10"/>
      </w:pPr>
      <w:r>
        <w:rPr>
          <w:rFonts w:ascii="Courier New" w:eastAsia="Courier New" w:hAnsi="Courier New" w:cs="Courier New"/>
          <w:sz w:val="20"/>
        </w:rPr>
        <w:t xml:space="preserve">___________________________________________________________________________ </w:t>
      </w:r>
    </w:p>
    <w:p w14:paraId="5F11BCE6" w14:textId="77777777" w:rsidR="000234EA" w:rsidRDefault="00541369">
      <w:pPr>
        <w:spacing w:after="4" w:line="249" w:lineRule="auto"/>
        <w:ind w:left="-5" w:right="1121" w:hanging="10"/>
        <w:jc w:val="center"/>
      </w:pPr>
      <w:r>
        <w:rPr>
          <w:rFonts w:eastAsia="Courier New"/>
          <w:sz w:val="20"/>
        </w:rPr>
        <w:t>(число, месяц, год и место рождения)</w:t>
      </w:r>
    </w:p>
    <w:p w14:paraId="4688A782" w14:textId="77777777" w:rsidR="000234EA" w:rsidRDefault="00541369">
      <w:pPr>
        <w:spacing w:after="4" w:line="249" w:lineRule="auto"/>
        <w:ind w:left="-5" w:right="1121" w:hanging="10"/>
        <w:rPr>
          <w:rFonts w:eastAsia="Courier New"/>
        </w:rPr>
      </w:pPr>
      <w:r>
        <w:rPr>
          <w:rFonts w:eastAsia="Courier New"/>
        </w:rPr>
        <w:t xml:space="preserve">Гражданство ___________ </w:t>
      </w:r>
    </w:p>
    <w:p w14:paraId="038F0BE9" w14:textId="77777777" w:rsidR="000234EA" w:rsidRDefault="00541369">
      <w:pPr>
        <w:spacing w:after="4" w:line="249" w:lineRule="auto"/>
        <w:ind w:left="-5" w:right="1121" w:hanging="10"/>
      </w:pPr>
      <w:r>
        <w:rPr>
          <w:rFonts w:eastAsia="Courier New"/>
        </w:rPr>
        <w:t xml:space="preserve">Документ, удостоверяющий личность: ________________ </w:t>
      </w:r>
    </w:p>
    <w:p w14:paraId="21C8896B" w14:textId="77777777" w:rsidR="000234EA" w:rsidRDefault="00541369">
      <w:pPr>
        <w:spacing w:after="4" w:line="249" w:lineRule="auto"/>
        <w:ind w:left="-5" w:right="1121" w:hanging="10"/>
      </w:pPr>
      <w:r>
        <w:rPr>
          <w:rFonts w:ascii="Courier New" w:eastAsia="Courier New" w:hAnsi="Courier New" w:cs="Courier New"/>
          <w:sz w:val="20"/>
        </w:rPr>
        <w:t xml:space="preserve">___________________________________________________________________________ </w:t>
      </w:r>
    </w:p>
    <w:p w14:paraId="254C81F3" w14:textId="77777777" w:rsidR="000234EA" w:rsidRDefault="00541369">
      <w:pPr>
        <w:spacing w:after="4" w:line="249" w:lineRule="auto"/>
        <w:ind w:left="-5" w:right="-1" w:hanging="10"/>
        <w:jc w:val="center"/>
      </w:pPr>
      <w:r>
        <w:rPr>
          <w:rFonts w:eastAsia="Courier New"/>
          <w:sz w:val="20"/>
        </w:rPr>
        <w:t>(серия, номер, когда и кем выдан)</w:t>
      </w:r>
    </w:p>
    <w:p w14:paraId="032203F9" w14:textId="77777777" w:rsidR="000234EA" w:rsidRDefault="00541369">
      <w:pPr>
        <w:spacing w:after="4" w:line="249" w:lineRule="auto"/>
        <w:ind w:left="-5" w:right="1121" w:hanging="10"/>
      </w:pPr>
      <w:r>
        <w:rPr>
          <w:rFonts w:eastAsia="Courier New"/>
        </w:rPr>
        <w:t xml:space="preserve">Адрес места жительства ____________________________________________________ </w:t>
      </w:r>
    </w:p>
    <w:p w14:paraId="4AFF1FE1" w14:textId="77777777" w:rsidR="000234EA" w:rsidRDefault="00541369">
      <w:pPr>
        <w:spacing w:after="4" w:line="249" w:lineRule="auto"/>
        <w:ind w:left="-5" w:right="1121" w:hanging="10"/>
      </w:pPr>
      <w:r>
        <w:rPr>
          <w:rFonts w:ascii="Courier New" w:eastAsia="Courier New" w:hAnsi="Courier New" w:cs="Courier New"/>
          <w:sz w:val="20"/>
        </w:rPr>
        <w:t xml:space="preserve">___________________________________________________________________________ </w:t>
      </w:r>
    </w:p>
    <w:p w14:paraId="3876CBF7" w14:textId="77777777" w:rsidR="000234EA" w:rsidRDefault="00541369">
      <w:pPr>
        <w:spacing w:after="4" w:line="249" w:lineRule="auto"/>
        <w:ind w:left="-5" w:right="-1" w:hanging="10"/>
        <w:jc w:val="center"/>
        <w:rPr>
          <w:rFonts w:ascii="Courier New" w:eastAsia="Courier New" w:hAnsi="Courier New" w:cs="Courier New"/>
          <w:sz w:val="20"/>
        </w:rPr>
      </w:pPr>
      <w:r>
        <w:rPr>
          <w:rFonts w:ascii="Courier New" w:eastAsia="Courier New" w:hAnsi="Courier New" w:cs="Courier New"/>
          <w:sz w:val="20"/>
        </w:rPr>
        <w:t xml:space="preserve">___________________________________________________________________________   (указывается полный адрес места жительства, подтвержденный регистрацией    места жительства, в случае его отсутствия ставится прочерк; граждане, относящиеся к коренным малочисленным народам Российской Федерации и не имеющие места, где они постоянно или преимущественно проживают, ведущие  кочевой и (или) полукочевой образ жизни, указывают сведения о регистрации  по месту жительства в одном из поселений </w:t>
      </w:r>
    </w:p>
    <w:p w14:paraId="407B8950" w14:textId="77777777" w:rsidR="000234EA" w:rsidRDefault="00541369">
      <w:pPr>
        <w:spacing w:after="4" w:line="249" w:lineRule="auto"/>
        <w:ind w:left="-5" w:right="-1" w:hanging="10"/>
        <w:jc w:val="center"/>
      </w:pPr>
      <w:r>
        <w:rPr>
          <w:rFonts w:ascii="Courier New" w:eastAsia="Courier New" w:hAnsi="Courier New" w:cs="Courier New"/>
          <w:sz w:val="20"/>
        </w:rPr>
        <w:t>по выбору этих граждан), находящихся в муниципальном районе, в границах которого проходят маршруты кочевий гражданина)</w:t>
      </w:r>
    </w:p>
    <w:p w14:paraId="5E4F9FF2" w14:textId="77777777" w:rsidR="000234EA" w:rsidRDefault="00541369">
      <w:pPr>
        <w:spacing w:after="4" w:line="249" w:lineRule="auto"/>
        <w:ind w:left="-5" w:right="1121" w:hanging="10"/>
      </w:pPr>
      <w:r>
        <w:rPr>
          <w:rFonts w:eastAsia="Courier New"/>
        </w:rPr>
        <w:t xml:space="preserve">Адрес места пребывания ____________________________________________________ </w:t>
      </w:r>
    </w:p>
    <w:p w14:paraId="2FB7F79C" w14:textId="77777777" w:rsidR="000234EA" w:rsidRDefault="00541369">
      <w:pPr>
        <w:spacing w:after="4" w:line="249" w:lineRule="auto"/>
        <w:ind w:left="-5" w:right="-1" w:hanging="10"/>
        <w:jc w:val="center"/>
      </w:pPr>
      <w:proofErr w:type="gramStart"/>
      <w:r>
        <w:rPr>
          <w:rFonts w:ascii="Courier New" w:eastAsia="Courier New" w:hAnsi="Courier New" w:cs="Courier New"/>
          <w:sz w:val="20"/>
        </w:rPr>
        <w:t xml:space="preserve">___________________________________________________________________________  </w:t>
      </w:r>
      <w:r>
        <w:rPr>
          <w:rFonts w:eastAsia="Courier New"/>
          <w:sz w:val="20"/>
        </w:rPr>
        <w:t>(заполняется, если имеется подтвержденное регистрацией место пребывания,   в том числе при наличии подтвержденного регистрацией места жительства.</w:t>
      </w:r>
      <w:proofErr w:type="gramEnd"/>
      <w:r>
        <w:rPr>
          <w:rFonts w:eastAsia="Courier New"/>
          <w:sz w:val="20"/>
        </w:rPr>
        <w:t xml:space="preserve"> Указывается полный адрес места пребывания, в случае его отсутствия ставится прочерк)</w:t>
      </w:r>
    </w:p>
    <w:p w14:paraId="3FA2D657" w14:textId="77777777" w:rsidR="000234EA" w:rsidRDefault="00541369">
      <w:pPr>
        <w:spacing w:after="4" w:line="249" w:lineRule="auto"/>
        <w:ind w:left="-5" w:right="1121" w:hanging="10"/>
      </w:pPr>
      <w:r>
        <w:rPr>
          <w:rFonts w:eastAsia="Courier New"/>
        </w:rPr>
        <w:t xml:space="preserve">Адрес места фактического проживания _______________________________________ </w:t>
      </w:r>
    </w:p>
    <w:p w14:paraId="6505AA0F" w14:textId="77777777" w:rsidR="000234EA" w:rsidRDefault="00541369">
      <w:pPr>
        <w:spacing w:after="4" w:line="249" w:lineRule="auto"/>
        <w:ind w:left="-5" w:right="-1" w:hanging="10"/>
        <w:jc w:val="center"/>
        <w:rPr>
          <w:rFonts w:eastAsia="Courier New"/>
          <w:sz w:val="20"/>
          <w:szCs w:val="20"/>
        </w:rPr>
      </w:pPr>
      <w:r>
        <w:rPr>
          <w:rFonts w:eastAsia="Courier New"/>
          <w:sz w:val="20"/>
          <w:szCs w:val="20"/>
        </w:rPr>
        <w:t xml:space="preserve">___________________________________________________________________________     </w:t>
      </w:r>
    </w:p>
    <w:p w14:paraId="2559F537" w14:textId="77777777" w:rsidR="000234EA" w:rsidRDefault="00541369">
      <w:pPr>
        <w:spacing w:after="4" w:line="249" w:lineRule="auto"/>
        <w:ind w:left="-5" w:right="-1" w:hanging="10"/>
        <w:jc w:val="center"/>
        <w:rPr>
          <w:rFonts w:ascii="Courier New" w:eastAsia="Courier New" w:hAnsi="Courier New" w:cs="Courier New"/>
          <w:sz w:val="20"/>
        </w:rPr>
      </w:pPr>
      <w:r>
        <w:rPr>
          <w:rFonts w:eastAsia="Courier New"/>
          <w:sz w:val="20"/>
          <w:szCs w:val="20"/>
        </w:rPr>
        <w:t>(заполняется, если адрес места фактического проживания не совпадает  с адресом места жительства или местом пребывания либо не имеется      подтвержденного регистрацией места жительства и места пребывания)</w:t>
      </w:r>
      <w:r>
        <w:rPr>
          <w:rFonts w:ascii="Courier New" w:eastAsia="Courier New" w:hAnsi="Courier New" w:cs="Courier New"/>
          <w:sz w:val="20"/>
        </w:rPr>
        <w:t xml:space="preserve"> ___________________________________________________________________________    </w:t>
      </w:r>
    </w:p>
    <w:p w14:paraId="07210AD0" w14:textId="77777777" w:rsidR="000234EA" w:rsidRDefault="00541369">
      <w:pPr>
        <w:spacing w:after="4" w:line="249" w:lineRule="auto"/>
        <w:ind w:left="-5" w:right="-1" w:hanging="10"/>
        <w:jc w:val="center"/>
        <w:rPr>
          <w:rFonts w:eastAsia="Courier New"/>
          <w:sz w:val="20"/>
        </w:rPr>
      </w:pPr>
      <w:r>
        <w:rPr>
          <w:rFonts w:eastAsia="Courier New"/>
          <w:sz w:val="20"/>
        </w:rPr>
        <w:t xml:space="preserve">(указать субъекты Российской Федерации, в которых проживал(а) ранее, в том числе проходил службу </w:t>
      </w:r>
    </w:p>
    <w:p w14:paraId="19A87A26" w14:textId="77777777" w:rsidR="000234EA" w:rsidRDefault="00541369">
      <w:pPr>
        <w:spacing w:after="4" w:line="249" w:lineRule="auto"/>
        <w:ind w:left="-5" w:right="-1" w:hanging="10"/>
        <w:jc w:val="center"/>
      </w:pPr>
      <w:r>
        <w:rPr>
          <w:rFonts w:eastAsia="Courier New"/>
          <w:sz w:val="20"/>
        </w:rPr>
        <w:t>в Советской Армии, Вооруженных Силах Российской Федерации)</w:t>
      </w:r>
    </w:p>
    <w:p w14:paraId="6F62BA33" w14:textId="77777777" w:rsidR="000234EA" w:rsidRDefault="00541369">
      <w:pPr>
        <w:spacing w:after="4" w:line="249" w:lineRule="auto"/>
        <w:ind w:left="-5" w:right="-1" w:hanging="10"/>
        <w:jc w:val="center"/>
      </w:pPr>
      <w:r>
        <w:rPr>
          <w:rFonts w:eastAsia="Courier New"/>
        </w:rPr>
        <w:t>Номер телефона ______________________________________________________________________</w:t>
      </w:r>
      <w:r>
        <w:rPr>
          <w:rFonts w:eastAsia="Courier New"/>
          <w:sz w:val="20"/>
        </w:rPr>
        <w:t xml:space="preserve">                                  (указывается при наличии)</w:t>
      </w:r>
    </w:p>
    <w:p w14:paraId="398E31C9" w14:textId="77777777" w:rsidR="000234EA" w:rsidRDefault="00541369">
      <w:pPr>
        <w:spacing w:after="4" w:line="249" w:lineRule="auto"/>
        <w:ind w:left="-5" w:right="-1" w:hanging="10"/>
      </w:pPr>
      <w:r>
        <w:rPr>
          <w:rFonts w:eastAsia="Courier New"/>
        </w:rPr>
        <w:t xml:space="preserve">Сведения о наличии  (отсутствии)  судимости  и  (или)  факте  уголовного преследования </w:t>
      </w:r>
    </w:p>
    <w:p w14:paraId="1F18BE38" w14:textId="77777777" w:rsidR="000234EA" w:rsidRDefault="00541369">
      <w:pPr>
        <w:spacing w:after="4" w:line="249" w:lineRule="auto"/>
        <w:ind w:left="-5" w:right="-1" w:hanging="10"/>
      </w:pPr>
      <w:r>
        <w:rPr>
          <w:rFonts w:ascii="Courier New" w:eastAsia="Courier New" w:hAnsi="Courier New" w:cs="Courier New"/>
        </w:rPr>
        <w:t xml:space="preserve"> </w:t>
      </w:r>
    </w:p>
    <w:p w14:paraId="134627CA" w14:textId="77777777" w:rsidR="000234EA" w:rsidRDefault="00541369">
      <w:pPr>
        <w:spacing w:after="1"/>
        <w:ind w:left="-5" w:right="-1" w:hanging="10"/>
        <w:rPr>
          <w:rFonts w:eastAsia="Courier New"/>
        </w:rPr>
      </w:pPr>
      <w:r>
        <w:rPr>
          <w:rFonts w:eastAsia="Courier New"/>
        </w:rPr>
        <w:lastRenderedPageBreak/>
        <w:t xml:space="preserve"> </w:t>
      </w:r>
    </w:p>
    <w:tbl>
      <w:tblPr>
        <w:tblStyle w:val="afe"/>
        <w:tblpPr w:leftFromText="180" w:rightFromText="180" w:vertAnchor="text" w:horzAnchor="margin" w:tblpY="61"/>
        <w:tblW w:w="0" w:type="auto"/>
        <w:tblLook w:val="04A0" w:firstRow="1" w:lastRow="0" w:firstColumn="1" w:lastColumn="0" w:noHBand="0" w:noVBand="1"/>
      </w:tblPr>
      <w:tblGrid>
        <w:gridCol w:w="426"/>
      </w:tblGrid>
      <w:tr w:rsidR="000234EA" w14:paraId="20938BAC" w14:textId="77777777">
        <w:tc>
          <w:tcPr>
            <w:tcW w:w="426" w:type="dxa"/>
          </w:tcPr>
          <w:p w14:paraId="057121C4" w14:textId="77777777" w:rsidR="000234EA" w:rsidRDefault="000234EA">
            <w:pPr>
              <w:spacing w:after="1"/>
              <w:ind w:right="-1"/>
              <w:rPr>
                <w:rFonts w:eastAsia="Courier New"/>
              </w:rPr>
            </w:pPr>
          </w:p>
          <w:p w14:paraId="60290437" w14:textId="77777777" w:rsidR="000234EA" w:rsidRDefault="000234EA">
            <w:pPr>
              <w:spacing w:after="1"/>
              <w:ind w:right="-1"/>
              <w:rPr>
                <w:rFonts w:eastAsia="Courier New"/>
              </w:rPr>
            </w:pPr>
          </w:p>
        </w:tc>
      </w:tr>
    </w:tbl>
    <w:p w14:paraId="57620938" w14:textId="77777777" w:rsidR="000234EA" w:rsidRDefault="00541369">
      <w:pPr>
        <w:spacing w:after="1"/>
        <w:ind w:right="-1"/>
      </w:pPr>
      <w:r>
        <w:rPr>
          <w:rFonts w:eastAsia="Courier New"/>
        </w:rPr>
        <w:t xml:space="preserve"> не имел и не имею судимости за преступления против жизни и здоровья, свободы,  чести  и  достоинства  личности,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 мира и безопасности человечества </w:t>
      </w:r>
    </w:p>
    <w:p w14:paraId="67088AF9" w14:textId="77777777" w:rsidR="000234EA" w:rsidRDefault="00541369">
      <w:pPr>
        <w:spacing w:after="4" w:line="249" w:lineRule="auto"/>
        <w:ind w:left="-5" w:right="-1" w:hanging="10"/>
      </w:pPr>
      <w:r>
        <w:rPr>
          <w:rFonts w:ascii="Courier New" w:eastAsia="Courier New" w:hAnsi="Courier New" w:cs="Courier New"/>
          <w:sz w:val="20"/>
        </w:rPr>
        <w:t xml:space="preserve"> </w:t>
      </w:r>
    </w:p>
    <w:tbl>
      <w:tblPr>
        <w:tblStyle w:val="afe"/>
        <w:tblpPr w:leftFromText="180" w:rightFromText="180" w:vertAnchor="text" w:horzAnchor="margin" w:tblpY="61"/>
        <w:tblW w:w="0" w:type="auto"/>
        <w:tblLook w:val="04A0" w:firstRow="1" w:lastRow="0" w:firstColumn="1" w:lastColumn="0" w:noHBand="0" w:noVBand="1"/>
      </w:tblPr>
      <w:tblGrid>
        <w:gridCol w:w="426"/>
      </w:tblGrid>
      <w:tr w:rsidR="000234EA" w14:paraId="2A92189C" w14:textId="77777777">
        <w:tc>
          <w:tcPr>
            <w:tcW w:w="426" w:type="dxa"/>
          </w:tcPr>
          <w:p w14:paraId="4DC8664C" w14:textId="77777777" w:rsidR="000234EA" w:rsidRDefault="000234EA">
            <w:pPr>
              <w:spacing w:after="1"/>
              <w:ind w:right="-1"/>
              <w:rPr>
                <w:rFonts w:eastAsia="Courier New"/>
              </w:rPr>
            </w:pPr>
          </w:p>
          <w:p w14:paraId="1C094468" w14:textId="77777777" w:rsidR="000234EA" w:rsidRDefault="000234EA">
            <w:pPr>
              <w:spacing w:after="1"/>
              <w:ind w:right="-1"/>
              <w:rPr>
                <w:rFonts w:eastAsia="Courier New"/>
              </w:rPr>
            </w:pPr>
          </w:p>
        </w:tc>
      </w:tr>
    </w:tbl>
    <w:p w14:paraId="41C6CF72" w14:textId="77777777" w:rsidR="000234EA" w:rsidRDefault="00541369">
      <w:pPr>
        <w:spacing w:after="4" w:line="249" w:lineRule="auto"/>
        <w:ind w:left="-5" w:right="-1" w:hanging="10"/>
      </w:pPr>
      <w:r>
        <w:rPr>
          <w:rFonts w:ascii="Courier New" w:eastAsia="Courier New" w:hAnsi="Courier New" w:cs="Courier New"/>
          <w:sz w:val="20"/>
        </w:rPr>
        <w:t xml:space="preserve"> </w:t>
      </w:r>
      <w:r>
        <w:rPr>
          <w:rFonts w:eastAsia="Courier New"/>
        </w:rPr>
        <w:t xml:space="preserve">не   подвергался   и   не   подвергаюсь   уголовному   преследованию за  преступления  против  жизни и  здоровья,  свободы,  чести и достоинства личности,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  мира  и безопасности человечества </w:t>
      </w:r>
    </w:p>
    <w:p w14:paraId="031119CA" w14:textId="77777777" w:rsidR="000234EA" w:rsidRDefault="00541369">
      <w:pPr>
        <w:spacing w:after="4" w:line="249" w:lineRule="auto"/>
        <w:ind w:left="-5" w:right="-1" w:hanging="10"/>
      </w:pPr>
      <w:r>
        <w:rPr>
          <w:rFonts w:ascii="Courier New" w:eastAsia="Courier New" w:hAnsi="Courier New" w:cs="Courier New"/>
          <w:sz w:val="20"/>
        </w:rPr>
        <w:t xml:space="preserve"> </w:t>
      </w:r>
    </w:p>
    <w:tbl>
      <w:tblPr>
        <w:tblStyle w:val="afe"/>
        <w:tblpPr w:leftFromText="180" w:rightFromText="180" w:vertAnchor="text" w:horzAnchor="margin" w:tblpY="61"/>
        <w:tblW w:w="0" w:type="auto"/>
        <w:tblLook w:val="04A0" w:firstRow="1" w:lastRow="0" w:firstColumn="1" w:lastColumn="0" w:noHBand="0" w:noVBand="1"/>
      </w:tblPr>
      <w:tblGrid>
        <w:gridCol w:w="426"/>
      </w:tblGrid>
      <w:tr w:rsidR="000234EA" w14:paraId="1B295EF6" w14:textId="77777777">
        <w:tc>
          <w:tcPr>
            <w:tcW w:w="426" w:type="dxa"/>
          </w:tcPr>
          <w:p w14:paraId="421717E6" w14:textId="77777777" w:rsidR="000234EA" w:rsidRDefault="000234EA">
            <w:pPr>
              <w:spacing w:after="1"/>
              <w:ind w:right="-1"/>
              <w:rPr>
                <w:rFonts w:eastAsia="Courier New"/>
              </w:rPr>
            </w:pPr>
          </w:p>
          <w:p w14:paraId="0AFCB145" w14:textId="77777777" w:rsidR="000234EA" w:rsidRDefault="000234EA">
            <w:pPr>
              <w:spacing w:after="1"/>
              <w:ind w:right="-1"/>
              <w:rPr>
                <w:rFonts w:eastAsia="Courier New"/>
              </w:rPr>
            </w:pPr>
          </w:p>
        </w:tc>
      </w:tr>
    </w:tbl>
    <w:p w14:paraId="1D2CD45E" w14:textId="77777777" w:rsidR="000234EA" w:rsidRDefault="00541369">
      <w:pPr>
        <w:spacing w:after="4" w:line="249" w:lineRule="auto"/>
        <w:ind w:left="-5" w:right="-1" w:hanging="10"/>
      </w:pPr>
      <w:r>
        <w:rPr>
          <w:rFonts w:eastAsia="Courier New"/>
        </w:rPr>
        <w:t xml:space="preserve">не имею неснятую или непогашенную судимость за тяжкие или особо тяжкие преступления </w:t>
      </w:r>
    </w:p>
    <w:p w14:paraId="5BDBDB2F" w14:textId="77777777" w:rsidR="000234EA" w:rsidRDefault="00541369">
      <w:pPr>
        <w:spacing w:line="259" w:lineRule="auto"/>
        <w:ind w:right="-1"/>
      </w:pPr>
      <w:r>
        <w:rPr>
          <w:rFonts w:ascii="Courier New" w:eastAsia="Courier New" w:hAnsi="Courier New" w:cs="Courier New"/>
          <w:sz w:val="20"/>
        </w:rPr>
        <w:t xml:space="preserve"> </w:t>
      </w:r>
    </w:p>
    <w:p w14:paraId="1C748D64" w14:textId="77777777" w:rsidR="000234EA" w:rsidRDefault="00541369">
      <w:pPr>
        <w:spacing w:after="1"/>
        <w:ind w:left="-5" w:right="-1" w:hanging="10"/>
        <w:rPr>
          <w:rFonts w:ascii="Courier New" w:eastAsia="Courier New" w:hAnsi="Courier New" w:cs="Courier New"/>
          <w:sz w:val="20"/>
        </w:rPr>
      </w:pPr>
      <w:r>
        <w:rPr>
          <w:rFonts w:eastAsia="Courier New"/>
        </w:rPr>
        <w:t>Сведения о  получаемой  пенсии,  ее  виде  и  размере,  страховом  номере индивидуального лицевого счета (СНИЛС) ___________________________________________________________________</w:t>
      </w:r>
      <w:r>
        <w:rPr>
          <w:rFonts w:ascii="Courier New" w:eastAsia="Courier New" w:hAnsi="Courier New" w:cs="Courier New"/>
          <w:sz w:val="20"/>
        </w:rPr>
        <w:t xml:space="preserve">____ ___________________________________________________________________      </w:t>
      </w:r>
    </w:p>
    <w:p w14:paraId="3E60FDB6" w14:textId="77777777" w:rsidR="000234EA" w:rsidRDefault="00541369">
      <w:pPr>
        <w:spacing w:after="1"/>
        <w:ind w:left="-5" w:right="-1" w:hanging="10"/>
        <w:jc w:val="center"/>
        <w:rPr>
          <w:rFonts w:eastAsia="Courier New"/>
          <w:sz w:val="20"/>
        </w:rPr>
      </w:pPr>
      <w:r>
        <w:rPr>
          <w:rFonts w:eastAsia="Courier New"/>
          <w:sz w:val="20"/>
        </w:rPr>
        <w:t xml:space="preserve">(указываются лицами, основным источником доходов которых являются страховое обеспечение </w:t>
      </w:r>
    </w:p>
    <w:p w14:paraId="29F1F46D" w14:textId="77777777" w:rsidR="000234EA" w:rsidRDefault="00541369">
      <w:pPr>
        <w:spacing w:after="1"/>
        <w:ind w:left="-5" w:right="-1" w:hanging="10"/>
        <w:jc w:val="center"/>
      </w:pPr>
      <w:r>
        <w:rPr>
          <w:rFonts w:eastAsia="Courier New"/>
          <w:sz w:val="20"/>
        </w:rPr>
        <w:t>по обязательному пенсионному страхованию или иные пенсионные выплаты)</w:t>
      </w:r>
    </w:p>
    <w:p w14:paraId="423AD41C" w14:textId="77777777" w:rsidR="000234EA" w:rsidRDefault="00541369">
      <w:pPr>
        <w:spacing w:after="4" w:line="249" w:lineRule="auto"/>
        <w:ind w:left="-5" w:right="-1" w:hanging="10"/>
      </w:pPr>
      <w:r>
        <w:rPr>
          <w:rFonts w:ascii="Courier New" w:eastAsia="Courier New" w:hAnsi="Courier New" w:cs="Courier New"/>
          <w:sz w:val="20"/>
        </w:rPr>
        <w:t xml:space="preserve">___________________________________________________________________________ ___________________________________________________________________________  </w:t>
      </w:r>
    </w:p>
    <w:p w14:paraId="65E82032" w14:textId="77777777" w:rsidR="000234EA" w:rsidRDefault="00541369">
      <w:pPr>
        <w:spacing w:after="4" w:line="249" w:lineRule="auto"/>
        <w:ind w:left="-5" w:right="-1" w:hanging="10"/>
      </w:pPr>
      <w:r>
        <w:rPr>
          <w:rFonts w:eastAsia="Courier New"/>
        </w:rPr>
        <w:t xml:space="preserve">Сведения о гражданах, зарегистрированных по месту жительства гражданина </w:t>
      </w:r>
    </w:p>
    <w:p w14:paraId="1527F8D5" w14:textId="77777777" w:rsidR="000234EA" w:rsidRDefault="00541369">
      <w:pPr>
        <w:spacing w:line="259" w:lineRule="auto"/>
        <w:ind w:right="-1"/>
      </w:pPr>
      <w:r>
        <w:rPr>
          <w:rFonts w:ascii="Arial" w:eastAsia="Arial" w:hAnsi="Arial" w:cs="Arial"/>
          <w:sz w:val="16"/>
        </w:rPr>
        <w:t xml:space="preserve"> </w:t>
      </w:r>
    </w:p>
    <w:tbl>
      <w:tblPr>
        <w:tblStyle w:val="13"/>
        <w:tblW w:w="10263" w:type="dxa"/>
        <w:tblInd w:w="-62" w:type="dxa"/>
        <w:tblCellMar>
          <w:top w:w="135" w:type="dxa"/>
          <w:left w:w="60" w:type="dxa"/>
          <w:right w:w="30" w:type="dxa"/>
        </w:tblCellMar>
        <w:tblLook w:val="04A0" w:firstRow="1" w:lastRow="0" w:firstColumn="1" w:lastColumn="0" w:noHBand="0" w:noVBand="1"/>
      </w:tblPr>
      <w:tblGrid>
        <w:gridCol w:w="624"/>
        <w:gridCol w:w="3850"/>
        <w:gridCol w:w="1191"/>
        <w:gridCol w:w="2414"/>
        <w:gridCol w:w="2184"/>
      </w:tblGrid>
      <w:tr w:rsidR="000234EA" w14:paraId="4EEC42A4" w14:textId="77777777">
        <w:trPr>
          <w:trHeight w:val="766"/>
        </w:trPr>
        <w:tc>
          <w:tcPr>
            <w:tcW w:w="624" w:type="dxa"/>
            <w:tcBorders>
              <w:top w:val="single" w:sz="4" w:space="0" w:color="000000"/>
              <w:left w:val="single" w:sz="4" w:space="0" w:color="000000"/>
              <w:bottom w:val="single" w:sz="4" w:space="0" w:color="000000"/>
              <w:right w:val="single" w:sz="4" w:space="0" w:color="000000"/>
            </w:tcBorders>
            <w:vAlign w:val="center"/>
          </w:tcPr>
          <w:p w14:paraId="3981AE9D" w14:textId="77777777" w:rsidR="000234EA" w:rsidRDefault="00541369">
            <w:pPr>
              <w:ind w:left="82"/>
              <w:jc w:val="center"/>
            </w:pPr>
            <w:r>
              <w:rPr>
                <w:rFonts w:eastAsia="Arial"/>
              </w:rPr>
              <w:t>№ п/п</w:t>
            </w:r>
          </w:p>
        </w:tc>
        <w:tc>
          <w:tcPr>
            <w:tcW w:w="3850" w:type="dxa"/>
            <w:tcBorders>
              <w:top w:val="single" w:sz="4" w:space="0" w:color="000000"/>
              <w:left w:val="single" w:sz="4" w:space="0" w:color="000000"/>
              <w:bottom w:val="single" w:sz="4" w:space="0" w:color="000000"/>
              <w:right w:val="single" w:sz="4" w:space="0" w:color="000000"/>
            </w:tcBorders>
            <w:vAlign w:val="center"/>
          </w:tcPr>
          <w:p w14:paraId="3F148F75" w14:textId="77777777" w:rsidR="000234EA" w:rsidRDefault="00541369">
            <w:pPr>
              <w:jc w:val="center"/>
              <w:rPr>
                <w:rFonts w:eastAsia="Arial"/>
              </w:rPr>
            </w:pPr>
            <w:r>
              <w:rPr>
                <w:rFonts w:eastAsia="Arial"/>
              </w:rPr>
              <w:t xml:space="preserve">Фамилия, имя, отчество </w:t>
            </w:r>
          </w:p>
          <w:p w14:paraId="12D04DDA" w14:textId="77777777" w:rsidR="000234EA" w:rsidRDefault="00541369">
            <w:pPr>
              <w:jc w:val="center"/>
            </w:pPr>
            <w:r>
              <w:rPr>
                <w:rFonts w:eastAsia="Arial"/>
              </w:rPr>
              <w:t>(при наличии)</w:t>
            </w:r>
          </w:p>
        </w:tc>
        <w:tc>
          <w:tcPr>
            <w:tcW w:w="1191" w:type="dxa"/>
            <w:tcBorders>
              <w:top w:val="single" w:sz="4" w:space="0" w:color="000000"/>
              <w:left w:val="single" w:sz="4" w:space="0" w:color="000000"/>
              <w:bottom w:val="single" w:sz="4" w:space="0" w:color="000000"/>
              <w:right w:val="single" w:sz="4" w:space="0" w:color="000000"/>
            </w:tcBorders>
            <w:vAlign w:val="center"/>
          </w:tcPr>
          <w:p w14:paraId="5C476F92" w14:textId="77777777" w:rsidR="000234EA" w:rsidRDefault="00541369">
            <w:pPr>
              <w:ind w:left="12"/>
              <w:jc w:val="center"/>
            </w:pPr>
            <w:r>
              <w:rPr>
                <w:rFonts w:eastAsia="Arial"/>
              </w:rPr>
              <w:t>Год рождения</w:t>
            </w:r>
          </w:p>
        </w:tc>
        <w:tc>
          <w:tcPr>
            <w:tcW w:w="2414" w:type="dxa"/>
            <w:tcBorders>
              <w:top w:val="single" w:sz="4" w:space="0" w:color="000000"/>
              <w:left w:val="single" w:sz="4" w:space="0" w:color="000000"/>
              <w:bottom w:val="single" w:sz="4" w:space="0" w:color="000000"/>
              <w:right w:val="single" w:sz="4" w:space="0" w:color="000000"/>
            </w:tcBorders>
            <w:vAlign w:val="center"/>
          </w:tcPr>
          <w:p w14:paraId="3B9029E7" w14:textId="77777777" w:rsidR="000234EA" w:rsidRDefault="00541369">
            <w:pPr>
              <w:jc w:val="center"/>
            </w:pPr>
            <w:r>
              <w:rPr>
                <w:rFonts w:eastAsia="Arial"/>
              </w:rPr>
              <w:t>Родственное отношение к ребенку</w:t>
            </w:r>
          </w:p>
        </w:tc>
        <w:tc>
          <w:tcPr>
            <w:tcW w:w="2184" w:type="dxa"/>
            <w:tcBorders>
              <w:top w:val="single" w:sz="4" w:space="0" w:color="000000"/>
              <w:left w:val="single" w:sz="4" w:space="0" w:color="000000"/>
              <w:bottom w:val="single" w:sz="4" w:space="0" w:color="000000"/>
              <w:right w:val="single" w:sz="4" w:space="0" w:color="000000"/>
            </w:tcBorders>
            <w:vAlign w:val="center"/>
          </w:tcPr>
          <w:p w14:paraId="24A4520B" w14:textId="77777777" w:rsidR="000234EA" w:rsidRDefault="00541369">
            <w:pPr>
              <w:ind w:left="7"/>
              <w:jc w:val="center"/>
            </w:pPr>
            <w:r>
              <w:rPr>
                <w:rFonts w:eastAsia="Arial"/>
              </w:rPr>
              <w:t>С какого времени зарегистрирован и проживает</w:t>
            </w:r>
          </w:p>
        </w:tc>
      </w:tr>
      <w:tr w:rsidR="000234EA" w14:paraId="194A0F52" w14:textId="77777777">
        <w:trPr>
          <w:trHeight w:val="398"/>
        </w:trPr>
        <w:tc>
          <w:tcPr>
            <w:tcW w:w="624" w:type="dxa"/>
            <w:tcBorders>
              <w:top w:val="single" w:sz="4" w:space="0" w:color="000000"/>
              <w:left w:val="single" w:sz="4" w:space="0" w:color="000000"/>
              <w:bottom w:val="single" w:sz="4" w:space="0" w:color="000000"/>
              <w:right w:val="single" w:sz="4" w:space="0" w:color="000000"/>
            </w:tcBorders>
            <w:vAlign w:val="center"/>
          </w:tcPr>
          <w:p w14:paraId="58C574D4" w14:textId="77777777" w:rsidR="000234EA" w:rsidRDefault="00541369">
            <w:pPr>
              <w:ind w:left="2"/>
            </w:pPr>
            <w:r>
              <w:rPr>
                <w:rFonts w:eastAsia="Arial"/>
              </w:rPr>
              <w:t xml:space="preserve"> </w:t>
            </w:r>
          </w:p>
        </w:tc>
        <w:tc>
          <w:tcPr>
            <w:tcW w:w="3850" w:type="dxa"/>
            <w:tcBorders>
              <w:top w:val="single" w:sz="4" w:space="0" w:color="000000"/>
              <w:left w:val="single" w:sz="4" w:space="0" w:color="000000"/>
              <w:bottom w:val="single" w:sz="4" w:space="0" w:color="000000"/>
              <w:right w:val="single" w:sz="4" w:space="0" w:color="000000"/>
            </w:tcBorders>
            <w:vAlign w:val="center"/>
          </w:tcPr>
          <w:p w14:paraId="2A1FCE65" w14:textId="77777777" w:rsidR="000234EA" w:rsidRDefault="00541369">
            <w:r>
              <w:rPr>
                <w:rFonts w:eastAsia="Arial"/>
              </w:rPr>
              <w:t xml:space="preserve"> </w:t>
            </w:r>
          </w:p>
        </w:tc>
        <w:tc>
          <w:tcPr>
            <w:tcW w:w="1191" w:type="dxa"/>
            <w:tcBorders>
              <w:top w:val="single" w:sz="4" w:space="0" w:color="000000"/>
              <w:left w:val="single" w:sz="4" w:space="0" w:color="000000"/>
              <w:bottom w:val="single" w:sz="4" w:space="0" w:color="000000"/>
              <w:right w:val="single" w:sz="4" w:space="0" w:color="000000"/>
            </w:tcBorders>
            <w:vAlign w:val="center"/>
          </w:tcPr>
          <w:p w14:paraId="213DC951" w14:textId="77777777" w:rsidR="000234EA" w:rsidRDefault="00541369">
            <w:pPr>
              <w:ind w:left="2"/>
            </w:pPr>
            <w:r>
              <w:rPr>
                <w:rFonts w:eastAsia="Arial"/>
              </w:rPr>
              <w:t xml:space="preserve"> </w:t>
            </w:r>
          </w:p>
        </w:tc>
        <w:tc>
          <w:tcPr>
            <w:tcW w:w="2414" w:type="dxa"/>
            <w:tcBorders>
              <w:top w:val="single" w:sz="4" w:space="0" w:color="000000"/>
              <w:left w:val="single" w:sz="4" w:space="0" w:color="000000"/>
              <w:bottom w:val="single" w:sz="4" w:space="0" w:color="000000"/>
              <w:right w:val="single" w:sz="4" w:space="0" w:color="000000"/>
            </w:tcBorders>
            <w:vAlign w:val="center"/>
          </w:tcPr>
          <w:p w14:paraId="5A60ECFC" w14:textId="77777777" w:rsidR="000234EA" w:rsidRDefault="00541369">
            <w:r>
              <w:rPr>
                <w:rFonts w:eastAsia="Arial"/>
              </w:rPr>
              <w:t xml:space="preserve"> </w:t>
            </w:r>
          </w:p>
        </w:tc>
        <w:tc>
          <w:tcPr>
            <w:tcW w:w="2184" w:type="dxa"/>
            <w:tcBorders>
              <w:top w:val="single" w:sz="4" w:space="0" w:color="000000"/>
              <w:left w:val="single" w:sz="4" w:space="0" w:color="000000"/>
              <w:bottom w:val="single" w:sz="4" w:space="0" w:color="000000"/>
              <w:right w:val="single" w:sz="4" w:space="0" w:color="000000"/>
            </w:tcBorders>
            <w:vAlign w:val="center"/>
          </w:tcPr>
          <w:p w14:paraId="5370611A" w14:textId="77777777" w:rsidR="000234EA" w:rsidRDefault="00541369">
            <w:pPr>
              <w:ind w:left="2"/>
            </w:pPr>
            <w:r>
              <w:rPr>
                <w:rFonts w:eastAsia="Arial"/>
              </w:rPr>
              <w:t xml:space="preserve"> </w:t>
            </w:r>
          </w:p>
        </w:tc>
      </w:tr>
      <w:tr w:rsidR="000234EA" w14:paraId="1D8BA29C" w14:textId="77777777">
        <w:trPr>
          <w:trHeight w:val="399"/>
        </w:trPr>
        <w:tc>
          <w:tcPr>
            <w:tcW w:w="624" w:type="dxa"/>
            <w:tcBorders>
              <w:top w:val="single" w:sz="4" w:space="0" w:color="000000"/>
              <w:left w:val="single" w:sz="4" w:space="0" w:color="000000"/>
              <w:bottom w:val="single" w:sz="4" w:space="0" w:color="000000"/>
              <w:right w:val="single" w:sz="4" w:space="0" w:color="000000"/>
            </w:tcBorders>
            <w:vAlign w:val="center"/>
          </w:tcPr>
          <w:p w14:paraId="493A6D58" w14:textId="77777777" w:rsidR="000234EA" w:rsidRDefault="00541369">
            <w:pPr>
              <w:ind w:left="2"/>
            </w:pPr>
            <w:r>
              <w:rPr>
                <w:rFonts w:eastAsia="Arial"/>
              </w:rPr>
              <w:t xml:space="preserve"> </w:t>
            </w:r>
          </w:p>
        </w:tc>
        <w:tc>
          <w:tcPr>
            <w:tcW w:w="3850" w:type="dxa"/>
            <w:tcBorders>
              <w:top w:val="single" w:sz="4" w:space="0" w:color="000000"/>
              <w:left w:val="single" w:sz="4" w:space="0" w:color="000000"/>
              <w:bottom w:val="single" w:sz="4" w:space="0" w:color="000000"/>
              <w:right w:val="single" w:sz="4" w:space="0" w:color="000000"/>
            </w:tcBorders>
            <w:vAlign w:val="center"/>
          </w:tcPr>
          <w:p w14:paraId="6181976B" w14:textId="77777777" w:rsidR="000234EA" w:rsidRDefault="00541369">
            <w:r>
              <w:rPr>
                <w:rFonts w:eastAsia="Arial"/>
              </w:rPr>
              <w:t xml:space="preserve"> </w:t>
            </w:r>
          </w:p>
        </w:tc>
        <w:tc>
          <w:tcPr>
            <w:tcW w:w="1191" w:type="dxa"/>
            <w:tcBorders>
              <w:top w:val="single" w:sz="4" w:space="0" w:color="000000"/>
              <w:left w:val="single" w:sz="4" w:space="0" w:color="000000"/>
              <w:bottom w:val="single" w:sz="4" w:space="0" w:color="000000"/>
              <w:right w:val="single" w:sz="4" w:space="0" w:color="000000"/>
            </w:tcBorders>
            <w:vAlign w:val="center"/>
          </w:tcPr>
          <w:p w14:paraId="439AC487" w14:textId="77777777" w:rsidR="000234EA" w:rsidRDefault="00541369">
            <w:pPr>
              <w:ind w:left="2"/>
            </w:pPr>
            <w:r>
              <w:rPr>
                <w:rFonts w:eastAsia="Arial"/>
              </w:rPr>
              <w:t xml:space="preserve"> </w:t>
            </w:r>
          </w:p>
        </w:tc>
        <w:tc>
          <w:tcPr>
            <w:tcW w:w="2414" w:type="dxa"/>
            <w:tcBorders>
              <w:top w:val="single" w:sz="4" w:space="0" w:color="000000"/>
              <w:left w:val="single" w:sz="4" w:space="0" w:color="000000"/>
              <w:bottom w:val="single" w:sz="4" w:space="0" w:color="000000"/>
              <w:right w:val="single" w:sz="4" w:space="0" w:color="000000"/>
            </w:tcBorders>
            <w:vAlign w:val="center"/>
          </w:tcPr>
          <w:p w14:paraId="23725506" w14:textId="77777777" w:rsidR="000234EA" w:rsidRDefault="00541369">
            <w:r>
              <w:rPr>
                <w:rFonts w:eastAsia="Arial"/>
              </w:rPr>
              <w:t xml:space="preserve"> </w:t>
            </w:r>
          </w:p>
        </w:tc>
        <w:tc>
          <w:tcPr>
            <w:tcW w:w="2184" w:type="dxa"/>
            <w:tcBorders>
              <w:top w:val="single" w:sz="4" w:space="0" w:color="000000"/>
              <w:left w:val="single" w:sz="4" w:space="0" w:color="000000"/>
              <w:bottom w:val="single" w:sz="4" w:space="0" w:color="000000"/>
              <w:right w:val="single" w:sz="4" w:space="0" w:color="000000"/>
            </w:tcBorders>
            <w:vAlign w:val="center"/>
          </w:tcPr>
          <w:p w14:paraId="743482D2" w14:textId="77777777" w:rsidR="000234EA" w:rsidRDefault="00541369">
            <w:pPr>
              <w:ind w:left="2"/>
            </w:pPr>
            <w:r>
              <w:rPr>
                <w:rFonts w:eastAsia="Arial"/>
              </w:rPr>
              <w:t xml:space="preserve"> </w:t>
            </w:r>
          </w:p>
        </w:tc>
      </w:tr>
      <w:tr w:rsidR="000234EA" w14:paraId="7C716299" w14:textId="77777777">
        <w:trPr>
          <w:trHeight w:val="398"/>
        </w:trPr>
        <w:tc>
          <w:tcPr>
            <w:tcW w:w="624" w:type="dxa"/>
            <w:tcBorders>
              <w:top w:val="single" w:sz="4" w:space="0" w:color="000000"/>
              <w:left w:val="single" w:sz="4" w:space="0" w:color="000000"/>
              <w:bottom w:val="single" w:sz="4" w:space="0" w:color="000000"/>
              <w:right w:val="single" w:sz="4" w:space="0" w:color="000000"/>
            </w:tcBorders>
            <w:vAlign w:val="center"/>
          </w:tcPr>
          <w:p w14:paraId="10E9F8F1" w14:textId="77777777" w:rsidR="000234EA" w:rsidRDefault="00541369">
            <w:pPr>
              <w:ind w:left="2"/>
            </w:pPr>
            <w:r>
              <w:rPr>
                <w:rFonts w:eastAsia="Arial"/>
              </w:rPr>
              <w:t xml:space="preserve"> </w:t>
            </w:r>
          </w:p>
        </w:tc>
        <w:tc>
          <w:tcPr>
            <w:tcW w:w="3850" w:type="dxa"/>
            <w:tcBorders>
              <w:top w:val="single" w:sz="4" w:space="0" w:color="000000"/>
              <w:left w:val="single" w:sz="4" w:space="0" w:color="000000"/>
              <w:bottom w:val="single" w:sz="4" w:space="0" w:color="000000"/>
              <w:right w:val="single" w:sz="4" w:space="0" w:color="000000"/>
            </w:tcBorders>
            <w:vAlign w:val="center"/>
          </w:tcPr>
          <w:p w14:paraId="7AFFE6DA" w14:textId="77777777" w:rsidR="000234EA" w:rsidRDefault="00541369">
            <w:r>
              <w:rPr>
                <w:rFonts w:eastAsia="Arial"/>
              </w:rPr>
              <w:t xml:space="preserve"> </w:t>
            </w:r>
          </w:p>
        </w:tc>
        <w:tc>
          <w:tcPr>
            <w:tcW w:w="1191" w:type="dxa"/>
            <w:tcBorders>
              <w:top w:val="single" w:sz="4" w:space="0" w:color="000000"/>
              <w:left w:val="single" w:sz="4" w:space="0" w:color="000000"/>
              <w:bottom w:val="single" w:sz="4" w:space="0" w:color="000000"/>
              <w:right w:val="single" w:sz="4" w:space="0" w:color="000000"/>
            </w:tcBorders>
            <w:vAlign w:val="center"/>
          </w:tcPr>
          <w:p w14:paraId="464826F7" w14:textId="77777777" w:rsidR="000234EA" w:rsidRDefault="00541369">
            <w:pPr>
              <w:ind w:left="2"/>
            </w:pPr>
            <w:r>
              <w:rPr>
                <w:rFonts w:eastAsia="Arial"/>
              </w:rPr>
              <w:t xml:space="preserve"> </w:t>
            </w:r>
          </w:p>
        </w:tc>
        <w:tc>
          <w:tcPr>
            <w:tcW w:w="2414" w:type="dxa"/>
            <w:tcBorders>
              <w:top w:val="single" w:sz="4" w:space="0" w:color="000000"/>
              <w:left w:val="single" w:sz="4" w:space="0" w:color="000000"/>
              <w:bottom w:val="single" w:sz="4" w:space="0" w:color="000000"/>
              <w:right w:val="single" w:sz="4" w:space="0" w:color="000000"/>
            </w:tcBorders>
            <w:vAlign w:val="center"/>
          </w:tcPr>
          <w:p w14:paraId="590BAF9D" w14:textId="77777777" w:rsidR="000234EA" w:rsidRDefault="00541369">
            <w:r>
              <w:rPr>
                <w:rFonts w:eastAsia="Arial"/>
              </w:rPr>
              <w:t xml:space="preserve"> </w:t>
            </w:r>
          </w:p>
        </w:tc>
        <w:tc>
          <w:tcPr>
            <w:tcW w:w="2184" w:type="dxa"/>
            <w:tcBorders>
              <w:top w:val="single" w:sz="4" w:space="0" w:color="000000"/>
              <w:left w:val="single" w:sz="4" w:space="0" w:color="000000"/>
              <w:bottom w:val="single" w:sz="4" w:space="0" w:color="000000"/>
              <w:right w:val="single" w:sz="4" w:space="0" w:color="000000"/>
            </w:tcBorders>
            <w:vAlign w:val="center"/>
          </w:tcPr>
          <w:p w14:paraId="305D0ABB" w14:textId="77777777" w:rsidR="000234EA" w:rsidRDefault="00541369">
            <w:pPr>
              <w:ind w:left="2"/>
            </w:pPr>
            <w:r>
              <w:rPr>
                <w:rFonts w:eastAsia="Arial"/>
              </w:rPr>
              <w:t xml:space="preserve"> </w:t>
            </w:r>
          </w:p>
        </w:tc>
      </w:tr>
      <w:tr w:rsidR="000234EA" w14:paraId="4BC10311" w14:textId="77777777">
        <w:trPr>
          <w:trHeight w:val="396"/>
        </w:trPr>
        <w:tc>
          <w:tcPr>
            <w:tcW w:w="624" w:type="dxa"/>
            <w:tcBorders>
              <w:top w:val="single" w:sz="4" w:space="0" w:color="000000"/>
              <w:left w:val="single" w:sz="4" w:space="0" w:color="000000"/>
              <w:bottom w:val="single" w:sz="4" w:space="0" w:color="000000"/>
              <w:right w:val="single" w:sz="4" w:space="0" w:color="000000"/>
            </w:tcBorders>
            <w:vAlign w:val="center"/>
          </w:tcPr>
          <w:p w14:paraId="24E09067" w14:textId="77777777" w:rsidR="000234EA" w:rsidRDefault="00541369">
            <w:pPr>
              <w:ind w:left="2"/>
            </w:pPr>
            <w:r>
              <w:rPr>
                <w:rFonts w:eastAsia="Arial"/>
              </w:rPr>
              <w:t xml:space="preserve"> </w:t>
            </w:r>
          </w:p>
        </w:tc>
        <w:tc>
          <w:tcPr>
            <w:tcW w:w="3850" w:type="dxa"/>
            <w:tcBorders>
              <w:top w:val="single" w:sz="4" w:space="0" w:color="000000"/>
              <w:left w:val="single" w:sz="4" w:space="0" w:color="000000"/>
              <w:bottom w:val="single" w:sz="4" w:space="0" w:color="000000"/>
              <w:right w:val="single" w:sz="4" w:space="0" w:color="000000"/>
            </w:tcBorders>
            <w:vAlign w:val="center"/>
          </w:tcPr>
          <w:p w14:paraId="56108CF8" w14:textId="77777777" w:rsidR="000234EA" w:rsidRDefault="00541369">
            <w:r>
              <w:rPr>
                <w:rFonts w:eastAsia="Arial"/>
              </w:rPr>
              <w:t xml:space="preserve"> </w:t>
            </w:r>
          </w:p>
        </w:tc>
        <w:tc>
          <w:tcPr>
            <w:tcW w:w="1191" w:type="dxa"/>
            <w:tcBorders>
              <w:top w:val="single" w:sz="4" w:space="0" w:color="000000"/>
              <w:left w:val="single" w:sz="4" w:space="0" w:color="000000"/>
              <w:bottom w:val="single" w:sz="4" w:space="0" w:color="000000"/>
              <w:right w:val="single" w:sz="4" w:space="0" w:color="000000"/>
            </w:tcBorders>
            <w:vAlign w:val="center"/>
          </w:tcPr>
          <w:p w14:paraId="53FCDFDB" w14:textId="77777777" w:rsidR="000234EA" w:rsidRDefault="00541369">
            <w:pPr>
              <w:ind w:left="2"/>
            </w:pPr>
            <w:r>
              <w:rPr>
                <w:rFonts w:eastAsia="Arial"/>
              </w:rPr>
              <w:t xml:space="preserve"> </w:t>
            </w:r>
          </w:p>
        </w:tc>
        <w:tc>
          <w:tcPr>
            <w:tcW w:w="2414" w:type="dxa"/>
            <w:tcBorders>
              <w:top w:val="single" w:sz="4" w:space="0" w:color="000000"/>
              <w:left w:val="single" w:sz="4" w:space="0" w:color="000000"/>
              <w:bottom w:val="single" w:sz="4" w:space="0" w:color="000000"/>
              <w:right w:val="single" w:sz="4" w:space="0" w:color="000000"/>
            </w:tcBorders>
            <w:vAlign w:val="center"/>
          </w:tcPr>
          <w:p w14:paraId="2724C5A1" w14:textId="77777777" w:rsidR="000234EA" w:rsidRDefault="00541369">
            <w:r>
              <w:rPr>
                <w:rFonts w:eastAsia="Arial"/>
              </w:rPr>
              <w:t xml:space="preserve"> </w:t>
            </w:r>
          </w:p>
        </w:tc>
        <w:tc>
          <w:tcPr>
            <w:tcW w:w="2184" w:type="dxa"/>
            <w:tcBorders>
              <w:top w:val="single" w:sz="4" w:space="0" w:color="000000"/>
              <w:left w:val="single" w:sz="4" w:space="0" w:color="000000"/>
              <w:bottom w:val="single" w:sz="4" w:space="0" w:color="000000"/>
              <w:right w:val="single" w:sz="4" w:space="0" w:color="000000"/>
            </w:tcBorders>
            <w:vAlign w:val="center"/>
          </w:tcPr>
          <w:p w14:paraId="48BE68A3" w14:textId="77777777" w:rsidR="000234EA" w:rsidRDefault="00541369">
            <w:pPr>
              <w:ind w:left="2"/>
            </w:pPr>
            <w:r>
              <w:rPr>
                <w:rFonts w:eastAsia="Arial"/>
              </w:rPr>
              <w:t xml:space="preserve"> </w:t>
            </w:r>
          </w:p>
        </w:tc>
      </w:tr>
      <w:tr w:rsidR="000234EA" w14:paraId="7B36C7E5" w14:textId="77777777">
        <w:trPr>
          <w:trHeight w:val="398"/>
        </w:trPr>
        <w:tc>
          <w:tcPr>
            <w:tcW w:w="624" w:type="dxa"/>
            <w:tcBorders>
              <w:top w:val="single" w:sz="4" w:space="0" w:color="000000"/>
              <w:left w:val="single" w:sz="4" w:space="0" w:color="000000"/>
              <w:bottom w:val="single" w:sz="4" w:space="0" w:color="000000"/>
              <w:right w:val="single" w:sz="4" w:space="0" w:color="000000"/>
            </w:tcBorders>
            <w:vAlign w:val="center"/>
          </w:tcPr>
          <w:p w14:paraId="469F7273" w14:textId="77777777" w:rsidR="000234EA" w:rsidRDefault="00541369">
            <w:pPr>
              <w:ind w:left="2"/>
            </w:pPr>
            <w:r>
              <w:rPr>
                <w:rFonts w:eastAsia="Arial"/>
              </w:rPr>
              <w:t xml:space="preserve"> </w:t>
            </w:r>
          </w:p>
        </w:tc>
        <w:tc>
          <w:tcPr>
            <w:tcW w:w="3850" w:type="dxa"/>
            <w:tcBorders>
              <w:top w:val="single" w:sz="4" w:space="0" w:color="000000"/>
              <w:left w:val="single" w:sz="4" w:space="0" w:color="000000"/>
              <w:bottom w:val="single" w:sz="4" w:space="0" w:color="000000"/>
              <w:right w:val="single" w:sz="4" w:space="0" w:color="000000"/>
            </w:tcBorders>
            <w:vAlign w:val="center"/>
          </w:tcPr>
          <w:p w14:paraId="6DF6865C" w14:textId="77777777" w:rsidR="000234EA" w:rsidRDefault="00541369">
            <w:r>
              <w:rPr>
                <w:rFonts w:eastAsia="Arial"/>
              </w:rPr>
              <w:t xml:space="preserve"> </w:t>
            </w:r>
          </w:p>
        </w:tc>
        <w:tc>
          <w:tcPr>
            <w:tcW w:w="1191" w:type="dxa"/>
            <w:tcBorders>
              <w:top w:val="single" w:sz="4" w:space="0" w:color="000000"/>
              <w:left w:val="single" w:sz="4" w:space="0" w:color="000000"/>
              <w:bottom w:val="single" w:sz="4" w:space="0" w:color="000000"/>
              <w:right w:val="single" w:sz="4" w:space="0" w:color="000000"/>
            </w:tcBorders>
            <w:vAlign w:val="center"/>
          </w:tcPr>
          <w:p w14:paraId="258D566F" w14:textId="77777777" w:rsidR="000234EA" w:rsidRDefault="00541369">
            <w:pPr>
              <w:ind w:left="2"/>
            </w:pPr>
            <w:r>
              <w:rPr>
                <w:rFonts w:eastAsia="Arial"/>
              </w:rPr>
              <w:t xml:space="preserve"> </w:t>
            </w:r>
          </w:p>
        </w:tc>
        <w:tc>
          <w:tcPr>
            <w:tcW w:w="2414" w:type="dxa"/>
            <w:tcBorders>
              <w:top w:val="single" w:sz="4" w:space="0" w:color="000000"/>
              <w:left w:val="single" w:sz="4" w:space="0" w:color="000000"/>
              <w:bottom w:val="single" w:sz="4" w:space="0" w:color="000000"/>
              <w:right w:val="single" w:sz="4" w:space="0" w:color="000000"/>
            </w:tcBorders>
            <w:vAlign w:val="center"/>
          </w:tcPr>
          <w:p w14:paraId="3A39A017" w14:textId="77777777" w:rsidR="000234EA" w:rsidRDefault="00541369">
            <w:r>
              <w:rPr>
                <w:rFonts w:eastAsia="Arial"/>
              </w:rPr>
              <w:t xml:space="preserve"> </w:t>
            </w:r>
          </w:p>
        </w:tc>
        <w:tc>
          <w:tcPr>
            <w:tcW w:w="2184" w:type="dxa"/>
            <w:tcBorders>
              <w:top w:val="single" w:sz="4" w:space="0" w:color="000000"/>
              <w:left w:val="single" w:sz="4" w:space="0" w:color="000000"/>
              <w:bottom w:val="single" w:sz="4" w:space="0" w:color="000000"/>
              <w:right w:val="single" w:sz="4" w:space="0" w:color="000000"/>
            </w:tcBorders>
            <w:vAlign w:val="center"/>
          </w:tcPr>
          <w:p w14:paraId="4FBF5BEF" w14:textId="77777777" w:rsidR="000234EA" w:rsidRDefault="00541369">
            <w:pPr>
              <w:ind w:left="2"/>
            </w:pPr>
            <w:r>
              <w:rPr>
                <w:rFonts w:eastAsia="Arial"/>
              </w:rPr>
              <w:t xml:space="preserve"> </w:t>
            </w:r>
          </w:p>
        </w:tc>
      </w:tr>
      <w:tr w:rsidR="000234EA" w14:paraId="750FF723" w14:textId="77777777">
        <w:trPr>
          <w:trHeight w:val="398"/>
        </w:trPr>
        <w:tc>
          <w:tcPr>
            <w:tcW w:w="624" w:type="dxa"/>
            <w:tcBorders>
              <w:top w:val="single" w:sz="4" w:space="0" w:color="000000"/>
              <w:left w:val="single" w:sz="4" w:space="0" w:color="000000"/>
              <w:bottom w:val="single" w:sz="4" w:space="0" w:color="000000"/>
              <w:right w:val="single" w:sz="4" w:space="0" w:color="000000"/>
            </w:tcBorders>
            <w:vAlign w:val="center"/>
          </w:tcPr>
          <w:p w14:paraId="7F9FA7DB" w14:textId="77777777" w:rsidR="000234EA" w:rsidRDefault="00541369">
            <w:pPr>
              <w:ind w:left="2"/>
            </w:pPr>
            <w:r>
              <w:rPr>
                <w:rFonts w:eastAsia="Arial"/>
              </w:rPr>
              <w:t xml:space="preserve"> </w:t>
            </w:r>
          </w:p>
        </w:tc>
        <w:tc>
          <w:tcPr>
            <w:tcW w:w="3850" w:type="dxa"/>
            <w:tcBorders>
              <w:top w:val="single" w:sz="4" w:space="0" w:color="000000"/>
              <w:left w:val="single" w:sz="4" w:space="0" w:color="000000"/>
              <w:bottom w:val="single" w:sz="4" w:space="0" w:color="000000"/>
              <w:right w:val="single" w:sz="4" w:space="0" w:color="000000"/>
            </w:tcBorders>
            <w:vAlign w:val="center"/>
          </w:tcPr>
          <w:p w14:paraId="2AF76C94" w14:textId="77777777" w:rsidR="000234EA" w:rsidRDefault="00541369">
            <w:r>
              <w:rPr>
                <w:rFonts w:eastAsia="Arial"/>
              </w:rPr>
              <w:t xml:space="preserve"> </w:t>
            </w:r>
          </w:p>
        </w:tc>
        <w:tc>
          <w:tcPr>
            <w:tcW w:w="1191" w:type="dxa"/>
            <w:tcBorders>
              <w:top w:val="single" w:sz="4" w:space="0" w:color="000000"/>
              <w:left w:val="single" w:sz="4" w:space="0" w:color="000000"/>
              <w:bottom w:val="single" w:sz="4" w:space="0" w:color="000000"/>
              <w:right w:val="single" w:sz="4" w:space="0" w:color="000000"/>
            </w:tcBorders>
            <w:vAlign w:val="center"/>
          </w:tcPr>
          <w:p w14:paraId="710D3285" w14:textId="77777777" w:rsidR="000234EA" w:rsidRDefault="00541369">
            <w:pPr>
              <w:ind w:left="2"/>
            </w:pPr>
            <w:r>
              <w:rPr>
                <w:rFonts w:eastAsia="Arial"/>
              </w:rPr>
              <w:t xml:space="preserve"> </w:t>
            </w:r>
          </w:p>
        </w:tc>
        <w:tc>
          <w:tcPr>
            <w:tcW w:w="2414" w:type="dxa"/>
            <w:tcBorders>
              <w:top w:val="single" w:sz="4" w:space="0" w:color="000000"/>
              <w:left w:val="single" w:sz="4" w:space="0" w:color="000000"/>
              <w:bottom w:val="single" w:sz="4" w:space="0" w:color="000000"/>
              <w:right w:val="single" w:sz="4" w:space="0" w:color="000000"/>
            </w:tcBorders>
            <w:vAlign w:val="center"/>
          </w:tcPr>
          <w:p w14:paraId="22580078" w14:textId="77777777" w:rsidR="000234EA" w:rsidRDefault="00541369">
            <w:r>
              <w:rPr>
                <w:rFonts w:eastAsia="Arial"/>
              </w:rPr>
              <w:t xml:space="preserve"> </w:t>
            </w:r>
          </w:p>
        </w:tc>
        <w:tc>
          <w:tcPr>
            <w:tcW w:w="2184" w:type="dxa"/>
            <w:tcBorders>
              <w:top w:val="single" w:sz="4" w:space="0" w:color="000000"/>
              <w:left w:val="single" w:sz="4" w:space="0" w:color="000000"/>
              <w:bottom w:val="single" w:sz="4" w:space="0" w:color="000000"/>
              <w:right w:val="single" w:sz="4" w:space="0" w:color="000000"/>
            </w:tcBorders>
            <w:vAlign w:val="center"/>
          </w:tcPr>
          <w:p w14:paraId="2516C1A7" w14:textId="77777777" w:rsidR="000234EA" w:rsidRDefault="00541369">
            <w:pPr>
              <w:ind w:left="2"/>
            </w:pPr>
            <w:r>
              <w:rPr>
                <w:rFonts w:eastAsia="Arial"/>
              </w:rPr>
              <w:t xml:space="preserve"> </w:t>
            </w:r>
          </w:p>
        </w:tc>
      </w:tr>
    </w:tbl>
    <w:p w14:paraId="0088E0E5" w14:textId="77777777" w:rsidR="000234EA" w:rsidRDefault="00541369">
      <w:pPr>
        <w:spacing w:after="9" w:line="259" w:lineRule="auto"/>
        <w:ind w:right="-1"/>
      </w:pPr>
      <w:r>
        <w:rPr>
          <w:rFonts w:ascii="Arial" w:eastAsia="Arial" w:hAnsi="Arial" w:cs="Arial"/>
          <w:sz w:val="16"/>
        </w:rPr>
        <w:t xml:space="preserve"> </w:t>
      </w:r>
    </w:p>
    <w:p w14:paraId="1E286951" w14:textId="77777777" w:rsidR="000234EA" w:rsidRDefault="00541369">
      <w:pPr>
        <w:spacing w:after="4" w:line="249" w:lineRule="auto"/>
        <w:ind w:left="-5" w:right="-1" w:hanging="10"/>
      </w:pPr>
      <w:r>
        <w:rPr>
          <w:rFonts w:ascii="Courier New" w:eastAsia="Courier New" w:hAnsi="Courier New" w:cs="Courier New"/>
          <w:sz w:val="20"/>
        </w:rPr>
        <w:t xml:space="preserve"> </w:t>
      </w:r>
    </w:p>
    <w:tbl>
      <w:tblPr>
        <w:tblStyle w:val="afe"/>
        <w:tblpPr w:leftFromText="180" w:rightFromText="180" w:vertAnchor="text" w:horzAnchor="margin" w:tblpY="61"/>
        <w:tblW w:w="0" w:type="auto"/>
        <w:tblLook w:val="04A0" w:firstRow="1" w:lastRow="0" w:firstColumn="1" w:lastColumn="0" w:noHBand="0" w:noVBand="1"/>
      </w:tblPr>
      <w:tblGrid>
        <w:gridCol w:w="426"/>
      </w:tblGrid>
      <w:tr w:rsidR="000234EA" w14:paraId="46C273A9" w14:textId="77777777">
        <w:tc>
          <w:tcPr>
            <w:tcW w:w="426" w:type="dxa"/>
          </w:tcPr>
          <w:p w14:paraId="0F5CFDC7" w14:textId="77777777" w:rsidR="000234EA" w:rsidRDefault="000234EA">
            <w:pPr>
              <w:spacing w:after="1"/>
              <w:ind w:right="-1"/>
              <w:rPr>
                <w:rFonts w:eastAsia="Courier New"/>
              </w:rPr>
            </w:pPr>
          </w:p>
          <w:p w14:paraId="7D8086DB" w14:textId="77777777" w:rsidR="000234EA" w:rsidRDefault="000234EA">
            <w:pPr>
              <w:spacing w:after="1"/>
              <w:ind w:right="-1"/>
              <w:rPr>
                <w:rFonts w:eastAsia="Courier New"/>
              </w:rPr>
            </w:pPr>
          </w:p>
        </w:tc>
      </w:tr>
    </w:tbl>
    <w:p w14:paraId="2CDBF270" w14:textId="77777777" w:rsidR="000234EA" w:rsidRDefault="00541369">
      <w:pPr>
        <w:spacing w:after="4" w:line="249" w:lineRule="auto"/>
        <w:ind w:left="-5" w:right="-1" w:hanging="10"/>
      </w:pPr>
      <w:r>
        <w:rPr>
          <w:rFonts w:eastAsia="Courier New"/>
        </w:rPr>
        <w:t xml:space="preserve">прошу выдать мне заключение о возможности быть опекуном (попечителем) </w:t>
      </w:r>
    </w:p>
    <w:p w14:paraId="0CF07693" w14:textId="77777777" w:rsidR="000234EA" w:rsidRDefault="000234EA">
      <w:pPr>
        <w:spacing w:after="4" w:line="249" w:lineRule="auto"/>
        <w:ind w:left="-5" w:right="-1" w:hanging="10"/>
      </w:pPr>
    </w:p>
    <w:p w14:paraId="0001AE9D" w14:textId="77777777" w:rsidR="000234EA" w:rsidRDefault="000234EA">
      <w:pPr>
        <w:spacing w:after="4" w:line="249" w:lineRule="auto"/>
        <w:ind w:left="-5" w:right="-1" w:hanging="10"/>
        <w:rPr>
          <w:rFonts w:eastAsia="Courier New"/>
        </w:rPr>
      </w:pPr>
    </w:p>
    <w:tbl>
      <w:tblPr>
        <w:tblStyle w:val="afe"/>
        <w:tblpPr w:leftFromText="180" w:rightFromText="180" w:vertAnchor="text" w:horzAnchor="margin" w:tblpY="61"/>
        <w:tblW w:w="0" w:type="auto"/>
        <w:tblLook w:val="04A0" w:firstRow="1" w:lastRow="0" w:firstColumn="1" w:lastColumn="0" w:noHBand="0" w:noVBand="1"/>
      </w:tblPr>
      <w:tblGrid>
        <w:gridCol w:w="426"/>
      </w:tblGrid>
      <w:tr w:rsidR="000234EA" w14:paraId="5F8AE8A8" w14:textId="77777777">
        <w:tc>
          <w:tcPr>
            <w:tcW w:w="426" w:type="dxa"/>
          </w:tcPr>
          <w:p w14:paraId="5B945BE7" w14:textId="77777777" w:rsidR="000234EA" w:rsidRDefault="000234EA">
            <w:pPr>
              <w:spacing w:after="1"/>
              <w:ind w:right="-1"/>
              <w:rPr>
                <w:rFonts w:eastAsia="Courier New"/>
              </w:rPr>
            </w:pPr>
          </w:p>
          <w:p w14:paraId="6596A6D3" w14:textId="77777777" w:rsidR="000234EA" w:rsidRDefault="000234EA">
            <w:pPr>
              <w:spacing w:after="1"/>
              <w:ind w:right="-1"/>
              <w:rPr>
                <w:rFonts w:eastAsia="Courier New"/>
              </w:rPr>
            </w:pPr>
          </w:p>
        </w:tc>
      </w:tr>
    </w:tbl>
    <w:p w14:paraId="6F0C6678" w14:textId="77777777" w:rsidR="000234EA" w:rsidRDefault="00541369">
      <w:pPr>
        <w:spacing w:after="4" w:line="249" w:lineRule="auto"/>
        <w:ind w:left="-5" w:right="-1" w:hanging="10"/>
      </w:pPr>
      <w:r>
        <w:rPr>
          <w:rFonts w:eastAsia="Courier New"/>
        </w:rPr>
        <w:t xml:space="preserve"> прошу выдать мне заключение о возможности быть приемным родителем </w:t>
      </w:r>
    </w:p>
    <w:p w14:paraId="49C409F2" w14:textId="77777777" w:rsidR="000234EA" w:rsidRDefault="00541369">
      <w:pPr>
        <w:spacing w:after="4" w:line="249" w:lineRule="auto"/>
        <w:ind w:left="-5" w:right="-1" w:hanging="10"/>
      </w:pPr>
      <w:r>
        <w:rPr>
          <w:rFonts w:eastAsia="Courier New"/>
        </w:rPr>
        <w:t xml:space="preserve"> </w:t>
      </w:r>
    </w:p>
    <w:p w14:paraId="00BE689A" w14:textId="77777777" w:rsidR="000234EA" w:rsidRDefault="000234EA">
      <w:pPr>
        <w:spacing w:after="4" w:line="249" w:lineRule="auto"/>
        <w:ind w:left="-5" w:right="-1" w:hanging="10"/>
      </w:pPr>
    </w:p>
    <w:tbl>
      <w:tblPr>
        <w:tblStyle w:val="afe"/>
        <w:tblpPr w:leftFromText="180" w:rightFromText="180" w:vertAnchor="text" w:horzAnchor="margin" w:tblpY="61"/>
        <w:tblW w:w="0" w:type="auto"/>
        <w:tblLook w:val="04A0" w:firstRow="1" w:lastRow="0" w:firstColumn="1" w:lastColumn="0" w:noHBand="0" w:noVBand="1"/>
      </w:tblPr>
      <w:tblGrid>
        <w:gridCol w:w="426"/>
      </w:tblGrid>
      <w:tr w:rsidR="000234EA" w14:paraId="095F6CB1" w14:textId="77777777">
        <w:tc>
          <w:tcPr>
            <w:tcW w:w="426" w:type="dxa"/>
          </w:tcPr>
          <w:p w14:paraId="23BF8DB3" w14:textId="77777777" w:rsidR="000234EA" w:rsidRDefault="000234EA">
            <w:pPr>
              <w:spacing w:after="1"/>
              <w:ind w:right="-1"/>
              <w:rPr>
                <w:rFonts w:eastAsia="Courier New"/>
              </w:rPr>
            </w:pPr>
          </w:p>
          <w:p w14:paraId="06ABD6E3" w14:textId="77777777" w:rsidR="000234EA" w:rsidRDefault="000234EA">
            <w:pPr>
              <w:spacing w:after="1"/>
              <w:ind w:right="-1"/>
              <w:rPr>
                <w:rFonts w:eastAsia="Courier New"/>
              </w:rPr>
            </w:pPr>
          </w:p>
        </w:tc>
      </w:tr>
    </w:tbl>
    <w:p w14:paraId="2CD97032" w14:textId="77777777" w:rsidR="000234EA" w:rsidRDefault="00541369">
      <w:pPr>
        <w:spacing w:after="4" w:line="249" w:lineRule="auto"/>
        <w:ind w:left="-5" w:right="-1" w:hanging="10"/>
      </w:pPr>
      <w:r>
        <w:rPr>
          <w:rFonts w:eastAsia="Courier New"/>
        </w:rPr>
        <w:t xml:space="preserve"> прошу выдать мне заключение о возможности быть патронатным воспитателем </w:t>
      </w:r>
    </w:p>
    <w:p w14:paraId="2CB1FE9A" w14:textId="77777777" w:rsidR="000234EA" w:rsidRDefault="00541369">
      <w:pPr>
        <w:spacing w:after="4" w:line="249" w:lineRule="auto"/>
        <w:ind w:left="-5" w:right="-1" w:hanging="10"/>
      </w:pPr>
      <w:r>
        <w:rPr>
          <w:rFonts w:eastAsia="Courier New"/>
        </w:rPr>
        <w:t xml:space="preserve"> </w:t>
      </w:r>
    </w:p>
    <w:p w14:paraId="43812044" w14:textId="77777777" w:rsidR="000234EA" w:rsidRDefault="00541369">
      <w:pPr>
        <w:spacing w:after="4" w:line="249" w:lineRule="auto"/>
        <w:ind w:left="-5" w:right="-1" w:hanging="10"/>
      </w:pPr>
      <w:r>
        <w:rPr>
          <w:rFonts w:eastAsia="Courier New"/>
        </w:rPr>
        <w:t xml:space="preserve"> </w:t>
      </w:r>
    </w:p>
    <w:tbl>
      <w:tblPr>
        <w:tblStyle w:val="afe"/>
        <w:tblpPr w:leftFromText="180" w:rightFromText="180" w:vertAnchor="text" w:horzAnchor="margin" w:tblpY="61"/>
        <w:tblW w:w="0" w:type="auto"/>
        <w:tblLook w:val="04A0" w:firstRow="1" w:lastRow="0" w:firstColumn="1" w:lastColumn="0" w:noHBand="0" w:noVBand="1"/>
      </w:tblPr>
      <w:tblGrid>
        <w:gridCol w:w="426"/>
      </w:tblGrid>
      <w:tr w:rsidR="000234EA" w14:paraId="17AA39C6" w14:textId="77777777">
        <w:tc>
          <w:tcPr>
            <w:tcW w:w="426" w:type="dxa"/>
          </w:tcPr>
          <w:p w14:paraId="4BBFA961" w14:textId="77777777" w:rsidR="000234EA" w:rsidRDefault="000234EA">
            <w:pPr>
              <w:spacing w:after="1"/>
              <w:ind w:right="-1"/>
              <w:rPr>
                <w:rFonts w:eastAsia="Courier New"/>
              </w:rPr>
            </w:pPr>
          </w:p>
          <w:p w14:paraId="12D1DA23" w14:textId="77777777" w:rsidR="000234EA" w:rsidRDefault="000234EA">
            <w:pPr>
              <w:spacing w:after="1"/>
              <w:ind w:right="-1"/>
              <w:rPr>
                <w:rFonts w:eastAsia="Courier New"/>
              </w:rPr>
            </w:pPr>
          </w:p>
        </w:tc>
      </w:tr>
    </w:tbl>
    <w:p w14:paraId="78771839" w14:textId="77777777" w:rsidR="000234EA" w:rsidRDefault="00541369">
      <w:pPr>
        <w:spacing w:after="4" w:line="249" w:lineRule="auto"/>
        <w:ind w:left="-5" w:right="-1" w:hanging="10"/>
      </w:pPr>
      <w:r>
        <w:rPr>
          <w:rFonts w:eastAsia="Courier New"/>
        </w:rPr>
        <w:t xml:space="preserve"> прошу выдать мне заключение о возможности быть усыновителем  </w:t>
      </w:r>
    </w:p>
    <w:p w14:paraId="0BE944DC" w14:textId="77777777" w:rsidR="000234EA" w:rsidRDefault="00541369">
      <w:pPr>
        <w:spacing w:after="4" w:line="249" w:lineRule="auto"/>
        <w:ind w:left="-5" w:right="-1" w:hanging="10"/>
      </w:pPr>
      <w:r>
        <w:rPr>
          <w:rFonts w:eastAsia="Courier New"/>
        </w:rPr>
        <w:t xml:space="preserve"> </w:t>
      </w:r>
    </w:p>
    <w:p w14:paraId="0F037308" w14:textId="77777777" w:rsidR="000234EA" w:rsidRDefault="000234EA">
      <w:pPr>
        <w:spacing w:after="4" w:line="249" w:lineRule="auto"/>
        <w:ind w:left="-5" w:right="-1" w:hanging="10"/>
        <w:rPr>
          <w:rFonts w:eastAsia="Courier New"/>
        </w:rPr>
      </w:pPr>
    </w:p>
    <w:p w14:paraId="1260BBD9" w14:textId="77777777" w:rsidR="005B0DBE" w:rsidRDefault="005B0DBE">
      <w:pPr>
        <w:spacing w:after="4" w:line="249" w:lineRule="auto"/>
        <w:ind w:left="-5" w:right="-1" w:hanging="10"/>
        <w:rPr>
          <w:rFonts w:eastAsia="Courier New"/>
        </w:rPr>
      </w:pPr>
    </w:p>
    <w:tbl>
      <w:tblPr>
        <w:tblStyle w:val="afe"/>
        <w:tblpPr w:leftFromText="180" w:rightFromText="180" w:vertAnchor="text" w:horzAnchor="margin" w:tblpY="61"/>
        <w:tblW w:w="0" w:type="auto"/>
        <w:tblLook w:val="04A0" w:firstRow="1" w:lastRow="0" w:firstColumn="1" w:lastColumn="0" w:noHBand="0" w:noVBand="1"/>
      </w:tblPr>
      <w:tblGrid>
        <w:gridCol w:w="426"/>
      </w:tblGrid>
      <w:tr w:rsidR="000234EA" w14:paraId="35D3A5A6" w14:textId="77777777">
        <w:tc>
          <w:tcPr>
            <w:tcW w:w="426" w:type="dxa"/>
          </w:tcPr>
          <w:p w14:paraId="24132151" w14:textId="77777777" w:rsidR="000234EA" w:rsidRDefault="000234EA">
            <w:pPr>
              <w:spacing w:after="1"/>
              <w:ind w:right="-1"/>
              <w:rPr>
                <w:rFonts w:eastAsia="Courier New"/>
              </w:rPr>
            </w:pPr>
          </w:p>
          <w:p w14:paraId="0CF1DDB8" w14:textId="77777777" w:rsidR="000234EA" w:rsidRDefault="000234EA">
            <w:pPr>
              <w:spacing w:after="1"/>
              <w:ind w:right="-1"/>
              <w:rPr>
                <w:rFonts w:eastAsia="Courier New"/>
              </w:rPr>
            </w:pPr>
          </w:p>
        </w:tc>
      </w:tr>
    </w:tbl>
    <w:p w14:paraId="1386A7ED" w14:textId="77777777" w:rsidR="000234EA" w:rsidRDefault="00541369">
      <w:pPr>
        <w:spacing w:after="4" w:line="249" w:lineRule="auto"/>
        <w:ind w:left="-5" w:right="-1" w:hanging="10"/>
      </w:pPr>
      <w:r>
        <w:rPr>
          <w:rFonts w:eastAsia="Courier New"/>
        </w:rPr>
        <w:t xml:space="preserve"> прошу передать мне под опеку (попечительство) </w:t>
      </w:r>
    </w:p>
    <w:p w14:paraId="2FE4E1AD" w14:textId="77777777" w:rsidR="000234EA" w:rsidRDefault="00541369">
      <w:pPr>
        <w:spacing w:after="4" w:line="249" w:lineRule="auto"/>
        <w:ind w:left="-5" w:right="-1" w:hanging="10"/>
      </w:pPr>
      <w:r>
        <w:rPr>
          <w:rFonts w:ascii="Courier New" w:eastAsia="Courier New" w:hAnsi="Courier New" w:cs="Courier New"/>
          <w:sz w:val="20"/>
        </w:rPr>
        <w:t xml:space="preserve"> </w:t>
      </w:r>
    </w:p>
    <w:p w14:paraId="7AB2749F" w14:textId="77777777" w:rsidR="000234EA" w:rsidRDefault="00541369">
      <w:pPr>
        <w:spacing w:after="4" w:line="249" w:lineRule="auto"/>
        <w:ind w:left="-5" w:right="-1" w:hanging="10"/>
        <w:jc w:val="center"/>
      </w:pPr>
      <w:proofErr w:type="gramStart"/>
      <w:r>
        <w:rPr>
          <w:rFonts w:ascii="Courier New" w:eastAsia="Courier New" w:hAnsi="Courier New" w:cs="Courier New"/>
          <w:sz w:val="20"/>
        </w:rPr>
        <w:t xml:space="preserve">___________________________________________________________________________     </w:t>
      </w:r>
      <w:r>
        <w:rPr>
          <w:rFonts w:eastAsia="Courier New"/>
          <w:sz w:val="20"/>
        </w:rPr>
        <w:t>(указываются фамилия, имя, отчество (при наличии) ребенка (детей), число, месяц, год рождения)</w:t>
      </w:r>
      <w:proofErr w:type="gramEnd"/>
    </w:p>
    <w:p w14:paraId="2B31029B" w14:textId="77777777" w:rsidR="000234EA" w:rsidRDefault="00541369">
      <w:pPr>
        <w:spacing w:after="4" w:line="249" w:lineRule="auto"/>
        <w:ind w:left="-5" w:right="-1" w:hanging="10"/>
      </w:pPr>
      <w:r>
        <w:rPr>
          <w:rFonts w:ascii="Courier New" w:eastAsia="Courier New" w:hAnsi="Courier New" w:cs="Courier New"/>
          <w:sz w:val="20"/>
        </w:rPr>
        <w:t xml:space="preserve"> </w:t>
      </w:r>
    </w:p>
    <w:tbl>
      <w:tblPr>
        <w:tblStyle w:val="afe"/>
        <w:tblpPr w:leftFromText="180" w:rightFromText="180" w:vertAnchor="text" w:horzAnchor="margin" w:tblpY="61"/>
        <w:tblW w:w="0" w:type="auto"/>
        <w:tblLook w:val="04A0" w:firstRow="1" w:lastRow="0" w:firstColumn="1" w:lastColumn="0" w:noHBand="0" w:noVBand="1"/>
      </w:tblPr>
      <w:tblGrid>
        <w:gridCol w:w="426"/>
      </w:tblGrid>
      <w:tr w:rsidR="000234EA" w14:paraId="270AF21C" w14:textId="77777777">
        <w:tc>
          <w:tcPr>
            <w:tcW w:w="426" w:type="dxa"/>
          </w:tcPr>
          <w:p w14:paraId="123DBE1E" w14:textId="77777777" w:rsidR="000234EA" w:rsidRDefault="000234EA">
            <w:pPr>
              <w:spacing w:after="1"/>
              <w:ind w:right="-1"/>
              <w:rPr>
                <w:rFonts w:eastAsia="Courier New"/>
              </w:rPr>
            </w:pPr>
          </w:p>
          <w:p w14:paraId="65B33526" w14:textId="77777777" w:rsidR="000234EA" w:rsidRDefault="000234EA">
            <w:pPr>
              <w:spacing w:after="1"/>
              <w:ind w:right="-1"/>
              <w:rPr>
                <w:rFonts w:eastAsia="Courier New"/>
              </w:rPr>
            </w:pPr>
          </w:p>
        </w:tc>
      </w:tr>
    </w:tbl>
    <w:p w14:paraId="69F6E6F3" w14:textId="77777777" w:rsidR="000234EA" w:rsidRDefault="00541369">
      <w:pPr>
        <w:spacing w:after="4" w:line="249" w:lineRule="auto"/>
        <w:ind w:left="-5" w:right="-1" w:hanging="10"/>
      </w:pPr>
      <w:r>
        <w:rPr>
          <w:rFonts w:ascii="Courier New" w:eastAsia="Courier New" w:hAnsi="Courier New" w:cs="Courier New"/>
          <w:sz w:val="20"/>
        </w:rPr>
        <w:t xml:space="preserve"> </w:t>
      </w:r>
      <w:r>
        <w:rPr>
          <w:rFonts w:eastAsia="Courier New"/>
        </w:rPr>
        <w:t>прошу передать мне под опеку (попечительство) на возмездной основе</w:t>
      </w:r>
      <w:r>
        <w:rPr>
          <w:rFonts w:ascii="Courier New" w:eastAsia="Courier New" w:hAnsi="Courier New" w:cs="Courier New"/>
          <w:sz w:val="20"/>
        </w:rPr>
        <w:t xml:space="preserve"> </w:t>
      </w:r>
    </w:p>
    <w:p w14:paraId="4006DCC2" w14:textId="77777777" w:rsidR="000234EA" w:rsidRDefault="00541369">
      <w:pPr>
        <w:spacing w:after="4" w:line="249" w:lineRule="auto"/>
        <w:ind w:left="-5" w:right="-1" w:hanging="10"/>
      </w:pPr>
      <w:r>
        <w:rPr>
          <w:rFonts w:ascii="Courier New" w:eastAsia="Courier New" w:hAnsi="Courier New" w:cs="Courier New"/>
          <w:sz w:val="20"/>
        </w:rPr>
        <w:t xml:space="preserve"> </w:t>
      </w:r>
    </w:p>
    <w:p w14:paraId="624FC834" w14:textId="77777777" w:rsidR="000234EA" w:rsidRDefault="00541369">
      <w:pPr>
        <w:spacing w:after="4" w:line="249" w:lineRule="auto"/>
        <w:ind w:left="-5" w:right="-1" w:hanging="10"/>
      </w:pPr>
      <w:r>
        <w:rPr>
          <w:rFonts w:ascii="Courier New" w:eastAsia="Courier New" w:hAnsi="Courier New" w:cs="Courier New"/>
          <w:sz w:val="20"/>
        </w:rPr>
        <w:t xml:space="preserve">___________________________________________________________________________ </w:t>
      </w:r>
    </w:p>
    <w:p w14:paraId="29C068E8" w14:textId="77777777" w:rsidR="000234EA" w:rsidRDefault="00541369">
      <w:pPr>
        <w:spacing w:after="4" w:line="249" w:lineRule="auto"/>
        <w:ind w:left="-5" w:right="-1" w:hanging="10"/>
        <w:jc w:val="center"/>
        <w:rPr>
          <w:rFonts w:eastAsia="Courier New"/>
          <w:sz w:val="20"/>
        </w:rPr>
      </w:pPr>
      <w:r>
        <w:rPr>
          <w:rFonts w:eastAsia="Courier New"/>
          <w:sz w:val="20"/>
        </w:rPr>
        <w:t xml:space="preserve">___________________________________________________________________________     </w:t>
      </w:r>
    </w:p>
    <w:p w14:paraId="558542FA" w14:textId="77777777" w:rsidR="000234EA" w:rsidRDefault="00541369">
      <w:pPr>
        <w:spacing w:after="4" w:line="249" w:lineRule="auto"/>
        <w:ind w:left="-5" w:right="-1" w:hanging="10"/>
        <w:jc w:val="center"/>
      </w:pPr>
      <w:proofErr w:type="gramStart"/>
      <w:r>
        <w:rPr>
          <w:rFonts w:eastAsia="Courier New"/>
          <w:sz w:val="20"/>
        </w:rPr>
        <w:t>(указываются фамилия, имя, отчество (при наличии) ребенка (детей),  число, месяц, год рождения)</w:t>
      </w:r>
      <w:proofErr w:type="gramEnd"/>
    </w:p>
    <w:p w14:paraId="74676196" w14:textId="77777777" w:rsidR="000234EA" w:rsidRDefault="00541369">
      <w:pPr>
        <w:spacing w:after="4" w:line="249" w:lineRule="auto"/>
        <w:ind w:left="-5" w:right="-1" w:hanging="10"/>
      </w:pPr>
      <w:r>
        <w:rPr>
          <w:rFonts w:ascii="Courier New" w:eastAsia="Courier New" w:hAnsi="Courier New" w:cs="Courier New"/>
          <w:sz w:val="20"/>
        </w:rPr>
        <w:t xml:space="preserve"> </w:t>
      </w:r>
    </w:p>
    <w:tbl>
      <w:tblPr>
        <w:tblStyle w:val="afe"/>
        <w:tblpPr w:leftFromText="180" w:rightFromText="180" w:vertAnchor="text" w:horzAnchor="margin" w:tblpY="61"/>
        <w:tblW w:w="0" w:type="auto"/>
        <w:tblLook w:val="04A0" w:firstRow="1" w:lastRow="0" w:firstColumn="1" w:lastColumn="0" w:noHBand="0" w:noVBand="1"/>
      </w:tblPr>
      <w:tblGrid>
        <w:gridCol w:w="426"/>
      </w:tblGrid>
      <w:tr w:rsidR="000234EA" w14:paraId="350896F3" w14:textId="77777777">
        <w:tc>
          <w:tcPr>
            <w:tcW w:w="426" w:type="dxa"/>
          </w:tcPr>
          <w:p w14:paraId="3D179F7E" w14:textId="77777777" w:rsidR="000234EA" w:rsidRDefault="000234EA">
            <w:pPr>
              <w:spacing w:after="1"/>
              <w:ind w:right="-1"/>
              <w:rPr>
                <w:rFonts w:eastAsia="Courier New"/>
              </w:rPr>
            </w:pPr>
          </w:p>
          <w:p w14:paraId="4E4E831C" w14:textId="77777777" w:rsidR="000234EA" w:rsidRDefault="000234EA">
            <w:pPr>
              <w:spacing w:after="1"/>
              <w:ind w:right="-1"/>
              <w:rPr>
                <w:rFonts w:eastAsia="Courier New"/>
              </w:rPr>
            </w:pPr>
          </w:p>
        </w:tc>
      </w:tr>
    </w:tbl>
    <w:p w14:paraId="2593B096" w14:textId="77777777" w:rsidR="000234EA" w:rsidRDefault="00541369">
      <w:pPr>
        <w:spacing w:after="4" w:line="249" w:lineRule="auto"/>
        <w:ind w:left="-5" w:right="-1" w:hanging="10"/>
      </w:pPr>
      <w:r>
        <w:rPr>
          <w:rFonts w:eastAsia="Courier New"/>
        </w:rPr>
        <w:t xml:space="preserve">прошу передать мне в патронатную семью </w:t>
      </w:r>
    </w:p>
    <w:p w14:paraId="2DEA28D5" w14:textId="77777777" w:rsidR="000234EA" w:rsidRDefault="000234EA">
      <w:pPr>
        <w:spacing w:after="4" w:line="249" w:lineRule="auto"/>
        <w:ind w:left="-5" w:right="-1" w:hanging="10"/>
      </w:pPr>
    </w:p>
    <w:p w14:paraId="0B2D5204" w14:textId="77777777" w:rsidR="000234EA" w:rsidRDefault="00541369">
      <w:pPr>
        <w:spacing w:after="4" w:line="249" w:lineRule="auto"/>
        <w:ind w:left="-5" w:right="-1" w:hanging="10"/>
        <w:rPr>
          <w:rFonts w:eastAsia="Courier New"/>
          <w:sz w:val="20"/>
        </w:rPr>
      </w:pPr>
      <w:r>
        <w:rPr>
          <w:rFonts w:eastAsia="Courier New"/>
          <w:sz w:val="20"/>
        </w:rPr>
        <w:t xml:space="preserve">___________________________________________________________________________    </w:t>
      </w:r>
    </w:p>
    <w:p w14:paraId="64B026BD" w14:textId="77777777" w:rsidR="000234EA" w:rsidRDefault="00541369">
      <w:pPr>
        <w:spacing w:after="4" w:line="249" w:lineRule="auto"/>
        <w:ind w:left="-5" w:right="-1" w:hanging="10"/>
        <w:jc w:val="center"/>
      </w:pPr>
      <w:r>
        <w:rPr>
          <w:rFonts w:eastAsia="Courier New"/>
          <w:sz w:val="20"/>
        </w:rPr>
        <w:t>(указываются фамилия, имя, отчество (при наличии) ребенка (детей), число, месяц, год рождения)</w:t>
      </w:r>
    </w:p>
    <w:p w14:paraId="54CAFED8" w14:textId="77777777" w:rsidR="000234EA" w:rsidRDefault="00541369">
      <w:pPr>
        <w:spacing w:after="4" w:line="249" w:lineRule="auto"/>
        <w:ind w:left="-5" w:right="-1" w:hanging="10"/>
      </w:pPr>
      <w:r>
        <w:rPr>
          <w:rFonts w:ascii="Courier New" w:eastAsia="Courier New" w:hAnsi="Courier New" w:cs="Courier New"/>
          <w:sz w:val="20"/>
        </w:rPr>
        <w:t xml:space="preserve">___________________________________________________________________________ </w:t>
      </w:r>
    </w:p>
    <w:p w14:paraId="0A9F8AAD" w14:textId="77777777" w:rsidR="000234EA" w:rsidRDefault="00541369">
      <w:pPr>
        <w:spacing w:line="259" w:lineRule="auto"/>
        <w:ind w:right="-1"/>
      </w:pPr>
      <w:r>
        <w:rPr>
          <w:rFonts w:ascii="Courier New" w:eastAsia="Courier New" w:hAnsi="Courier New" w:cs="Courier New"/>
          <w:sz w:val="20"/>
        </w:rPr>
        <w:t xml:space="preserve"> </w:t>
      </w:r>
    </w:p>
    <w:p w14:paraId="2597B909" w14:textId="77777777" w:rsidR="000234EA" w:rsidRDefault="00541369">
      <w:pPr>
        <w:spacing w:after="4" w:line="249" w:lineRule="auto"/>
        <w:ind w:left="-5" w:right="-1" w:hanging="10"/>
      </w:pPr>
      <w:r>
        <w:rPr>
          <w:rFonts w:eastAsia="Courier New"/>
        </w:rPr>
        <w:t xml:space="preserve">Материальные возможности, жилищные условия, состояние здоровья и характер работы позволяют мне взять ребенка (детей) под опеку (попечительство), в приемную или патронатную семью. </w:t>
      </w:r>
    </w:p>
    <w:p w14:paraId="48A24BDC" w14:textId="77777777" w:rsidR="000234EA" w:rsidRDefault="00541369">
      <w:pPr>
        <w:spacing w:line="259" w:lineRule="auto"/>
        <w:ind w:right="-1"/>
      </w:pPr>
      <w:r>
        <w:rPr>
          <w:rFonts w:eastAsia="Courier New"/>
        </w:rPr>
        <w:t xml:space="preserve"> </w:t>
      </w:r>
    </w:p>
    <w:p w14:paraId="15451C9A" w14:textId="77777777" w:rsidR="000234EA" w:rsidRDefault="00541369">
      <w:pPr>
        <w:spacing w:after="4" w:line="249" w:lineRule="auto"/>
        <w:ind w:left="-5" w:right="-1" w:hanging="10"/>
      </w:pPr>
      <w:r>
        <w:rPr>
          <w:rFonts w:eastAsia="Courier New"/>
        </w:rPr>
        <w:t xml:space="preserve">Дополнительно могу сообщить о себе следующее: </w:t>
      </w:r>
    </w:p>
    <w:p w14:paraId="17670615" w14:textId="77777777" w:rsidR="000234EA" w:rsidRDefault="00541369">
      <w:pPr>
        <w:spacing w:after="4" w:line="249" w:lineRule="auto"/>
        <w:ind w:left="-5" w:right="-1" w:hanging="10"/>
        <w:jc w:val="center"/>
      </w:pPr>
      <w:r>
        <w:rPr>
          <w:rFonts w:eastAsia="Courier New"/>
        </w:rPr>
        <w:t>_____________________________________________________________________________________</w:t>
      </w:r>
      <w:r>
        <w:rPr>
          <w:rFonts w:ascii="Courier New" w:eastAsia="Courier New" w:hAnsi="Courier New" w:cs="Courier New"/>
          <w:sz w:val="20"/>
        </w:rPr>
        <w:t xml:space="preserve">       </w:t>
      </w:r>
      <w:r>
        <w:rPr>
          <w:rFonts w:eastAsia="Courier New"/>
          <w:sz w:val="20"/>
        </w:rPr>
        <w:t>(указываются наличие у гражданина необходимых знаний и навыков в воспитании детей, сведения о профессиональной деятельности,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w:t>
      </w:r>
      <w:r>
        <w:rPr>
          <w:rFonts w:ascii="Courier New" w:eastAsia="Courier New" w:hAnsi="Courier New" w:cs="Courier New"/>
          <w:sz w:val="20"/>
        </w:rPr>
        <w:t xml:space="preserve"> </w:t>
      </w:r>
      <w:r>
        <w:rPr>
          <w:rFonts w:eastAsia="Courier New"/>
        </w:rPr>
        <w:t>_____________________________________________________________________________________ ____________________________________________________________________________________.</w:t>
      </w:r>
    </w:p>
    <w:p w14:paraId="666107B4" w14:textId="77777777" w:rsidR="000234EA" w:rsidRDefault="00541369">
      <w:pPr>
        <w:spacing w:after="4" w:line="249" w:lineRule="auto"/>
        <w:ind w:left="-5" w:right="-1" w:hanging="10"/>
      </w:pPr>
      <w:r>
        <w:rPr>
          <w:rFonts w:eastAsia="Courier New"/>
        </w:rPr>
        <w:t xml:space="preserve">Я, __________________________________________________________________________________, </w:t>
      </w:r>
    </w:p>
    <w:p w14:paraId="33716772" w14:textId="77777777" w:rsidR="000234EA" w:rsidRDefault="00541369">
      <w:pPr>
        <w:spacing w:after="1"/>
        <w:ind w:left="-5" w:right="-1" w:hanging="10"/>
        <w:jc w:val="center"/>
      </w:pPr>
      <w:proofErr w:type="gramStart"/>
      <w:r>
        <w:rPr>
          <w:rFonts w:eastAsia="Courier New"/>
          <w:sz w:val="20"/>
        </w:rPr>
        <w:t>(указываются фамилия, имя, отчество (при наличии) даю  согласие  на  обработку  и  использование  моих  персональных  данных, содержащихся в настоящем заявлении и предоставленных мною документах.</w:t>
      </w:r>
      <w:proofErr w:type="gramEnd"/>
    </w:p>
    <w:p w14:paraId="209A5F33" w14:textId="77777777" w:rsidR="000234EA" w:rsidRDefault="00541369">
      <w:pPr>
        <w:spacing w:line="259" w:lineRule="auto"/>
        <w:ind w:right="-1"/>
      </w:pPr>
      <w:r>
        <w:rPr>
          <w:rFonts w:ascii="Courier New" w:eastAsia="Courier New" w:hAnsi="Courier New" w:cs="Courier New"/>
          <w:sz w:val="20"/>
        </w:rPr>
        <w:t xml:space="preserve"> </w:t>
      </w:r>
    </w:p>
    <w:p w14:paraId="5D42F8C0" w14:textId="77777777" w:rsidR="000234EA" w:rsidRDefault="00541369">
      <w:pPr>
        <w:spacing w:after="4" w:line="249" w:lineRule="auto"/>
        <w:ind w:left="-5" w:right="-1" w:hanging="10"/>
      </w:pPr>
      <w:r>
        <w:rPr>
          <w:rFonts w:eastAsia="Courier New"/>
        </w:rPr>
        <w:t xml:space="preserve">Я предупрежден (на) об ответственности за представление недостоверных либо искаженных сведений. </w:t>
      </w:r>
    </w:p>
    <w:p w14:paraId="6D4DB3B1" w14:textId="77777777" w:rsidR="000234EA" w:rsidRDefault="00541369">
      <w:pPr>
        <w:spacing w:after="4" w:line="249" w:lineRule="auto"/>
        <w:ind w:left="-5" w:right="-1" w:hanging="10"/>
      </w:pPr>
      <w:r>
        <w:rPr>
          <w:rFonts w:eastAsia="Courier New"/>
        </w:rPr>
        <w:t xml:space="preserve">                                                    </w:t>
      </w:r>
      <w:r>
        <w:rPr>
          <w:rFonts w:eastAsia="Courier New"/>
        </w:rPr>
        <w:tab/>
      </w:r>
      <w:r>
        <w:rPr>
          <w:rFonts w:eastAsia="Courier New"/>
        </w:rPr>
        <w:tab/>
      </w:r>
      <w:r>
        <w:rPr>
          <w:rFonts w:eastAsia="Courier New"/>
        </w:rPr>
        <w:tab/>
      </w:r>
      <w:r>
        <w:rPr>
          <w:rFonts w:eastAsia="Courier New"/>
        </w:rPr>
        <w:tab/>
      </w:r>
      <w:r>
        <w:rPr>
          <w:rFonts w:eastAsia="Courier New"/>
        </w:rPr>
        <w:tab/>
        <w:t xml:space="preserve">_______________________ </w:t>
      </w:r>
    </w:p>
    <w:p w14:paraId="58F37440" w14:textId="77777777" w:rsidR="000234EA" w:rsidRDefault="00541369">
      <w:pPr>
        <w:spacing w:after="4" w:line="249" w:lineRule="auto"/>
        <w:ind w:left="-5" w:right="-1" w:hanging="10"/>
      </w:pPr>
      <w:r>
        <w:rPr>
          <w:rFonts w:ascii="Courier New" w:eastAsia="Courier New" w:hAnsi="Courier New" w:cs="Courier New"/>
          <w:sz w:val="20"/>
        </w:rPr>
        <w:t xml:space="preserve">                                                        (подпись, дата)  </w:t>
      </w:r>
    </w:p>
    <w:p w14:paraId="0EBFAB45" w14:textId="77777777" w:rsidR="000234EA" w:rsidRDefault="00541369">
      <w:pPr>
        <w:spacing w:after="4" w:line="249" w:lineRule="auto"/>
        <w:ind w:left="-5" w:right="-1" w:hanging="10"/>
      </w:pPr>
      <w:r>
        <w:rPr>
          <w:rFonts w:eastAsia="Courier New"/>
        </w:rPr>
        <w:t xml:space="preserve">К заявлению прилагаю следующие документы: </w:t>
      </w:r>
    </w:p>
    <w:p w14:paraId="6A1A3EBF" w14:textId="77777777" w:rsidR="000234EA" w:rsidRDefault="00541369">
      <w:pPr>
        <w:spacing w:after="4" w:line="249" w:lineRule="auto"/>
        <w:ind w:left="-5" w:right="-1" w:hanging="10"/>
      </w:pPr>
      <w:r>
        <w:rPr>
          <w:rFonts w:ascii="Courier New" w:eastAsia="Courier New" w:hAnsi="Courier New" w:cs="Courier New"/>
          <w:sz w:val="20"/>
        </w:rPr>
        <w:t xml:space="preserve"> </w:t>
      </w:r>
    </w:p>
    <w:tbl>
      <w:tblPr>
        <w:tblStyle w:val="afe"/>
        <w:tblpPr w:leftFromText="180" w:rightFromText="180" w:vertAnchor="text" w:horzAnchor="margin" w:tblpY="61"/>
        <w:tblW w:w="0" w:type="auto"/>
        <w:tblLook w:val="04A0" w:firstRow="1" w:lastRow="0" w:firstColumn="1" w:lastColumn="0" w:noHBand="0" w:noVBand="1"/>
      </w:tblPr>
      <w:tblGrid>
        <w:gridCol w:w="426"/>
      </w:tblGrid>
      <w:tr w:rsidR="000234EA" w14:paraId="40124CB3" w14:textId="77777777">
        <w:tc>
          <w:tcPr>
            <w:tcW w:w="426" w:type="dxa"/>
          </w:tcPr>
          <w:p w14:paraId="0BE60692" w14:textId="77777777" w:rsidR="000234EA" w:rsidRDefault="000234EA">
            <w:pPr>
              <w:spacing w:after="1"/>
              <w:ind w:right="-1"/>
              <w:rPr>
                <w:rFonts w:eastAsia="Courier New"/>
              </w:rPr>
            </w:pPr>
          </w:p>
          <w:p w14:paraId="1296D912" w14:textId="77777777" w:rsidR="000234EA" w:rsidRDefault="000234EA">
            <w:pPr>
              <w:spacing w:after="1"/>
              <w:ind w:right="-1"/>
              <w:rPr>
                <w:rFonts w:eastAsia="Courier New"/>
              </w:rPr>
            </w:pPr>
          </w:p>
        </w:tc>
      </w:tr>
    </w:tbl>
    <w:p w14:paraId="19153B9B" w14:textId="77777777" w:rsidR="000234EA" w:rsidRDefault="00541369">
      <w:pPr>
        <w:spacing w:after="4" w:line="249" w:lineRule="auto"/>
        <w:ind w:left="-5" w:right="-1" w:hanging="10"/>
      </w:pPr>
      <w:r>
        <w:rPr>
          <w:rFonts w:ascii="Courier New" w:eastAsia="Courier New" w:hAnsi="Courier New" w:cs="Courier New"/>
          <w:sz w:val="20"/>
        </w:rPr>
        <w:t xml:space="preserve"> </w:t>
      </w:r>
      <w:r>
        <w:rPr>
          <w:rFonts w:eastAsia="Courier New"/>
        </w:rPr>
        <w:t xml:space="preserve">краткая автобиография </w:t>
      </w:r>
    </w:p>
    <w:p w14:paraId="5E9C7536" w14:textId="77777777" w:rsidR="000234EA" w:rsidRDefault="00541369">
      <w:pPr>
        <w:spacing w:after="4" w:line="249" w:lineRule="auto"/>
        <w:ind w:left="-5" w:right="-1" w:hanging="10"/>
      </w:pPr>
      <w:r>
        <w:rPr>
          <w:rFonts w:eastAsia="Courier New"/>
        </w:rPr>
        <w:t xml:space="preserve"> </w:t>
      </w:r>
    </w:p>
    <w:p w14:paraId="33497288" w14:textId="77777777" w:rsidR="000234EA" w:rsidRDefault="00541369">
      <w:pPr>
        <w:spacing w:after="4" w:line="249" w:lineRule="auto"/>
        <w:ind w:left="-5" w:right="-1" w:hanging="10"/>
      </w:pPr>
      <w:r>
        <w:rPr>
          <w:rFonts w:ascii="Courier New" w:eastAsia="Courier New" w:hAnsi="Courier New" w:cs="Courier New"/>
          <w:sz w:val="20"/>
        </w:rPr>
        <w:t xml:space="preserve"> </w:t>
      </w:r>
    </w:p>
    <w:tbl>
      <w:tblPr>
        <w:tblStyle w:val="afe"/>
        <w:tblpPr w:leftFromText="180" w:rightFromText="180" w:vertAnchor="text" w:horzAnchor="margin" w:tblpY="61"/>
        <w:tblW w:w="0" w:type="auto"/>
        <w:tblLook w:val="04A0" w:firstRow="1" w:lastRow="0" w:firstColumn="1" w:lastColumn="0" w:noHBand="0" w:noVBand="1"/>
      </w:tblPr>
      <w:tblGrid>
        <w:gridCol w:w="426"/>
      </w:tblGrid>
      <w:tr w:rsidR="000234EA" w14:paraId="0DC33017" w14:textId="77777777">
        <w:tc>
          <w:tcPr>
            <w:tcW w:w="426" w:type="dxa"/>
          </w:tcPr>
          <w:p w14:paraId="23BBA40C" w14:textId="77777777" w:rsidR="000234EA" w:rsidRDefault="000234EA">
            <w:pPr>
              <w:spacing w:after="1"/>
              <w:ind w:right="-1"/>
              <w:rPr>
                <w:rFonts w:eastAsia="Courier New"/>
              </w:rPr>
            </w:pPr>
          </w:p>
          <w:p w14:paraId="709135A0" w14:textId="77777777" w:rsidR="000234EA" w:rsidRDefault="000234EA">
            <w:pPr>
              <w:spacing w:after="1"/>
              <w:ind w:right="-1"/>
              <w:rPr>
                <w:rFonts w:eastAsia="Courier New"/>
              </w:rPr>
            </w:pPr>
          </w:p>
        </w:tc>
      </w:tr>
    </w:tbl>
    <w:p w14:paraId="1418AAAA" w14:textId="77777777" w:rsidR="000234EA" w:rsidRDefault="00541369">
      <w:pPr>
        <w:spacing w:after="1"/>
        <w:ind w:left="-5" w:right="-1" w:hanging="10"/>
      </w:pPr>
      <w:r>
        <w:rPr>
          <w:rFonts w:eastAsia="Courier New"/>
        </w:rPr>
        <w:t xml:space="preserve">справка с места работы с указанием должности и размера средней заработной платы за последние 12 месяцев и  (или)  иной документ, подтверждающий  доход,  или  справка  с  места  работы  супруга (супруги) с указанием  должности  и  размера  средней  заработной платы за последние 12 месяцев и (или) иной документ, подтверждающий доход супруга (супруги) </w:t>
      </w:r>
    </w:p>
    <w:p w14:paraId="1157FA1A" w14:textId="77777777" w:rsidR="000234EA" w:rsidRDefault="00541369">
      <w:pPr>
        <w:spacing w:after="4" w:line="249" w:lineRule="auto"/>
        <w:ind w:left="-5" w:right="-1" w:hanging="10"/>
      </w:pPr>
      <w:r>
        <w:rPr>
          <w:rFonts w:eastAsia="Courier New"/>
        </w:rPr>
        <w:t xml:space="preserve"> </w:t>
      </w:r>
    </w:p>
    <w:tbl>
      <w:tblPr>
        <w:tblStyle w:val="afe"/>
        <w:tblpPr w:leftFromText="180" w:rightFromText="180" w:vertAnchor="text" w:horzAnchor="margin" w:tblpY="61"/>
        <w:tblW w:w="0" w:type="auto"/>
        <w:tblLook w:val="04A0" w:firstRow="1" w:lastRow="0" w:firstColumn="1" w:lastColumn="0" w:noHBand="0" w:noVBand="1"/>
      </w:tblPr>
      <w:tblGrid>
        <w:gridCol w:w="426"/>
      </w:tblGrid>
      <w:tr w:rsidR="000234EA" w14:paraId="3C793553" w14:textId="77777777">
        <w:tc>
          <w:tcPr>
            <w:tcW w:w="426" w:type="dxa"/>
          </w:tcPr>
          <w:p w14:paraId="77226FB7" w14:textId="77777777" w:rsidR="000234EA" w:rsidRDefault="000234EA">
            <w:pPr>
              <w:spacing w:after="1"/>
              <w:ind w:right="-1"/>
              <w:rPr>
                <w:rFonts w:eastAsia="Courier New"/>
              </w:rPr>
            </w:pPr>
          </w:p>
          <w:p w14:paraId="7F24A920" w14:textId="77777777" w:rsidR="000234EA" w:rsidRDefault="000234EA">
            <w:pPr>
              <w:spacing w:after="1"/>
              <w:ind w:right="-1"/>
              <w:rPr>
                <w:rFonts w:eastAsia="Courier New"/>
              </w:rPr>
            </w:pPr>
          </w:p>
        </w:tc>
      </w:tr>
    </w:tbl>
    <w:p w14:paraId="10FF7F02" w14:textId="77777777" w:rsidR="000234EA" w:rsidRDefault="00541369" w:rsidP="005B0DBE">
      <w:pPr>
        <w:spacing w:after="1"/>
        <w:ind w:left="567" w:right="-1" w:hanging="10"/>
      </w:pPr>
      <w:r>
        <w:rPr>
          <w:rFonts w:eastAsia="Courier New"/>
        </w:rPr>
        <w:t xml:space="preserve"> 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заключение по форме </w:t>
      </w:r>
      <w:r w:rsidR="005B0DBE">
        <w:rPr>
          <w:rFonts w:eastAsia="Courier New"/>
        </w:rPr>
        <w:t xml:space="preserve"> </w:t>
      </w:r>
      <w:r>
        <w:rPr>
          <w:rFonts w:eastAsia="Courier New"/>
        </w:rPr>
        <w:t xml:space="preserve">N 164/у &lt;**&gt;  </w:t>
      </w:r>
    </w:p>
    <w:tbl>
      <w:tblPr>
        <w:tblStyle w:val="afe"/>
        <w:tblpPr w:leftFromText="180" w:rightFromText="180" w:vertAnchor="text" w:horzAnchor="margin" w:tblpY="61"/>
        <w:tblW w:w="0" w:type="auto"/>
        <w:tblLook w:val="04A0" w:firstRow="1" w:lastRow="0" w:firstColumn="1" w:lastColumn="0" w:noHBand="0" w:noVBand="1"/>
      </w:tblPr>
      <w:tblGrid>
        <w:gridCol w:w="426"/>
      </w:tblGrid>
      <w:tr w:rsidR="000234EA" w14:paraId="3769421F" w14:textId="77777777">
        <w:tc>
          <w:tcPr>
            <w:tcW w:w="426" w:type="dxa"/>
          </w:tcPr>
          <w:p w14:paraId="34B818A3" w14:textId="77777777" w:rsidR="000234EA" w:rsidRDefault="000234EA">
            <w:pPr>
              <w:spacing w:after="1"/>
              <w:ind w:right="-1"/>
              <w:rPr>
                <w:rFonts w:eastAsia="Courier New"/>
              </w:rPr>
            </w:pPr>
          </w:p>
          <w:p w14:paraId="159605CD" w14:textId="77777777" w:rsidR="000234EA" w:rsidRDefault="000234EA">
            <w:pPr>
              <w:spacing w:after="1"/>
              <w:ind w:right="-1"/>
              <w:rPr>
                <w:rFonts w:eastAsia="Courier New"/>
              </w:rPr>
            </w:pPr>
          </w:p>
        </w:tc>
      </w:tr>
    </w:tbl>
    <w:p w14:paraId="5C1A5F06" w14:textId="77777777" w:rsidR="000234EA" w:rsidRDefault="00541369">
      <w:pPr>
        <w:spacing w:after="4" w:line="249" w:lineRule="auto"/>
        <w:ind w:left="-5" w:right="-1" w:hanging="10"/>
      </w:pPr>
      <w:r>
        <w:rPr>
          <w:rFonts w:eastAsia="Courier New"/>
        </w:rPr>
        <w:t xml:space="preserve"> копия свидетельства о браке </w:t>
      </w:r>
    </w:p>
    <w:p w14:paraId="7ABC591F" w14:textId="77777777" w:rsidR="000234EA" w:rsidRDefault="00541369">
      <w:pPr>
        <w:spacing w:after="4" w:line="249" w:lineRule="auto"/>
        <w:ind w:left="-5" w:right="-1" w:hanging="10"/>
      </w:pPr>
      <w:r>
        <w:rPr>
          <w:rFonts w:eastAsia="Courier New"/>
        </w:rPr>
        <w:t xml:space="preserve"> </w:t>
      </w:r>
    </w:p>
    <w:p w14:paraId="26B3E257" w14:textId="77777777" w:rsidR="000234EA" w:rsidRDefault="000234EA">
      <w:pPr>
        <w:spacing w:after="4" w:line="249" w:lineRule="auto"/>
        <w:ind w:left="-5" w:right="-1" w:hanging="10"/>
      </w:pPr>
    </w:p>
    <w:tbl>
      <w:tblPr>
        <w:tblStyle w:val="afe"/>
        <w:tblpPr w:leftFromText="180" w:rightFromText="180" w:vertAnchor="text" w:horzAnchor="margin" w:tblpY="61"/>
        <w:tblW w:w="0" w:type="auto"/>
        <w:tblLook w:val="04A0" w:firstRow="1" w:lastRow="0" w:firstColumn="1" w:lastColumn="0" w:noHBand="0" w:noVBand="1"/>
      </w:tblPr>
      <w:tblGrid>
        <w:gridCol w:w="426"/>
      </w:tblGrid>
      <w:tr w:rsidR="000234EA" w14:paraId="7FBCA085" w14:textId="77777777">
        <w:tc>
          <w:tcPr>
            <w:tcW w:w="426" w:type="dxa"/>
          </w:tcPr>
          <w:p w14:paraId="5DFEE29E" w14:textId="77777777" w:rsidR="000234EA" w:rsidRDefault="000234EA">
            <w:pPr>
              <w:spacing w:after="1"/>
              <w:ind w:right="-1"/>
              <w:rPr>
                <w:rFonts w:eastAsia="Courier New"/>
              </w:rPr>
            </w:pPr>
          </w:p>
          <w:p w14:paraId="1648BE63" w14:textId="77777777" w:rsidR="000234EA" w:rsidRDefault="000234EA">
            <w:pPr>
              <w:spacing w:after="1"/>
              <w:ind w:right="-1"/>
              <w:rPr>
                <w:rFonts w:eastAsia="Courier New"/>
              </w:rPr>
            </w:pPr>
          </w:p>
        </w:tc>
      </w:tr>
    </w:tbl>
    <w:p w14:paraId="0267163E" w14:textId="77777777" w:rsidR="000234EA" w:rsidRDefault="00541369">
      <w:pPr>
        <w:spacing w:after="4" w:line="249" w:lineRule="auto"/>
        <w:ind w:left="-5" w:right="-1" w:hanging="10"/>
      </w:pPr>
      <w:r>
        <w:rPr>
          <w:rFonts w:eastAsia="Courier New"/>
        </w:rPr>
        <w:t xml:space="preserve"> письменное согласие членов семьи на прием ребенка (детей) в семью  </w:t>
      </w:r>
    </w:p>
    <w:p w14:paraId="47CCE8D1" w14:textId="77777777" w:rsidR="000234EA" w:rsidRDefault="00541369">
      <w:pPr>
        <w:spacing w:after="4" w:line="249" w:lineRule="auto"/>
        <w:ind w:left="-5" w:right="-1" w:hanging="10"/>
      </w:pPr>
      <w:r>
        <w:rPr>
          <w:rFonts w:eastAsia="Courier New"/>
        </w:rPr>
        <w:t xml:space="preserve"> </w:t>
      </w:r>
    </w:p>
    <w:p w14:paraId="1B0C7EC9" w14:textId="77777777" w:rsidR="000234EA" w:rsidRDefault="000234EA">
      <w:pPr>
        <w:spacing w:after="4" w:line="249" w:lineRule="auto"/>
        <w:ind w:left="-5" w:right="-1" w:hanging="10"/>
        <w:rPr>
          <w:rFonts w:eastAsia="Courier New"/>
        </w:rPr>
      </w:pPr>
    </w:p>
    <w:tbl>
      <w:tblPr>
        <w:tblStyle w:val="afe"/>
        <w:tblpPr w:leftFromText="180" w:rightFromText="180" w:vertAnchor="text" w:horzAnchor="margin" w:tblpY="61"/>
        <w:tblW w:w="0" w:type="auto"/>
        <w:tblLook w:val="04A0" w:firstRow="1" w:lastRow="0" w:firstColumn="1" w:lastColumn="0" w:noHBand="0" w:noVBand="1"/>
      </w:tblPr>
      <w:tblGrid>
        <w:gridCol w:w="426"/>
      </w:tblGrid>
      <w:tr w:rsidR="000234EA" w14:paraId="55ABA8AB" w14:textId="77777777">
        <w:tc>
          <w:tcPr>
            <w:tcW w:w="426" w:type="dxa"/>
          </w:tcPr>
          <w:p w14:paraId="49689BDE" w14:textId="77777777" w:rsidR="000234EA" w:rsidRDefault="000234EA">
            <w:pPr>
              <w:spacing w:after="1"/>
              <w:ind w:right="-1"/>
              <w:rPr>
                <w:rFonts w:eastAsia="Courier New"/>
              </w:rPr>
            </w:pPr>
          </w:p>
          <w:p w14:paraId="4D306BFD" w14:textId="77777777" w:rsidR="000234EA" w:rsidRDefault="000234EA">
            <w:pPr>
              <w:spacing w:after="1"/>
              <w:ind w:right="-1"/>
              <w:rPr>
                <w:rFonts w:eastAsia="Courier New"/>
              </w:rPr>
            </w:pPr>
          </w:p>
        </w:tc>
      </w:tr>
    </w:tbl>
    <w:p w14:paraId="35728735" w14:textId="77777777" w:rsidR="000234EA" w:rsidRDefault="00541369">
      <w:pPr>
        <w:spacing w:after="4" w:line="249" w:lineRule="auto"/>
        <w:ind w:left="-5" w:right="-1" w:hanging="10"/>
      </w:pPr>
      <w:r>
        <w:rPr>
          <w:rFonts w:eastAsia="Courier New"/>
        </w:rPr>
        <w:t xml:space="preserve"> копия свидетельства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 (прилагается гражданами, за исключением близких  родственников  ребенка,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 </w:t>
      </w:r>
    </w:p>
    <w:p w14:paraId="05B9C2FD" w14:textId="77777777" w:rsidR="000234EA" w:rsidRDefault="00541369">
      <w:pPr>
        <w:spacing w:after="4" w:line="249" w:lineRule="auto"/>
        <w:ind w:left="-5" w:right="-1" w:hanging="10"/>
      </w:pPr>
      <w:r>
        <w:rPr>
          <w:rFonts w:eastAsia="Courier New"/>
        </w:rPr>
        <w:t xml:space="preserve"> </w:t>
      </w:r>
    </w:p>
    <w:tbl>
      <w:tblPr>
        <w:tblStyle w:val="afe"/>
        <w:tblpPr w:leftFromText="180" w:rightFromText="180" w:vertAnchor="text" w:horzAnchor="margin" w:tblpY="61"/>
        <w:tblW w:w="0" w:type="auto"/>
        <w:tblLook w:val="04A0" w:firstRow="1" w:lastRow="0" w:firstColumn="1" w:lastColumn="0" w:noHBand="0" w:noVBand="1"/>
      </w:tblPr>
      <w:tblGrid>
        <w:gridCol w:w="426"/>
      </w:tblGrid>
      <w:tr w:rsidR="000234EA" w14:paraId="6ED5465C" w14:textId="77777777">
        <w:tc>
          <w:tcPr>
            <w:tcW w:w="426" w:type="dxa"/>
          </w:tcPr>
          <w:p w14:paraId="427A295E" w14:textId="77777777" w:rsidR="000234EA" w:rsidRDefault="000234EA">
            <w:pPr>
              <w:spacing w:after="1"/>
              <w:ind w:right="-1"/>
              <w:rPr>
                <w:rFonts w:eastAsia="Courier New"/>
              </w:rPr>
            </w:pPr>
          </w:p>
          <w:p w14:paraId="6391E399" w14:textId="77777777" w:rsidR="000234EA" w:rsidRDefault="000234EA">
            <w:pPr>
              <w:spacing w:after="1"/>
              <w:ind w:right="-1"/>
              <w:rPr>
                <w:rFonts w:eastAsia="Courier New"/>
              </w:rPr>
            </w:pPr>
          </w:p>
        </w:tc>
      </w:tr>
    </w:tbl>
    <w:p w14:paraId="06F93934" w14:textId="77777777" w:rsidR="000234EA" w:rsidRDefault="00541369">
      <w:pPr>
        <w:spacing w:after="1"/>
        <w:ind w:left="-5" w:right="-1" w:hanging="10"/>
      </w:pPr>
      <w:r>
        <w:rPr>
          <w:rFonts w:eastAsia="Courier New"/>
        </w:rPr>
        <w:t xml:space="preserve"> документы, подтверждающие ведение кочевого и (или) полукочевого образа жизни,  выданные  органом  местного   самоуправления соответствующего муниципального района </w:t>
      </w:r>
    </w:p>
    <w:p w14:paraId="22142415" w14:textId="77777777" w:rsidR="000234EA" w:rsidRDefault="00541369">
      <w:pPr>
        <w:spacing w:line="259" w:lineRule="auto"/>
        <w:ind w:right="-1"/>
      </w:pPr>
      <w:r>
        <w:rPr>
          <w:rFonts w:eastAsia="Arial"/>
        </w:rPr>
        <w:t xml:space="preserve"> </w:t>
      </w:r>
    </w:p>
    <w:p w14:paraId="79B90933" w14:textId="77777777" w:rsidR="000234EA" w:rsidRDefault="00541369">
      <w:pPr>
        <w:spacing w:after="16" w:line="259" w:lineRule="auto"/>
        <w:ind w:right="-1"/>
      </w:pPr>
      <w:r>
        <w:rPr>
          <w:rFonts w:eastAsia="Arial"/>
        </w:rPr>
        <w:t xml:space="preserve">__________________________ </w:t>
      </w:r>
    </w:p>
    <w:p w14:paraId="4AA2E5FC" w14:textId="77777777" w:rsidR="000234EA" w:rsidRDefault="00541369">
      <w:pPr>
        <w:spacing w:after="1" w:line="238" w:lineRule="auto"/>
        <w:ind w:left="-15" w:right="56" w:firstLine="566"/>
      </w:pPr>
      <w:r>
        <w:rPr>
          <w:sz w:val="20"/>
        </w:rPr>
        <w:t xml:space="preserve">* Форма заявления гражданина, выразившего желание стать опекуном или попечителем несовершеннолетнего гражданина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утверждена приказом </w:t>
      </w:r>
      <w:proofErr w:type="spellStart"/>
      <w:r>
        <w:rPr>
          <w:sz w:val="20"/>
        </w:rPr>
        <w:t>Минпросвещения</w:t>
      </w:r>
      <w:proofErr w:type="spellEnd"/>
      <w:r>
        <w:rPr>
          <w:sz w:val="20"/>
        </w:rPr>
        <w:t xml:space="preserve"> России от 10 января 2019 г. № 4 "О реализации отдельных вопросов осуществления опеки и попечительства в отношении несовершеннолетних граждан" </w:t>
      </w:r>
    </w:p>
    <w:p w14:paraId="665DC325" w14:textId="77777777" w:rsidR="000234EA" w:rsidRDefault="00541369">
      <w:pPr>
        <w:spacing w:after="1" w:line="238" w:lineRule="auto"/>
        <w:ind w:left="-15" w:right="56" w:firstLine="566"/>
      </w:pPr>
      <w:r>
        <w:rPr>
          <w:sz w:val="20"/>
        </w:rPr>
        <w:t xml:space="preserve">** Приказ Министерства здравоохранения Российской Федерации от 18 июня 2014 г.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 (зарегистрирован Министерством юстиции Российской Федерации 28 июля 2014 г., регистрационный № 33306). </w:t>
      </w:r>
    </w:p>
    <w:p w14:paraId="36145109" w14:textId="77777777" w:rsidR="000234EA" w:rsidRDefault="00541369">
      <w:pPr>
        <w:spacing w:line="259" w:lineRule="auto"/>
      </w:pPr>
      <w:r>
        <w:rPr>
          <w:rFonts w:ascii="Arial" w:eastAsia="Arial" w:hAnsi="Arial" w:cs="Arial"/>
          <w:sz w:val="16"/>
        </w:rPr>
        <w:t xml:space="preserve"> </w:t>
      </w:r>
    </w:p>
    <w:p w14:paraId="4475A401" w14:textId="77777777" w:rsidR="000234EA" w:rsidRDefault="00541369">
      <w:pPr>
        <w:spacing w:after="93" w:line="259" w:lineRule="auto"/>
        <w:rPr>
          <w:highlight w:val="yellow"/>
        </w:rPr>
      </w:pPr>
      <w:r>
        <w:rPr>
          <w:rFonts w:ascii="Arial" w:eastAsia="Arial" w:hAnsi="Arial" w:cs="Arial"/>
          <w:sz w:val="16"/>
          <w:highlight w:val="yellow"/>
        </w:rPr>
        <w:t xml:space="preserve"> </w:t>
      </w:r>
    </w:p>
    <w:p w14:paraId="70219D1E" w14:textId="77777777" w:rsidR="000234EA" w:rsidRDefault="00541369">
      <w:pPr>
        <w:spacing w:line="259" w:lineRule="auto"/>
        <w:rPr>
          <w:highlight w:val="yellow"/>
        </w:rPr>
      </w:pPr>
      <w:r>
        <w:rPr>
          <w:highlight w:val="yellow"/>
        </w:rPr>
        <w:t xml:space="preserve"> </w:t>
      </w:r>
    </w:p>
    <w:p w14:paraId="5495712C" w14:textId="77777777" w:rsidR="000234EA" w:rsidRDefault="00541369">
      <w:pPr>
        <w:spacing w:line="259" w:lineRule="auto"/>
        <w:rPr>
          <w:highlight w:val="yellow"/>
        </w:rPr>
      </w:pPr>
      <w:r>
        <w:rPr>
          <w:highlight w:val="yellow"/>
        </w:rPr>
        <w:t xml:space="preserve"> </w:t>
      </w:r>
    </w:p>
    <w:p w14:paraId="042386C5" w14:textId="77777777" w:rsidR="000234EA" w:rsidRDefault="00541369">
      <w:pPr>
        <w:spacing w:line="259" w:lineRule="auto"/>
        <w:rPr>
          <w:highlight w:val="yellow"/>
        </w:rPr>
      </w:pPr>
      <w:r>
        <w:rPr>
          <w:highlight w:val="yellow"/>
        </w:rPr>
        <w:t xml:space="preserve"> </w:t>
      </w:r>
    </w:p>
    <w:p w14:paraId="61F5E89D" w14:textId="77777777" w:rsidR="000234EA" w:rsidRDefault="00541369">
      <w:pPr>
        <w:spacing w:line="259" w:lineRule="auto"/>
        <w:rPr>
          <w:highlight w:val="yellow"/>
        </w:rPr>
      </w:pPr>
      <w:r>
        <w:rPr>
          <w:highlight w:val="yellow"/>
        </w:rPr>
        <w:t xml:space="preserve"> </w:t>
      </w:r>
    </w:p>
    <w:p w14:paraId="31E9BFF4" w14:textId="77777777" w:rsidR="000234EA" w:rsidRDefault="00541369">
      <w:pPr>
        <w:spacing w:line="259" w:lineRule="auto"/>
        <w:rPr>
          <w:highlight w:val="yellow"/>
        </w:rPr>
      </w:pPr>
      <w:r>
        <w:rPr>
          <w:highlight w:val="yellow"/>
        </w:rPr>
        <w:t xml:space="preserve"> </w:t>
      </w:r>
    </w:p>
    <w:p w14:paraId="6F75C336" w14:textId="77777777" w:rsidR="000234EA" w:rsidRDefault="00541369">
      <w:pPr>
        <w:spacing w:line="259" w:lineRule="auto"/>
        <w:rPr>
          <w:highlight w:val="yellow"/>
        </w:rPr>
      </w:pPr>
      <w:r>
        <w:rPr>
          <w:highlight w:val="yellow"/>
        </w:rPr>
        <w:t xml:space="preserve"> </w:t>
      </w:r>
    </w:p>
    <w:p w14:paraId="13CEEB13" w14:textId="77777777" w:rsidR="000234EA" w:rsidRDefault="00541369">
      <w:pPr>
        <w:spacing w:line="259" w:lineRule="auto"/>
        <w:rPr>
          <w:highlight w:val="yellow"/>
        </w:rPr>
      </w:pPr>
      <w:r>
        <w:rPr>
          <w:highlight w:val="yellow"/>
        </w:rPr>
        <w:t xml:space="preserve"> </w:t>
      </w:r>
    </w:p>
    <w:p w14:paraId="041D0682" w14:textId="77777777" w:rsidR="000234EA" w:rsidRDefault="00541369">
      <w:pPr>
        <w:spacing w:line="259" w:lineRule="auto"/>
        <w:rPr>
          <w:highlight w:val="yellow"/>
        </w:rPr>
      </w:pPr>
      <w:r>
        <w:rPr>
          <w:highlight w:val="yellow"/>
        </w:rPr>
        <w:t xml:space="preserve"> </w:t>
      </w:r>
    </w:p>
    <w:p w14:paraId="688F4B18" w14:textId="77777777" w:rsidR="000234EA" w:rsidRDefault="00541369">
      <w:pPr>
        <w:spacing w:line="259" w:lineRule="auto"/>
        <w:rPr>
          <w:highlight w:val="yellow"/>
        </w:rPr>
      </w:pPr>
      <w:r>
        <w:rPr>
          <w:highlight w:val="yellow"/>
        </w:rPr>
        <w:t xml:space="preserve"> </w:t>
      </w:r>
    </w:p>
    <w:p w14:paraId="5C40B574" w14:textId="77777777" w:rsidR="000234EA" w:rsidRDefault="000234EA">
      <w:pPr>
        <w:spacing w:line="259" w:lineRule="auto"/>
        <w:rPr>
          <w:highlight w:val="yellow"/>
        </w:rPr>
      </w:pPr>
    </w:p>
    <w:p w14:paraId="397E05E6" w14:textId="77777777" w:rsidR="000234EA" w:rsidRDefault="00541369">
      <w:pPr>
        <w:spacing w:after="160" w:line="259" w:lineRule="auto"/>
        <w:rPr>
          <w:highlight w:val="yellow"/>
        </w:rPr>
      </w:pPr>
      <w:r>
        <w:rPr>
          <w:highlight w:val="yellow"/>
        </w:rPr>
        <w:br w:type="page"/>
      </w:r>
    </w:p>
    <w:p w14:paraId="32B50B77" w14:textId="77777777" w:rsidR="000234EA" w:rsidRDefault="00541369">
      <w:pPr>
        <w:spacing w:line="259" w:lineRule="auto"/>
        <w:jc w:val="right"/>
      </w:pPr>
      <w:r>
        <w:lastRenderedPageBreak/>
        <w:t>Приложение 2</w:t>
      </w:r>
    </w:p>
    <w:p w14:paraId="6685B5EF" w14:textId="77777777" w:rsidR="000234EA" w:rsidRDefault="000234EA">
      <w:pPr>
        <w:pStyle w:val="af3"/>
        <w:rPr>
          <w:lang w:eastAsia="hi-IN" w:bidi="hi-IN"/>
        </w:rPr>
      </w:pPr>
    </w:p>
    <w:p w14:paraId="32A18CA2" w14:textId="77777777" w:rsidR="000234EA" w:rsidRDefault="005B0DBE">
      <w:pPr>
        <w:pStyle w:val="2"/>
        <w:ind w:left="433" w:right="495"/>
      </w:pPr>
      <w:r>
        <w:t>З</w:t>
      </w:r>
      <w:r w:rsidR="00541369">
        <w:t xml:space="preserve">аявление о предоставлении государственной услуги по установлению предварительных опеки или попечительства  </w:t>
      </w:r>
    </w:p>
    <w:p w14:paraId="7A9CF186" w14:textId="77777777" w:rsidR="000234EA" w:rsidRDefault="00541369">
      <w:pPr>
        <w:spacing w:line="259" w:lineRule="auto"/>
        <w:ind w:left="2835" w:right="2"/>
        <w:jc w:val="center"/>
        <w:rPr>
          <w:rFonts w:ascii="Courier New" w:eastAsia="Arial" w:hAnsi="Courier New" w:cs="Courier New"/>
          <w:highlight w:val="yellow"/>
        </w:rPr>
      </w:pPr>
      <w:r>
        <w:rPr>
          <w:rFonts w:ascii="Courier New" w:eastAsia="Arial" w:hAnsi="Courier New" w:cs="Courier New"/>
          <w:highlight w:val="yellow"/>
        </w:rPr>
        <w:t xml:space="preserve">                                                                                                             </w:t>
      </w:r>
    </w:p>
    <w:tbl>
      <w:tblPr>
        <w:tblStyle w:val="afe"/>
        <w:tblW w:w="4248" w:type="dxa"/>
        <w:tblInd w:w="5949" w:type="dxa"/>
        <w:tblLook w:val="04A0" w:firstRow="1" w:lastRow="0" w:firstColumn="1" w:lastColumn="0" w:noHBand="0" w:noVBand="1"/>
      </w:tblPr>
      <w:tblGrid>
        <w:gridCol w:w="4248"/>
      </w:tblGrid>
      <w:tr w:rsidR="000234EA" w14:paraId="7D75C1FB" w14:textId="77777777">
        <w:tc>
          <w:tcPr>
            <w:tcW w:w="4248" w:type="dxa"/>
            <w:tcBorders>
              <w:top w:val="none" w:sz="4" w:space="0" w:color="000000"/>
              <w:left w:val="none" w:sz="4" w:space="0" w:color="000000"/>
              <w:bottom w:val="none" w:sz="4" w:space="0" w:color="000000"/>
              <w:right w:val="none" w:sz="4" w:space="0" w:color="000000"/>
            </w:tcBorders>
          </w:tcPr>
          <w:p w14:paraId="71EA973D" w14:textId="77777777" w:rsidR="005B0DBE" w:rsidRPr="005C3C6A" w:rsidRDefault="005B0DBE" w:rsidP="005B0DBE">
            <w:r>
              <w:rPr>
                <w:rFonts w:eastAsia="Arial"/>
              </w:rPr>
              <w:t xml:space="preserve">В Администрацию </w:t>
            </w:r>
            <w:r>
              <w:t xml:space="preserve">муниципального </w:t>
            </w:r>
            <w:r w:rsidRPr="005C3C6A">
              <w:t xml:space="preserve">образования </w:t>
            </w:r>
            <w:r w:rsidRPr="005C3C6A">
              <w:rPr>
                <w:rFonts w:eastAsia="Calibri"/>
                <w:lang w:eastAsia="en-US"/>
              </w:rPr>
              <w:t>«</w:t>
            </w:r>
            <w:proofErr w:type="spellStart"/>
            <w:r w:rsidRPr="005C3C6A">
              <w:rPr>
                <w:rFonts w:eastAsia="Calibri"/>
                <w:lang w:eastAsia="en-US"/>
              </w:rPr>
              <w:t>Руднянский</w:t>
            </w:r>
            <w:proofErr w:type="spellEnd"/>
            <w:r w:rsidRPr="005C3C6A">
              <w:rPr>
                <w:rFonts w:eastAsia="Calibri"/>
                <w:lang w:eastAsia="en-US"/>
              </w:rPr>
              <w:t xml:space="preserve"> </w:t>
            </w:r>
            <w:r>
              <w:rPr>
                <w:rFonts w:eastAsia="Calibri"/>
                <w:lang w:eastAsia="en-US"/>
              </w:rPr>
              <w:t>м</w:t>
            </w:r>
            <w:r w:rsidRPr="005C3C6A">
              <w:rPr>
                <w:rFonts w:eastAsia="Calibri"/>
                <w:lang w:eastAsia="en-US"/>
              </w:rPr>
              <w:t>униципальный округ»</w:t>
            </w:r>
            <w:r w:rsidRPr="005C3C6A">
              <w:t xml:space="preserve"> Смоленской области</w:t>
            </w:r>
          </w:p>
          <w:p w14:paraId="4FB8FF36" w14:textId="77777777" w:rsidR="000234EA" w:rsidRDefault="00541369">
            <w:r>
              <w:t>от ______________________________</w:t>
            </w:r>
          </w:p>
          <w:p w14:paraId="0723A4CB" w14:textId="77777777" w:rsidR="000234EA" w:rsidRDefault="00541369">
            <w:r>
              <w:t>_________________________________</w:t>
            </w:r>
          </w:p>
        </w:tc>
      </w:tr>
    </w:tbl>
    <w:p w14:paraId="299FA9E7" w14:textId="77777777" w:rsidR="000234EA" w:rsidRDefault="000234EA">
      <w:pPr>
        <w:spacing w:after="4" w:line="249" w:lineRule="auto"/>
        <w:ind w:left="10" w:right="73" w:hanging="10"/>
        <w:jc w:val="center"/>
        <w:rPr>
          <w:rFonts w:eastAsia="Courier New"/>
          <w:sz w:val="20"/>
          <w:highlight w:val="yellow"/>
        </w:rPr>
      </w:pPr>
    </w:p>
    <w:p w14:paraId="6D45D629" w14:textId="77777777" w:rsidR="000234EA" w:rsidRDefault="00541369">
      <w:pPr>
        <w:spacing w:after="4" w:line="249" w:lineRule="auto"/>
        <w:ind w:left="10" w:right="73" w:hanging="10"/>
        <w:jc w:val="center"/>
      </w:pPr>
      <w:r>
        <w:rPr>
          <w:rFonts w:eastAsia="Courier New"/>
        </w:rPr>
        <w:t xml:space="preserve">заявление </w:t>
      </w:r>
    </w:p>
    <w:p w14:paraId="2B35DB88" w14:textId="77777777" w:rsidR="000234EA" w:rsidRDefault="00541369">
      <w:pPr>
        <w:spacing w:after="4" w:line="249" w:lineRule="auto"/>
        <w:ind w:left="10" w:right="74" w:hanging="10"/>
        <w:jc w:val="center"/>
      </w:pPr>
      <w:r>
        <w:rPr>
          <w:rFonts w:eastAsia="Courier New"/>
        </w:rPr>
        <w:t xml:space="preserve">гражданина об установлении предварительных опеки или попечительства </w:t>
      </w:r>
    </w:p>
    <w:p w14:paraId="4C33B4F7" w14:textId="77777777" w:rsidR="000234EA" w:rsidRDefault="00541369">
      <w:pPr>
        <w:spacing w:line="259" w:lineRule="auto"/>
      </w:pPr>
      <w:r>
        <w:rPr>
          <w:rFonts w:eastAsia="Courier New"/>
          <w:sz w:val="20"/>
        </w:rPr>
        <w:t xml:space="preserve"> </w:t>
      </w:r>
    </w:p>
    <w:p w14:paraId="76B24949" w14:textId="77777777" w:rsidR="000234EA" w:rsidRDefault="00541369">
      <w:pPr>
        <w:spacing w:after="4" w:line="249" w:lineRule="auto"/>
        <w:ind w:left="-5" w:hanging="10"/>
        <w:rPr>
          <w:rFonts w:eastAsia="Courier New"/>
          <w:sz w:val="20"/>
        </w:rPr>
      </w:pPr>
      <w:r>
        <w:rPr>
          <w:rFonts w:eastAsia="Courier New"/>
        </w:rPr>
        <w:t>Я, __________________________________________________________________________________</w:t>
      </w:r>
      <w:r>
        <w:rPr>
          <w:rFonts w:eastAsia="Courier New"/>
          <w:sz w:val="20"/>
        </w:rPr>
        <w:t xml:space="preserve">                    </w:t>
      </w:r>
    </w:p>
    <w:p w14:paraId="30B26264" w14:textId="77777777" w:rsidR="000234EA" w:rsidRDefault="00541369">
      <w:pPr>
        <w:spacing w:after="4" w:line="249" w:lineRule="auto"/>
        <w:ind w:left="-5" w:hanging="10"/>
        <w:jc w:val="center"/>
      </w:pPr>
      <w:r>
        <w:rPr>
          <w:rFonts w:eastAsia="Courier New"/>
          <w:sz w:val="20"/>
        </w:rPr>
        <w:t>(фамилия, имя, отчество (при наличии)</w:t>
      </w:r>
    </w:p>
    <w:p w14:paraId="46756D52" w14:textId="77777777" w:rsidR="000234EA" w:rsidRDefault="00541369">
      <w:pPr>
        <w:spacing w:after="4" w:line="249" w:lineRule="auto"/>
        <w:ind w:left="-5" w:hanging="10"/>
      </w:pPr>
      <w:r>
        <w:rPr>
          <w:rFonts w:eastAsia="Courier New"/>
          <w:sz w:val="20"/>
        </w:rPr>
        <w:t xml:space="preserve">______________________________________________________________________________________________________ </w:t>
      </w:r>
    </w:p>
    <w:p w14:paraId="21EFB836" w14:textId="77777777" w:rsidR="000234EA" w:rsidRDefault="00541369">
      <w:pPr>
        <w:spacing w:after="4" w:line="249" w:lineRule="auto"/>
        <w:ind w:left="-5" w:hanging="10"/>
        <w:jc w:val="center"/>
      </w:pPr>
      <w:r>
        <w:rPr>
          <w:rFonts w:eastAsia="Courier New"/>
          <w:sz w:val="20"/>
        </w:rPr>
        <w:t>(число, месяц, год и место рождения)</w:t>
      </w:r>
    </w:p>
    <w:p w14:paraId="047AA5CB" w14:textId="77777777" w:rsidR="000234EA" w:rsidRDefault="00541369">
      <w:pPr>
        <w:spacing w:after="4" w:line="249" w:lineRule="auto"/>
        <w:ind w:left="-5" w:hanging="10"/>
      </w:pPr>
      <w:r>
        <w:rPr>
          <w:rFonts w:eastAsia="Courier New"/>
        </w:rPr>
        <w:t xml:space="preserve">Документ, удостоверяющий личность: ___________________________________________________ </w:t>
      </w:r>
    </w:p>
    <w:p w14:paraId="70371CBB" w14:textId="77777777" w:rsidR="000234EA" w:rsidRDefault="00541369">
      <w:pPr>
        <w:spacing w:after="4" w:line="249" w:lineRule="auto"/>
        <w:ind w:left="-5" w:hanging="10"/>
      </w:pPr>
      <w:r>
        <w:rPr>
          <w:rFonts w:eastAsia="Courier New"/>
          <w:sz w:val="20"/>
        </w:rPr>
        <w:t xml:space="preserve">______________________________________________________________________________________________________ </w:t>
      </w:r>
    </w:p>
    <w:p w14:paraId="0D5636C9" w14:textId="77777777" w:rsidR="000234EA" w:rsidRDefault="00541369">
      <w:pPr>
        <w:spacing w:after="4" w:line="249" w:lineRule="auto"/>
        <w:ind w:left="-5" w:hanging="10"/>
        <w:jc w:val="center"/>
      </w:pPr>
      <w:r>
        <w:rPr>
          <w:rFonts w:eastAsia="Courier New"/>
          <w:sz w:val="20"/>
        </w:rPr>
        <w:t>(серия, номер, когда и кем выдан)</w:t>
      </w:r>
    </w:p>
    <w:p w14:paraId="3F807272" w14:textId="77777777" w:rsidR="000234EA" w:rsidRDefault="00541369">
      <w:pPr>
        <w:spacing w:after="4" w:line="249" w:lineRule="auto"/>
        <w:ind w:left="-5" w:hanging="10"/>
      </w:pPr>
      <w:r>
        <w:rPr>
          <w:rFonts w:eastAsia="Courier New"/>
        </w:rPr>
        <w:t xml:space="preserve">Адрес места жительства _______________________________________________________________ </w:t>
      </w:r>
    </w:p>
    <w:p w14:paraId="3DB34672" w14:textId="77777777" w:rsidR="000234EA" w:rsidRDefault="00541369">
      <w:pPr>
        <w:spacing w:after="4" w:line="249" w:lineRule="auto"/>
        <w:ind w:left="-5" w:hanging="10"/>
      </w:pPr>
      <w:r>
        <w:rPr>
          <w:rFonts w:eastAsia="Courier New"/>
          <w:sz w:val="20"/>
        </w:rPr>
        <w:t xml:space="preserve">______________________________________________________________________________________________________ </w:t>
      </w:r>
    </w:p>
    <w:p w14:paraId="21A264C0" w14:textId="77777777" w:rsidR="000234EA" w:rsidRDefault="00541369">
      <w:pPr>
        <w:spacing w:after="4" w:line="249" w:lineRule="auto"/>
        <w:ind w:left="-5" w:hanging="10"/>
      </w:pPr>
      <w:r>
        <w:rPr>
          <w:rFonts w:eastAsia="Courier New"/>
          <w:sz w:val="20"/>
        </w:rPr>
        <w:t xml:space="preserve">______________________________________________________________________________________________________ </w:t>
      </w:r>
    </w:p>
    <w:p w14:paraId="6DFFCB5A" w14:textId="77777777" w:rsidR="000234EA" w:rsidRDefault="00541369">
      <w:pPr>
        <w:spacing w:after="4" w:line="249" w:lineRule="auto"/>
        <w:ind w:left="-5" w:hanging="10"/>
        <w:rPr>
          <w:rFonts w:eastAsia="Courier New"/>
          <w:sz w:val="20"/>
        </w:rPr>
      </w:pPr>
      <w:r>
        <w:rPr>
          <w:rFonts w:eastAsia="Courier New"/>
        </w:rPr>
        <w:t>Номер телефона ______________________________________________________________________</w:t>
      </w:r>
      <w:r>
        <w:rPr>
          <w:rFonts w:eastAsia="Courier New"/>
          <w:sz w:val="20"/>
        </w:rPr>
        <w:t xml:space="preserve"> </w:t>
      </w:r>
    </w:p>
    <w:p w14:paraId="09291EFB" w14:textId="77777777" w:rsidR="000234EA" w:rsidRDefault="00541369">
      <w:pPr>
        <w:spacing w:after="4" w:line="249" w:lineRule="auto"/>
        <w:ind w:left="-5" w:hanging="10"/>
        <w:jc w:val="center"/>
      </w:pPr>
      <w:r>
        <w:rPr>
          <w:rFonts w:eastAsia="Courier New"/>
          <w:sz w:val="20"/>
        </w:rPr>
        <w:t>(указывается при наличии)</w:t>
      </w:r>
    </w:p>
    <w:p w14:paraId="09962A3A" w14:textId="77777777" w:rsidR="000234EA" w:rsidRDefault="00541369">
      <w:pPr>
        <w:spacing w:after="4" w:line="249" w:lineRule="auto"/>
        <w:ind w:left="-5" w:hanging="10"/>
      </w:pPr>
      <w:r>
        <w:rPr>
          <w:rFonts w:eastAsia="Courier New"/>
        </w:rPr>
        <w:t xml:space="preserve">    В соответствии с ст. 12 Федерального закона от 24.04.2008  № 48-ФЗ   "Об  опеке и попечительстве"  прошу  передать мне под предварительную опеку (попечительство) </w:t>
      </w:r>
    </w:p>
    <w:p w14:paraId="60DE9888" w14:textId="77777777" w:rsidR="000234EA" w:rsidRDefault="00541369">
      <w:pPr>
        <w:spacing w:line="259" w:lineRule="auto"/>
        <w:rPr>
          <w:rFonts w:eastAsia="Courier New"/>
          <w:sz w:val="20"/>
        </w:rPr>
      </w:pPr>
      <w:r>
        <w:rPr>
          <w:rFonts w:eastAsia="Courier New"/>
          <w:sz w:val="20"/>
        </w:rPr>
        <w:t xml:space="preserve"> _____________________________________________________________________________________________________     </w:t>
      </w:r>
    </w:p>
    <w:p w14:paraId="568E92B7" w14:textId="77777777" w:rsidR="000234EA" w:rsidRDefault="00541369">
      <w:pPr>
        <w:spacing w:line="259" w:lineRule="auto"/>
        <w:jc w:val="center"/>
      </w:pPr>
      <w:r>
        <w:rPr>
          <w:rFonts w:eastAsia="Courier New"/>
          <w:sz w:val="20"/>
        </w:rPr>
        <w:t xml:space="preserve">(указываются фамилия, имя, отчество (при наличии) ребенка (детей), число, месяц, год рождения)  </w:t>
      </w:r>
    </w:p>
    <w:p w14:paraId="369F533E" w14:textId="77777777" w:rsidR="000234EA" w:rsidRDefault="00541369">
      <w:pPr>
        <w:spacing w:after="4" w:line="249" w:lineRule="auto"/>
        <w:ind w:left="-5" w:hanging="10"/>
      </w:pPr>
      <w:r>
        <w:rPr>
          <w:rFonts w:eastAsia="Courier New"/>
        </w:rPr>
        <w:t xml:space="preserve">в связи с тем, что его (ее) </w:t>
      </w:r>
    </w:p>
    <w:p w14:paraId="1949466B" w14:textId="77777777" w:rsidR="000234EA" w:rsidRDefault="00541369">
      <w:pPr>
        <w:spacing w:after="4" w:line="249" w:lineRule="auto"/>
        <w:ind w:left="-5" w:hanging="10"/>
      </w:pPr>
      <w:r>
        <w:rPr>
          <w:rFonts w:eastAsia="Courier New"/>
        </w:rPr>
        <w:t xml:space="preserve">отец ________________________________________________________________________________ _____________________________________________________________________________________ мать_________________________________________________________________________________ _____________________________________________________________________________________    </w:t>
      </w:r>
    </w:p>
    <w:p w14:paraId="2B1F48FE" w14:textId="77777777" w:rsidR="000234EA" w:rsidRDefault="00541369">
      <w:pPr>
        <w:spacing w:after="4" w:line="249" w:lineRule="auto"/>
        <w:ind w:left="-5" w:hanging="10"/>
      </w:pPr>
      <w:r>
        <w:rPr>
          <w:rFonts w:eastAsia="Courier New"/>
        </w:rPr>
        <w:t xml:space="preserve">_____________________________________________________________________________________   "___"___________ ______ г. </w:t>
      </w:r>
    </w:p>
    <w:p w14:paraId="6A40151B" w14:textId="77777777" w:rsidR="000234EA" w:rsidRDefault="00541369">
      <w:pPr>
        <w:spacing w:after="24" w:line="259" w:lineRule="auto"/>
      </w:pPr>
      <w:r>
        <w:rPr>
          <w:rFonts w:eastAsia="Courier New"/>
        </w:rPr>
        <w:t xml:space="preserve">   </w:t>
      </w:r>
      <w:r>
        <w:rPr>
          <w:rFonts w:eastAsia="Courier New"/>
        </w:rPr>
        <w:tab/>
        <w:t xml:space="preserve"> </w:t>
      </w:r>
      <w:r>
        <w:rPr>
          <w:rFonts w:eastAsia="Courier New"/>
        </w:rPr>
        <w:tab/>
        <w:t xml:space="preserve"> </w:t>
      </w:r>
      <w:r>
        <w:rPr>
          <w:rFonts w:eastAsia="Courier New"/>
        </w:rPr>
        <w:tab/>
        <w:t xml:space="preserve"> </w:t>
      </w:r>
      <w:r>
        <w:rPr>
          <w:rFonts w:eastAsia="Courier New"/>
        </w:rPr>
        <w:tab/>
        <w:t xml:space="preserve"> </w:t>
      </w:r>
      <w:r>
        <w:rPr>
          <w:rFonts w:eastAsia="Courier New"/>
        </w:rPr>
        <w:tab/>
        <w:t xml:space="preserve"> </w:t>
      </w:r>
      <w:r>
        <w:rPr>
          <w:rFonts w:eastAsia="Courier New"/>
        </w:rPr>
        <w:tab/>
        <w:t xml:space="preserve"> </w:t>
      </w:r>
      <w:r>
        <w:rPr>
          <w:rFonts w:eastAsia="Courier New"/>
        </w:rPr>
        <w:tab/>
        <w:t xml:space="preserve">   _______________/_______________ </w:t>
      </w:r>
    </w:p>
    <w:p w14:paraId="3776AF09" w14:textId="77777777" w:rsidR="000234EA" w:rsidRDefault="00541369">
      <w:pPr>
        <w:tabs>
          <w:tab w:val="center" w:pos="1416"/>
          <w:tab w:val="center" w:pos="2125"/>
          <w:tab w:val="center" w:pos="2833"/>
          <w:tab w:val="center" w:pos="3541"/>
          <w:tab w:val="center" w:pos="4249"/>
          <w:tab w:val="center" w:pos="4957"/>
          <w:tab w:val="center" w:pos="7225"/>
        </w:tabs>
        <w:spacing w:after="76" w:line="249" w:lineRule="auto"/>
        <w:ind w:left="-15"/>
      </w:pPr>
      <w:r>
        <w:rPr>
          <w:rFonts w:eastAsia="Courier New"/>
          <w:sz w:val="20"/>
        </w:rPr>
        <w:t xml:space="preserve">       </w:t>
      </w:r>
      <w:r>
        <w:rPr>
          <w:rFonts w:eastAsia="Courier New"/>
          <w:sz w:val="20"/>
        </w:rPr>
        <w:tab/>
        <w:t xml:space="preserve"> </w:t>
      </w:r>
      <w:r>
        <w:rPr>
          <w:rFonts w:eastAsia="Courier New"/>
          <w:sz w:val="20"/>
        </w:rPr>
        <w:tab/>
        <w:t xml:space="preserve"> </w:t>
      </w:r>
      <w:r>
        <w:rPr>
          <w:rFonts w:eastAsia="Courier New"/>
          <w:sz w:val="20"/>
        </w:rPr>
        <w:tab/>
        <w:t xml:space="preserve"> </w:t>
      </w:r>
      <w:r>
        <w:rPr>
          <w:rFonts w:eastAsia="Courier New"/>
          <w:sz w:val="20"/>
        </w:rPr>
        <w:tab/>
        <w:t xml:space="preserve"> </w:t>
      </w:r>
      <w:r>
        <w:rPr>
          <w:rFonts w:eastAsia="Courier New"/>
          <w:sz w:val="20"/>
        </w:rPr>
        <w:tab/>
        <w:t xml:space="preserve"> </w:t>
      </w:r>
      <w:r>
        <w:rPr>
          <w:rFonts w:eastAsia="Courier New"/>
          <w:sz w:val="20"/>
        </w:rPr>
        <w:tab/>
        <w:t xml:space="preserve">                           (подпись)                     (Ф.И.О.) </w:t>
      </w:r>
    </w:p>
    <w:p w14:paraId="5F25BA45" w14:textId="77777777" w:rsidR="000234EA" w:rsidRDefault="00541369">
      <w:pPr>
        <w:spacing w:after="160" w:line="259" w:lineRule="auto"/>
      </w:pPr>
      <w:r>
        <w:br w:type="page"/>
      </w:r>
    </w:p>
    <w:p w14:paraId="4567C647" w14:textId="77777777" w:rsidR="000234EA" w:rsidRDefault="00541369">
      <w:pPr>
        <w:spacing w:line="265" w:lineRule="auto"/>
        <w:ind w:left="10" w:right="65" w:hanging="10"/>
        <w:jc w:val="right"/>
        <w:rPr>
          <w:highlight w:val="yellow"/>
        </w:rPr>
      </w:pPr>
      <w:r>
        <w:rPr>
          <w:highlight w:val="white"/>
        </w:rPr>
        <w:lastRenderedPageBreak/>
        <w:t>Приложение 3</w:t>
      </w:r>
    </w:p>
    <w:p w14:paraId="392E6A22" w14:textId="77777777" w:rsidR="000234EA" w:rsidRDefault="000234EA">
      <w:pPr>
        <w:tabs>
          <w:tab w:val="left" w:pos="709"/>
          <w:tab w:val="left" w:pos="900"/>
        </w:tabs>
        <w:ind w:left="6237"/>
        <w:rPr>
          <w:highlight w:val="yellow"/>
        </w:rPr>
      </w:pPr>
    </w:p>
    <w:p w14:paraId="44AA7A1C" w14:textId="77777777" w:rsidR="000234EA" w:rsidRDefault="005B0DBE">
      <w:pPr>
        <w:pStyle w:val="2"/>
        <w:ind w:left="433" w:right="495"/>
        <w:rPr>
          <w:highlight w:val="white"/>
        </w:rPr>
      </w:pPr>
      <w:r>
        <w:rPr>
          <w:highlight w:val="white"/>
        </w:rPr>
        <w:t>З</w:t>
      </w:r>
      <w:r w:rsidR="00541369">
        <w:rPr>
          <w:highlight w:val="white"/>
        </w:rPr>
        <w:t xml:space="preserve">аявление о предоставлении государственной услуги по освобождению опекуна (попечителя) от исполнения своих обязанностей </w:t>
      </w:r>
    </w:p>
    <w:p w14:paraId="5B1B6341" w14:textId="77777777" w:rsidR="000234EA" w:rsidRDefault="00541369">
      <w:pPr>
        <w:spacing w:line="259" w:lineRule="auto"/>
      </w:pPr>
      <w:r>
        <w:rPr>
          <w:highlight w:val="yellow"/>
        </w:rPr>
        <w:t xml:space="preserve"> </w:t>
      </w:r>
    </w:p>
    <w:tbl>
      <w:tblPr>
        <w:tblStyle w:val="afe"/>
        <w:tblW w:w="4248" w:type="dxa"/>
        <w:tblInd w:w="5949" w:type="dxa"/>
        <w:tblLook w:val="04A0" w:firstRow="1" w:lastRow="0" w:firstColumn="1" w:lastColumn="0" w:noHBand="0" w:noVBand="1"/>
      </w:tblPr>
      <w:tblGrid>
        <w:gridCol w:w="4248"/>
      </w:tblGrid>
      <w:tr w:rsidR="000234EA" w14:paraId="5E5A2820" w14:textId="77777777">
        <w:tc>
          <w:tcPr>
            <w:tcW w:w="4248" w:type="dxa"/>
            <w:tcBorders>
              <w:top w:val="none" w:sz="4" w:space="0" w:color="000000"/>
              <w:left w:val="none" w:sz="4" w:space="0" w:color="000000"/>
              <w:bottom w:val="none" w:sz="4" w:space="0" w:color="000000"/>
              <w:right w:val="none" w:sz="4" w:space="0" w:color="000000"/>
            </w:tcBorders>
          </w:tcPr>
          <w:p w14:paraId="44BBA1B5" w14:textId="77777777" w:rsidR="005B0DBE" w:rsidRPr="005C3C6A" w:rsidRDefault="005B0DBE" w:rsidP="005B0DBE">
            <w:r>
              <w:rPr>
                <w:rFonts w:eastAsia="Arial"/>
              </w:rPr>
              <w:t xml:space="preserve">В Администрацию </w:t>
            </w:r>
            <w:r>
              <w:t xml:space="preserve">муниципального </w:t>
            </w:r>
            <w:r w:rsidRPr="005C3C6A">
              <w:t xml:space="preserve">образования </w:t>
            </w:r>
            <w:r w:rsidRPr="005C3C6A">
              <w:rPr>
                <w:rFonts w:eastAsia="Calibri"/>
                <w:lang w:eastAsia="en-US"/>
              </w:rPr>
              <w:t>«</w:t>
            </w:r>
            <w:proofErr w:type="spellStart"/>
            <w:r w:rsidRPr="005C3C6A">
              <w:rPr>
                <w:rFonts w:eastAsia="Calibri"/>
                <w:lang w:eastAsia="en-US"/>
              </w:rPr>
              <w:t>Руднянский</w:t>
            </w:r>
            <w:proofErr w:type="spellEnd"/>
            <w:r w:rsidRPr="005C3C6A">
              <w:rPr>
                <w:rFonts w:eastAsia="Calibri"/>
                <w:lang w:eastAsia="en-US"/>
              </w:rPr>
              <w:t xml:space="preserve"> </w:t>
            </w:r>
            <w:r>
              <w:rPr>
                <w:rFonts w:eastAsia="Calibri"/>
                <w:lang w:eastAsia="en-US"/>
              </w:rPr>
              <w:t>м</w:t>
            </w:r>
            <w:r w:rsidRPr="005C3C6A">
              <w:rPr>
                <w:rFonts w:eastAsia="Calibri"/>
                <w:lang w:eastAsia="en-US"/>
              </w:rPr>
              <w:t>униципальный округ»</w:t>
            </w:r>
            <w:r w:rsidRPr="005C3C6A">
              <w:t xml:space="preserve"> Смоленской области</w:t>
            </w:r>
          </w:p>
          <w:p w14:paraId="6D378893" w14:textId="77777777" w:rsidR="000234EA" w:rsidRDefault="00541369">
            <w:r>
              <w:t>от ______________________________</w:t>
            </w:r>
          </w:p>
          <w:p w14:paraId="067F57DB" w14:textId="77777777" w:rsidR="000234EA" w:rsidRDefault="00541369">
            <w:r>
              <w:t>________________________________</w:t>
            </w:r>
          </w:p>
        </w:tc>
      </w:tr>
    </w:tbl>
    <w:p w14:paraId="43C23CF9" w14:textId="77777777" w:rsidR="000234EA" w:rsidRDefault="000234EA">
      <w:pPr>
        <w:spacing w:after="4" w:line="249" w:lineRule="auto"/>
        <w:ind w:left="1895" w:right="1985" w:hanging="1910"/>
        <w:jc w:val="center"/>
        <w:rPr>
          <w:sz w:val="20"/>
          <w:highlight w:val="white"/>
        </w:rPr>
      </w:pPr>
    </w:p>
    <w:p w14:paraId="0DAA0523" w14:textId="77777777" w:rsidR="000234EA" w:rsidRDefault="00541369">
      <w:pPr>
        <w:spacing w:after="4" w:line="249" w:lineRule="auto"/>
        <w:ind w:hanging="15"/>
        <w:jc w:val="center"/>
        <w:rPr>
          <w:b/>
          <w:highlight w:val="white"/>
        </w:rPr>
      </w:pPr>
      <w:r>
        <w:rPr>
          <w:b/>
          <w:highlight w:val="white"/>
        </w:rPr>
        <w:t xml:space="preserve">Заявление опекуна (попечителя) об освобождении от исполнения обязанностей </w:t>
      </w:r>
    </w:p>
    <w:p w14:paraId="4E93B9AD" w14:textId="77777777" w:rsidR="000234EA" w:rsidRDefault="00541369">
      <w:pPr>
        <w:spacing w:after="4" w:line="249" w:lineRule="auto"/>
        <w:ind w:hanging="15"/>
        <w:jc w:val="center"/>
        <w:rPr>
          <w:b/>
          <w:highlight w:val="white"/>
        </w:rPr>
      </w:pPr>
      <w:r>
        <w:rPr>
          <w:b/>
          <w:highlight w:val="white"/>
        </w:rPr>
        <w:t>по опеке (попечительству)</w:t>
      </w:r>
    </w:p>
    <w:p w14:paraId="1446F0E6" w14:textId="77777777" w:rsidR="000234EA" w:rsidRDefault="000234EA">
      <w:pPr>
        <w:spacing w:line="259" w:lineRule="auto"/>
        <w:ind w:left="1895" w:hanging="1910"/>
        <w:jc w:val="center"/>
        <w:rPr>
          <w:highlight w:val="white"/>
        </w:rPr>
      </w:pPr>
    </w:p>
    <w:p w14:paraId="0094733D" w14:textId="77777777" w:rsidR="000234EA" w:rsidRDefault="00541369">
      <w:pPr>
        <w:spacing w:after="4" w:line="249" w:lineRule="auto"/>
        <w:ind w:hanging="15"/>
        <w:jc w:val="center"/>
        <w:rPr>
          <w:highlight w:val="white"/>
        </w:rPr>
      </w:pPr>
      <w:proofErr w:type="gramStart"/>
      <w:r>
        <w:rPr>
          <w:highlight w:val="white"/>
        </w:rPr>
        <w:t xml:space="preserve">Я, __________________________________________________________________________________ </w:t>
      </w:r>
      <w:r>
        <w:rPr>
          <w:sz w:val="20"/>
          <w:highlight w:val="white"/>
        </w:rPr>
        <w:t xml:space="preserve">                   (фамилия, имя, отчество (при наличии) </w:t>
      </w:r>
      <w:proofErr w:type="gramEnd"/>
    </w:p>
    <w:p w14:paraId="5A1589CE" w14:textId="77777777" w:rsidR="000234EA" w:rsidRDefault="00541369">
      <w:pPr>
        <w:spacing w:after="4" w:line="249" w:lineRule="auto"/>
        <w:ind w:hanging="15"/>
        <w:rPr>
          <w:highlight w:val="white"/>
        </w:rPr>
      </w:pPr>
      <w:r>
        <w:rPr>
          <w:highlight w:val="white"/>
        </w:rPr>
        <w:t xml:space="preserve">_____________________________________________________________________________________ </w:t>
      </w:r>
    </w:p>
    <w:p w14:paraId="075488D8" w14:textId="77777777" w:rsidR="000234EA" w:rsidRDefault="00541369">
      <w:pPr>
        <w:spacing w:after="4" w:line="249" w:lineRule="auto"/>
        <w:ind w:hanging="15"/>
        <w:jc w:val="center"/>
        <w:rPr>
          <w:highlight w:val="white"/>
        </w:rPr>
      </w:pPr>
      <w:r>
        <w:rPr>
          <w:sz w:val="20"/>
          <w:highlight w:val="white"/>
        </w:rPr>
        <w:t xml:space="preserve">                   (число, месяц, год и место рождения) </w:t>
      </w:r>
    </w:p>
    <w:p w14:paraId="51127FB7" w14:textId="77777777" w:rsidR="000234EA" w:rsidRDefault="00541369">
      <w:pPr>
        <w:spacing w:after="4" w:line="249" w:lineRule="auto"/>
        <w:ind w:hanging="15"/>
        <w:rPr>
          <w:highlight w:val="white"/>
        </w:rPr>
      </w:pPr>
      <w:r>
        <w:rPr>
          <w:highlight w:val="white"/>
        </w:rPr>
        <w:t xml:space="preserve">Гражданство ___________ Документ, удостоверяющий личность: ____________________________ </w:t>
      </w:r>
    </w:p>
    <w:p w14:paraId="4DBA60A1" w14:textId="77777777" w:rsidR="000234EA" w:rsidRDefault="00541369">
      <w:pPr>
        <w:spacing w:after="4" w:line="249" w:lineRule="auto"/>
        <w:ind w:hanging="15"/>
        <w:rPr>
          <w:highlight w:val="white"/>
        </w:rPr>
      </w:pPr>
      <w:r>
        <w:rPr>
          <w:highlight w:val="white"/>
        </w:rPr>
        <w:t xml:space="preserve">_____________________________________________________________________________________ </w:t>
      </w:r>
    </w:p>
    <w:p w14:paraId="0219CF78" w14:textId="77777777" w:rsidR="000234EA" w:rsidRDefault="00541369">
      <w:pPr>
        <w:spacing w:after="4" w:line="249" w:lineRule="auto"/>
        <w:ind w:hanging="15"/>
        <w:jc w:val="center"/>
        <w:rPr>
          <w:highlight w:val="white"/>
        </w:rPr>
      </w:pPr>
      <w:r>
        <w:rPr>
          <w:sz w:val="20"/>
          <w:highlight w:val="white"/>
        </w:rPr>
        <w:t xml:space="preserve">                     (серия, номер, когда и кем выдан) </w:t>
      </w:r>
    </w:p>
    <w:p w14:paraId="3338CCF1" w14:textId="77777777" w:rsidR="000234EA" w:rsidRDefault="00541369">
      <w:pPr>
        <w:spacing w:after="4" w:line="249" w:lineRule="auto"/>
        <w:ind w:hanging="15"/>
        <w:rPr>
          <w:highlight w:val="white"/>
        </w:rPr>
      </w:pPr>
      <w:r>
        <w:rPr>
          <w:highlight w:val="white"/>
        </w:rPr>
        <w:t xml:space="preserve">Адрес места жительства _______________________________________________________________ </w:t>
      </w:r>
    </w:p>
    <w:p w14:paraId="251B02AF" w14:textId="77777777" w:rsidR="000234EA" w:rsidRDefault="00541369">
      <w:pPr>
        <w:spacing w:after="4" w:line="249" w:lineRule="auto"/>
        <w:ind w:hanging="15"/>
        <w:rPr>
          <w:highlight w:val="white"/>
        </w:rPr>
      </w:pPr>
      <w:r>
        <w:rPr>
          <w:highlight w:val="white"/>
        </w:rPr>
        <w:t xml:space="preserve">_____________________________________________________________________________________ </w:t>
      </w:r>
    </w:p>
    <w:p w14:paraId="1842C8D8" w14:textId="77777777" w:rsidR="000234EA" w:rsidRDefault="00541369">
      <w:pPr>
        <w:spacing w:after="4" w:line="249" w:lineRule="auto"/>
        <w:ind w:hanging="15"/>
        <w:rPr>
          <w:highlight w:val="white"/>
        </w:rPr>
      </w:pPr>
      <w:r>
        <w:rPr>
          <w:highlight w:val="white"/>
        </w:rPr>
        <w:t xml:space="preserve">Номер телефона ______________________________________________________________________ </w:t>
      </w:r>
    </w:p>
    <w:p w14:paraId="551FD511" w14:textId="77777777" w:rsidR="000234EA" w:rsidRDefault="00541369">
      <w:pPr>
        <w:spacing w:after="4" w:line="249" w:lineRule="auto"/>
        <w:ind w:hanging="15"/>
        <w:jc w:val="center"/>
        <w:rPr>
          <w:highlight w:val="white"/>
        </w:rPr>
      </w:pPr>
      <w:r>
        <w:rPr>
          <w:sz w:val="20"/>
          <w:highlight w:val="white"/>
        </w:rPr>
        <w:t xml:space="preserve">                                (указывается при наличии) </w:t>
      </w:r>
    </w:p>
    <w:p w14:paraId="413DDBC5" w14:textId="77777777" w:rsidR="000234EA" w:rsidRDefault="00541369">
      <w:pPr>
        <w:spacing w:after="4" w:line="249" w:lineRule="auto"/>
        <w:ind w:hanging="15"/>
        <w:jc w:val="both"/>
        <w:rPr>
          <w:sz w:val="20"/>
          <w:highlight w:val="yellow"/>
        </w:rPr>
      </w:pPr>
      <w:r>
        <w:rPr>
          <w:highlight w:val="white"/>
        </w:rPr>
        <w:t xml:space="preserve">    Решением ____________________________________________ от "__"________ ____ г. № _____</w:t>
      </w:r>
      <w:r>
        <w:rPr>
          <w:highlight w:val="yellow"/>
        </w:rPr>
        <w:t xml:space="preserve"> </w:t>
      </w:r>
      <w:r>
        <w:rPr>
          <w:highlight w:val="white"/>
        </w:rPr>
        <w:t xml:space="preserve"> </w:t>
      </w:r>
      <w:r>
        <w:rPr>
          <w:highlight w:val="yellow"/>
        </w:rPr>
        <w:t xml:space="preserve"> </w:t>
      </w:r>
      <w:r>
        <w:rPr>
          <w:sz w:val="20"/>
          <w:highlight w:val="yellow"/>
        </w:rPr>
        <w:t xml:space="preserve">         </w:t>
      </w:r>
    </w:p>
    <w:p w14:paraId="7D24F24C" w14:textId="77777777" w:rsidR="000234EA" w:rsidRDefault="00541369">
      <w:pPr>
        <w:spacing w:after="4" w:line="249" w:lineRule="auto"/>
        <w:ind w:hanging="15"/>
        <w:jc w:val="center"/>
        <w:rPr>
          <w:highlight w:val="white"/>
        </w:rPr>
      </w:pPr>
      <w:r>
        <w:rPr>
          <w:sz w:val="20"/>
          <w:highlight w:val="white"/>
        </w:rPr>
        <w:t xml:space="preserve"> (наименование органа опеки и попечительства) </w:t>
      </w:r>
    </w:p>
    <w:p w14:paraId="0D7056BB" w14:textId="77777777" w:rsidR="000234EA" w:rsidRDefault="00541369">
      <w:pPr>
        <w:spacing w:after="1"/>
        <w:ind w:hanging="15"/>
        <w:rPr>
          <w:sz w:val="20"/>
          <w:highlight w:val="white"/>
        </w:rPr>
      </w:pPr>
      <w:r>
        <w:rPr>
          <w:highlight w:val="white"/>
        </w:rPr>
        <w:t xml:space="preserve">я был (а) назначен опекуном (попечителем) _______________________________________________,  </w:t>
      </w:r>
      <w:r>
        <w:rPr>
          <w:sz w:val="20"/>
          <w:highlight w:val="white"/>
        </w:rPr>
        <w:t xml:space="preserve">                                                          </w:t>
      </w:r>
    </w:p>
    <w:p w14:paraId="29BC06FF" w14:textId="77777777" w:rsidR="000234EA" w:rsidRDefault="00541369">
      <w:pPr>
        <w:spacing w:after="1"/>
        <w:ind w:hanging="15"/>
        <w:jc w:val="center"/>
        <w:rPr>
          <w:sz w:val="20"/>
          <w:highlight w:val="white"/>
        </w:rPr>
      </w:pPr>
      <w:r>
        <w:rPr>
          <w:sz w:val="20"/>
          <w:highlight w:val="white"/>
        </w:rPr>
        <w:t xml:space="preserve"> </w:t>
      </w:r>
      <w:r>
        <w:rPr>
          <w:sz w:val="20"/>
          <w:highlight w:val="white"/>
        </w:rPr>
        <w:tab/>
      </w:r>
      <w:r>
        <w:rPr>
          <w:sz w:val="20"/>
          <w:highlight w:val="white"/>
        </w:rPr>
        <w:tab/>
      </w:r>
      <w:r>
        <w:rPr>
          <w:sz w:val="20"/>
          <w:highlight w:val="white"/>
        </w:rPr>
        <w:tab/>
      </w:r>
      <w:r>
        <w:rPr>
          <w:sz w:val="20"/>
          <w:highlight w:val="white"/>
        </w:rPr>
        <w:tab/>
      </w:r>
      <w:r>
        <w:rPr>
          <w:sz w:val="20"/>
          <w:highlight w:val="white"/>
        </w:rPr>
        <w:tab/>
        <w:t xml:space="preserve">(Ф.И.О. подопечного) </w:t>
      </w:r>
    </w:p>
    <w:p w14:paraId="2D652DEB" w14:textId="77777777" w:rsidR="000234EA" w:rsidRDefault="00541369">
      <w:pPr>
        <w:spacing w:after="1"/>
        <w:ind w:hanging="15"/>
        <w:rPr>
          <w:highlight w:val="white"/>
        </w:rPr>
      </w:pPr>
      <w:r>
        <w:rPr>
          <w:highlight w:val="white"/>
        </w:rPr>
        <w:t>проживающего по адресу: ______________________________________________________________</w:t>
      </w:r>
    </w:p>
    <w:p w14:paraId="1D9F5C93" w14:textId="77777777" w:rsidR="000234EA" w:rsidRDefault="00541369">
      <w:pPr>
        <w:spacing w:after="1"/>
        <w:ind w:hanging="15"/>
        <w:rPr>
          <w:highlight w:val="white"/>
        </w:rPr>
      </w:pPr>
      <w:r>
        <w:t>____________________________________________________________________________________</w:t>
      </w:r>
      <w:r>
        <w:rPr>
          <w:highlight w:val="white"/>
        </w:rPr>
        <w:t xml:space="preserve">. </w:t>
      </w:r>
    </w:p>
    <w:p w14:paraId="05AF42D5" w14:textId="77777777" w:rsidR="000234EA" w:rsidRDefault="00541369">
      <w:pPr>
        <w:spacing w:after="1"/>
        <w:ind w:hanging="15"/>
        <w:rPr>
          <w:highlight w:val="white"/>
        </w:rPr>
      </w:pPr>
      <w:r>
        <w:rPr>
          <w:highlight w:val="white"/>
        </w:rPr>
        <w:t xml:space="preserve">    В соответствии с </w:t>
      </w:r>
      <w:hyperlink r:id="rId22" w:tooltip="consultantplus://offline/ref=348B1F52E2937FD5E5445B50216A4930FD621376C393E5CC3E1B9938AB5730E29BC09BE0FF689B89A7178793E55CBDA9A50FF0B0iBe0N" w:history="1">
        <w:r>
          <w:rPr>
            <w:color w:val="0000FF"/>
            <w:highlight w:val="white"/>
          </w:rPr>
          <w:t>п. 2 ст. 39</w:t>
        </w:r>
      </w:hyperlink>
      <w:hyperlink r:id="rId23" w:tooltip="consultantplus://offline/ref=348B1F52E2937FD5E5445B50216A4930FD621376C393E5CC3E1B9938AB5730E29BC09BE0FF689B89A7178793E55CBDA9A50FF0B0iBe0N" w:history="1">
        <w:r>
          <w:rPr>
            <w:highlight w:val="white"/>
          </w:rPr>
          <w:t xml:space="preserve"> </w:t>
        </w:r>
      </w:hyperlink>
      <w:r>
        <w:rPr>
          <w:highlight w:val="white"/>
        </w:rPr>
        <w:t xml:space="preserve">Гражданского кодекса Российской Федерации, </w:t>
      </w:r>
      <w:hyperlink r:id="rId24" w:tooltip="consultantplus://offline/ref=348B1F52E2937FD5E5445B50216A4930FD621877C19EE5CC3E1B9938AB5730E29BC09BE8FA63CED1E249DEC2A617B1A9BC13F1B2AFDEE543i5eFN" w:history="1">
        <w:r>
          <w:rPr>
            <w:color w:val="0000FF"/>
            <w:highlight w:val="white"/>
          </w:rPr>
          <w:t>ч.  3  ст.  29</w:t>
        </w:r>
      </w:hyperlink>
      <w:hyperlink r:id="rId25" w:tooltip="consultantplus://offline/ref=348B1F52E2937FD5E5445B50216A4930FD621877C19EE5CC3E1B9938AB5730E29BC09BE8FA63CED1E249DEC2A617B1A9BC13F1B2AFDEE543i5eFN" w:history="1">
        <w:r>
          <w:rPr>
            <w:highlight w:val="white"/>
          </w:rPr>
          <w:t xml:space="preserve"> </w:t>
        </w:r>
      </w:hyperlink>
      <w:r>
        <w:rPr>
          <w:highlight w:val="white"/>
        </w:rPr>
        <w:t xml:space="preserve"> Федерального  закона  от  24.04.2008  № 48-ФЗ  "Об  опеке и попечительстве"  опекун,  попечитель  могут быть  освобождены от исполнения своих обязанностей по их просьбе. </w:t>
      </w:r>
    </w:p>
    <w:p w14:paraId="2FA3872C" w14:textId="77777777" w:rsidR="000234EA" w:rsidRDefault="00541369">
      <w:pPr>
        <w:spacing w:after="1"/>
        <w:ind w:hanging="15"/>
        <w:rPr>
          <w:highlight w:val="white"/>
        </w:rPr>
      </w:pPr>
      <w:r>
        <w:rPr>
          <w:highlight w:val="white"/>
        </w:rPr>
        <w:t xml:space="preserve">    В связи  с вышеизложенным  и руководствуясь  </w:t>
      </w:r>
      <w:hyperlink r:id="rId26" w:tooltip="consultantplus://offline/ref=348B1F52E2937FD5E5445B50216A4930FD621376C393E5CC3E1B9938AB5730E29BC09BE0FF689B89A7178793E55CBDA9A50FF0B0iBe0N" w:history="1">
        <w:r>
          <w:rPr>
            <w:color w:val="0000FF"/>
            <w:highlight w:val="white"/>
          </w:rPr>
          <w:t>п. 2  ст. 39</w:t>
        </w:r>
      </w:hyperlink>
      <w:hyperlink r:id="rId27" w:tooltip="consultantplus://offline/ref=348B1F52E2937FD5E5445B50216A4930FD621376C393E5CC3E1B9938AB5730E29BC09BE0FF689B89A7178793E55CBDA9A50FF0B0iBe0N" w:history="1">
        <w:r>
          <w:rPr>
            <w:highlight w:val="white"/>
          </w:rPr>
          <w:t xml:space="preserve"> </w:t>
        </w:r>
      </w:hyperlink>
      <w:r>
        <w:rPr>
          <w:highlight w:val="white"/>
        </w:rPr>
        <w:t xml:space="preserve"> Гражданского кодекса Российской Федерации,  прошу  снять с меня  исполнение обязанностей опекуна (попечителя) вследствие _________________________________</w:t>
      </w:r>
      <w:r>
        <w:rPr>
          <w:sz w:val="20"/>
          <w:highlight w:val="white"/>
        </w:rPr>
        <w:t xml:space="preserve">______________________________________________________________ </w:t>
      </w:r>
    </w:p>
    <w:p w14:paraId="2F8579C1" w14:textId="77777777" w:rsidR="000234EA" w:rsidRDefault="00541369">
      <w:pPr>
        <w:spacing w:after="4" w:line="249" w:lineRule="auto"/>
        <w:ind w:hanging="15"/>
        <w:jc w:val="center"/>
        <w:rPr>
          <w:highlight w:val="yellow"/>
        </w:rPr>
      </w:pPr>
      <w:r>
        <w:rPr>
          <w:sz w:val="20"/>
          <w:highlight w:val="white"/>
        </w:rPr>
        <w:t xml:space="preserve">(указать причину)    </w:t>
      </w:r>
      <w:r>
        <w:rPr>
          <w:sz w:val="20"/>
          <w:highlight w:val="yellow"/>
        </w:rPr>
        <w:t xml:space="preserve"> </w:t>
      </w:r>
    </w:p>
    <w:p w14:paraId="2E9CA1A1" w14:textId="77777777" w:rsidR="000234EA" w:rsidRDefault="00541369">
      <w:pPr>
        <w:spacing w:after="4" w:line="249" w:lineRule="auto"/>
        <w:ind w:left="-5" w:hanging="10"/>
      </w:pPr>
      <w:r>
        <w:rPr>
          <w:rFonts w:eastAsia="Courier New"/>
        </w:rPr>
        <w:t xml:space="preserve">  "___"___________ ______ г. </w:t>
      </w:r>
      <w:r>
        <w:rPr>
          <w:rFonts w:eastAsia="Courier New"/>
        </w:rPr>
        <w:tab/>
      </w:r>
      <w:r>
        <w:rPr>
          <w:rFonts w:eastAsia="Courier New"/>
        </w:rPr>
        <w:tab/>
      </w:r>
      <w:r>
        <w:rPr>
          <w:rFonts w:eastAsia="Courier New"/>
        </w:rPr>
        <w:tab/>
      </w:r>
      <w:r>
        <w:rPr>
          <w:rFonts w:eastAsia="Courier New"/>
        </w:rPr>
        <w:tab/>
        <w:t xml:space="preserve">____________/_______________ </w:t>
      </w:r>
    </w:p>
    <w:p w14:paraId="49F16006" w14:textId="77777777" w:rsidR="000234EA" w:rsidRDefault="00541369">
      <w:pPr>
        <w:tabs>
          <w:tab w:val="center" w:pos="1416"/>
          <w:tab w:val="center" w:pos="2125"/>
          <w:tab w:val="center" w:pos="2833"/>
          <w:tab w:val="center" w:pos="3541"/>
          <w:tab w:val="center" w:pos="4249"/>
          <w:tab w:val="center" w:pos="4957"/>
          <w:tab w:val="center" w:pos="7225"/>
        </w:tabs>
        <w:spacing w:after="76" w:line="249" w:lineRule="auto"/>
        <w:ind w:left="-15"/>
      </w:pPr>
      <w:r>
        <w:rPr>
          <w:rFonts w:eastAsia="Courier New"/>
          <w:sz w:val="20"/>
        </w:rPr>
        <w:t xml:space="preserve">       </w:t>
      </w:r>
      <w:r>
        <w:rPr>
          <w:rFonts w:eastAsia="Courier New"/>
          <w:sz w:val="20"/>
        </w:rPr>
        <w:tab/>
        <w:t xml:space="preserve"> </w:t>
      </w:r>
      <w:r>
        <w:rPr>
          <w:rFonts w:eastAsia="Courier New"/>
          <w:sz w:val="20"/>
        </w:rPr>
        <w:tab/>
        <w:t xml:space="preserve"> </w:t>
      </w:r>
      <w:r>
        <w:rPr>
          <w:rFonts w:eastAsia="Courier New"/>
          <w:sz w:val="20"/>
        </w:rPr>
        <w:tab/>
        <w:t xml:space="preserve"> </w:t>
      </w:r>
      <w:r>
        <w:rPr>
          <w:rFonts w:eastAsia="Courier New"/>
          <w:sz w:val="20"/>
        </w:rPr>
        <w:tab/>
        <w:t xml:space="preserve"> </w:t>
      </w:r>
      <w:r>
        <w:rPr>
          <w:rFonts w:eastAsia="Courier New"/>
          <w:sz w:val="20"/>
        </w:rPr>
        <w:tab/>
        <w:t xml:space="preserve"> </w:t>
      </w:r>
      <w:r>
        <w:rPr>
          <w:rFonts w:eastAsia="Courier New"/>
          <w:sz w:val="20"/>
        </w:rPr>
        <w:tab/>
        <w:t xml:space="preserve">                              (подпись)                     (Ф.И.О.) </w:t>
      </w:r>
    </w:p>
    <w:p w14:paraId="4BFDAB68" w14:textId="77777777" w:rsidR="005B0DBE" w:rsidRDefault="005B0DBE">
      <w:pPr>
        <w:spacing w:line="265" w:lineRule="auto"/>
        <w:ind w:left="10" w:right="65" w:hanging="10"/>
        <w:jc w:val="right"/>
        <w:rPr>
          <w:highlight w:val="white"/>
        </w:rPr>
      </w:pPr>
    </w:p>
    <w:p w14:paraId="5DA59DD4" w14:textId="77777777" w:rsidR="005B0DBE" w:rsidRDefault="005B0DBE">
      <w:pPr>
        <w:spacing w:line="265" w:lineRule="auto"/>
        <w:ind w:left="10" w:right="65" w:hanging="10"/>
        <w:jc w:val="right"/>
        <w:rPr>
          <w:highlight w:val="white"/>
        </w:rPr>
      </w:pPr>
    </w:p>
    <w:p w14:paraId="35A4C12E" w14:textId="77777777" w:rsidR="005B0DBE" w:rsidRDefault="005B0DBE">
      <w:pPr>
        <w:spacing w:line="265" w:lineRule="auto"/>
        <w:ind w:left="10" w:right="65" w:hanging="10"/>
        <w:jc w:val="right"/>
        <w:rPr>
          <w:highlight w:val="white"/>
        </w:rPr>
      </w:pPr>
    </w:p>
    <w:p w14:paraId="0C93E286" w14:textId="77777777" w:rsidR="005B0DBE" w:rsidRDefault="005B0DBE">
      <w:pPr>
        <w:spacing w:line="265" w:lineRule="auto"/>
        <w:ind w:left="10" w:right="65" w:hanging="10"/>
        <w:jc w:val="right"/>
        <w:rPr>
          <w:highlight w:val="white"/>
        </w:rPr>
      </w:pPr>
    </w:p>
    <w:p w14:paraId="2065D5DF" w14:textId="77777777" w:rsidR="005B0DBE" w:rsidRDefault="005B0DBE">
      <w:pPr>
        <w:spacing w:line="265" w:lineRule="auto"/>
        <w:ind w:left="10" w:right="65" w:hanging="10"/>
        <w:jc w:val="right"/>
        <w:rPr>
          <w:highlight w:val="white"/>
        </w:rPr>
      </w:pPr>
    </w:p>
    <w:p w14:paraId="7DCA7F69" w14:textId="77777777" w:rsidR="005B0DBE" w:rsidRDefault="005B0DBE">
      <w:pPr>
        <w:spacing w:line="265" w:lineRule="auto"/>
        <w:ind w:left="10" w:right="65" w:hanging="10"/>
        <w:jc w:val="right"/>
        <w:rPr>
          <w:highlight w:val="white"/>
        </w:rPr>
      </w:pPr>
    </w:p>
    <w:p w14:paraId="5C86D036" w14:textId="77777777" w:rsidR="005B0DBE" w:rsidRDefault="005B0DBE">
      <w:pPr>
        <w:spacing w:line="265" w:lineRule="auto"/>
        <w:ind w:left="10" w:right="65" w:hanging="10"/>
        <w:jc w:val="right"/>
        <w:rPr>
          <w:highlight w:val="white"/>
        </w:rPr>
      </w:pPr>
    </w:p>
    <w:p w14:paraId="3AEE8534" w14:textId="77777777" w:rsidR="005B0DBE" w:rsidRDefault="005B0DBE">
      <w:pPr>
        <w:spacing w:line="265" w:lineRule="auto"/>
        <w:ind w:left="10" w:right="65" w:hanging="10"/>
        <w:jc w:val="right"/>
        <w:rPr>
          <w:highlight w:val="white"/>
        </w:rPr>
      </w:pPr>
    </w:p>
    <w:p w14:paraId="6B78F0B5" w14:textId="77777777" w:rsidR="005B0DBE" w:rsidRDefault="005B0DBE">
      <w:pPr>
        <w:spacing w:line="265" w:lineRule="auto"/>
        <w:ind w:left="10" w:right="65" w:hanging="10"/>
        <w:jc w:val="right"/>
        <w:rPr>
          <w:highlight w:val="white"/>
        </w:rPr>
      </w:pPr>
    </w:p>
    <w:p w14:paraId="19B74146" w14:textId="77777777" w:rsidR="005B0DBE" w:rsidRDefault="005B0DBE">
      <w:pPr>
        <w:spacing w:line="265" w:lineRule="auto"/>
        <w:ind w:left="10" w:right="65" w:hanging="10"/>
        <w:jc w:val="right"/>
        <w:rPr>
          <w:highlight w:val="white"/>
        </w:rPr>
      </w:pPr>
    </w:p>
    <w:p w14:paraId="264FD51A" w14:textId="77777777" w:rsidR="005B0DBE" w:rsidRDefault="005B0DBE">
      <w:pPr>
        <w:spacing w:line="265" w:lineRule="auto"/>
        <w:ind w:left="10" w:right="65" w:hanging="10"/>
        <w:jc w:val="right"/>
        <w:rPr>
          <w:highlight w:val="white"/>
        </w:rPr>
      </w:pPr>
    </w:p>
    <w:p w14:paraId="5FAF0289" w14:textId="77777777" w:rsidR="005B0DBE" w:rsidRDefault="005B0DBE">
      <w:pPr>
        <w:spacing w:line="265" w:lineRule="auto"/>
        <w:ind w:left="10" w:right="65" w:hanging="10"/>
        <w:jc w:val="right"/>
        <w:rPr>
          <w:highlight w:val="white"/>
        </w:rPr>
      </w:pPr>
    </w:p>
    <w:p w14:paraId="58013588" w14:textId="77777777" w:rsidR="000234EA" w:rsidRDefault="00541369">
      <w:pPr>
        <w:spacing w:line="265" w:lineRule="auto"/>
        <w:ind w:left="10" w:right="65" w:hanging="10"/>
        <w:jc w:val="right"/>
        <w:rPr>
          <w:highlight w:val="white"/>
        </w:rPr>
      </w:pPr>
      <w:r>
        <w:rPr>
          <w:highlight w:val="white"/>
        </w:rPr>
        <w:lastRenderedPageBreak/>
        <w:t>Приложение 4</w:t>
      </w:r>
    </w:p>
    <w:p w14:paraId="416F9499" w14:textId="77777777" w:rsidR="000234EA" w:rsidRDefault="000234EA">
      <w:pPr>
        <w:spacing w:line="259" w:lineRule="auto"/>
        <w:rPr>
          <w:highlight w:val="yellow"/>
        </w:rPr>
      </w:pPr>
    </w:p>
    <w:p w14:paraId="70A48486" w14:textId="77777777" w:rsidR="000234EA" w:rsidRDefault="005B0DBE">
      <w:pPr>
        <w:pStyle w:val="2"/>
        <w:ind w:left="433" w:right="502"/>
        <w:rPr>
          <w:highlight w:val="white"/>
        </w:rPr>
      </w:pPr>
      <w:r>
        <w:rPr>
          <w:highlight w:val="white"/>
        </w:rPr>
        <w:t>Р</w:t>
      </w:r>
      <w:r w:rsidR="00541369">
        <w:rPr>
          <w:highlight w:val="white"/>
        </w:rPr>
        <w:t>ешение о предоставлении государственной услуги</w:t>
      </w:r>
      <w:r w:rsidR="00541369">
        <w:rPr>
          <w:b w:val="0"/>
          <w:highlight w:val="white"/>
        </w:rPr>
        <w:t xml:space="preserve"> </w:t>
      </w:r>
    </w:p>
    <w:p w14:paraId="727D0BCD" w14:textId="77777777" w:rsidR="000234EA" w:rsidRDefault="00541369">
      <w:pPr>
        <w:spacing w:line="259" w:lineRule="auto"/>
        <w:rPr>
          <w:highlight w:val="yellow"/>
        </w:rPr>
      </w:pPr>
      <w:r>
        <w:rPr>
          <w:highlight w:val="yellow"/>
        </w:rPr>
        <w:t xml:space="preserve"> </w:t>
      </w:r>
    </w:p>
    <w:tbl>
      <w:tblPr>
        <w:tblW w:w="10314" w:type="dxa"/>
        <w:tblLook w:val="01E0" w:firstRow="1" w:lastRow="1" w:firstColumn="1" w:lastColumn="1" w:noHBand="0" w:noVBand="0"/>
      </w:tblPr>
      <w:tblGrid>
        <w:gridCol w:w="4608"/>
        <w:gridCol w:w="1029"/>
        <w:gridCol w:w="4677"/>
      </w:tblGrid>
      <w:tr w:rsidR="000234EA" w14:paraId="0AFE574E" w14:textId="77777777">
        <w:trPr>
          <w:trHeight w:val="1618"/>
        </w:trPr>
        <w:tc>
          <w:tcPr>
            <w:tcW w:w="4608" w:type="dxa"/>
            <w:tcBorders>
              <w:top w:val="none" w:sz="0" w:space="0" w:color="000000"/>
              <w:left w:val="none" w:sz="0" w:space="0" w:color="000000"/>
              <w:bottom w:val="none" w:sz="0" w:space="0" w:color="000000"/>
              <w:right w:val="none" w:sz="0" w:space="0" w:color="000000"/>
            </w:tcBorders>
          </w:tcPr>
          <w:p w14:paraId="423AB2E1" w14:textId="77777777" w:rsidR="004829D2" w:rsidRPr="00ED1232" w:rsidRDefault="004829D2" w:rsidP="004829D2">
            <w:pPr>
              <w:jc w:val="center"/>
              <w:rPr>
                <w:b/>
                <w:bCs/>
              </w:rPr>
            </w:pPr>
            <w:r w:rsidRPr="00ED1232">
              <w:rPr>
                <w:b/>
                <w:bCs/>
              </w:rPr>
              <w:t xml:space="preserve">ОТДЕЛ </w:t>
            </w:r>
          </w:p>
          <w:p w14:paraId="60ED41DF" w14:textId="77777777" w:rsidR="004829D2" w:rsidRPr="00ED1232" w:rsidRDefault="004829D2" w:rsidP="004829D2">
            <w:pPr>
              <w:jc w:val="center"/>
              <w:rPr>
                <w:b/>
                <w:bCs/>
              </w:rPr>
            </w:pPr>
            <w:r w:rsidRPr="00ED1232">
              <w:rPr>
                <w:b/>
                <w:bCs/>
              </w:rPr>
              <w:t>ОБРАЗОВАНИ</w:t>
            </w:r>
            <w:r w:rsidR="005B0DBE">
              <w:rPr>
                <w:b/>
                <w:bCs/>
              </w:rPr>
              <w:t>Я</w:t>
            </w:r>
            <w:r w:rsidRPr="00ED1232">
              <w:rPr>
                <w:b/>
                <w:bCs/>
              </w:rPr>
              <w:t xml:space="preserve"> </w:t>
            </w:r>
          </w:p>
          <w:p w14:paraId="0904E394" w14:textId="77777777" w:rsidR="004829D2" w:rsidRPr="00ED1232" w:rsidRDefault="004829D2" w:rsidP="004829D2">
            <w:pPr>
              <w:jc w:val="center"/>
              <w:rPr>
                <w:b/>
                <w:bCs/>
              </w:rPr>
            </w:pPr>
            <w:r w:rsidRPr="00ED1232">
              <w:rPr>
                <w:b/>
                <w:bCs/>
              </w:rPr>
              <w:t>АДМИНИСТРАЦИИ</w:t>
            </w:r>
          </w:p>
          <w:p w14:paraId="1B9B56E5" w14:textId="77777777" w:rsidR="004829D2" w:rsidRPr="00ED1232" w:rsidRDefault="004829D2" w:rsidP="004829D2">
            <w:pPr>
              <w:pStyle w:val="af3"/>
              <w:spacing w:line="240" w:lineRule="auto"/>
              <w:rPr>
                <w:szCs w:val="24"/>
              </w:rPr>
            </w:pPr>
            <w:r w:rsidRPr="00ED1232">
              <w:rPr>
                <w:szCs w:val="24"/>
              </w:rPr>
              <w:t>МУНИЦИПАЛЬНОГО ОБРАЗОВАНИЯ</w:t>
            </w:r>
          </w:p>
          <w:p w14:paraId="31615686" w14:textId="77777777" w:rsidR="005B0DBE" w:rsidRDefault="005B0DBE" w:rsidP="004829D2">
            <w:pPr>
              <w:jc w:val="center"/>
              <w:rPr>
                <w:b/>
                <w:bCs/>
              </w:rPr>
            </w:pPr>
            <w:r>
              <w:rPr>
                <w:b/>
                <w:bCs/>
              </w:rPr>
              <w:t>«</w:t>
            </w:r>
            <w:r w:rsidR="004829D2" w:rsidRPr="00ED1232">
              <w:rPr>
                <w:b/>
                <w:bCs/>
              </w:rPr>
              <w:t xml:space="preserve">РУДНЯНСКИЙ </w:t>
            </w:r>
          </w:p>
          <w:p w14:paraId="7E412985" w14:textId="77777777" w:rsidR="004829D2" w:rsidRPr="00ED1232" w:rsidRDefault="005B0DBE" w:rsidP="004829D2">
            <w:pPr>
              <w:jc w:val="center"/>
              <w:rPr>
                <w:b/>
                <w:bCs/>
              </w:rPr>
            </w:pPr>
            <w:r>
              <w:rPr>
                <w:b/>
                <w:bCs/>
              </w:rPr>
              <w:t>МУНИЦИПАЛЬНЫЙ ОКРУГ»</w:t>
            </w:r>
          </w:p>
          <w:p w14:paraId="24E2C12A" w14:textId="77777777" w:rsidR="000234EA" w:rsidRPr="004829D2" w:rsidRDefault="004829D2" w:rsidP="004829D2">
            <w:pPr>
              <w:pStyle w:val="1"/>
              <w:spacing w:line="240" w:lineRule="auto"/>
              <w:rPr>
                <w:szCs w:val="24"/>
              </w:rPr>
            </w:pPr>
            <w:r>
              <w:rPr>
                <w:szCs w:val="24"/>
              </w:rPr>
              <w:t>СМОЛЕНСКОЙ ОБЛАСТИ</w:t>
            </w:r>
          </w:p>
        </w:tc>
        <w:tc>
          <w:tcPr>
            <w:tcW w:w="1029" w:type="dxa"/>
            <w:tcBorders>
              <w:top w:val="none" w:sz="0" w:space="0" w:color="000000"/>
              <w:left w:val="none" w:sz="0" w:space="0" w:color="000000"/>
              <w:bottom w:val="none" w:sz="0" w:space="0" w:color="000000"/>
              <w:right w:val="none" w:sz="0" w:space="0" w:color="000000"/>
            </w:tcBorders>
          </w:tcPr>
          <w:p w14:paraId="2A1926D3" w14:textId="77777777" w:rsidR="000234EA" w:rsidRDefault="000234EA"/>
        </w:tc>
        <w:tc>
          <w:tcPr>
            <w:tcW w:w="4677" w:type="dxa"/>
            <w:tcBorders>
              <w:top w:val="none" w:sz="0" w:space="0" w:color="000000"/>
              <w:left w:val="none" w:sz="0" w:space="0" w:color="000000"/>
              <w:bottom w:val="none" w:sz="0" w:space="0" w:color="000000"/>
              <w:right w:val="none" w:sz="0" w:space="0" w:color="000000"/>
            </w:tcBorders>
          </w:tcPr>
          <w:p w14:paraId="21F339D5" w14:textId="77777777" w:rsidR="000234EA" w:rsidRDefault="00541369">
            <w:pPr>
              <w:jc w:val="both"/>
              <w:rPr>
                <w:highlight w:val="white"/>
              </w:rPr>
            </w:pPr>
            <w:r>
              <w:rPr>
                <w:sz w:val="28"/>
                <w:highlight w:val="white"/>
              </w:rPr>
              <w:t xml:space="preserve">Кому _____________________ </w:t>
            </w:r>
          </w:p>
        </w:tc>
      </w:tr>
      <w:tr w:rsidR="000234EA" w14:paraId="7B9573B9" w14:textId="77777777">
        <w:tc>
          <w:tcPr>
            <w:tcW w:w="4608" w:type="dxa"/>
            <w:tcBorders>
              <w:top w:val="none" w:sz="0" w:space="0" w:color="000000"/>
              <w:left w:val="none" w:sz="0" w:space="0" w:color="000000"/>
              <w:bottom w:val="none" w:sz="0" w:space="0" w:color="000000"/>
              <w:right w:val="none" w:sz="0" w:space="0" w:color="000000"/>
            </w:tcBorders>
          </w:tcPr>
          <w:p w14:paraId="5A680448" w14:textId="77777777" w:rsidR="004829D2" w:rsidRPr="001F16AA" w:rsidRDefault="004829D2" w:rsidP="004829D2">
            <w:pPr>
              <w:jc w:val="center"/>
              <w:rPr>
                <w:sz w:val="22"/>
                <w:szCs w:val="22"/>
              </w:rPr>
            </w:pPr>
            <w:r w:rsidRPr="001F16AA">
              <w:rPr>
                <w:sz w:val="22"/>
                <w:szCs w:val="22"/>
              </w:rPr>
              <w:t>ул. Киреева, 93, г. Рудня, 216790</w:t>
            </w:r>
          </w:p>
          <w:p w14:paraId="637919CB" w14:textId="77777777" w:rsidR="004829D2" w:rsidRPr="0060476F" w:rsidRDefault="004829D2" w:rsidP="004829D2">
            <w:pPr>
              <w:jc w:val="center"/>
              <w:rPr>
                <w:rFonts w:ascii="Arial Narrow" w:hAnsi="Arial Narrow"/>
                <w:sz w:val="22"/>
                <w:szCs w:val="22"/>
              </w:rPr>
            </w:pPr>
            <w:r w:rsidRPr="001F16AA">
              <w:rPr>
                <w:sz w:val="22"/>
                <w:szCs w:val="22"/>
                <w:lang w:val="en-US"/>
              </w:rPr>
              <w:t>E</w:t>
            </w:r>
            <w:r w:rsidRPr="00F9195C">
              <w:rPr>
                <w:sz w:val="22"/>
                <w:szCs w:val="22"/>
              </w:rPr>
              <w:t>-</w:t>
            </w:r>
            <w:r w:rsidRPr="001F16AA">
              <w:rPr>
                <w:sz w:val="22"/>
                <w:szCs w:val="22"/>
                <w:lang w:val="en-US"/>
              </w:rPr>
              <w:t>mail</w:t>
            </w:r>
            <w:r w:rsidRPr="00F9195C">
              <w:rPr>
                <w:sz w:val="22"/>
                <w:szCs w:val="22"/>
              </w:rPr>
              <w:t xml:space="preserve">: </w:t>
            </w:r>
            <w:hyperlink r:id="rId28" w:history="1">
              <w:r w:rsidRPr="00C6264E">
                <w:rPr>
                  <w:rStyle w:val="af2"/>
                  <w:rFonts w:eastAsia="Arial"/>
                  <w:sz w:val="22"/>
                  <w:szCs w:val="22"/>
                  <w:lang w:val="en-US"/>
                </w:rPr>
                <w:t>rud</w:t>
              </w:r>
              <w:r w:rsidRPr="00C6264E">
                <w:rPr>
                  <w:rStyle w:val="af2"/>
                  <w:rFonts w:eastAsia="Arial"/>
                  <w:sz w:val="22"/>
                  <w:szCs w:val="22"/>
                </w:rPr>
                <w:t>_</w:t>
              </w:r>
              <w:r w:rsidRPr="00C6264E">
                <w:rPr>
                  <w:rStyle w:val="af2"/>
                  <w:rFonts w:eastAsia="Arial"/>
                  <w:sz w:val="22"/>
                  <w:szCs w:val="22"/>
                  <w:lang w:val="en-US"/>
                </w:rPr>
                <w:t>obrazovanie</w:t>
              </w:r>
              <w:r w:rsidRPr="00C6264E">
                <w:rPr>
                  <w:rStyle w:val="af2"/>
                  <w:rFonts w:eastAsia="Arial"/>
                  <w:sz w:val="22"/>
                  <w:szCs w:val="22"/>
                </w:rPr>
                <w:t>@</w:t>
              </w:r>
              <w:r w:rsidRPr="00C6264E">
                <w:rPr>
                  <w:rStyle w:val="af2"/>
                  <w:rFonts w:eastAsia="Arial"/>
                  <w:sz w:val="22"/>
                  <w:szCs w:val="22"/>
                  <w:lang w:val="en-US"/>
                </w:rPr>
                <w:t>admin</w:t>
              </w:r>
              <w:r w:rsidRPr="00C6264E">
                <w:rPr>
                  <w:rStyle w:val="af2"/>
                  <w:rFonts w:eastAsia="Arial"/>
                  <w:sz w:val="22"/>
                  <w:szCs w:val="22"/>
                </w:rPr>
                <w:t>-</w:t>
              </w:r>
              <w:r w:rsidRPr="00C6264E">
                <w:rPr>
                  <w:rStyle w:val="af2"/>
                  <w:rFonts w:eastAsia="Arial"/>
                  <w:sz w:val="22"/>
                  <w:szCs w:val="22"/>
                  <w:lang w:val="en-US"/>
                </w:rPr>
                <w:t>smolensk</w:t>
              </w:r>
              <w:r w:rsidRPr="00C6264E">
                <w:rPr>
                  <w:rStyle w:val="af2"/>
                  <w:rFonts w:eastAsia="Arial"/>
                  <w:sz w:val="22"/>
                  <w:szCs w:val="22"/>
                </w:rPr>
                <w:t>.</w:t>
              </w:r>
              <w:proofErr w:type="spellStart"/>
              <w:r w:rsidRPr="00C6264E">
                <w:rPr>
                  <w:rStyle w:val="af2"/>
                  <w:rFonts w:eastAsia="Arial"/>
                  <w:sz w:val="22"/>
                  <w:szCs w:val="22"/>
                  <w:lang w:val="en-US"/>
                </w:rPr>
                <w:t>ru</w:t>
              </w:r>
              <w:proofErr w:type="spellEnd"/>
            </w:hyperlink>
          </w:p>
          <w:p w14:paraId="37DF6035" w14:textId="77777777" w:rsidR="004829D2" w:rsidRPr="001F16AA" w:rsidRDefault="004829D2" w:rsidP="004829D2">
            <w:pPr>
              <w:jc w:val="center"/>
              <w:rPr>
                <w:sz w:val="22"/>
                <w:szCs w:val="22"/>
              </w:rPr>
            </w:pPr>
            <w:r w:rsidRPr="001F16AA">
              <w:rPr>
                <w:sz w:val="22"/>
                <w:szCs w:val="22"/>
              </w:rPr>
              <w:t>Телефон (факс): (48141) 4-94-86</w:t>
            </w:r>
          </w:p>
          <w:p w14:paraId="0F7A9478" w14:textId="77777777" w:rsidR="004829D2" w:rsidRPr="001F16AA" w:rsidRDefault="004829D2" w:rsidP="004829D2">
            <w:pPr>
              <w:jc w:val="center"/>
              <w:rPr>
                <w:sz w:val="22"/>
                <w:szCs w:val="22"/>
              </w:rPr>
            </w:pPr>
            <w:r w:rsidRPr="001F16AA">
              <w:rPr>
                <w:sz w:val="22"/>
                <w:szCs w:val="22"/>
              </w:rPr>
              <w:t>«</w:t>
            </w:r>
            <w:r>
              <w:rPr>
                <w:sz w:val="22"/>
                <w:szCs w:val="22"/>
              </w:rPr>
              <w:t>___</w:t>
            </w:r>
            <w:r w:rsidRPr="001F16AA">
              <w:rPr>
                <w:sz w:val="22"/>
                <w:szCs w:val="22"/>
              </w:rPr>
              <w:t xml:space="preserve">» </w:t>
            </w:r>
            <w:r>
              <w:rPr>
                <w:sz w:val="22"/>
                <w:szCs w:val="22"/>
              </w:rPr>
              <w:t>____________ 20___</w:t>
            </w:r>
            <w:r w:rsidRPr="001F16AA">
              <w:rPr>
                <w:sz w:val="22"/>
                <w:szCs w:val="22"/>
              </w:rPr>
              <w:t xml:space="preserve"> г.</w:t>
            </w:r>
          </w:p>
          <w:p w14:paraId="6C9E7072" w14:textId="77777777" w:rsidR="000234EA" w:rsidRPr="004829D2" w:rsidRDefault="004829D2" w:rsidP="004829D2">
            <w:pPr>
              <w:jc w:val="center"/>
              <w:rPr>
                <w:sz w:val="22"/>
                <w:szCs w:val="22"/>
              </w:rPr>
            </w:pPr>
            <w:r w:rsidRPr="001F16AA">
              <w:rPr>
                <w:sz w:val="22"/>
                <w:szCs w:val="22"/>
              </w:rPr>
              <w:t>№______</w:t>
            </w:r>
            <w:r>
              <w:rPr>
                <w:sz w:val="22"/>
                <w:szCs w:val="22"/>
              </w:rPr>
              <w:t>_</w:t>
            </w:r>
          </w:p>
        </w:tc>
        <w:tc>
          <w:tcPr>
            <w:tcW w:w="1029" w:type="dxa"/>
            <w:tcBorders>
              <w:top w:val="none" w:sz="0" w:space="0" w:color="000000"/>
              <w:left w:val="none" w:sz="0" w:space="0" w:color="000000"/>
              <w:bottom w:val="none" w:sz="0" w:space="0" w:color="000000"/>
              <w:right w:val="none" w:sz="0" w:space="0" w:color="000000"/>
            </w:tcBorders>
          </w:tcPr>
          <w:p w14:paraId="154CAFBE" w14:textId="77777777" w:rsidR="000234EA" w:rsidRDefault="000234EA"/>
        </w:tc>
        <w:tc>
          <w:tcPr>
            <w:tcW w:w="4677" w:type="dxa"/>
            <w:tcBorders>
              <w:top w:val="none" w:sz="0" w:space="0" w:color="000000"/>
              <w:left w:val="none" w:sz="0" w:space="0" w:color="000000"/>
              <w:bottom w:val="none" w:sz="0" w:space="0" w:color="000000"/>
              <w:right w:val="none" w:sz="0" w:space="0" w:color="000000"/>
            </w:tcBorders>
          </w:tcPr>
          <w:p w14:paraId="39FEB5E9" w14:textId="77777777" w:rsidR="000234EA" w:rsidRDefault="00541369">
            <w:pPr>
              <w:tabs>
                <w:tab w:val="left" w:pos="3134"/>
                <w:tab w:val="left" w:pos="4754"/>
              </w:tabs>
              <w:ind w:right="125"/>
              <w:rPr>
                <w:highlight w:val="white"/>
              </w:rPr>
            </w:pPr>
            <w:r>
              <w:rPr>
                <w:sz w:val="28"/>
                <w:highlight w:val="white"/>
              </w:rPr>
              <w:t>Контактные данные ________</w:t>
            </w:r>
          </w:p>
        </w:tc>
      </w:tr>
    </w:tbl>
    <w:p w14:paraId="2F85765F" w14:textId="77777777" w:rsidR="000234EA" w:rsidRDefault="000234EA">
      <w:pPr>
        <w:spacing w:line="259" w:lineRule="auto"/>
        <w:ind w:right="2"/>
        <w:jc w:val="center"/>
        <w:rPr>
          <w:highlight w:val="yellow"/>
        </w:rPr>
      </w:pPr>
    </w:p>
    <w:p w14:paraId="2E1ADF39" w14:textId="77777777" w:rsidR="000234EA" w:rsidRPr="004829D2" w:rsidRDefault="00541369">
      <w:pPr>
        <w:spacing w:line="259" w:lineRule="auto"/>
        <w:ind w:left="10" w:right="72" w:hanging="10"/>
        <w:jc w:val="center"/>
      </w:pPr>
      <w:r w:rsidRPr="004829D2">
        <w:t xml:space="preserve">РЕШЕНИЕ </w:t>
      </w:r>
    </w:p>
    <w:p w14:paraId="57F256D6" w14:textId="77777777" w:rsidR="000234EA" w:rsidRDefault="00541369">
      <w:pPr>
        <w:ind w:left="149" w:right="66"/>
        <w:jc w:val="center"/>
        <w:rPr>
          <w:highlight w:val="white"/>
        </w:rPr>
      </w:pPr>
      <w:r>
        <w:rPr>
          <w:highlight w:val="white"/>
        </w:rPr>
        <w:t xml:space="preserve">о предоставлении государственной услуги «Установление опеки, попечительства  </w:t>
      </w:r>
    </w:p>
    <w:p w14:paraId="06FA3460" w14:textId="77777777" w:rsidR="000234EA" w:rsidRDefault="00541369">
      <w:pPr>
        <w:spacing w:after="5" w:line="245" w:lineRule="auto"/>
        <w:ind w:left="806" w:right="57" w:hanging="691"/>
        <w:jc w:val="center"/>
        <w:rPr>
          <w:highlight w:val="white"/>
        </w:rPr>
      </w:pPr>
      <w:r>
        <w:rPr>
          <w:highlight w:val="white"/>
        </w:rPr>
        <w:t xml:space="preserve">(в том числе предварительные опека и попечительство), патроната, освобождение опекуна (попечителя) от исполнения своих обязанностей в отношении несовершеннолетних граждан» </w:t>
      </w:r>
    </w:p>
    <w:p w14:paraId="47B7F82D" w14:textId="77777777" w:rsidR="000234EA" w:rsidRDefault="00541369">
      <w:pPr>
        <w:spacing w:after="5" w:line="259" w:lineRule="auto"/>
        <w:ind w:right="2"/>
        <w:jc w:val="center"/>
        <w:rPr>
          <w:highlight w:val="yellow"/>
        </w:rPr>
      </w:pPr>
      <w:r>
        <w:rPr>
          <w:highlight w:val="yellow"/>
        </w:rPr>
        <w:t xml:space="preserve"> </w:t>
      </w:r>
    </w:p>
    <w:p w14:paraId="77B8C41D" w14:textId="77777777" w:rsidR="000234EA" w:rsidRDefault="00541369" w:rsidP="0082269D">
      <w:pPr>
        <w:tabs>
          <w:tab w:val="center" w:pos="2125"/>
          <w:tab w:val="center" w:pos="2833"/>
          <w:tab w:val="center" w:pos="3541"/>
          <w:tab w:val="center" w:pos="4249"/>
          <w:tab w:val="center" w:pos="4957"/>
          <w:tab w:val="center" w:pos="5665"/>
          <w:tab w:val="center" w:pos="6373"/>
          <w:tab w:val="center" w:pos="7082"/>
          <w:tab w:val="center" w:pos="7790"/>
          <w:tab w:val="right" w:pos="10135"/>
        </w:tabs>
        <w:ind w:left="-15"/>
        <w:jc w:val="both"/>
        <w:rPr>
          <w:highlight w:val="white"/>
        </w:rPr>
      </w:pPr>
      <w:r>
        <w:rPr>
          <w:highlight w:val="white"/>
        </w:rPr>
        <w:t xml:space="preserve">от _________  </w:t>
      </w:r>
      <w:r>
        <w:rPr>
          <w:highlight w:val="white"/>
        </w:rPr>
        <w:tab/>
        <w:t xml:space="preserve"> </w:t>
      </w:r>
      <w:r>
        <w:rPr>
          <w:highlight w:val="white"/>
        </w:rPr>
        <w:tab/>
        <w:t xml:space="preserve"> </w:t>
      </w:r>
      <w:r>
        <w:rPr>
          <w:highlight w:val="white"/>
        </w:rPr>
        <w:tab/>
        <w:t xml:space="preserve"> </w:t>
      </w:r>
      <w:r>
        <w:rPr>
          <w:highlight w:val="white"/>
        </w:rPr>
        <w:tab/>
        <w:t xml:space="preserve"> </w:t>
      </w:r>
      <w:r>
        <w:rPr>
          <w:highlight w:val="white"/>
        </w:rPr>
        <w:tab/>
        <w:t xml:space="preserve"> </w:t>
      </w:r>
      <w:r>
        <w:rPr>
          <w:highlight w:val="white"/>
        </w:rPr>
        <w:tab/>
        <w:t xml:space="preserve"> </w:t>
      </w:r>
      <w:r>
        <w:rPr>
          <w:highlight w:val="white"/>
        </w:rPr>
        <w:tab/>
        <w:t xml:space="preserve"> </w:t>
      </w:r>
      <w:r>
        <w:rPr>
          <w:highlight w:val="white"/>
        </w:rPr>
        <w:tab/>
        <w:t xml:space="preserve"> </w:t>
      </w:r>
      <w:r>
        <w:rPr>
          <w:highlight w:val="white"/>
        </w:rPr>
        <w:tab/>
        <w:t xml:space="preserve"> </w:t>
      </w:r>
      <w:r>
        <w:rPr>
          <w:highlight w:val="white"/>
        </w:rPr>
        <w:tab/>
        <w:t xml:space="preserve">№ ________ </w:t>
      </w:r>
    </w:p>
    <w:p w14:paraId="064890B6" w14:textId="77777777" w:rsidR="000234EA" w:rsidRDefault="00541369" w:rsidP="0082269D">
      <w:pPr>
        <w:spacing w:line="259" w:lineRule="auto"/>
        <w:jc w:val="both"/>
        <w:rPr>
          <w:highlight w:val="white"/>
        </w:rPr>
      </w:pPr>
      <w:r>
        <w:rPr>
          <w:highlight w:val="white"/>
        </w:rPr>
        <w:t xml:space="preserve"> </w:t>
      </w:r>
    </w:p>
    <w:p w14:paraId="28E4597B" w14:textId="77777777" w:rsidR="000234EA" w:rsidRDefault="00541369" w:rsidP="0082269D">
      <w:pPr>
        <w:ind w:left="-15" w:right="66" w:firstLine="724"/>
        <w:jc w:val="both"/>
        <w:rPr>
          <w:highlight w:val="white"/>
        </w:rPr>
      </w:pPr>
      <w:r>
        <w:rPr>
          <w:highlight w:val="white"/>
        </w:rPr>
        <w:t>По результатам рассмотрения заявления от _________</w:t>
      </w:r>
      <w:r w:rsidR="0082269D">
        <w:rPr>
          <w:highlight w:val="white"/>
        </w:rPr>
        <w:t>___</w:t>
      </w:r>
      <w:r>
        <w:rPr>
          <w:highlight w:val="white"/>
        </w:rPr>
        <w:t xml:space="preserve">_ № _____ и приложенных к нему документов на основании Гражданского кодекса Российской Федерации, Семейного кодекса Российской Федерации, Федерального закона от 24.04.2008 № 48-ФЗ «Об опеке и попечительстве», Постановления Правительства Российской Федерации от 18.05.2009 № 423 «Об отдельных вопросах осуществления опеки и попечительства в отношении несовершеннолетних граждан», принято решение предоставить государственную услугу по установлению опеки, попечительства (в том числе предварительных опеки и попечительства), патроната, освобождению опекуна (попечителя) от исполнения своих обязанностей в отношении несовершеннолетних граждан.  </w:t>
      </w:r>
    </w:p>
    <w:p w14:paraId="5B498279" w14:textId="77777777" w:rsidR="000234EA" w:rsidRDefault="00541369">
      <w:pPr>
        <w:spacing w:line="259" w:lineRule="auto"/>
        <w:rPr>
          <w:highlight w:val="white"/>
        </w:rPr>
      </w:pPr>
      <w:r>
        <w:rPr>
          <w:highlight w:val="white"/>
        </w:rPr>
        <w:t xml:space="preserve"> </w:t>
      </w:r>
    </w:p>
    <w:p w14:paraId="2E1F3E0A" w14:textId="77777777" w:rsidR="000234EA" w:rsidRDefault="00541369">
      <w:pPr>
        <w:spacing w:after="32" w:line="243" w:lineRule="auto"/>
        <w:ind w:right="864"/>
      </w:pPr>
      <w:r>
        <w:t>(должность                                                         (подпись)                    (расшифровка подписи)</w:t>
      </w:r>
      <w:r>
        <w:rPr>
          <w:rFonts w:ascii="Courier New" w:eastAsia="Courier New" w:hAnsi="Courier New" w:cs="Courier New"/>
          <w:sz w:val="20"/>
        </w:rPr>
        <w:t xml:space="preserve"> </w:t>
      </w:r>
      <w:r>
        <w:t>сотрудника органа власти,  принявшего решение)</w:t>
      </w:r>
      <w:r>
        <w:rPr>
          <w:rFonts w:ascii="Courier New" w:eastAsia="Courier New" w:hAnsi="Courier New" w:cs="Courier New"/>
          <w:sz w:val="20"/>
        </w:rPr>
        <w:t xml:space="preserve"> </w:t>
      </w:r>
    </w:p>
    <w:p w14:paraId="7F9BD68D" w14:textId="77777777" w:rsidR="000234EA" w:rsidRDefault="00541369">
      <w:pPr>
        <w:spacing w:line="259" w:lineRule="auto"/>
      </w:pPr>
      <w:r>
        <w:t xml:space="preserve"> </w:t>
      </w:r>
      <w:r>
        <w:rPr>
          <w:rFonts w:ascii="Courier New" w:eastAsia="Courier New" w:hAnsi="Courier New" w:cs="Courier New"/>
          <w:sz w:val="20"/>
        </w:rPr>
        <w:t xml:space="preserve"> </w:t>
      </w:r>
    </w:p>
    <w:p w14:paraId="1882E605" w14:textId="77777777" w:rsidR="000234EA" w:rsidRDefault="00541369">
      <w:pPr>
        <w:spacing w:after="10" w:line="249" w:lineRule="auto"/>
        <w:ind w:left="10" w:right="605" w:hanging="10"/>
      </w:pPr>
      <w:r>
        <w:t>«__»  _______________ 20__ г.</w:t>
      </w:r>
      <w:r>
        <w:rPr>
          <w:rFonts w:ascii="Courier New" w:eastAsia="Courier New" w:hAnsi="Courier New" w:cs="Courier New"/>
          <w:sz w:val="20"/>
        </w:rPr>
        <w:t xml:space="preserve"> </w:t>
      </w:r>
    </w:p>
    <w:p w14:paraId="70BF1EF6" w14:textId="77777777" w:rsidR="000234EA" w:rsidRDefault="00541369">
      <w:pPr>
        <w:spacing w:after="22" w:line="259" w:lineRule="auto"/>
      </w:pPr>
      <w:r>
        <w:t xml:space="preserve"> </w:t>
      </w:r>
      <w:r>
        <w:rPr>
          <w:rFonts w:ascii="Courier New" w:eastAsia="Courier New" w:hAnsi="Courier New" w:cs="Courier New"/>
          <w:sz w:val="20"/>
        </w:rPr>
        <w:t xml:space="preserve"> </w:t>
      </w:r>
    </w:p>
    <w:p w14:paraId="6F13B8B4" w14:textId="77777777" w:rsidR="000234EA" w:rsidRDefault="00541369">
      <w:pPr>
        <w:ind w:left="-15" w:right="66"/>
      </w:pPr>
      <w:r>
        <w:t>М.П.</w:t>
      </w:r>
      <w:r>
        <w:rPr>
          <w:rFonts w:ascii="Courier New" w:eastAsia="Courier New" w:hAnsi="Courier New" w:cs="Courier New"/>
        </w:rPr>
        <w:t xml:space="preserve"> </w:t>
      </w:r>
    </w:p>
    <w:p w14:paraId="62A1BC9C" w14:textId="77777777" w:rsidR="000234EA" w:rsidRDefault="000234EA">
      <w:pPr>
        <w:ind w:left="-15" w:right="66"/>
        <w:rPr>
          <w:highlight w:val="yellow"/>
        </w:rPr>
      </w:pPr>
    </w:p>
    <w:p w14:paraId="71CDAA2D" w14:textId="77777777" w:rsidR="000234EA" w:rsidRDefault="00541369">
      <w:pPr>
        <w:spacing w:line="259" w:lineRule="auto"/>
        <w:rPr>
          <w:highlight w:val="yellow"/>
        </w:rPr>
      </w:pPr>
      <w:r>
        <w:rPr>
          <w:highlight w:val="yellow"/>
        </w:rPr>
        <w:t xml:space="preserve"> </w:t>
      </w:r>
    </w:p>
    <w:p w14:paraId="7A0663B3" w14:textId="77777777" w:rsidR="000234EA" w:rsidRDefault="00541369">
      <w:pPr>
        <w:spacing w:line="259" w:lineRule="auto"/>
        <w:rPr>
          <w:highlight w:val="yellow"/>
        </w:rPr>
      </w:pPr>
      <w:r>
        <w:rPr>
          <w:highlight w:val="yellow"/>
        </w:rPr>
        <w:t xml:space="preserve">  </w:t>
      </w:r>
    </w:p>
    <w:tbl>
      <w:tblPr>
        <w:tblStyle w:val="13"/>
        <w:tblpPr w:vertAnchor="text" w:tblpX="4991" w:tblpY="-51"/>
        <w:tblW w:w="4530" w:type="dxa"/>
        <w:tblInd w:w="0" w:type="dxa"/>
        <w:tblCellMar>
          <w:top w:w="51" w:type="dxa"/>
          <w:left w:w="115" w:type="dxa"/>
          <w:right w:w="115" w:type="dxa"/>
        </w:tblCellMar>
        <w:tblLook w:val="04A0" w:firstRow="1" w:lastRow="0" w:firstColumn="1" w:lastColumn="0" w:noHBand="0" w:noVBand="1"/>
      </w:tblPr>
      <w:tblGrid>
        <w:gridCol w:w="4530"/>
      </w:tblGrid>
      <w:tr w:rsidR="000234EA" w14:paraId="442B147E" w14:textId="77777777">
        <w:trPr>
          <w:trHeight w:val="528"/>
        </w:trPr>
        <w:tc>
          <w:tcPr>
            <w:tcW w:w="4530" w:type="dxa"/>
            <w:tcBorders>
              <w:top w:val="single" w:sz="4" w:space="0" w:color="000000"/>
              <w:left w:val="single" w:sz="4" w:space="0" w:color="000000"/>
              <w:bottom w:val="single" w:sz="4" w:space="0" w:color="000000"/>
              <w:right w:val="single" w:sz="4" w:space="0" w:color="000000"/>
            </w:tcBorders>
          </w:tcPr>
          <w:p w14:paraId="622BC4D5" w14:textId="77777777" w:rsidR="000234EA" w:rsidRDefault="00541369">
            <w:pPr>
              <w:spacing w:line="259" w:lineRule="auto"/>
              <w:ind w:left="994" w:right="992"/>
              <w:jc w:val="center"/>
              <w:rPr>
                <w:highlight w:val="white"/>
              </w:rPr>
            </w:pPr>
            <w:r>
              <w:rPr>
                <w:sz w:val="22"/>
                <w:highlight w:val="white"/>
              </w:rPr>
              <w:t>Сведения  об электронной подписи</w:t>
            </w:r>
            <w:r>
              <w:rPr>
                <w:highlight w:val="white"/>
              </w:rPr>
              <w:t xml:space="preserve"> </w:t>
            </w:r>
          </w:p>
        </w:tc>
      </w:tr>
    </w:tbl>
    <w:p w14:paraId="43BDFBF1" w14:textId="77777777" w:rsidR="000234EA" w:rsidRDefault="00541369">
      <w:pPr>
        <w:spacing w:after="287" w:line="259" w:lineRule="auto"/>
        <w:ind w:left="43" w:right="605"/>
        <w:rPr>
          <w:highlight w:val="white"/>
        </w:rPr>
      </w:pPr>
      <w:r>
        <w:rPr>
          <w:sz w:val="22"/>
          <w:highlight w:val="white"/>
        </w:rPr>
        <w:t>{Ф.И.О. должность уполномоченного сотрудника}</w:t>
      </w:r>
      <w:r>
        <w:rPr>
          <w:highlight w:val="white"/>
        </w:rPr>
        <w:t xml:space="preserve"> </w:t>
      </w:r>
    </w:p>
    <w:p w14:paraId="6A77220B" w14:textId="77777777" w:rsidR="000234EA" w:rsidRDefault="00541369">
      <w:pPr>
        <w:spacing w:line="259" w:lineRule="auto"/>
        <w:ind w:left="4112"/>
        <w:rPr>
          <w:highlight w:val="white"/>
        </w:rPr>
      </w:pPr>
      <w:r>
        <w:rPr>
          <w:highlight w:val="white"/>
        </w:rPr>
        <w:t xml:space="preserve"> </w:t>
      </w:r>
    </w:p>
    <w:p w14:paraId="7761E37F" w14:textId="77777777" w:rsidR="000234EA" w:rsidRDefault="000234EA">
      <w:pPr>
        <w:spacing w:after="142" w:line="259" w:lineRule="auto"/>
        <w:ind w:right="100"/>
        <w:jc w:val="right"/>
        <w:rPr>
          <w:highlight w:val="yellow"/>
        </w:rPr>
      </w:pPr>
    </w:p>
    <w:p w14:paraId="016187BC" w14:textId="77777777" w:rsidR="005B0DBE" w:rsidRDefault="005B0DBE">
      <w:pPr>
        <w:spacing w:line="259" w:lineRule="auto"/>
        <w:jc w:val="right"/>
        <w:rPr>
          <w:highlight w:val="yellow"/>
        </w:rPr>
      </w:pPr>
    </w:p>
    <w:p w14:paraId="15A0EFDF" w14:textId="77777777" w:rsidR="000234EA" w:rsidRDefault="00541369">
      <w:pPr>
        <w:spacing w:line="259" w:lineRule="auto"/>
        <w:jc w:val="right"/>
        <w:rPr>
          <w:highlight w:val="yellow"/>
        </w:rPr>
      </w:pPr>
      <w:r>
        <w:rPr>
          <w:highlight w:val="yellow"/>
        </w:rPr>
        <w:t xml:space="preserve"> </w:t>
      </w:r>
    </w:p>
    <w:p w14:paraId="5A1EF6CF" w14:textId="77777777" w:rsidR="000234EA" w:rsidRDefault="00541369">
      <w:pPr>
        <w:spacing w:line="259" w:lineRule="auto"/>
        <w:jc w:val="right"/>
        <w:rPr>
          <w:highlight w:val="yellow"/>
        </w:rPr>
      </w:pPr>
      <w:r>
        <w:rPr>
          <w:highlight w:val="yellow"/>
        </w:rPr>
        <w:t xml:space="preserve"> </w:t>
      </w:r>
    </w:p>
    <w:p w14:paraId="70EF3C66" w14:textId="77777777" w:rsidR="000234EA" w:rsidRDefault="00541369">
      <w:pPr>
        <w:spacing w:line="259" w:lineRule="auto"/>
        <w:jc w:val="right"/>
        <w:rPr>
          <w:highlight w:val="yellow"/>
        </w:rPr>
      </w:pPr>
      <w:r>
        <w:rPr>
          <w:highlight w:val="yellow"/>
        </w:rPr>
        <w:t xml:space="preserve"> </w:t>
      </w:r>
    </w:p>
    <w:p w14:paraId="24ED0B72" w14:textId="77777777" w:rsidR="000234EA" w:rsidRDefault="00541369">
      <w:pPr>
        <w:spacing w:line="259" w:lineRule="auto"/>
        <w:jc w:val="right"/>
        <w:rPr>
          <w:highlight w:val="yellow"/>
        </w:rPr>
      </w:pPr>
      <w:r>
        <w:rPr>
          <w:highlight w:val="yellow"/>
        </w:rPr>
        <w:lastRenderedPageBreak/>
        <w:t xml:space="preserve"> </w:t>
      </w:r>
    </w:p>
    <w:p w14:paraId="34DCC797" w14:textId="77777777" w:rsidR="000234EA" w:rsidRDefault="00541369">
      <w:pPr>
        <w:spacing w:line="265" w:lineRule="auto"/>
        <w:ind w:left="10" w:right="65" w:hanging="10"/>
        <w:jc w:val="right"/>
        <w:rPr>
          <w:highlight w:val="white"/>
        </w:rPr>
      </w:pPr>
      <w:r>
        <w:rPr>
          <w:highlight w:val="white"/>
        </w:rPr>
        <w:t>Приложение 5</w:t>
      </w:r>
    </w:p>
    <w:p w14:paraId="14E1C805" w14:textId="77777777" w:rsidR="000234EA" w:rsidRDefault="000234EA">
      <w:pPr>
        <w:spacing w:line="259" w:lineRule="auto"/>
        <w:rPr>
          <w:highlight w:val="white"/>
        </w:rPr>
      </w:pPr>
    </w:p>
    <w:p w14:paraId="34C32B54" w14:textId="77777777" w:rsidR="000234EA" w:rsidRDefault="005B0DBE">
      <w:pPr>
        <w:pStyle w:val="2"/>
        <w:ind w:left="433" w:right="493"/>
        <w:rPr>
          <w:highlight w:val="white"/>
        </w:rPr>
      </w:pPr>
      <w:r>
        <w:rPr>
          <w:highlight w:val="white"/>
        </w:rPr>
        <w:t>Р</w:t>
      </w:r>
      <w:r w:rsidR="00541369">
        <w:rPr>
          <w:highlight w:val="white"/>
        </w:rPr>
        <w:t>ешение об отказе в предоставлении государственной услуги</w:t>
      </w:r>
      <w:r w:rsidR="00541369">
        <w:rPr>
          <w:b w:val="0"/>
          <w:highlight w:val="white"/>
        </w:rPr>
        <w:t xml:space="preserve"> </w:t>
      </w:r>
    </w:p>
    <w:p w14:paraId="3E62023E" w14:textId="77777777" w:rsidR="000234EA" w:rsidRDefault="00541369">
      <w:pPr>
        <w:spacing w:line="259" w:lineRule="auto"/>
        <w:rPr>
          <w:highlight w:val="yellow"/>
        </w:rPr>
      </w:pPr>
      <w:r>
        <w:rPr>
          <w:highlight w:val="yellow"/>
        </w:rPr>
        <w:t xml:space="preserve"> </w:t>
      </w:r>
    </w:p>
    <w:tbl>
      <w:tblPr>
        <w:tblW w:w="10314" w:type="dxa"/>
        <w:tblLook w:val="01E0" w:firstRow="1" w:lastRow="1" w:firstColumn="1" w:lastColumn="1" w:noHBand="0" w:noVBand="0"/>
      </w:tblPr>
      <w:tblGrid>
        <w:gridCol w:w="4605"/>
        <w:gridCol w:w="1028"/>
        <w:gridCol w:w="4681"/>
      </w:tblGrid>
      <w:tr w:rsidR="000234EA" w14:paraId="665D2015" w14:textId="77777777">
        <w:trPr>
          <w:trHeight w:val="1618"/>
        </w:trPr>
        <w:tc>
          <w:tcPr>
            <w:tcW w:w="4608" w:type="dxa"/>
            <w:tcBorders>
              <w:top w:val="none" w:sz="0" w:space="0" w:color="000000"/>
              <w:left w:val="none" w:sz="0" w:space="0" w:color="000000"/>
              <w:bottom w:val="none" w:sz="0" w:space="0" w:color="000000"/>
              <w:right w:val="none" w:sz="0" w:space="0" w:color="000000"/>
            </w:tcBorders>
          </w:tcPr>
          <w:p w14:paraId="50FCDE5D" w14:textId="77777777" w:rsidR="004829D2" w:rsidRPr="00ED1232" w:rsidRDefault="004829D2" w:rsidP="004829D2">
            <w:pPr>
              <w:jc w:val="center"/>
              <w:rPr>
                <w:b/>
                <w:bCs/>
              </w:rPr>
            </w:pPr>
            <w:r w:rsidRPr="00ED1232">
              <w:rPr>
                <w:b/>
                <w:bCs/>
              </w:rPr>
              <w:t xml:space="preserve">ОТДЕЛ </w:t>
            </w:r>
          </w:p>
          <w:p w14:paraId="0FEB6776" w14:textId="77777777" w:rsidR="004829D2" w:rsidRPr="00ED1232" w:rsidRDefault="004829D2" w:rsidP="004829D2">
            <w:pPr>
              <w:jc w:val="center"/>
              <w:rPr>
                <w:b/>
                <w:bCs/>
              </w:rPr>
            </w:pPr>
            <w:r w:rsidRPr="00ED1232">
              <w:rPr>
                <w:b/>
                <w:bCs/>
              </w:rPr>
              <w:t>ОБРАЗОВАНИ</w:t>
            </w:r>
            <w:r w:rsidR="005B0DBE">
              <w:rPr>
                <w:b/>
                <w:bCs/>
              </w:rPr>
              <w:t>Я</w:t>
            </w:r>
            <w:r w:rsidRPr="00ED1232">
              <w:rPr>
                <w:b/>
                <w:bCs/>
              </w:rPr>
              <w:t xml:space="preserve"> </w:t>
            </w:r>
          </w:p>
          <w:p w14:paraId="54ECCCE4" w14:textId="77777777" w:rsidR="004829D2" w:rsidRPr="00ED1232" w:rsidRDefault="004829D2" w:rsidP="004829D2">
            <w:pPr>
              <w:jc w:val="center"/>
              <w:rPr>
                <w:b/>
                <w:bCs/>
              </w:rPr>
            </w:pPr>
            <w:r w:rsidRPr="00ED1232">
              <w:rPr>
                <w:b/>
                <w:bCs/>
              </w:rPr>
              <w:t>АДМИНИСТРАЦИИ</w:t>
            </w:r>
          </w:p>
          <w:p w14:paraId="1B7D3B6B" w14:textId="77777777" w:rsidR="004829D2" w:rsidRPr="00ED1232" w:rsidRDefault="004829D2" w:rsidP="004829D2">
            <w:pPr>
              <w:pStyle w:val="af3"/>
              <w:spacing w:line="240" w:lineRule="auto"/>
              <w:rPr>
                <w:szCs w:val="24"/>
              </w:rPr>
            </w:pPr>
            <w:r w:rsidRPr="00ED1232">
              <w:rPr>
                <w:szCs w:val="24"/>
              </w:rPr>
              <w:t>МУНИЦИПАЛЬНОГО ОБРАЗОВАНИЯ</w:t>
            </w:r>
          </w:p>
          <w:p w14:paraId="2E5D43A0" w14:textId="77777777" w:rsidR="004829D2" w:rsidRPr="00ED1232" w:rsidRDefault="005B0DBE" w:rsidP="004829D2">
            <w:pPr>
              <w:jc w:val="center"/>
              <w:rPr>
                <w:b/>
                <w:bCs/>
              </w:rPr>
            </w:pPr>
            <w:r>
              <w:rPr>
                <w:b/>
                <w:bCs/>
              </w:rPr>
              <w:t>«</w:t>
            </w:r>
            <w:r w:rsidR="004829D2" w:rsidRPr="00ED1232">
              <w:rPr>
                <w:b/>
                <w:bCs/>
              </w:rPr>
              <w:t xml:space="preserve">РУДНЯНСКИЙ </w:t>
            </w:r>
            <w:r>
              <w:rPr>
                <w:b/>
                <w:bCs/>
              </w:rPr>
              <w:t>МУНИЦИПАЛЬНЫЙ ОКРУГ»</w:t>
            </w:r>
          </w:p>
          <w:p w14:paraId="4AF81D1A" w14:textId="77777777" w:rsidR="000234EA" w:rsidRPr="004829D2" w:rsidRDefault="004829D2" w:rsidP="004829D2">
            <w:pPr>
              <w:pStyle w:val="1"/>
              <w:spacing w:line="240" w:lineRule="auto"/>
              <w:rPr>
                <w:szCs w:val="24"/>
              </w:rPr>
            </w:pPr>
            <w:r>
              <w:rPr>
                <w:szCs w:val="24"/>
              </w:rPr>
              <w:t>СМОЛЕНСКОЙ ОБЛАСТИ</w:t>
            </w:r>
          </w:p>
        </w:tc>
        <w:tc>
          <w:tcPr>
            <w:tcW w:w="1029" w:type="dxa"/>
            <w:tcBorders>
              <w:top w:val="none" w:sz="0" w:space="0" w:color="000000"/>
              <w:left w:val="none" w:sz="0" w:space="0" w:color="000000"/>
              <w:bottom w:val="none" w:sz="0" w:space="0" w:color="000000"/>
              <w:right w:val="none" w:sz="0" w:space="0" w:color="000000"/>
            </w:tcBorders>
          </w:tcPr>
          <w:p w14:paraId="2B814F54" w14:textId="77777777" w:rsidR="000234EA" w:rsidRDefault="000234EA"/>
        </w:tc>
        <w:tc>
          <w:tcPr>
            <w:tcW w:w="4677" w:type="dxa"/>
            <w:tcBorders>
              <w:top w:val="none" w:sz="0" w:space="0" w:color="000000"/>
              <w:left w:val="none" w:sz="0" w:space="0" w:color="000000"/>
              <w:bottom w:val="none" w:sz="0" w:space="0" w:color="000000"/>
              <w:right w:val="none" w:sz="0" w:space="0" w:color="000000"/>
            </w:tcBorders>
          </w:tcPr>
          <w:p w14:paraId="1ACD1E0A" w14:textId="77777777" w:rsidR="000234EA" w:rsidRDefault="00541369">
            <w:pPr>
              <w:jc w:val="both"/>
              <w:rPr>
                <w:sz w:val="28"/>
              </w:rPr>
            </w:pPr>
            <w:r>
              <w:rPr>
                <w:sz w:val="28"/>
                <w:highlight w:val="white"/>
              </w:rPr>
              <w:t>Кому __________________________</w:t>
            </w:r>
          </w:p>
          <w:p w14:paraId="4A0614EA" w14:textId="77777777" w:rsidR="000234EA" w:rsidRDefault="00541369">
            <w:pPr>
              <w:jc w:val="center"/>
              <w:rPr>
                <w:sz w:val="28"/>
                <w:szCs w:val="28"/>
                <w:highlight w:val="white"/>
              </w:rPr>
            </w:pPr>
            <w:r>
              <w:t xml:space="preserve"> </w:t>
            </w:r>
            <w:r>
              <w:rPr>
                <w:sz w:val="18"/>
              </w:rPr>
              <w:t>(фамилия, имя, отчество)</w:t>
            </w:r>
          </w:p>
        </w:tc>
      </w:tr>
      <w:tr w:rsidR="000234EA" w14:paraId="7FF14863" w14:textId="77777777">
        <w:tc>
          <w:tcPr>
            <w:tcW w:w="4608" w:type="dxa"/>
            <w:tcBorders>
              <w:top w:val="none" w:sz="0" w:space="0" w:color="000000"/>
              <w:left w:val="none" w:sz="0" w:space="0" w:color="000000"/>
              <w:bottom w:val="none" w:sz="0" w:space="0" w:color="000000"/>
              <w:right w:val="none" w:sz="0" w:space="0" w:color="000000"/>
            </w:tcBorders>
          </w:tcPr>
          <w:p w14:paraId="1DA4C5FC" w14:textId="77777777" w:rsidR="004829D2" w:rsidRPr="001F16AA" w:rsidRDefault="004829D2" w:rsidP="004829D2">
            <w:pPr>
              <w:jc w:val="center"/>
              <w:rPr>
                <w:sz w:val="22"/>
                <w:szCs w:val="22"/>
              </w:rPr>
            </w:pPr>
            <w:r w:rsidRPr="001F16AA">
              <w:rPr>
                <w:sz w:val="22"/>
                <w:szCs w:val="22"/>
              </w:rPr>
              <w:t>ул. Киреева, 93, г. Рудня, 216790</w:t>
            </w:r>
          </w:p>
          <w:p w14:paraId="554C0DCB" w14:textId="77777777" w:rsidR="004829D2" w:rsidRPr="0060476F" w:rsidRDefault="004829D2" w:rsidP="004829D2">
            <w:pPr>
              <w:jc w:val="center"/>
              <w:rPr>
                <w:rFonts w:ascii="Arial Narrow" w:hAnsi="Arial Narrow"/>
                <w:sz w:val="22"/>
                <w:szCs w:val="22"/>
              </w:rPr>
            </w:pPr>
            <w:r w:rsidRPr="001F16AA">
              <w:rPr>
                <w:sz w:val="22"/>
                <w:szCs w:val="22"/>
                <w:lang w:val="en-US"/>
              </w:rPr>
              <w:t>E</w:t>
            </w:r>
            <w:r w:rsidRPr="00F9195C">
              <w:rPr>
                <w:sz w:val="22"/>
                <w:szCs w:val="22"/>
              </w:rPr>
              <w:t>-</w:t>
            </w:r>
            <w:r w:rsidRPr="001F16AA">
              <w:rPr>
                <w:sz w:val="22"/>
                <w:szCs w:val="22"/>
                <w:lang w:val="en-US"/>
              </w:rPr>
              <w:t>mail</w:t>
            </w:r>
            <w:r w:rsidRPr="00F9195C">
              <w:rPr>
                <w:sz w:val="22"/>
                <w:szCs w:val="22"/>
              </w:rPr>
              <w:t xml:space="preserve">: </w:t>
            </w:r>
            <w:hyperlink r:id="rId29" w:history="1">
              <w:r w:rsidRPr="00C6264E">
                <w:rPr>
                  <w:rStyle w:val="af2"/>
                  <w:rFonts w:eastAsia="Arial"/>
                  <w:sz w:val="22"/>
                  <w:szCs w:val="22"/>
                  <w:lang w:val="en-US"/>
                </w:rPr>
                <w:t>rud</w:t>
              </w:r>
              <w:r w:rsidRPr="00C6264E">
                <w:rPr>
                  <w:rStyle w:val="af2"/>
                  <w:rFonts w:eastAsia="Arial"/>
                  <w:sz w:val="22"/>
                  <w:szCs w:val="22"/>
                </w:rPr>
                <w:t>_</w:t>
              </w:r>
              <w:r w:rsidRPr="00C6264E">
                <w:rPr>
                  <w:rStyle w:val="af2"/>
                  <w:rFonts w:eastAsia="Arial"/>
                  <w:sz w:val="22"/>
                  <w:szCs w:val="22"/>
                  <w:lang w:val="en-US"/>
                </w:rPr>
                <w:t>obrazovanie</w:t>
              </w:r>
              <w:r w:rsidRPr="00C6264E">
                <w:rPr>
                  <w:rStyle w:val="af2"/>
                  <w:rFonts w:eastAsia="Arial"/>
                  <w:sz w:val="22"/>
                  <w:szCs w:val="22"/>
                </w:rPr>
                <w:t>@</w:t>
              </w:r>
              <w:r w:rsidRPr="00C6264E">
                <w:rPr>
                  <w:rStyle w:val="af2"/>
                  <w:rFonts w:eastAsia="Arial"/>
                  <w:sz w:val="22"/>
                  <w:szCs w:val="22"/>
                  <w:lang w:val="en-US"/>
                </w:rPr>
                <w:t>admin</w:t>
              </w:r>
              <w:r w:rsidRPr="00C6264E">
                <w:rPr>
                  <w:rStyle w:val="af2"/>
                  <w:rFonts w:eastAsia="Arial"/>
                  <w:sz w:val="22"/>
                  <w:szCs w:val="22"/>
                </w:rPr>
                <w:t>-</w:t>
              </w:r>
              <w:r w:rsidRPr="00C6264E">
                <w:rPr>
                  <w:rStyle w:val="af2"/>
                  <w:rFonts w:eastAsia="Arial"/>
                  <w:sz w:val="22"/>
                  <w:szCs w:val="22"/>
                  <w:lang w:val="en-US"/>
                </w:rPr>
                <w:t>smolensk</w:t>
              </w:r>
              <w:r w:rsidRPr="00C6264E">
                <w:rPr>
                  <w:rStyle w:val="af2"/>
                  <w:rFonts w:eastAsia="Arial"/>
                  <w:sz w:val="22"/>
                  <w:szCs w:val="22"/>
                </w:rPr>
                <w:t>.</w:t>
              </w:r>
              <w:proofErr w:type="spellStart"/>
              <w:r w:rsidRPr="00C6264E">
                <w:rPr>
                  <w:rStyle w:val="af2"/>
                  <w:rFonts w:eastAsia="Arial"/>
                  <w:sz w:val="22"/>
                  <w:szCs w:val="22"/>
                  <w:lang w:val="en-US"/>
                </w:rPr>
                <w:t>ru</w:t>
              </w:r>
              <w:proofErr w:type="spellEnd"/>
            </w:hyperlink>
          </w:p>
          <w:p w14:paraId="61B9F5E4" w14:textId="77777777" w:rsidR="004829D2" w:rsidRPr="001F16AA" w:rsidRDefault="004829D2" w:rsidP="004829D2">
            <w:pPr>
              <w:jc w:val="center"/>
              <w:rPr>
                <w:sz w:val="22"/>
                <w:szCs w:val="22"/>
              </w:rPr>
            </w:pPr>
            <w:r w:rsidRPr="001F16AA">
              <w:rPr>
                <w:sz w:val="22"/>
                <w:szCs w:val="22"/>
              </w:rPr>
              <w:t>Телефон (факс): (48141) 4-94-86</w:t>
            </w:r>
          </w:p>
          <w:p w14:paraId="361B212B" w14:textId="77777777" w:rsidR="004829D2" w:rsidRPr="001F16AA" w:rsidRDefault="004829D2" w:rsidP="004829D2">
            <w:pPr>
              <w:jc w:val="center"/>
              <w:rPr>
                <w:sz w:val="22"/>
                <w:szCs w:val="22"/>
              </w:rPr>
            </w:pPr>
            <w:r w:rsidRPr="001F16AA">
              <w:rPr>
                <w:sz w:val="22"/>
                <w:szCs w:val="22"/>
              </w:rPr>
              <w:t>«</w:t>
            </w:r>
            <w:r>
              <w:rPr>
                <w:sz w:val="22"/>
                <w:szCs w:val="22"/>
              </w:rPr>
              <w:t>___</w:t>
            </w:r>
            <w:r w:rsidRPr="001F16AA">
              <w:rPr>
                <w:sz w:val="22"/>
                <w:szCs w:val="22"/>
              </w:rPr>
              <w:t xml:space="preserve">» </w:t>
            </w:r>
            <w:r>
              <w:rPr>
                <w:sz w:val="22"/>
                <w:szCs w:val="22"/>
              </w:rPr>
              <w:t>____________ 20___</w:t>
            </w:r>
            <w:r w:rsidRPr="001F16AA">
              <w:rPr>
                <w:sz w:val="22"/>
                <w:szCs w:val="22"/>
              </w:rPr>
              <w:t xml:space="preserve"> г.</w:t>
            </w:r>
          </w:p>
          <w:p w14:paraId="49D43354" w14:textId="77777777" w:rsidR="000234EA" w:rsidRPr="004829D2" w:rsidRDefault="004829D2" w:rsidP="004829D2">
            <w:pPr>
              <w:jc w:val="center"/>
              <w:rPr>
                <w:sz w:val="22"/>
                <w:szCs w:val="22"/>
              </w:rPr>
            </w:pPr>
            <w:r w:rsidRPr="001F16AA">
              <w:rPr>
                <w:sz w:val="22"/>
                <w:szCs w:val="22"/>
              </w:rPr>
              <w:t>№______</w:t>
            </w:r>
            <w:r>
              <w:rPr>
                <w:sz w:val="22"/>
                <w:szCs w:val="22"/>
              </w:rPr>
              <w:t>_</w:t>
            </w:r>
          </w:p>
        </w:tc>
        <w:tc>
          <w:tcPr>
            <w:tcW w:w="1029" w:type="dxa"/>
            <w:tcBorders>
              <w:top w:val="none" w:sz="0" w:space="0" w:color="000000"/>
              <w:left w:val="none" w:sz="0" w:space="0" w:color="000000"/>
              <w:bottom w:val="none" w:sz="0" w:space="0" w:color="000000"/>
              <w:right w:val="none" w:sz="0" w:space="0" w:color="000000"/>
            </w:tcBorders>
          </w:tcPr>
          <w:p w14:paraId="6CC20D02" w14:textId="77777777" w:rsidR="000234EA" w:rsidRDefault="000234EA"/>
        </w:tc>
        <w:tc>
          <w:tcPr>
            <w:tcW w:w="4677" w:type="dxa"/>
            <w:tcBorders>
              <w:top w:val="none" w:sz="0" w:space="0" w:color="000000"/>
              <w:left w:val="none" w:sz="0" w:space="0" w:color="000000"/>
              <w:bottom w:val="none" w:sz="0" w:space="0" w:color="000000"/>
              <w:right w:val="none" w:sz="0" w:space="0" w:color="000000"/>
            </w:tcBorders>
          </w:tcPr>
          <w:p w14:paraId="6B79EA5A" w14:textId="77777777" w:rsidR="000234EA" w:rsidRDefault="00541369">
            <w:pPr>
              <w:tabs>
                <w:tab w:val="left" w:pos="3134"/>
                <w:tab w:val="left" w:pos="4754"/>
              </w:tabs>
              <w:ind w:right="125"/>
              <w:rPr>
                <w:sz w:val="28"/>
              </w:rPr>
            </w:pPr>
            <w:r>
              <w:rPr>
                <w:sz w:val="28"/>
                <w:highlight w:val="white"/>
              </w:rPr>
              <w:t>Контактные данные _____________</w:t>
            </w:r>
          </w:p>
          <w:p w14:paraId="3F207CCD" w14:textId="77777777" w:rsidR="000234EA" w:rsidRDefault="00541369">
            <w:pPr>
              <w:tabs>
                <w:tab w:val="left" w:pos="3134"/>
                <w:tab w:val="left" w:pos="4754"/>
              </w:tabs>
              <w:ind w:right="125"/>
              <w:rPr>
                <w:sz w:val="28"/>
                <w:szCs w:val="28"/>
                <w:highlight w:val="white"/>
              </w:rPr>
            </w:pPr>
            <w:r>
              <w:rPr>
                <w:sz w:val="28"/>
              </w:rPr>
              <w:t>_______________</w:t>
            </w:r>
            <w:r>
              <w:rPr>
                <w:sz w:val="28"/>
                <w:highlight w:val="white"/>
              </w:rPr>
              <w:t>________________</w:t>
            </w:r>
          </w:p>
          <w:p w14:paraId="5C6092EC" w14:textId="77777777" w:rsidR="000234EA" w:rsidRDefault="00541369">
            <w:pPr>
              <w:tabs>
                <w:tab w:val="left" w:pos="3134"/>
                <w:tab w:val="left" w:pos="4754"/>
              </w:tabs>
              <w:ind w:right="125"/>
              <w:jc w:val="center"/>
              <w:rPr>
                <w:sz w:val="28"/>
                <w:szCs w:val="28"/>
                <w:highlight w:val="white"/>
              </w:rPr>
            </w:pPr>
            <w:r>
              <w:rPr>
                <w:highlight w:val="white"/>
              </w:rPr>
              <w:t>(</w:t>
            </w:r>
            <w:r>
              <w:rPr>
                <w:sz w:val="18"/>
                <w:highlight w:val="white"/>
              </w:rPr>
              <w:t>телефон и адрес электронной почты)</w:t>
            </w:r>
          </w:p>
        </w:tc>
      </w:tr>
    </w:tbl>
    <w:p w14:paraId="66730A4E" w14:textId="77777777" w:rsidR="000234EA" w:rsidRDefault="000234EA">
      <w:pPr>
        <w:spacing w:after="10" w:line="249" w:lineRule="auto"/>
        <w:ind w:left="4815" w:right="605" w:hanging="10"/>
        <w:rPr>
          <w:highlight w:val="yellow"/>
        </w:rPr>
      </w:pPr>
    </w:p>
    <w:p w14:paraId="665F346A" w14:textId="77777777" w:rsidR="000234EA" w:rsidRDefault="00541369">
      <w:pPr>
        <w:pStyle w:val="4"/>
        <w:spacing w:before="0"/>
        <w:rPr>
          <w:rFonts w:ascii="Courier New" w:hAnsi="Courier New" w:cs="Courier New"/>
          <w:color w:val="auto"/>
          <w:sz w:val="22"/>
          <w:highlight w:val="yellow"/>
        </w:rPr>
      </w:pPr>
      <w:r>
        <w:rPr>
          <w:rFonts w:ascii="Courier New" w:hAnsi="Courier New" w:cs="Courier New"/>
          <w:color w:val="auto"/>
          <w:sz w:val="22"/>
          <w:highlight w:val="yellow"/>
        </w:rPr>
        <w:t xml:space="preserve">       </w:t>
      </w:r>
      <w:r>
        <w:rPr>
          <w:highlight w:val="yellow"/>
        </w:rPr>
        <w:t xml:space="preserve">                 </w:t>
      </w:r>
      <w:r>
        <w:rPr>
          <w:rFonts w:ascii="Courier New" w:eastAsia="Courier New" w:hAnsi="Courier New" w:cs="Courier New"/>
          <w:sz w:val="18"/>
          <w:highlight w:val="yellow"/>
        </w:rPr>
        <w:t xml:space="preserve"> </w:t>
      </w:r>
      <w:r>
        <w:rPr>
          <w:highlight w:val="yellow"/>
        </w:rPr>
        <w:t xml:space="preserve"> </w:t>
      </w:r>
    </w:p>
    <w:p w14:paraId="6D6ABDCB" w14:textId="77777777" w:rsidR="000234EA" w:rsidRDefault="00541369">
      <w:pPr>
        <w:spacing w:line="259" w:lineRule="auto"/>
        <w:ind w:left="10" w:right="62" w:hanging="10"/>
        <w:jc w:val="center"/>
        <w:rPr>
          <w:highlight w:val="white"/>
        </w:rPr>
      </w:pPr>
      <w:r>
        <w:rPr>
          <w:highlight w:val="white"/>
        </w:rPr>
        <w:t xml:space="preserve">РЕШЕНИЕ </w:t>
      </w:r>
    </w:p>
    <w:p w14:paraId="32FFF52E" w14:textId="77777777" w:rsidR="000234EA" w:rsidRDefault="00541369">
      <w:pPr>
        <w:spacing w:line="259" w:lineRule="auto"/>
        <w:ind w:left="10" w:right="64" w:hanging="10"/>
        <w:jc w:val="center"/>
        <w:rPr>
          <w:highlight w:val="white"/>
        </w:rPr>
      </w:pPr>
      <w:r>
        <w:rPr>
          <w:highlight w:val="white"/>
        </w:rPr>
        <w:t xml:space="preserve">об отказе в предоставлении государственной услуги «Установление опеки, </w:t>
      </w:r>
    </w:p>
    <w:p w14:paraId="206DB6DC" w14:textId="77777777" w:rsidR="000234EA" w:rsidRDefault="00541369">
      <w:pPr>
        <w:spacing w:after="5" w:line="245" w:lineRule="auto"/>
        <w:ind w:left="681" w:right="57" w:hanging="696"/>
        <w:jc w:val="center"/>
        <w:rPr>
          <w:highlight w:val="white"/>
        </w:rPr>
      </w:pPr>
      <w:r>
        <w:rPr>
          <w:highlight w:val="white"/>
        </w:rPr>
        <w:t xml:space="preserve">попечительства (в том числе предварительные опека и попечительство), патроната, освобождение опекуна (попечителя) от исполнения своих обязанностей в отношении несовершеннолетних граждан» </w:t>
      </w:r>
    </w:p>
    <w:p w14:paraId="2C0CE4E6" w14:textId="77777777" w:rsidR="000234EA" w:rsidRDefault="00541369">
      <w:pPr>
        <w:spacing w:after="5" w:line="259" w:lineRule="auto"/>
        <w:ind w:left="8"/>
        <w:jc w:val="center"/>
        <w:rPr>
          <w:highlight w:val="white"/>
        </w:rPr>
      </w:pPr>
      <w:r>
        <w:rPr>
          <w:highlight w:val="white"/>
        </w:rPr>
        <w:t xml:space="preserve"> </w:t>
      </w:r>
    </w:p>
    <w:p w14:paraId="05B61045" w14:textId="77777777" w:rsidR="000234EA" w:rsidRDefault="00541369">
      <w:pPr>
        <w:tabs>
          <w:tab w:val="center" w:pos="3665"/>
          <w:tab w:val="center" w:pos="4580"/>
          <w:tab w:val="center" w:pos="5497"/>
          <w:tab w:val="center" w:pos="6414"/>
          <w:tab w:val="right" w:pos="10125"/>
        </w:tabs>
        <w:ind w:left="-15"/>
        <w:rPr>
          <w:highlight w:val="white"/>
        </w:rPr>
      </w:pPr>
      <w:r>
        <w:rPr>
          <w:highlight w:val="white"/>
        </w:rPr>
        <w:t xml:space="preserve">Дата ____________  № __________ </w:t>
      </w:r>
      <w:r>
        <w:rPr>
          <w:rFonts w:ascii="Courier New" w:eastAsia="Courier New" w:hAnsi="Courier New" w:cs="Courier New"/>
          <w:highlight w:val="white"/>
        </w:rPr>
        <w:t xml:space="preserve"> </w:t>
      </w:r>
    </w:p>
    <w:p w14:paraId="349AC9D6" w14:textId="77777777" w:rsidR="000234EA" w:rsidRDefault="00541369">
      <w:pPr>
        <w:spacing w:line="259" w:lineRule="auto"/>
        <w:rPr>
          <w:highlight w:val="white"/>
        </w:rPr>
      </w:pPr>
      <w:r>
        <w:rPr>
          <w:highlight w:val="white"/>
        </w:rPr>
        <w:t xml:space="preserve"> </w:t>
      </w:r>
      <w:r>
        <w:rPr>
          <w:rFonts w:ascii="Courier New" w:eastAsia="Courier New" w:hAnsi="Courier New" w:cs="Courier New"/>
          <w:highlight w:val="white"/>
        </w:rPr>
        <w:t xml:space="preserve"> </w:t>
      </w:r>
    </w:p>
    <w:p w14:paraId="313DD502" w14:textId="77777777" w:rsidR="000234EA" w:rsidRDefault="00541369">
      <w:pPr>
        <w:ind w:left="-15" w:right="66" w:firstLine="566"/>
        <w:rPr>
          <w:highlight w:val="white"/>
        </w:rPr>
      </w:pPr>
      <w:r>
        <w:rPr>
          <w:highlight w:val="white"/>
        </w:rPr>
        <w:t xml:space="preserve"> По результатам рассмотрения заявления от ________________ № ______  и приложенных к нему документов, на основании Гражданского кодекса Российской Федерации, Семейного кодекса Российской Федерации, Федерального закона от 24.04.2008 № 48-ФЗ «Об опеке и попечительстве», Постановления Правительства Российской Федерации от 18.05.2009 № 423 «Об отдельных вопросах осуществления опеки и попечительства в отношении несовершеннолетних граждан», принято решение _____________________________________________________________________ </w:t>
      </w:r>
    </w:p>
    <w:p w14:paraId="2C218565" w14:textId="77777777" w:rsidR="000234EA" w:rsidRDefault="00541369">
      <w:pPr>
        <w:spacing w:line="259" w:lineRule="auto"/>
        <w:ind w:left="-5" w:right="1029" w:hanging="10"/>
        <w:rPr>
          <w:highlight w:val="white"/>
        </w:rPr>
      </w:pPr>
      <w:r>
        <w:rPr>
          <w:i/>
          <w:highlight w:val="white"/>
        </w:rPr>
        <w:t xml:space="preserve">                                                                                               </w:t>
      </w:r>
      <w:r>
        <w:rPr>
          <w:i/>
          <w:sz w:val="20"/>
          <w:highlight w:val="white"/>
        </w:rPr>
        <w:t>ФИО заявителя</w:t>
      </w:r>
      <w:r>
        <w:rPr>
          <w:highlight w:val="white"/>
        </w:rPr>
        <w:t xml:space="preserve"> </w:t>
      </w:r>
    </w:p>
    <w:p w14:paraId="1D073B1A" w14:textId="77777777" w:rsidR="000234EA" w:rsidRDefault="00541369">
      <w:pPr>
        <w:ind w:left="-15" w:right="66"/>
        <w:rPr>
          <w:highlight w:val="white"/>
        </w:rPr>
      </w:pPr>
      <w:r>
        <w:rPr>
          <w:highlight w:val="white"/>
        </w:rPr>
        <w:t xml:space="preserve">отказать в предоставлении государственную услуги по установлению опеки, попечительства (в том числе предварительные опека и попечительство) в отношении несовершеннолетних граждан по следующим основаниям:  </w:t>
      </w:r>
    </w:p>
    <w:p w14:paraId="39730BE5" w14:textId="77777777" w:rsidR="000234EA" w:rsidRDefault="00541369">
      <w:pPr>
        <w:spacing w:line="259" w:lineRule="auto"/>
        <w:rPr>
          <w:highlight w:val="yellow"/>
        </w:rPr>
      </w:pPr>
      <w:r>
        <w:rPr>
          <w:highlight w:val="yellow"/>
        </w:rPr>
        <w:t xml:space="preserve">  </w:t>
      </w:r>
    </w:p>
    <w:tbl>
      <w:tblPr>
        <w:tblStyle w:val="13"/>
        <w:tblW w:w="10130" w:type="dxa"/>
        <w:tblInd w:w="-62" w:type="dxa"/>
        <w:tblCellMar>
          <w:top w:w="155" w:type="dxa"/>
          <w:left w:w="60" w:type="dxa"/>
          <w:right w:w="35" w:type="dxa"/>
        </w:tblCellMar>
        <w:tblLook w:val="04A0" w:firstRow="1" w:lastRow="0" w:firstColumn="1" w:lastColumn="0" w:noHBand="0" w:noVBand="1"/>
      </w:tblPr>
      <w:tblGrid>
        <w:gridCol w:w="1078"/>
        <w:gridCol w:w="4196"/>
        <w:gridCol w:w="4856"/>
      </w:tblGrid>
      <w:tr w:rsidR="000234EA" w14:paraId="7E597321" w14:textId="77777777">
        <w:trPr>
          <w:trHeight w:val="1594"/>
        </w:trPr>
        <w:tc>
          <w:tcPr>
            <w:tcW w:w="1078" w:type="dxa"/>
            <w:tcBorders>
              <w:top w:val="single" w:sz="4" w:space="0" w:color="000000"/>
              <w:left w:val="single" w:sz="4" w:space="0" w:color="000000"/>
              <w:bottom w:val="single" w:sz="4" w:space="0" w:color="000000"/>
              <w:right w:val="single" w:sz="4" w:space="0" w:color="000000"/>
            </w:tcBorders>
            <w:vAlign w:val="center"/>
          </w:tcPr>
          <w:p w14:paraId="0D9C138E" w14:textId="77777777" w:rsidR="000234EA" w:rsidRDefault="00541369">
            <w:pPr>
              <w:spacing w:line="259" w:lineRule="auto"/>
              <w:ind w:right="38"/>
              <w:jc w:val="center"/>
              <w:rPr>
                <w:highlight w:val="white"/>
              </w:rPr>
            </w:pPr>
            <w:r>
              <w:rPr>
                <w:highlight w:val="white"/>
              </w:rPr>
              <w:t xml:space="preserve">№ </w:t>
            </w:r>
          </w:p>
          <w:p w14:paraId="37A6ED60" w14:textId="77777777" w:rsidR="000234EA" w:rsidRDefault="00541369">
            <w:pPr>
              <w:spacing w:line="259" w:lineRule="auto"/>
              <w:ind w:left="113"/>
              <w:rPr>
                <w:highlight w:val="white"/>
              </w:rPr>
            </w:pPr>
            <w:r>
              <w:rPr>
                <w:highlight w:val="white"/>
              </w:rPr>
              <w:t xml:space="preserve">пункта </w:t>
            </w:r>
          </w:p>
          <w:p w14:paraId="19ED5DF5" w14:textId="77777777" w:rsidR="000234EA" w:rsidRDefault="00541369">
            <w:pPr>
              <w:spacing w:line="259" w:lineRule="auto"/>
              <w:ind w:left="26"/>
              <w:rPr>
                <w:highlight w:val="white"/>
              </w:rPr>
            </w:pPr>
            <w:proofErr w:type="spellStart"/>
            <w:r>
              <w:rPr>
                <w:highlight w:val="white"/>
              </w:rPr>
              <w:t>админис</w:t>
            </w:r>
            <w:proofErr w:type="spellEnd"/>
          </w:p>
          <w:p w14:paraId="423A50ED" w14:textId="77777777" w:rsidR="000234EA" w:rsidRDefault="00541369">
            <w:pPr>
              <w:spacing w:line="259" w:lineRule="auto"/>
              <w:ind w:left="10"/>
              <w:jc w:val="center"/>
              <w:rPr>
                <w:highlight w:val="white"/>
              </w:rPr>
            </w:pPr>
            <w:proofErr w:type="spellStart"/>
            <w:r>
              <w:rPr>
                <w:highlight w:val="white"/>
              </w:rPr>
              <w:t>тративно</w:t>
            </w:r>
            <w:proofErr w:type="spellEnd"/>
            <w:r>
              <w:rPr>
                <w:highlight w:val="white"/>
              </w:rPr>
              <w:t xml:space="preserve"> </w:t>
            </w:r>
            <w:proofErr w:type="spellStart"/>
            <w:r>
              <w:rPr>
                <w:highlight w:val="white"/>
              </w:rPr>
              <w:t>го</w:t>
            </w:r>
            <w:proofErr w:type="spellEnd"/>
            <w:r>
              <w:rPr>
                <w:highlight w:val="white"/>
              </w:rPr>
              <w:t xml:space="preserve"> </w:t>
            </w:r>
            <w:proofErr w:type="spellStart"/>
            <w:r>
              <w:rPr>
                <w:highlight w:val="white"/>
              </w:rPr>
              <w:t>регламен</w:t>
            </w:r>
            <w:proofErr w:type="spellEnd"/>
          </w:p>
          <w:p w14:paraId="523F7488" w14:textId="77777777" w:rsidR="000234EA" w:rsidRDefault="00541369">
            <w:pPr>
              <w:spacing w:line="259" w:lineRule="auto"/>
              <w:ind w:left="12"/>
              <w:jc w:val="center"/>
              <w:rPr>
                <w:highlight w:val="white"/>
              </w:rPr>
            </w:pPr>
            <w:r>
              <w:rPr>
                <w:highlight w:val="white"/>
              </w:rPr>
              <w:t xml:space="preserve">та </w:t>
            </w:r>
          </w:p>
        </w:tc>
        <w:tc>
          <w:tcPr>
            <w:tcW w:w="4196" w:type="dxa"/>
            <w:tcBorders>
              <w:top w:val="single" w:sz="4" w:space="0" w:color="000000"/>
              <w:left w:val="single" w:sz="4" w:space="0" w:color="000000"/>
              <w:bottom w:val="single" w:sz="4" w:space="0" w:color="000000"/>
              <w:right w:val="single" w:sz="4" w:space="0" w:color="000000"/>
            </w:tcBorders>
          </w:tcPr>
          <w:p w14:paraId="6766567A" w14:textId="77777777" w:rsidR="000234EA" w:rsidRDefault="00541369">
            <w:pPr>
              <w:spacing w:line="259" w:lineRule="auto"/>
              <w:jc w:val="center"/>
              <w:rPr>
                <w:highlight w:val="white"/>
              </w:rPr>
            </w:pPr>
            <w:r>
              <w:rPr>
                <w:highlight w:val="white"/>
              </w:rPr>
              <w:t xml:space="preserve">Наименование основания для отказа в соответствии с единым стандартом </w:t>
            </w:r>
          </w:p>
        </w:tc>
        <w:tc>
          <w:tcPr>
            <w:tcW w:w="4856" w:type="dxa"/>
            <w:tcBorders>
              <w:top w:val="single" w:sz="4" w:space="0" w:color="000000"/>
              <w:left w:val="single" w:sz="4" w:space="0" w:color="000000"/>
              <w:bottom w:val="single" w:sz="4" w:space="0" w:color="000000"/>
              <w:right w:val="single" w:sz="4" w:space="0" w:color="000000"/>
            </w:tcBorders>
          </w:tcPr>
          <w:p w14:paraId="5C1074B0" w14:textId="77777777" w:rsidR="000234EA" w:rsidRDefault="00541369">
            <w:pPr>
              <w:spacing w:line="259" w:lineRule="auto"/>
              <w:jc w:val="center"/>
              <w:rPr>
                <w:highlight w:val="white"/>
              </w:rPr>
            </w:pPr>
            <w:r>
              <w:rPr>
                <w:highlight w:val="white"/>
              </w:rPr>
              <w:t xml:space="preserve">Разъяснение причин отказа в предоставлении услуги </w:t>
            </w:r>
          </w:p>
        </w:tc>
      </w:tr>
      <w:tr w:rsidR="000234EA" w14:paraId="4FBB1D37" w14:textId="77777777">
        <w:trPr>
          <w:trHeight w:val="1042"/>
        </w:trPr>
        <w:tc>
          <w:tcPr>
            <w:tcW w:w="1078" w:type="dxa"/>
            <w:tcBorders>
              <w:top w:val="single" w:sz="4" w:space="0" w:color="000000"/>
              <w:left w:val="single" w:sz="4" w:space="0" w:color="000000"/>
              <w:bottom w:val="single" w:sz="4" w:space="0" w:color="000000"/>
              <w:right w:val="single" w:sz="4" w:space="0" w:color="000000"/>
            </w:tcBorders>
          </w:tcPr>
          <w:p w14:paraId="48A2A81B" w14:textId="77777777" w:rsidR="000234EA" w:rsidRDefault="00893AC7">
            <w:pPr>
              <w:spacing w:line="259" w:lineRule="auto"/>
              <w:ind w:left="2"/>
              <w:jc w:val="center"/>
              <w:rPr>
                <w:highlight w:val="white"/>
              </w:rPr>
            </w:pPr>
            <w:hyperlink r:id="rId30" w:tooltip="consultantplus://offline/ref=3024C0C096CEB0D97F31D2FBFD5E989F9DCB8FBB435750394679DCB36B386724BE2F44BF201C4FF21160A45503B00598DB3A0E9A22FFA92Ds3HBM" w:history="1">
              <w:r w:rsidR="00541369">
                <w:rPr>
                  <w:highlight w:val="white"/>
                </w:rPr>
                <w:t>1.2.1.</w:t>
              </w:r>
            </w:hyperlink>
            <w:r w:rsidR="00541369">
              <w:rPr>
                <w:highlight w:val="white"/>
              </w:rPr>
              <w:t xml:space="preserve"> </w:t>
            </w:r>
          </w:p>
        </w:tc>
        <w:tc>
          <w:tcPr>
            <w:tcW w:w="4196" w:type="dxa"/>
            <w:tcBorders>
              <w:top w:val="single" w:sz="4" w:space="0" w:color="000000"/>
              <w:left w:val="single" w:sz="4" w:space="0" w:color="000000"/>
              <w:bottom w:val="single" w:sz="4" w:space="0" w:color="000000"/>
              <w:right w:val="single" w:sz="4" w:space="0" w:color="000000"/>
            </w:tcBorders>
            <w:vAlign w:val="center"/>
          </w:tcPr>
          <w:p w14:paraId="2317FC09" w14:textId="77777777" w:rsidR="000234EA" w:rsidRDefault="00541369">
            <w:pPr>
              <w:spacing w:line="259" w:lineRule="auto"/>
              <w:ind w:left="199"/>
              <w:rPr>
                <w:highlight w:val="white"/>
              </w:rPr>
            </w:pPr>
            <w:r>
              <w:rPr>
                <w:highlight w:val="white"/>
              </w:rPr>
              <w:t xml:space="preserve">Заявитель не соответствует категории лиц, имеющих право на предоставление услуги </w:t>
            </w:r>
          </w:p>
        </w:tc>
        <w:tc>
          <w:tcPr>
            <w:tcW w:w="4856" w:type="dxa"/>
            <w:tcBorders>
              <w:top w:val="single" w:sz="4" w:space="0" w:color="000000"/>
              <w:left w:val="single" w:sz="4" w:space="0" w:color="000000"/>
              <w:bottom w:val="single" w:sz="4" w:space="0" w:color="000000"/>
              <w:right w:val="single" w:sz="4" w:space="0" w:color="000000"/>
            </w:tcBorders>
          </w:tcPr>
          <w:p w14:paraId="6A2CB225" w14:textId="77777777" w:rsidR="000234EA" w:rsidRDefault="00541369">
            <w:pPr>
              <w:spacing w:line="259" w:lineRule="auto"/>
              <w:rPr>
                <w:highlight w:val="white"/>
              </w:rPr>
            </w:pPr>
            <w:r>
              <w:rPr>
                <w:highlight w:val="white"/>
              </w:rPr>
              <w:t xml:space="preserve">Указываются основания такого вывода </w:t>
            </w:r>
          </w:p>
        </w:tc>
      </w:tr>
      <w:tr w:rsidR="000234EA" w14:paraId="190E3B44" w14:textId="77777777">
        <w:trPr>
          <w:trHeight w:val="1318"/>
        </w:trPr>
        <w:tc>
          <w:tcPr>
            <w:tcW w:w="1078" w:type="dxa"/>
            <w:tcBorders>
              <w:top w:val="single" w:sz="4" w:space="0" w:color="000000"/>
              <w:left w:val="single" w:sz="4" w:space="0" w:color="000000"/>
              <w:bottom w:val="single" w:sz="4" w:space="0" w:color="000000"/>
              <w:right w:val="single" w:sz="4" w:space="0" w:color="000000"/>
            </w:tcBorders>
          </w:tcPr>
          <w:p w14:paraId="585CB6C6" w14:textId="77777777" w:rsidR="000234EA" w:rsidRDefault="00541369">
            <w:pPr>
              <w:spacing w:line="259" w:lineRule="auto"/>
              <w:jc w:val="center"/>
              <w:rPr>
                <w:highlight w:val="white"/>
              </w:rPr>
            </w:pPr>
            <w:r>
              <w:rPr>
                <w:highlight w:val="white"/>
              </w:rPr>
              <w:lastRenderedPageBreak/>
              <w:t>2.7.1</w:t>
            </w:r>
            <w:r>
              <w:t>.</w:t>
            </w:r>
          </w:p>
        </w:tc>
        <w:tc>
          <w:tcPr>
            <w:tcW w:w="4196" w:type="dxa"/>
            <w:tcBorders>
              <w:top w:val="single" w:sz="4" w:space="0" w:color="000000"/>
              <w:left w:val="single" w:sz="4" w:space="0" w:color="000000"/>
              <w:bottom w:val="single" w:sz="4" w:space="0" w:color="000000"/>
              <w:right w:val="single" w:sz="4" w:space="0" w:color="000000"/>
            </w:tcBorders>
            <w:vAlign w:val="center"/>
          </w:tcPr>
          <w:p w14:paraId="77DCA411" w14:textId="77777777" w:rsidR="000234EA" w:rsidRDefault="00541369">
            <w:pPr>
              <w:spacing w:line="259" w:lineRule="auto"/>
              <w:ind w:left="199"/>
              <w:rPr>
                <w:highlight w:val="white"/>
              </w:rPr>
            </w:pPr>
            <w:r>
              <w:rPr>
                <w:highlight w:val="white"/>
              </w:rPr>
              <w:t xml:space="preserve">Представление сведений и (или) документов, которые противоречат сведениям, полученным в ходе межведомственного взаимодействия </w:t>
            </w:r>
          </w:p>
        </w:tc>
        <w:tc>
          <w:tcPr>
            <w:tcW w:w="4856" w:type="dxa"/>
            <w:tcBorders>
              <w:top w:val="single" w:sz="4" w:space="0" w:color="000000"/>
              <w:left w:val="single" w:sz="4" w:space="0" w:color="000000"/>
              <w:bottom w:val="single" w:sz="4" w:space="0" w:color="000000"/>
              <w:right w:val="single" w:sz="4" w:space="0" w:color="000000"/>
            </w:tcBorders>
          </w:tcPr>
          <w:p w14:paraId="668F0DB8" w14:textId="77777777" w:rsidR="000234EA" w:rsidRDefault="00541369">
            <w:pPr>
              <w:spacing w:line="259" w:lineRule="auto"/>
              <w:rPr>
                <w:highlight w:val="white"/>
              </w:rPr>
            </w:pPr>
            <w:r>
              <w:rPr>
                <w:highlight w:val="white"/>
              </w:rPr>
              <w:t xml:space="preserve">Указываются основания такого вывода </w:t>
            </w:r>
          </w:p>
        </w:tc>
      </w:tr>
    </w:tbl>
    <w:p w14:paraId="52045700" w14:textId="77777777" w:rsidR="000234EA" w:rsidRDefault="00541369">
      <w:pPr>
        <w:spacing w:line="259" w:lineRule="auto"/>
        <w:rPr>
          <w:highlight w:val="yellow"/>
        </w:rPr>
      </w:pPr>
      <w:r>
        <w:rPr>
          <w:highlight w:val="yellow"/>
        </w:rPr>
        <w:t xml:space="preserve"> </w:t>
      </w:r>
    </w:p>
    <w:p w14:paraId="0B8A76CA" w14:textId="77777777" w:rsidR="000234EA" w:rsidRDefault="00541369">
      <w:pPr>
        <w:ind w:left="-15" w:right="66"/>
        <w:rPr>
          <w:highlight w:val="white"/>
        </w:rPr>
      </w:pPr>
      <w:r>
        <w:rPr>
          <w:highlight w:val="white"/>
        </w:rPr>
        <w:t xml:space="preserve">Вы вправе повторно обратиться в уполномоченный орган с заявлением о предоставлении услуги после устранения указанных нарушений. </w:t>
      </w:r>
    </w:p>
    <w:p w14:paraId="59FBEA6A" w14:textId="77777777" w:rsidR="000234EA" w:rsidRDefault="00541369">
      <w:pPr>
        <w:ind w:left="-15" w:right="66"/>
        <w:rPr>
          <w:highlight w:val="white"/>
        </w:rPr>
      </w:pPr>
      <w:r>
        <w:rPr>
          <w:highlight w:val="white"/>
        </w:rPr>
        <w:t xml:space="preserve">Данный отказ может быть обжалован в досудебном порядке путем направления жалобы в уполномоченный орган, а также в судебном порядке. </w:t>
      </w:r>
    </w:p>
    <w:p w14:paraId="305CC5D7" w14:textId="77777777" w:rsidR="000234EA" w:rsidRDefault="00541369">
      <w:pPr>
        <w:spacing w:line="259" w:lineRule="auto"/>
        <w:rPr>
          <w:highlight w:val="white"/>
        </w:rPr>
      </w:pPr>
      <w:r>
        <w:rPr>
          <w:rFonts w:ascii="Courier New" w:eastAsia="Courier New" w:hAnsi="Courier New" w:cs="Courier New"/>
          <w:highlight w:val="white"/>
        </w:rPr>
        <w:t xml:space="preserve"> </w:t>
      </w:r>
    </w:p>
    <w:p w14:paraId="721EA112" w14:textId="77777777" w:rsidR="000234EA" w:rsidRDefault="00541369">
      <w:pPr>
        <w:spacing w:after="10" w:line="249" w:lineRule="auto"/>
        <w:ind w:left="10" w:right="605" w:hanging="10"/>
        <w:rPr>
          <w:highlight w:val="white"/>
        </w:rPr>
      </w:pPr>
      <w:r>
        <w:rPr>
          <w:highlight w:val="white"/>
        </w:rPr>
        <w:t>____________________________________  ___________            ________________________</w:t>
      </w:r>
      <w:r>
        <w:rPr>
          <w:rFonts w:ascii="Courier New" w:eastAsia="Courier New" w:hAnsi="Courier New" w:cs="Courier New"/>
          <w:sz w:val="20"/>
          <w:highlight w:val="white"/>
        </w:rPr>
        <w:t xml:space="preserve"> </w:t>
      </w:r>
    </w:p>
    <w:p w14:paraId="1C1612D2" w14:textId="77777777" w:rsidR="000234EA" w:rsidRDefault="00541369">
      <w:pPr>
        <w:spacing w:after="32" w:line="243" w:lineRule="auto"/>
        <w:ind w:right="864"/>
        <w:jc w:val="both"/>
        <w:rPr>
          <w:sz w:val="20"/>
          <w:highlight w:val="white"/>
        </w:rPr>
      </w:pPr>
      <w:r>
        <w:rPr>
          <w:sz w:val="20"/>
          <w:highlight w:val="white"/>
        </w:rPr>
        <w:t xml:space="preserve">                                            (должность                                         (подпись)                    (расшифровка подписи)</w:t>
      </w:r>
      <w:r>
        <w:rPr>
          <w:rFonts w:ascii="Courier New" w:eastAsia="Courier New" w:hAnsi="Courier New" w:cs="Courier New"/>
          <w:sz w:val="20"/>
          <w:highlight w:val="white"/>
        </w:rPr>
        <w:t xml:space="preserve"> </w:t>
      </w:r>
      <w:r>
        <w:rPr>
          <w:sz w:val="20"/>
          <w:highlight w:val="white"/>
        </w:rPr>
        <w:t>сотрудника органа власти,  принявшего решение)</w:t>
      </w:r>
      <w:r>
        <w:rPr>
          <w:rFonts w:ascii="Courier New" w:eastAsia="Courier New" w:hAnsi="Courier New" w:cs="Courier New"/>
          <w:sz w:val="20"/>
          <w:highlight w:val="white"/>
        </w:rPr>
        <w:t xml:space="preserve"> </w:t>
      </w:r>
    </w:p>
    <w:p w14:paraId="15DCCFB1" w14:textId="77777777" w:rsidR="000234EA" w:rsidRDefault="00541369">
      <w:pPr>
        <w:spacing w:line="259" w:lineRule="auto"/>
        <w:rPr>
          <w:highlight w:val="white"/>
        </w:rPr>
      </w:pPr>
      <w:r>
        <w:rPr>
          <w:highlight w:val="white"/>
        </w:rPr>
        <w:t xml:space="preserve"> </w:t>
      </w:r>
      <w:r>
        <w:rPr>
          <w:rFonts w:ascii="Courier New" w:eastAsia="Courier New" w:hAnsi="Courier New" w:cs="Courier New"/>
          <w:sz w:val="20"/>
          <w:highlight w:val="white"/>
        </w:rPr>
        <w:t xml:space="preserve"> </w:t>
      </w:r>
    </w:p>
    <w:p w14:paraId="53188521" w14:textId="77777777" w:rsidR="000234EA" w:rsidRDefault="00541369">
      <w:pPr>
        <w:spacing w:after="10" w:line="249" w:lineRule="auto"/>
        <w:ind w:left="10" w:right="605" w:hanging="10"/>
        <w:rPr>
          <w:highlight w:val="white"/>
        </w:rPr>
      </w:pPr>
      <w:r>
        <w:rPr>
          <w:highlight w:val="white"/>
        </w:rPr>
        <w:t>«__»  _______________ 20___ г.</w:t>
      </w:r>
      <w:r>
        <w:rPr>
          <w:rFonts w:ascii="Courier New" w:eastAsia="Courier New" w:hAnsi="Courier New" w:cs="Courier New"/>
          <w:sz w:val="20"/>
          <w:highlight w:val="white"/>
        </w:rPr>
        <w:t xml:space="preserve"> </w:t>
      </w:r>
    </w:p>
    <w:p w14:paraId="6EB815EE" w14:textId="77777777" w:rsidR="000234EA" w:rsidRDefault="00541369">
      <w:pPr>
        <w:spacing w:after="22" w:line="259" w:lineRule="auto"/>
        <w:rPr>
          <w:highlight w:val="white"/>
        </w:rPr>
      </w:pPr>
      <w:r>
        <w:rPr>
          <w:highlight w:val="white"/>
        </w:rPr>
        <w:t xml:space="preserve"> </w:t>
      </w:r>
      <w:r>
        <w:rPr>
          <w:rFonts w:ascii="Courier New" w:eastAsia="Courier New" w:hAnsi="Courier New" w:cs="Courier New"/>
          <w:sz w:val="20"/>
          <w:highlight w:val="white"/>
        </w:rPr>
        <w:t xml:space="preserve"> </w:t>
      </w:r>
    </w:p>
    <w:p w14:paraId="272E4E96" w14:textId="77777777" w:rsidR="000234EA" w:rsidRDefault="00541369">
      <w:pPr>
        <w:ind w:left="-15" w:right="66"/>
        <w:rPr>
          <w:highlight w:val="white"/>
        </w:rPr>
      </w:pPr>
      <w:r>
        <w:rPr>
          <w:highlight w:val="white"/>
        </w:rPr>
        <w:t>М.П.</w:t>
      </w:r>
      <w:r>
        <w:rPr>
          <w:rFonts w:ascii="Courier New" w:eastAsia="Courier New" w:hAnsi="Courier New" w:cs="Courier New"/>
          <w:highlight w:val="white"/>
        </w:rPr>
        <w:t xml:space="preserve"> </w:t>
      </w:r>
    </w:p>
    <w:p w14:paraId="3689A589" w14:textId="77777777" w:rsidR="000234EA" w:rsidRDefault="00541369">
      <w:pPr>
        <w:spacing w:line="259" w:lineRule="auto"/>
        <w:rPr>
          <w:highlight w:val="white"/>
        </w:rPr>
      </w:pPr>
      <w:r>
        <w:rPr>
          <w:highlight w:val="white"/>
        </w:rPr>
        <w:t xml:space="preserve"> </w:t>
      </w:r>
    </w:p>
    <w:p w14:paraId="59A058D4" w14:textId="77777777" w:rsidR="000234EA" w:rsidRDefault="00541369">
      <w:pPr>
        <w:spacing w:line="259" w:lineRule="auto"/>
        <w:rPr>
          <w:highlight w:val="white"/>
        </w:rPr>
      </w:pPr>
      <w:r>
        <w:rPr>
          <w:highlight w:val="white"/>
        </w:rPr>
        <w:t xml:space="preserve">  </w:t>
      </w:r>
    </w:p>
    <w:tbl>
      <w:tblPr>
        <w:tblStyle w:val="13"/>
        <w:tblpPr w:vertAnchor="text" w:tblpX="4991" w:tblpY="-51"/>
        <w:tblW w:w="4530" w:type="dxa"/>
        <w:tblInd w:w="0" w:type="dxa"/>
        <w:tblCellMar>
          <w:top w:w="51" w:type="dxa"/>
          <w:left w:w="115" w:type="dxa"/>
          <w:right w:w="115" w:type="dxa"/>
        </w:tblCellMar>
        <w:tblLook w:val="04A0" w:firstRow="1" w:lastRow="0" w:firstColumn="1" w:lastColumn="0" w:noHBand="0" w:noVBand="1"/>
      </w:tblPr>
      <w:tblGrid>
        <w:gridCol w:w="4530"/>
      </w:tblGrid>
      <w:tr w:rsidR="000234EA" w14:paraId="00EAEA4A" w14:textId="77777777">
        <w:trPr>
          <w:trHeight w:val="528"/>
        </w:trPr>
        <w:tc>
          <w:tcPr>
            <w:tcW w:w="4530" w:type="dxa"/>
            <w:tcBorders>
              <w:top w:val="single" w:sz="4" w:space="0" w:color="000000"/>
              <w:left w:val="single" w:sz="4" w:space="0" w:color="000000"/>
              <w:bottom w:val="single" w:sz="4" w:space="0" w:color="000000"/>
              <w:right w:val="single" w:sz="4" w:space="0" w:color="000000"/>
            </w:tcBorders>
          </w:tcPr>
          <w:p w14:paraId="777C919B" w14:textId="77777777" w:rsidR="000234EA" w:rsidRDefault="00541369">
            <w:pPr>
              <w:spacing w:line="259" w:lineRule="auto"/>
              <w:ind w:left="994" w:right="992"/>
              <w:jc w:val="center"/>
              <w:rPr>
                <w:highlight w:val="white"/>
              </w:rPr>
            </w:pPr>
            <w:r>
              <w:rPr>
                <w:sz w:val="22"/>
                <w:highlight w:val="white"/>
              </w:rPr>
              <w:t>Сведения  об электронной подписи</w:t>
            </w:r>
            <w:r>
              <w:rPr>
                <w:highlight w:val="white"/>
              </w:rPr>
              <w:t xml:space="preserve"> </w:t>
            </w:r>
          </w:p>
        </w:tc>
      </w:tr>
    </w:tbl>
    <w:p w14:paraId="4F2AB97A" w14:textId="77777777" w:rsidR="000234EA" w:rsidRDefault="00541369">
      <w:pPr>
        <w:spacing w:after="287" w:line="259" w:lineRule="auto"/>
        <w:ind w:left="43" w:right="605"/>
        <w:rPr>
          <w:highlight w:val="white"/>
        </w:rPr>
      </w:pPr>
      <w:r>
        <w:rPr>
          <w:sz w:val="22"/>
          <w:highlight w:val="white"/>
        </w:rPr>
        <w:t>{Ф.И.О. должность уполномоченного сотрудника}</w:t>
      </w:r>
      <w:r>
        <w:rPr>
          <w:highlight w:val="white"/>
        </w:rPr>
        <w:t xml:space="preserve"> </w:t>
      </w:r>
    </w:p>
    <w:p w14:paraId="351A57B0" w14:textId="77777777" w:rsidR="000234EA" w:rsidRDefault="00541369">
      <w:pPr>
        <w:spacing w:line="259" w:lineRule="auto"/>
        <w:ind w:left="4112"/>
        <w:rPr>
          <w:highlight w:val="white"/>
        </w:rPr>
      </w:pPr>
      <w:r>
        <w:rPr>
          <w:highlight w:val="white"/>
        </w:rPr>
        <w:t xml:space="preserve"> </w:t>
      </w:r>
    </w:p>
    <w:p w14:paraId="4EA2BC20" w14:textId="77777777" w:rsidR="000234EA" w:rsidRDefault="00541369">
      <w:pPr>
        <w:spacing w:line="259" w:lineRule="auto"/>
        <w:ind w:left="8"/>
        <w:jc w:val="center"/>
        <w:rPr>
          <w:highlight w:val="yellow"/>
        </w:rPr>
      </w:pPr>
      <w:r>
        <w:rPr>
          <w:highlight w:val="yellow"/>
        </w:rPr>
        <w:t xml:space="preserve"> </w:t>
      </w:r>
    </w:p>
    <w:p w14:paraId="5417F283" w14:textId="77777777" w:rsidR="000234EA" w:rsidRDefault="000234EA">
      <w:pPr>
        <w:spacing w:line="265" w:lineRule="auto"/>
        <w:ind w:left="10" w:right="65" w:hanging="10"/>
        <w:jc w:val="right"/>
        <w:rPr>
          <w:highlight w:val="yellow"/>
        </w:rPr>
      </w:pPr>
    </w:p>
    <w:p w14:paraId="35BF7218" w14:textId="77777777" w:rsidR="000234EA" w:rsidRDefault="00541369">
      <w:pPr>
        <w:rPr>
          <w:highlight w:val="yellow"/>
        </w:rPr>
      </w:pPr>
      <w:r>
        <w:br w:type="page"/>
      </w:r>
    </w:p>
    <w:p w14:paraId="0C88C8C8" w14:textId="77777777" w:rsidR="000234EA" w:rsidRDefault="00541369">
      <w:pPr>
        <w:spacing w:line="265" w:lineRule="auto"/>
        <w:ind w:left="10" w:right="65" w:hanging="10"/>
        <w:jc w:val="right"/>
        <w:rPr>
          <w:highlight w:val="white"/>
        </w:rPr>
      </w:pPr>
      <w:r>
        <w:rPr>
          <w:highlight w:val="white"/>
        </w:rPr>
        <w:lastRenderedPageBreak/>
        <w:t>Приложение 6</w:t>
      </w:r>
    </w:p>
    <w:p w14:paraId="768B4DC3" w14:textId="77777777" w:rsidR="000234EA" w:rsidRDefault="00541369">
      <w:pPr>
        <w:spacing w:line="265" w:lineRule="auto"/>
        <w:ind w:left="10" w:right="65" w:hanging="10"/>
        <w:jc w:val="right"/>
        <w:rPr>
          <w:highlight w:val="white"/>
        </w:rPr>
      </w:pPr>
      <w:r>
        <w:rPr>
          <w:highlight w:val="white"/>
        </w:rPr>
        <w:t xml:space="preserve"> </w:t>
      </w:r>
    </w:p>
    <w:p w14:paraId="59331904" w14:textId="77777777" w:rsidR="000234EA" w:rsidRDefault="005B0DBE">
      <w:pPr>
        <w:spacing w:after="46" w:line="249" w:lineRule="auto"/>
        <w:ind w:left="3736" w:right="441" w:hanging="3210"/>
        <w:rPr>
          <w:highlight w:val="white"/>
        </w:rPr>
      </w:pPr>
      <w:r>
        <w:rPr>
          <w:b/>
          <w:highlight w:val="white"/>
        </w:rPr>
        <w:t>Р</w:t>
      </w:r>
      <w:r w:rsidR="00541369">
        <w:rPr>
          <w:b/>
          <w:highlight w:val="white"/>
        </w:rPr>
        <w:t>ешение об отказе</w:t>
      </w:r>
      <w:r w:rsidR="00541369">
        <w:rPr>
          <w:rFonts w:ascii="Calibri" w:eastAsia="Calibri" w:hAnsi="Calibri" w:cs="Calibri"/>
          <w:i/>
          <w:highlight w:val="white"/>
        </w:rPr>
        <w:t xml:space="preserve"> </w:t>
      </w:r>
      <w:r w:rsidR="00541369">
        <w:rPr>
          <w:b/>
          <w:highlight w:val="white"/>
        </w:rPr>
        <w:t xml:space="preserve">в приеме документов, необходимых для предоставления государственной услуги  </w:t>
      </w:r>
    </w:p>
    <w:p w14:paraId="18538CF1" w14:textId="77777777" w:rsidR="000234EA" w:rsidRDefault="00541369">
      <w:pPr>
        <w:spacing w:line="259" w:lineRule="auto"/>
        <w:ind w:right="2"/>
        <w:jc w:val="center"/>
        <w:rPr>
          <w:highlight w:val="yellow"/>
        </w:rPr>
      </w:pPr>
      <w:r>
        <w:rPr>
          <w:highlight w:val="yellow"/>
        </w:rPr>
        <w:t xml:space="preserve"> </w:t>
      </w:r>
    </w:p>
    <w:tbl>
      <w:tblPr>
        <w:tblW w:w="10314" w:type="dxa"/>
        <w:tblLook w:val="01E0" w:firstRow="1" w:lastRow="1" w:firstColumn="1" w:lastColumn="1" w:noHBand="0" w:noVBand="0"/>
      </w:tblPr>
      <w:tblGrid>
        <w:gridCol w:w="4605"/>
        <w:gridCol w:w="1028"/>
        <w:gridCol w:w="4681"/>
      </w:tblGrid>
      <w:tr w:rsidR="000234EA" w14:paraId="22B2C17E" w14:textId="77777777">
        <w:trPr>
          <w:trHeight w:val="1618"/>
        </w:trPr>
        <w:tc>
          <w:tcPr>
            <w:tcW w:w="4608" w:type="dxa"/>
            <w:tcBorders>
              <w:top w:val="none" w:sz="0" w:space="0" w:color="000000"/>
              <w:left w:val="none" w:sz="0" w:space="0" w:color="000000"/>
              <w:bottom w:val="none" w:sz="0" w:space="0" w:color="000000"/>
              <w:right w:val="none" w:sz="0" w:space="0" w:color="000000"/>
            </w:tcBorders>
          </w:tcPr>
          <w:p w14:paraId="5852AEE6" w14:textId="77777777" w:rsidR="004829D2" w:rsidRPr="00ED1232" w:rsidRDefault="004829D2" w:rsidP="004829D2">
            <w:pPr>
              <w:jc w:val="center"/>
              <w:rPr>
                <w:b/>
                <w:bCs/>
              </w:rPr>
            </w:pPr>
            <w:r w:rsidRPr="00ED1232">
              <w:rPr>
                <w:b/>
                <w:bCs/>
              </w:rPr>
              <w:t xml:space="preserve">ОТДЕЛ </w:t>
            </w:r>
          </w:p>
          <w:p w14:paraId="770C93FB" w14:textId="77777777" w:rsidR="004829D2" w:rsidRPr="00ED1232" w:rsidRDefault="004829D2" w:rsidP="004829D2">
            <w:pPr>
              <w:jc w:val="center"/>
              <w:rPr>
                <w:b/>
                <w:bCs/>
              </w:rPr>
            </w:pPr>
            <w:r w:rsidRPr="00ED1232">
              <w:rPr>
                <w:b/>
                <w:bCs/>
              </w:rPr>
              <w:t xml:space="preserve"> ОБРАЗОВАНИ</w:t>
            </w:r>
            <w:r w:rsidR="005B0DBE">
              <w:rPr>
                <w:b/>
                <w:bCs/>
              </w:rPr>
              <w:t>Я</w:t>
            </w:r>
            <w:r w:rsidRPr="00ED1232">
              <w:rPr>
                <w:b/>
                <w:bCs/>
              </w:rPr>
              <w:t xml:space="preserve"> </w:t>
            </w:r>
          </w:p>
          <w:p w14:paraId="3895E9A3" w14:textId="77777777" w:rsidR="004829D2" w:rsidRPr="00ED1232" w:rsidRDefault="004829D2" w:rsidP="004829D2">
            <w:pPr>
              <w:jc w:val="center"/>
              <w:rPr>
                <w:b/>
                <w:bCs/>
              </w:rPr>
            </w:pPr>
            <w:r w:rsidRPr="00ED1232">
              <w:rPr>
                <w:b/>
                <w:bCs/>
              </w:rPr>
              <w:t>АДМИНИСТРАЦИИ</w:t>
            </w:r>
          </w:p>
          <w:p w14:paraId="6A30E9F4" w14:textId="77777777" w:rsidR="004829D2" w:rsidRPr="00ED1232" w:rsidRDefault="004829D2" w:rsidP="004829D2">
            <w:pPr>
              <w:pStyle w:val="af3"/>
              <w:spacing w:line="240" w:lineRule="auto"/>
              <w:rPr>
                <w:szCs w:val="24"/>
              </w:rPr>
            </w:pPr>
            <w:r w:rsidRPr="00ED1232">
              <w:rPr>
                <w:szCs w:val="24"/>
              </w:rPr>
              <w:t>МУНИЦИПАЛЬНОГО ОБРАЗОВАНИЯ</w:t>
            </w:r>
          </w:p>
          <w:p w14:paraId="718C2A60" w14:textId="77777777" w:rsidR="004829D2" w:rsidRPr="00ED1232" w:rsidRDefault="005B0DBE" w:rsidP="004829D2">
            <w:pPr>
              <w:jc w:val="center"/>
              <w:rPr>
                <w:b/>
                <w:bCs/>
              </w:rPr>
            </w:pPr>
            <w:r>
              <w:rPr>
                <w:b/>
                <w:bCs/>
              </w:rPr>
              <w:t>«</w:t>
            </w:r>
            <w:r w:rsidR="004829D2" w:rsidRPr="00ED1232">
              <w:rPr>
                <w:b/>
                <w:bCs/>
              </w:rPr>
              <w:t xml:space="preserve">РУДНЯНСКИЙ </w:t>
            </w:r>
            <w:r>
              <w:rPr>
                <w:b/>
                <w:bCs/>
              </w:rPr>
              <w:t>МУНИЦИПАЛЬНЫЙ ОКРУГ»</w:t>
            </w:r>
          </w:p>
          <w:p w14:paraId="2942A4EE" w14:textId="77777777" w:rsidR="000234EA" w:rsidRPr="004829D2" w:rsidRDefault="004829D2" w:rsidP="004829D2">
            <w:pPr>
              <w:pStyle w:val="1"/>
              <w:spacing w:line="240" w:lineRule="auto"/>
              <w:rPr>
                <w:szCs w:val="24"/>
              </w:rPr>
            </w:pPr>
            <w:r>
              <w:rPr>
                <w:szCs w:val="24"/>
              </w:rPr>
              <w:t>СМОЛЕНСКОЙ ОБЛАСТИ</w:t>
            </w:r>
          </w:p>
        </w:tc>
        <w:tc>
          <w:tcPr>
            <w:tcW w:w="1029" w:type="dxa"/>
            <w:tcBorders>
              <w:top w:val="none" w:sz="0" w:space="0" w:color="000000"/>
              <w:left w:val="none" w:sz="0" w:space="0" w:color="000000"/>
              <w:bottom w:val="none" w:sz="0" w:space="0" w:color="000000"/>
              <w:right w:val="none" w:sz="0" w:space="0" w:color="000000"/>
            </w:tcBorders>
          </w:tcPr>
          <w:p w14:paraId="7CBE0245" w14:textId="77777777" w:rsidR="000234EA" w:rsidRDefault="000234EA"/>
        </w:tc>
        <w:tc>
          <w:tcPr>
            <w:tcW w:w="4677" w:type="dxa"/>
            <w:tcBorders>
              <w:top w:val="none" w:sz="0" w:space="0" w:color="000000"/>
              <w:left w:val="none" w:sz="0" w:space="0" w:color="000000"/>
              <w:bottom w:val="none" w:sz="0" w:space="0" w:color="000000"/>
              <w:right w:val="none" w:sz="0" w:space="0" w:color="000000"/>
            </w:tcBorders>
          </w:tcPr>
          <w:p w14:paraId="2069F9AB" w14:textId="77777777" w:rsidR="000234EA" w:rsidRDefault="00541369">
            <w:pPr>
              <w:jc w:val="both"/>
            </w:pPr>
            <w:r>
              <w:rPr>
                <w:sz w:val="28"/>
                <w:highlight w:val="white"/>
              </w:rPr>
              <w:t>Кому __________________________</w:t>
            </w:r>
          </w:p>
          <w:p w14:paraId="1C9BDE7A" w14:textId="77777777" w:rsidR="000234EA" w:rsidRDefault="00541369">
            <w:pPr>
              <w:jc w:val="center"/>
              <w:rPr>
                <w:highlight w:val="white"/>
              </w:rPr>
            </w:pPr>
            <w:r>
              <w:t xml:space="preserve"> </w:t>
            </w:r>
            <w:r>
              <w:rPr>
                <w:sz w:val="18"/>
              </w:rPr>
              <w:t>(фамилия, имя, отчество)</w:t>
            </w:r>
          </w:p>
        </w:tc>
      </w:tr>
      <w:tr w:rsidR="000234EA" w14:paraId="6340E2EB" w14:textId="77777777">
        <w:tc>
          <w:tcPr>
            <w:tcW w:w="4608" w:type="dxa"/>
            <w:tcBorders>
              <w:top w:val="none" w:sz="0" w:space="0" w:color="000000"/>
              <w:left w:val="none" w:sz="0" w:space="0" w:color="000000"/>
              <w:bottom w:val="none" w:sz="0" w:space="0" w:color="000000"/>
              <w:right w:val="none" w:sz="0" w:space="0" w:color="000000"/>
            </w:tcBorders>
          </w:tcPr>
          <w:p w14:paraId="3EB5CA14" w14:textId="77777777" w:rsidR="004829D2" w:rsidRPr="001F16AA" w:rsidRDefault="004829D2" w:rsidP="004829D2">
            <w:pPr>
              <w:jc w:val="center"/>
              <w:rPr>
                <w:sz w:val="22"/>
                <w:szCs w:val="22"/>
              </w:rPr>
            </w:pPr>
            <w:r w:rsidRPr="001F16AA">
              <w:rPr>
                <w:sz w:val="22"/>
                <w:szCs w:val="22"/>
              </w:rPr>
              <w:t>ул. Киреева, 93, г. Рудня, 216790</w:t>
            </w:r>
          </w:p>
          <w:p w14:paraId="5F1629CB" w14:textId="77777777" w:rsidR="004829D2" w:rsidRPr="0060476F" w:rsidRDefault="004829D2" w:rsidP="004829D2">
            <w:pPr>
              <w:jc w:val="center"/>
              <w:rPr>
                <w:rFonts w:ascii="Arial Narrow" w:hAnsi="Arial Narrow"/>
                <w:sz w:val="22"/>
                <w:szCs w:val="22"/>
              </w:rPr>
            </w:pPr>
            <w:r w:rsidRPr="001F16AA">
              <w:rPr>
                <w:sz w:val="22"/>
                <w:szCs w:val="22"/>
                <w:lang w:val="en-US"/>
              </w:rPr>
              <w:t>E</w:t>
            </w:r>
            <w:r w:rsidRPr="00F9195C">
              <w:rPr>
                <w:sz w:val="22"/>
                <w:szCs w:val="22"/>
              </w:rPr>
              <w:t>-</w:t>
            </w:r>
            <w:r w:rsidRPr="001F16AA">
              <w:rPr>
                <w:sz w:val="22"/>
                <w:szCs w:val="22"/>
                <w:lang w:val="en-US"/>
              </w:rPr>
              <w:t>mail</w:t>
            </w:r>
            <w:r w:rsidRPr="00F9195C">
              <w:rPr>
                <w:sz w:val="22"/>
                <w:szCs w:val="22"/>
              </w:rPr>
              <w:t xml:space="preserve">: </w:t>
            </w:r>
            <w:hyperlink r:id="rId31" w:history="1">
              <w:r w:rsidRPr="00C6264E">
                <w:rPr>
                  <w:rStyle w:val="af2"/>
                  <w:rFonts w:eastAsia="Arial"/>
                  <w:sz w:val="22"/>
                  <w:szCs w:val="22"/>
                  <w:lang w:val="en-US"/>
                </w:rPr>
                <w:t>rud</w:t>
              </w:r>
              <w:r w:rsidRPr="00C6264E">
                <w:rPr>
                  <w:rStyle w:val="af2"/>
                  <w:rFonts w:eastAsia="Arial"/>
                  <w:sz w:val="22"/>
                  <w:szCs w:val="22"/>
                </w:rPr>
                <w:t>_</w:t>
              </w:r>
              <w:r w:rsidRPr="00C6264E">
                <w:rPr>
                  <w:rStyle w:val="af2"/>
                  <w:rFonts w:eastAsia="Arial"/>
                  <w:sz w:val="22"/>
                  <w:szCs w:val="22"/>
                  <w:lang w:val="en-US"/>
                </w:rPr>
                <w:t>obrazovanie</w:t>
              </w:r>
              <w:r w:rsidRPr="00C6264E">
                <w:rPr>
                  <w:rStyle w:val="af2"/>
                  <w:rFonts w:eastAsia="Arial"/>
                  <w:sz w:val="22"/>
                  <w:szCs w:val="22"/>
                </w:rPr>
                <w:t>@</w:t>
              </w:r>
              <w:r w:rsidRPr="00C6264E">
                <w:rPr>
                  <w:rStyle w:val="af2"/>
                  <w:rFonts w:eastAsia="Arial"/>
                  <w:sz w:val="22"/>
                  <w:szCs w:val="22"/>
                  <w:lang w:val="en-US"/>
                </w:rPr>
                <w:t>admin</w:t>
              </w:r>
              <w:r w:rsidRPr="00C6264E">
                <w:rPr>
                  <w:rStyle w:val="af2"/>
                  <w:rFonts w:eastAsia="Arial"/>
                  <w:sz w:val="22"/>
                  <w:szCs w:val="22"/>
                </w:rPr>
                <w:t>-</w:t>
              </w:r>
              <w:r w:rsidRPr="00C6264E">
                <w:rPr>
                  <w:rStyle w:val="af2"/>
                  <w:rFonts w:eastAsia="Arial"/>
                  <w:sz w:val="22"/>
                  <w:szCs w:val="22"/>
                  <w:lang w:val="en-US"/>
                </w:rPr>
                <w:t>smolensk</w:t>
              </w:r>
              <w:r w:rsidRPr="00C6264E">
                <w:rPr>
                  <w:rStyle w:val="af2"/>
                  <w:rFonts w:eastAsia="Arial"/>
                  <w:sz w:val="22"/>
                  <w:szCs w:val="22"/>
                </w:rPr>
                <w:t>.</w:t>
              </w:r>
              <w:proofErr w:type="spellStart"/>
              <w:r w:rsidRPr="00C6264E">
                <w:rPr>
                  <w:rStyle w:val="af2"/>
                  <w:rFonts w:eastAsia="Arial"/>
                  <w:sz w:val="22"/>
                  <w:szCs w:val="22"/>
                  <w:lang w:val="en-US"/>
                </w:rPr>
                <w:t>ru</w:t>
              </w:r>
              <w:proofErr w:type="spellEnd"/>
            </w:hyperlink>
          </w:p>
          <w:p w14:paraId="704E4A5A" w14:textId="77777777" w:rsidR="004829D2" w:rsidRPr="001F16AA" w:rsidRDefault="004829D2" w:rsidP="004829D2">
            <w:pPr>
              <w:jc w:val="center"/>
              <w:rPr>
                <w:sz w:val="22"/>
                <w:szCs w:val="22"/>
              </w:rPr>
            </w:pPr>
            <w:r w:rsidRPr="001F16AA">
              <w:rPr>
                <w:sz w:val="22"/>
                <w:szCs w:val="22"/>
              </w:rPr>
              <w:t>Телефон (факс): (48141) 4-94-86</w:t>
            </w:r>
          </w:p>
          <w:p w14:paraId="06875755" w14:textId="77777777" w:rsidR="004829D2" w:rsidRPr="001F16AA" w:rsidRDefault="004829D2" w:rsidP="004829D2">
            <w:pPr>
              <w:jc w:val="center"/>
              <w:rPr>
                <w:sz w:val="22"/>
                <w:szCs w:val="22"/>
              </w:rPr>
            </w:pPr>
            <w:r w:rsidRPr="001F16AA">
              <w:rPr>
                <w:sz w:val="22"/>
                <w:szCs w:val="22"/>
              </w:rPr>
              <w:t>«</w:t>
            </w:r>
            <w:r>
              <w:rPr>
                <w:sz w:val="22"/>
                <w:szCs w:val="22"/>
              </w:rPr>
              <w:t>___</w:t>
            </w:r>
            <w:r w:rsidRPr="001F16AA">
              <w:rPr>
                <w:sz w:val="22"/>
                <w:szCs w:val="22"/>
              </w:rPr>
              <w:t xml:space="preserve">» </w:t>
            </w:r>
            <w:r>
              <w:rPr>
                <w:sz w:val="22"/>
                <w:szCs w:val="22"/>
              </w:rPr>
              <w:t>____________ 20___</w:t>
            </w:r>
            <w:r w:rsidRPr="001F16AA">
              <w:rPr>
                <w:sz w:val="22"/>
                <w:szCs w:val="22"/>
              </w:rPr>
              <w:t xml:space="preserve"> г.</w:t>
            </w:r>
          </w:p>
          <w:p w14:paraId="112E1C71" w14:textId="77777777" w:rsidR="000234EA" w:rsidRPr="004829D2" w:rsidRDefault="004829D2" w:rsidP="004829D2">
            <w:pPr>
              <w:jc w:val="center"/>
              <w:rPr>
                <w:sz w:val="22"/>
                <w:szCs w:val="22"/>
              </w:rPr>
            </w:pPr>
            <w:r w:rsidRPr="001F16AA">
              <w:rPr>
                <w:sz w:val="22"/>
                <w:szCs w:val="22"/>
              </w:rPr>
              <w:t>№______</w:t>
            </w:r>
            <w:r>
              <w:rPr>
                <w:sz w:val="22"/>
                <w:szCs w:val="22"/>
              </w:rPr>
              <w:t>_</w:t>
            </w:r>
          </w:p>
        </w:tc>
        <w:tc>
          <w:tcPr>
            <w:tcW w:w="1029" w:type="dxa"/>
            <w:tcBorders>
              <w:top w:val="none" w:sz="0" w:space="0" w:color="000000"/>
              <w:left w:val="none" w:sz="0" w:space="0" w:color="000000"/>
              <w:bottom w:val="none" w:sz="0" w:space="0" w:color="000000"/>
              <w:right w:val="none" w:sz="0" w:space="0" w:color="000000"/>
            </w:tcBorders>
          </w:tcPr>
          <w:p w14:paraId="3105D63F" w14:textId="77777777" w:rsidR="000234EA" w:rsidRDefault="000234EA"/>
        </w:tc>
        <w:tc>
          <w:tcPr>
            <w:tcW w:w="4677" w:type="dxa"/>
            <w:tcBorders>
              <w:top w:val="none" w:sz="0" w:space="0" w:color="000000"/>
              <w:left w:val="none" w:sz="0" w:space="0" w:color="000000"/>
              <w:bottom w:val="none" w:sz="0" w:space="0" w:color="000000"/>
              <w:right w:val="none" w:sz="0" w:space="0" w:color="000000"/>
            </w:tcBorders>
          </w:tcPr>
          <w:p w14:paraId="47F8F565" w14:textId="77777777" w:rsidR="000234EA" w:rsidRDefault="00541369">
            <w:pPr>
              <w:tabs>
                <w:tab w:val="left" w:pos="3134"/>
                <w:tab w:val="left" w:pos="4754"/>
              </w:tabs>
              <w:ind w:right="125"/>
            </w:pPr>
            <w:r>
              <w:rPr>
                <w:sz w:val="28"/>
                <w:highlight w:val="white"/>
              </w:rPr>
              <w:t>Контактные данные _____________</w:t>
            </w:r>
          </w:p>
          <w:p w14:paraId="34EAFA9C" w14:textId="77777777" w:rsidR="000234EA" w:rsidRDefault="00541369">
            <w:pPr>
              <w:tabs>
                <w:tab w:val="left" w:pos="3134"/>
                <w:tab w:val="left" w:pos="4754"/>
              </w:tabs>
              <w:ind w:right="125"/>
              <w:rPr>
                <w:highlight w:val="white"/>
              </w:rPr>
            </w:pPr>
            <w:r>
              <w:rPr>
                <w:sz w:val="28"/>
              </w:rPr>
              <w:t>_______________</w:t>
            </w:r>
            <w:r>
              <w:rPr>
                <w:sz w:val="28"/>
                <w:highlight w:val="white"/>
              </w:rPr>
              <w:t>________________</w:t>
            </w:r>
          </w:p>
          <w:p w14:paraId="359D011F" w14:textId="77777777" w:rsidR="000234EA" w:rsidRDefault="00541369">
            <w:pPr>
              <w:tabs>
                <w:tab w:val="left" w:pos="3134"/>
                <w:tab w:val="left" w:pos="4754"/>
              </w:tabs>
              <w:ind w:right="125"/>
              <w:jc w:val="center"/>
              <w:rPr>
                <w:highlight w:val="white"/>
              </w:rPr>
            </w:pPr>
            <w:r>
              <w:rPr>
                <w:highlight w:val="white"/>
              </w:rPr>
              <w:t>(</w:t>
            </w:r>
            <w:r>
              <w:rPr>
                <w:sz w:val="18"/>
                <w:highlight w:val="white"/>
              </w:rPr>
              <w:t>телефон и адрес электронной почты)</w:t>
            </w:r>
          </w:p>
        </w:tc>
      </w:tr>
    </w:tbl>
    <w:p w14:paraId="4B4E3759" w14:textId="77777777" w:rsidR="000234EA" w:rsidRDefault="000234EA">
      <w:pPr>
        <w:spacing w:line="259" w:lineRule="auto"/>
        <w:jc w:val="right"/>
        <w:rPr>
          <w:highlight w:val="yellow"/>
        </w:rPr>
      </w:pPr>
    </w:p>
    <w:p w14:paraId="12AE3357" w14:textId="77777777" w:rsidR="000234EA" w:rsidRDefault="00541369">
      <w:pPr>
        <w:pStyle w:val="1"/>
        <w:ind w:left="152" w:right="201"/>
        <w:rPr>
          <w:b w:val="0"/>
          <w:highlight w:val="white"/>
        </w:rPr>
      </w:pPr>
      <w:r>
        <w:rPr>
          <w:b w:val="0"/>
          <w:highlight w:val="white"/>
        </w:rPr>
        <w:t>РЕШЕНИЕ</w:t>
      </w:r>
      <w:r>
        <w:rPr>
          <w:rFonts w:ascii="Courier New" w:eastAsia="Courier New" w:hAnsi="Courier New" w:cs="Courier New"/>
          <w:b w:val="0"/>
          <w:highlight w:val="white"/>
        </w:rPr>
        <w:t xml:space="preserve"> </w:t>
      </w:r>
    </w:p>
    <w:p w14:paraId="3FF45A8F" w14:textId="77777777" w:rsidR="000234EA" w:rsidRDefault="00541369">
      <w:pPr>
        <w:ind w:left="384" w:hanging="10"/>
        <w:jc w:val="center"/>
        <w:rPr>
          <w:highlight w:val="white"/>
        </w:rPr>
      </w:pPr>
      <w:r>
        <w:rPr>
          <w:highlight w:val="white"/>
        </w:rPr>
        <w:t xml:space="preserve">об отказе в приеме документов, необходимых для предоставления услуги </w:t>
      </w:r>
    </w:p>
    <w:p w14:paraId="1C430481" w14:textId="77777777" w:rsidR="000234EA" w:rsidRDefault="00541369">
      <w:pPr>
        <w:ind w:left="427" w:right="134" w:hanging="312"/>
        <w:jc w:val="center"/>
        <w:rPr>
          <w:highlight w:val="white"/>
        </w:rPr>
      </w:pPr>
      <w:r>
        <w:rPr>
          <w:highlight w:val="white"/>
        </w:rPr>
        <w:t xml:space="preserve">«Установление опеки, попечительства (в том числе предварительные опека и попечительство), патроната, освобождение опекуна (попечителя) от исполнения им своих обязанностей в отношении несовершеннолетних граждан» </w:t>
      </w:r>
    </w:p>
    <w:p w14:paraId="5210998F" w14:textId="77777777" w:rsidR="000234EA" w:rsidRDefault="00541369">
      <w:pPr>
        <w:spacing w:after="101" w:line="259" w:lineRule="auto"/>
        <w:ind w:left="57"/>
        <w:jc w:val="center"/>
        <w:rPr>
          <w:highlight w:val="white"/>
        </w:rPr>
      </w:pPr>
      <w:r>
        <w:rPr>
          <w:rFonts w:ascii="Courier New" w:eastAsia="Courier New" w:hAnsi="Courier New" w:cs="Courier New"/>
          <w:sz w:val="20"/>
          <w:highlight w:val="white"/>
        </w:rPr>
        <w:t xml:space="preserve"> </w:t>
      </w:r>
    </w:p>
    <w:p w14:paraId="61DFF4D7" w14:textId="77777777" w:rsidR="000234EA" w:rsidRDefault="00541369">
      <w:pPr>
        <w:tabs>
          <w:tab w:val="center" w:pos="3665"/>
          <w:tab w:val="center" w:pos="4580"/>
          <w:tab w:val="center" w:pos="5497"/>
          <w:tab w:val="center" w:pos="6414"/>
          <w:tab w:val="right" w:pos="10125"/>
        </w:tabs>
        <w:ind w:left="-15"/>
        <w:rPr>
          <w:highlight w:val="yellow"/>
        </w:rPr>
      </w:pPr>
      <w:r>
        <w:rPr>
          <w:highlight w:val="white"/>
        </w:rPr>
        <w:t xml:space="preserve">Дата _______________ </w:t>
      </w:r>
      <w:r>
        <w:rPr>
          <w:highlight w:val="white"/>
        </w:rPr>
        <w:tab/>
        <w:t xml:space="preserve"> </w:t>
      </w:r>
      <w:r>
        <w:rPr>
          <w:highlight w:val="white"/>
        </w:rPr>
        <w:tab/>
        <w:t xml:space="preserve">  </w:t>
      </w:r>
      <w:r>
        <w:rPr>
          <w:highlight w:val="white"/>
        </w:rPr>
        <w:tab/>
        <w:t xml:space="preserve"> </w:t>
      </w:r>
      <w:r>
        <w:rPr>
          <w:highlight w:val="white"/>
        </w:rPr>
        <w:tab/>
        <w:t xml:space="preserve"> </w:t>
      </w:r>
      <w:r>
        <w:rPr>
          <w:highlight w:val="white"/>
        </w:rPr>
        <w:tab/>
        <w:t xml:space="preserve">        № _____________ </w:t>
      </w:r>
      <w:r>
        <w:rPr>
          <w:rFonts w:ascii="Courier New" w:eastAsia="Courier New" w:hAnsi="Courier New" w:cs="Courier New"/>
          <w:highlight w:val="yellow"/>
        </w:rPr>
        <w:t xml:space="preserve"> </w:t>
      </w:r>
    </w:p>
    <w:p w14:paraId="67C0B98A" w14:textId="77777777" w:rsidR="000234EA" w:rsidRDefault="00541369">
      <w:pPr>
        <w:spacing w:line="259" w:lineRule="auto"/>
        <w:rPr>
          <w:highlight w:val="yellow"/>
        </w:rPr>
      </w:pPr>
      <w:r>
        <w:rPr>
          <w:highlight w:val="yellow"/>
        </w:rPr>
        <w:t xml:space="preserve"> </w:t>
      </w:r>
      <w:r>
        <w:rPr>
          <w:rFonts w:ascii="Courier New" w:eastAsia="Courier New" w:hAnsi="Courier New" w:cs="Courier New"/>
          <w:highlight w:val="yellow"/>
        </w:rPr>
        <w:t xml:space="preserve"> </w:t>
      </w:r>
    </w:p>
    <w:p w14:paraId="679AD060" w14:textId="77777777" w:rsidR="000234EA" w:rsidRDefault="00541369" w:rsidP="0082269D">
      <w:pPr>
        <w:ind w:left="-15" w:right="66" w:firstLine="566"/>
        <w:jc w:val="both"/>
        <w:rPr>
          <w:highlight w:val="white"/>
        </w:rPr>
      </w:pPr>
      <w:r>
        <w:rPr>
          <w:highlight w:val="white"/>
        </w:rPr>
        <w:t xml:space="preserve"> По результатам рассмотрения заявления от _________ № _______________  и приложенных к нему документов, на основании Гражданского кодекса Российской Федерации, Семейного кодекса Российской Федерации, Федерального закона от 24.04.2008 № 48-ФЗ «Об опеке и попечительстве», Постановления Правительства Российской Федерации от 18.05.2009 № 423 «Об отдельных вопросах осуществления опеки и попечительства в отношении несовершеннолетних граждан», принято решение </w:t>
      </w:r>
    </w:p>
    <w:p w14:paraId="3938ECA2" w14:textId="77777777" w:rsidR="000234EA" w:rsidRDefault="00541369">
      <w:pPr>
        <w:ind w:left="-15" w:right="66"/>
        <w:rPr>
          <w:highlight w:val="white"/>
        </w:rPr>
      </w:pPr>
      <w:r>
        <w:rPr>
          <w:highlight w:val="white"/>
        </w:rPr>
        <w:t xml:space="preserve">_______________________________________________________________________ </w:t>
      </w:r>
    </w:p>
    <w:p w14:paraId="57DAE30F" w14:textId="77777777" w:rsidR="000234EA" w:rsidRDefault="00541369">
      <w:pPr>
        <w:spacing w:line="259" w:lineRule="auto"/>
        <w:ind w:left="-5" w:right="1029" w:hanging="10"/>
        <w:rPr>
          <w:highlight w:val="white"/>
        </w:rPr>
      </w:pPr>
      <w:r>
        <w:rPr>
          <w:i/>
          <w:sz w:val="18"/>
          <w:highlight w:val="white"/>
        </w:rPr>
        <w:t xml:space="preserve">                                                                                                          ФИО заявителя</w:t>
      </w:r>
      <w:r>
        <w:rPr>
          <w:highlight w:val="white"/>
        </w:rPr>
        <w:t xml:space="preserve"> </w:t>
      </w:r>
    </w:p>
    <w:p w14:paraId="034598FC" w14:textId="77777777" w:rsidR="000234EA" w:rsidRDefault="00541369">
      <w:pPr>
        <w:ind w:left="-15" w:right="66"/>
        <w:rPr>
          <w:highlight w:val="white"/>
        </w:rPr>
      </w:pPr>
      <w:r>
        <w:rPr>
          <w:highlight w:val="white"/>
        </w:rPr>
        <w:t xml:space="preserve">отказать в приеме документов, необходимых для предоставления услуги, по следующим основаниям:  </w:t>
      </w:r>
    </w:p>
    <w:p w14:paraId="200AA98E" w14:textId="77777777" w:rsidR="000234EA" w:rsidRDefault="00541369">
      <w:pPr>
        <w:spacing w:line="259" w:lineRule="auto"/>
        <w:rPr>
          <w:highlight w:val="white"/>
        </w:rPr>
      </w:pPr>
      <w:r>
        <w:rPr>
          <w:highlight w:val="white"/>
        </w:rPr>
        <w:t xml:space="preserve"> </w:t>
      </w:r>
    </w:p>
    <w:tbl>
      <w:tblPr>
        <w:tblStyle w:val="13"/>
        <w:tblW w:w="10130" w:type="dxa"/>
        <w:tblInd w:w="-62" w:type="dxa"/>
        <w:tblCellMar>
          <w:top w:w="155" w:type="dxa"/>
          <w:left w:w="60" w:type="dxa"/>
          <w:right w:w="38" w:type="dxa"/>
        </w:tblCellMar>
        <w:tblLook w:val="04A0" w:firstRow="1" w:lastRow="0" w:firstColumn="1" w:lastColumn="0" w:noHBand="0" w:noVBand="1"/>
      </w:tblPr>
      <w:tblGrid>
        <w:gridCol w:w="1897"/>
        <w:gridCol w:w="3881"/>
        <w:gridCol w:w="4352"/>
      </w:tblGrid>
      <w:tr w:rsidR="000234EA" w14:paraId="2B377FB7" w14:textId="77777777">
        <w:trPr>
          <w:trHeight w:val="1042"/>
        </w:trPr>
        <w:tc>
          <w:tcPr>
            <w:tcW w:w="1078" w:type="dxa"/>
            <w:tcBorders>
              <w:top w:val="single" w:sz="4" w:space="0" w:color="000000"/>
              <w:left w:val="single" w:sz="4" w:space="0" w:color="000000"/>
              <w:bottom w:val="single" w:sz="4" w:space="0" w:color="000000"/>
              <w:right w:val="single" w:sz="4" w:space="0" w:color="000000"/>
            </w:tcBorders>
            <w:vAlign w:val="center"/>
          </w:tcPr>
          <w:p w14:paraId="5417744B" w14:textId="77777777" w:rsidR="000234EA" w:rsidRDefault="00541369">
            <w:pPr>
              <w:spacing w:line="259" w:lineRule="auto"/>
              <w:ind w:right="50"/>
              <w:jc w:val="center"/>
              <w:rPr>
                <w:highlight w:val="white"/>
              </w:rPr>
            </w:pPr>
            <w:r>
              <w:rPr>
                <w:highlight w:val="white"/>
              </w:rPr>
              <w:t xml:space="preserve">№ </w:t>
            </w:r>
          </w:p>
          <w:p w14:paraId="22D54B92" w14:textId="77777777" w:rsidR="000234EA" w:rsidRDefault="00541369">
            <w:pPr>
              <w:spacing w:line="238" w:lineRule="auto"/>
              <w:jc w:val="center"/>
              <w:rPr>
                <w:highlight w:val="white"/>
              </w:rPr>
            </w:pPr>
            <w:r>
              <w:rPr>
                <w:highlight w:val="white"/>
              </w:rPr>
              <w:t xml:space="preserve">пункта административно </w:t>
            </w:r>
            <w:proofErr w:type="spellStart"/>
            <w:r>
              <w:rPr>
                <w:highlight w:val="white"/>
              </w:rPr>
              <w:t>го</w:t>
            </w:r>
            <w:proofErr w:type="spellEnd"/>
            <w:r>
              <w:rPr>
                <w:highlight w:val="white"/>
              </w:rPr>
              <w:t xml:space="preserve"> регламента </w:t>
            </w:r>
          </w:p>
        </w:tc>
        <w:tc>
          <w:tcPr>
            <w:tcW w:w="4196" w:type="dxa"/>
            <w:tcBorders>
              <w:top w:val="single" w:sz="4" w:space="0" w:color="000000"/>
              <w:left w:val="single" w:sz="4" w:space="0" w:color="000000"/>
              <w:bottom w:val="single" w:sz="4" w:space="0" w:color="000000"/>
              <w:right w:val="single" w:sz="4" w:space="0" w:color="000000"/>
            </w:tcBorders>
          </w:tcPr>
          <w:p w14:paraId="6BC0F036" w14:textId="77777777" w:rsidR="000234EA" w:rsidRDefault="00541369">
            <w:pPr>
              <w:spacing w:line="259" w:lineRule="auto"/>
              <w:jc w:val="center"/>
              <w:rPr>
                <w:highlight w:val="white"/>
              </w:rPr>
            </w:pPr>
            <w:r>
              <w:rPr>
                <w:highlight w:val="white"/>
              </w:rPr>
              <w:t xml:space="preserve">Наименование основания для отказа в соответствии с единым стандартом </w:t>
            </w:r>
          </w:p>
        </w:tc>
        <w:tc>
          <w:tcPr>
            <w:tcW w:w="4856" w:type="dxa"/>
            <w:tcBorders>
              <w:top w:val="single" w:sz="4" w:space="0" w:color="000000"/>
              <w:left w:val="single" w:sz="4" w:space="0" w:color="000000"/>
              <w:bottom w:val="single" w:sz="4" w:space="0" w:color="000000"/>
              <w:right w:val="single" w:sz="4" w:space="0" w:color="000000"/>
            </w:tcBorders>
          </w:tcPr>
          <w:p w14:paraId="63CC2F17" w14:textId="77777777" w:rsidR="000234EA" w:rsidRDefault="00541369">
            <w:pPr>
              <w:spacing w:line="259" w:lineRule="auto"/>
              <w:jc w:val="center"/>
              <w:rPr>
                <w:highlight w:val="white"/>
              </w:rPr>
            </w:pPr>
            <w:r>
              <w:rPr>
                <w:highlight w:val="white"/>
              </w:rPr>
              <w:t xml:space="preserve">Разъяснение причин отказа в предоставлении услуги </w:t>
            </w:r>
          </w:p>
        </w:tc>
      </w:tr>
      <w:tr w:rsidR="000234EA" w14:paraId="1BC342AA" w14:textId="77777777">
        <w:trPr>
          <w:trHeight w:val="1042"/>
        </w:trPr>
        <w:tc>
          <w:tcPr>
            <w:tcW w:w="1078" w:type="dxa"/>
            <w:tcBorders>
              <w:top w:val="single" w:sz="4" w:space="0" w:color="000000"/>
              <w:left w:val="single" w:sz="4" w:space="0" w:color="000000"/>
              <w:bottom w:val="single" w:sz="4" w:space="0" w:color="000000"/>
              <w:right w:val="single" w:sz="4" w:space="0" w:color="000000"/>
            </w:tcBorders>
          </w:tcPr>
          <w:p w14:paraId="0B2B5AB6" w14:textId="77777777" w:rsidR="000234EA" w:rsidRDefault="00893AC7">
            <w:pPr>
              <w:spacing w:line="259" w:lineRule="auto"/>
              <w:ind w:left="2"/>
              <w:rPr>
                <w:highlight w:val="white"/>
              </w:rPr>
            </w:pPr>
            <w:hyperlink r:id="rId32" w:tooltip="consultantplus://offline/ref=3024C0C096CEB0D97F31D2FBFD5E989F9DCB8FBB435750394679DCB36B386724BE2F44BF201C4FF21160A45503B00598DB3A0E9A22FFA92Ds3HBM" w:history="1">
              <w:r w:rsidR="00541369">
                <w:rPr>
                  <w:highlight w:val="white"/>
                </w:rPr>
                <w:t>.</w:t>
              </w:r>
            </w:hyperlink>
            <w:r w:rsidR="00541369">
              <w:rPr>
                <w:highlight w:val="white"/>
              </w:rPr>
              <w:t xml:space="preserve"> подпункт 1 п.2.9.1.</w:t>
            </w:r>
          </w:p>
        </w:tc>
        <w:tc>
          <w:tcPr>
            <w:tcW w:w="4196" w:type="dxa"/>
            <w:tcBorders>
              <w:top w:val="single" w:sz="4" w:space="0" w:color="000000"/>
              <w:left w:val="single" w:sz="4" w:space="0" w:color="000000"/>
              <w:bottom w:val="single" w:sz="4" w:space="0" w:color="000000"/>
              <w:right w:val="single" w:sz="4" w:space="0" w:color="000000"/>
            </w:tcBorders>
            <w:vAlign w:val="center"/>
          </w:tcPr>
          <w:p w14:paraId="1943B9AF" w14:textId="77777777" w:rsidR="000234EA" w:rsidRDefault="00541369">
            <w:pPr>
              <w:spacing w:line="259" w:lineRule="auto"/>
              <w:ind w:left="199"/>
              <w:rPr>
                <w:highlight w:val="white"/>
              </w:rPr>
            </w:pPr>
            <w:r>
              <w:rPr>
                <w:highlight w:val="white"/>
              </w:rPr>
              <w:t xml:space="preserve">Представление неполного комплекта документов, необходимых для предоставления услуги </w:t>
            </w:r>
          </w:p>
        </w:tc>
        <w:tc>
          <w:tcPr>
            <w:tcW w:w="4856" w:type="dxa"/>
            <w:tcBorders>
              <w:top w:val="single" w:sz="4" w:space="0" w:color="000000"/>
              <w:left w:val="single" w:sz="4" w:space="0" w:color="000000"/>
              <w:bottom w:val="single" w:sz="4" w:space="0" w:color="000000"/>
              <w:right w:val="single" w:sz="4" w:space="0" w:color="000000"/>
            </w:tcBorders>
          </w:tcPr>
          <w:p w14:paraId="56371F94" w14:textId="77777777" w:rsidR="000234EA" w:rsidRDefault="00541369">
            <w:pPr>
              <w:spacing w:line="259" w:lineRule="auto"/>
              <w:rPr>
                <w:highlight w:val="white"/>
              </w:rPr>
            </w:pPr>
            <w:r>
              <w:rPr>
                <w:highlight w:val="white"/>
              </w:rPr>
              <w:t xml:space="preserve">Указываются основания такого вывода </w:t>
            </w:r>
          </w:p>
        </w:tc>
      </w:tr>
      <w:tr w:rsidR="000234EA" w14:paraId="480F6721" w14:textId="77777777">
        <w:trPr>
          <w:trHeight w:val="1870"/>
        </w:trPr>
        <w:tc>
          <w:tcPr>
            <w:tcW w:w="1078" w:type="dxa"/>
            <w:tcBorders>
              <w:top w:val="single" w:sz="4" w:space="0" w:color="000000"/>
              <w:left w:val="single" w:sz="4" w:space="0" w:color="000000"/>
              <w:bottom w:val="single" w:sz="4" w:space="0" w:color="000000"/>
              <w:right w:val="single" w:sz="4" w:space="0" w:color="000000"/>
            </w:tcBorders>
          </w:tcPr>
          <w:p w14:paraId="2CE13BB1" w14:textId="77777777" w:rsidR="000234EA" w:rsidRDefault="00893AC7">
            <w:pPr>
              <w:spacing w:line="259" w:lineRule="auto"/>
              <w:ind w:left="2"/>
              <w:rPr>
                <w:highlight w:val="white"/>
              </w:rPr>
            </w:pPr>
            <w:hyperlink r:id="rId33" w:tooltip="consultantplus://offline/ref=3024C0C096CEB0D97F31D2FBFD5E989F9DCB8FBB435750394679DCB36B386724BE2F44BF201C4FF21160A45503B00598DB3A0E9A22FFA92Ds3HBM" w:history="1">
              <w:r w:rsidR="00541369">
                <w:rPr>
                  <w:highlight w:val="white"/>
                </w:rPr>
                <w:t>.</w:t>
              </w:r>
            </w:hyperlink>
            <w:r w:rsidR="00541369">
              <w:rPr>
                <w:highlight w:val="white"/>
              </w:rPr>
              <w:t xml:space="preserve"> подпункт 2 п.2.9.1.</w:t>
            </w:r>
          </w:p>
        </w:tc>
        <w:tc>
          <w:tcPr>
            <w:tcW w:w="4196" w:type="dxa"/>
            <w:tcBorders>
              <w:top w:val="single" w:sz="4" w:space="0" w:color="000000"/>
              <w:left w:val="single" w:sz="4" w:space="0" w:color="000000"/>
              <w:bottom w:val="single" w:sz="4" w:space="0" w:color="000000"/>
              <w:right w:val="single" w:sz="4" w:space="0" w:color="000000"/>
            </w:tcBorders>
            <w:vAlign w:val="center"/>
          </w:tcPr>
          <w:p w14:paraId="57BBB729" w14:textId="77777777" w:rsidR="000234EA" w:rsidRDefault="00541369">
            <w:pPr>
              <w:spacing w:line="259" w:lineRule="auto"/>
              <w:ind w:left="199"/>
              <w:rPr>
                <w:highlight w:val="white"/>
              </w:rPr>
            </w:pPr>
            <w:r>
              <w:rPr>
                <w:highlight w:val="white"/>
              </w:rPr>
              <w:t xml:space="preserve">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tc>
        <w:tc>
          <w:tcPr>
            <w:tcW w:w="4856" w:type="dxa"/>
            <w:tcBorders>
              <w:top w:val="single" w:sz="4" w:space="0" w:color="000000"/>
              <w:left w:val="single" w:sz="4" w:space="0" w:color="000000"/>
              <w:bottom w:val="single" w:sz="4" w:space="0" w:color="000000"/>
              <w:right w:val="single" w:sz="4" w:space="0" w:color="000000"/>
            </w:tcBorders>
          </w:tcPr>
          <w:p w14:paraId="576E9322" w14:textId="77777777" w:rsidR="000234EA" w:rsidRDefault="00541369">
            <w:pPr>
              <w:spacing w:line="259" w:lineRule="auto"/>
              <w:rPr>
                <w:highlight w:val="white"/>
              </w:rPr>
            </w:pPr>
            <w:r>
              <w:rPr>
                <w:highlight w:val="white"/>
              </w:rPr>
              <w:t xml:space="preserve">Указываются основания такого вывода </w:t>
            </w:r>
          </w:p>
        </w:tc>
      </w:tr>
      <w:tr w:rsidR="000234EA" w14:paraId="03AC200B" w14:textId="77777777">
        <w:trPr>
          <w:trHeight w:val="1870"/>
        </w:trPr>
        <w:tc>
          <w:tcPr>
            <w:tcW w:w="1078" w:type="dxa"/>
            <w:tcBorders>
              <w:top w:val="single" w:sz="4" w:space="0" w:color="000000"/>
              <w:left w:val="single" w:sz="4" w:space="0" w:color="000000"/>
              <w:bottom w:val="single" w:sz="4" w:space="0" w:color="000000"/>
              <w:right w:val="single" w:sz="4" w:space="0" w:color="000000"/>
            </w:tcBorders>
          </w:tcPr>
          <w:p w14:paraId="11F4266C" w14:textId="77777777" w:rsidR="000234EA" w:rsidRDefault="00893AC7">
            <w:pPr>
              <w:spacing w:line="259" w:lineRule="auto"/>
              <w:ind w:left="2"/>
              <w:rPr>
                <w:highlight w:val="white"/>
              </w:rPr>
            </w:pPr>
            <w:hyperlink r:id="rId34" w:tooltip="consultantplus://offline/ref=3024C0C096CEB0D97F31D2FBFD5E989F9DCB8FBB435750394679DCB36B386724BE2F44BF201C4FF21160A45503B00598DB3A0E9A22FFA92Ds3HBM" w:history="1">
              <w:r w:rsidR="00541369">
                <w:rPr>
                  <w:highlight w:val="white"/>
                </w:rPr>
                <w:t>.</w:t>
              </w:r>
            </w:hyperlink>
            <w:r w:rsidR="00541369">
              <w:rPr>
                <w:highlight w:val="white"/>
              </w:rPr>
              <w:t xml:space="preserve"> подпункт 2 п.2.9.1.</w:t>
            </w:r>
          </w:p>
        </w:tc>
        <w:tc>
          <w:tcPr>
            <w:tcW w:w="4196" w:type="dxa"/>
            <w:tcBorders>
              <w:top w:val="single" w:sz="4" w:space="0" w:color="000000"/>
              <w:left w:val="single" w:sz="4" w:space="0" w:color="000000"/>
              <w:bottom w:val="single" w:sz="4" w:space="0" w:color="000000"/>
              <w:right w:val="single" w:sz="4" w:space="0" w:color="000000"/>
            </w:tcBorders>
            <w:vAlign w:val="center"/>
          </w:tcPr>
          <w:p w14:paraId="5E72B102" w14:textId="77777777" w:rsidR="000234EA" w:rsidRDefault="00541369">
            <w:pPr>
              <w:spacing w:line="238" w:lineRule="auto"/>
              <w:ind w:left="199"/>
              <w:rPr>
                <w:highlight w:val="white"/>
              </w:rPr>
            </w:pPr>
            <w:r>
              <w:rPr>
                <w:highlight w:val="white"/>
              </w:rPr>
              <w:t xml:space="preserve">Представленные заявителем документы содержат подчистки и исправления текста, не заверенные в порядке, установленном законодательством Российской </w:t>
            </w:r>
          </w:p>
          <w:p w14:paraId="70FD8745" w14:textId="77777777" w:rsidR="000234EA" w:rsidRDefault="00541369">
            <w:pPr>
              <w:spacing w:line="259" w:lineRule="auto"/>
              <w:ind w:left="199"/>
              <w:rPr>
                <w:highlight w:val="white"/>
              </w:rPr>
            </w:pPr>
            <w:r>
              <w:rPr>
                <w:highlight w:val="white"/>
              </w:rPr>
              <w:t xml:space="preserve">Федерации </w:t>
            </w:r>
          </w:p>
        </w:tc>
        <w:tc>
          <w:tcPr>
            <w:tcW w:w="4856" w:type="dxa"/>
            <w:tcBorders>
              <w:top w:val="single" w:sz="4" w:space="0" w:color="000000"/>
              <w:left w:val="single" w:sz="4" w:space="0" w:color="000000"/>
              <w:bottom w:val="single" w:sz="4" w:space="0" w:color="000000"/>
              <w:right w:val="single" w:sz="4" w:space="0" w:color="000000"/>
            </w:tcBorders>
          </w:tcPr>
          <w:p w14:paraId="493B5156" w14:textId="77777777" w:rsidR="000234EA" w:rsidRDefault="00541369">
            <w:pPr>
              <w:spacing w:line="259" w:lineRule="auto"/>
              <w:rPr>
                <w:highlight w:val="white"/>
              </w:rPr>
            </w:pPr>
            <w:r>
              <w:rPr>
                <w:highlight w:val="white"/>
              </w:rPr>
              <w:t xml:space="preserve">Указываются основания такого вывода </w:t>
            </w:r>
          </w:p>
        </w:tc>
      </w:tr>
      <w:tr w:rsidR="000234EA" w14:paraId="31C34145" w14:textId="77777777">
        <w:trPr>
          <w:trHeight w:val="1042"/>
        </w:trPr>
        <w:tc>
          <w:tcPr>
            <w:tcW w:w="1078" w:type="dxa"/>
            <w:tcBorders>
              <w:top w:val="single" w:sz="4" w:space="0" w:color="000000"/>
              <w:left w:val="single" w:sz="4" w:space="0" w:color="000000"/>
              <w:bottom w:val="single" w:sz="4" w:space="0" w:color="000000"/>
              <w:right w:val="single" w:sz="4" w:space="0" w:color="000000"/>
            </w:tcBorders>
          </w:tcPr>
          <w:p w14:paraId="7D560AA1" w14:textId="77777777" w:rsidR="000234EA" w:rsidRDefault="00893AC7">
            <w:pPr>
              <w:spacing w:line="259" w:lineRule="auto"/>
              <w:ind w:left="2"/>
              <w:rPr>
                <w:highlight w:val="white"/>
              </w:rPr>
            </w:pPr>
            <w:hyperlink r:id="rId35" w:tooltip="consultantplus://offline/ref=3024C0C096CEB0D97F31D2FBFD5E989F9DCB8FBB435750394679DCB36B386724BE2F44BF201C4FF21160A45503B00598DB3A0E9A22FFA92Ds3HBM" w:history="1">
              <w:r w:rsidR="00541369">
                <w:rPr>
                  <w:highlight w:val="white"/>
                </w:rPr>
                <w:t>.</w:t>
              </w:r>
            </w:hyperlink>
            <w:r w:rsidR="00541369">
              <w:rPr>
                <w:highlight w:val="white"/>
              </w:rPr>
              <w:t xml:space="preserve"> подпункт 2 п.2.9.1.</w:t>
            </w:r>
          </w:p>
        </w:tc>
        <w:tc>
          <w:tcPr>
            <w:tcW w:w="4196" w:type="dxa"/>
            <w:tcBorders>
              <w:top w:val="single" w:sz="4" w:space="0" w:color="000000"/>
              <w:left w:val="single" w:sz="4" w:space="0" w:color="000000"/>
              <w:bottom w:val="single" w:sz="4" w:space="0" w:color="000000"/>
              <w:right w:val="single" w:sz="4" w:space="0" w:color="000000"/>
            </w:tcBorders>
            <w:vAlign w:val="center"/>
          </w:tcPr>
          <w:p w14:paraId="68E2AB03" w14:textId="77777777" w:rsidR="000234EA" w:rsidRDefault="00541369">
            <w:pPr>
              <w:spacing w:line="259" w:lineRule="auto"/>
              <w:ind w:left="199"/>
              <w:rPr>
                <w:highlight w:val="white"/>
              </w:rPr>
            </w:pPr>
            <w:r>
              <w:rPr>
                <w:highlight w:val="white"/>
              </w:rPr>
              <w:t xml:space="preserve">Представленные документы утратили силу на момент обращения за услугой </w:t>
            </w:r>
          </w:p>
        </w:tc>
        <w:tc>
          <w:tcPr>
            <w:tcW w:w="4856" w:type="dxa"/>
            <w:tcBorders>
              <w:top w:val="single" w:sz="4" w:space="0" w:color="000000"/>
              <w:left w:val="single" w:sz="4" w:space="0" w:color="000000"/>
              <w:bottom w:val="single" w:sz="4" w:space="0" w:color="000000"/>
              <w:right w:val="single" w:sz="4" w:space="0" w:color="000000"/>
            </w:tcBorders>
          </w:tcPr>
          <w:p w14:paraId="5AC77AEA" w14:textId="77777777" w:rsidR="000234EA" w:rsidRDefault="00541369">
            <w:pPr>
              <w:spacing w:line="259" w:lineRule="auto"/>
              <w:rPr>
                <w:highlight w:val="white"/>
              </w:rPr>
            </w:pPr>
            <w:r>
              <w:rPr>
                <w:highlight w:val="white"/>
              </w:rPr>
              <w:t xml:space="preserve">Указываются основания такого вывода </w:t>
            </w:r>
          </w:p>
        </w:tc>
      </w:tr>
      <w:tr w:rsidR="000234EA" w14:paraId="34E5EDA1" w14:textId="77777777">
        <w:trPr>
          <w:trHeight w:val="1594"/>
        </w:trPr>
        <w:tc>
          <w:tcPr>
            <w:tcW w:w="1078" w:type="dxa"/>
            <w:tcBorders>
              <w:top w:val="single" w:sz="4" w:space="0" w:color="000000"/>
              <w:left w:val="single" w:sz="4" w:space="0" w:color="000000"/>
              <w:bottom w:val="single" w:sz="4" w:space="0" w:color="000000"/>
              <w:right w:val="single" w:sz="4" w:space="0" w:color="000000"/>
            </w:tcBorders>
          </w:tcPr>
          <w:p w14:paraId="2AABBAE0" w14:textId="77777777" w:rsidR="000234EA" w:rsidRDefault="00893AC7">
            <w:pPr>
              <w:spacing w:line="259" w:lineRule="auto"/>
              <w:ind w:left="2"/>
              <w:rPr>
                <w:highlight w:val="white"/>
              </w:rPr>
            </w:pPr>
            <w:hyperlink r:id="rId36" w:tooltip="consultantplus://offline/ref=3024C0C096CEB0D97F31D2FBFD5E989F9DCB8FBB435750394679DCB36B386724BE2F44BF201C4FF21160A45503B00598DB3A0E9A22FFA92Ds3HBM" w:history="1">
              <w:r w:rsidR="00541369">
                <w:rPr>
                  <w:highlight w:val="white"/>
                </w:rPr>
                <w:t>.</w:t>
              </w:r>
            </w:hyperlink>
            <w:r w:rsidR="00541369">
              <w:rPr>
                <w:highlight w:val="white"/>
              </w:rPr>
              <w:t xml:space="preserve"> подпункт 2 п.2.9.1.</w:t>
            </w:r>
          </w:p>
        </w:tc>
        <w:tc>
          <w:tcPr>
            <w:tcW w:w="4196" w:type="dxa"/>
            <w:tcBorders>
              <w:top w:val="single" w:sz="4" w:space="0" w:color="000000"/>
              <w:left w:val="single" w:sz="4" w:space="0" w:color="000000"/>
              <w:bottom w:val="single" w:sz="4" w:space="0" w:color="000000"/>
              <w:right w:val="single" w:sz="4" w:space="0" w:color="000000"/>
            </w:tcBorders>
            <w:vAlign w:val="center"/>
          </w:tcPr>
          <w:p w14:paraId="192CEFCE" w14:textId="77777777" w:rsidR="000234EA" w:rsidRDefault="00541369">
            <w:pPr>
              <w:spacing w:line="259" w:lineRule="auto"/>
              <w:ind w:left="199"/>
              <w:rPr>
                <w:highlight w:val="white"/>
              </w:rPr>
            </w:pPr>
            <w:r>
              <w:rPr>
                <w:highlight w:val="white"/>
              </w:rPr>
              <w:t xml:space="preserve">Неполное заполнение полей в форме заявления, в том числе в интерактивной форме заявления на Едином портале государственных и муниципальных услуг </w:t>
            </w:r>
          </w:p>
        </w:tc>
        <w:tc>
          <w:tcPr>
            <w:tcW w:w="4856" w:type="dxa"/>
            <w:tcBorders>
              <w:top w:val="single" w:sz="4" w:space="0" w:color="000000"/>
              <w:left w:val="single" w:sz="4" w:space="0" w:color="000000"/>
              <w:bottom w:val="single" w:sz="4" w:space="0" w:color="000000"/>
              <w:right w:val="single" w:sz="4" w:space="0" w:color="000000"/>
            </w:tcBorders>
          </w:tcPr>
          <w:p w14:paraId="6BF86FCD" w14:textId="77777777" w:rsidR="000234EA" w:rsidRDefault="00541369">
            <w:pPr>
              <w:spacing w:line="259" w:lineRule="auto"/>
              <w:rPr>
                <w:highlight w:val="white"/>
              </w:rPr>
            </w:pPr>
            <w:r>
              <w:rPr>
                <w:highlight w:val="white"/>
              </w:rPr>
              <w:t xml:space="preserve">Указываются основания такого вывода </w:t>
            </w:r>
          </w:p>
        </w:tc>
      </w:tr>
    </w:tbl>
    <w:p w14:paraId="73DA1187" w14:textId="77777777" w:rsidR="000234EA" w:rsidRDefault="00541369">
      <w:pPr>
        <w:spacing w:line="259" w:lineRule="auto"/>
        <w:ind w:left="566"/>
        <w:rPr>
          <w:highlight w:val="yellow"/>
        </w:rPr>
      </w:pPr>
      <w:r>
        <w:rPr>
          <w:rFonts w:ascii="Courier New" w:eastAsia="Courier New" w:hAnsi="Courier New" w:cs="Courier New"/>
          <w:highlight w:val="yellow"/>
        </w:rPr>
        <w:t xml:space="preserve"> </w:t>
      </w:r>
    </w:p>
    <w:p w14:paraId="0FDF524B" w14:textId="77777777" w:rsidR="000234EA" w:rsidRDefault="00541369">
      <w:pPr>
        <w:ind w:left="-15" w:right="66"/>
        <w:rPr>
          <w:highlight w:val="white"/>
        </w:rPr>
      </w:pPr>
      <w:r>
        <w:rPr>
          <w:highlight w:val="white"/>
        </w:rPr>
        <w:t xml:space="preserve">Вы вправе повторно обратиться в уполномоченный орган с заявлением о предоставлении услуги после устранения указанных нарушений. </w:t>
      </w:r>
    </w:p>
    <w:p w14:paraId="0564D09B" w14:textId="77777777" w:rsidR="000234EA" w:rsidRDefault="00541369">
      <w:pPr>
        <w:ind w:left="-15" w:right="66"/>
        <w:rPr>
          <w:highlight w:val="white"/>
        </w:rPr>
      </w:pPr>
      <w:r>
        <w:rPr>
          <w:highlight w:val="white"/>
        </w:rPr>
        <w:t xml:space="preserve">Данный отказ может быть обжалован в досудебном порядке путем направления жалобы в уполномоченный орган, а также в судебном порядке. </w:t>
      </w:r>
    </w:p>
    <w:p w14:paraId="07A3771F" w14:textId="77777777" w:rsidR="000234EA" w:rsidRDefault="00541369">
      <w:pPr>
        <w:spacing w:line="259" w:lineRule="auto"/>
        <w:rPr>
          <w:highlight w:val="white"/>
        </w:rPr>
      </w:pPr>
      <w:r>
        <w:rPr>
          <w:rFonts w:ascii="Courier New" w:eastAsia="Courier New" w:hAnsi="Courier New" w:cs="Courier New"/>
          <w:highlight w:val="white"/>
        </w:rPr>
        <w:t xml:space="preserve"> </w:t>
      </w:r>
    </w:p>
    <w:p w14:paraId="251D8534" w14:textId="77777777" w:rsidR="000234EA" w:rsidRDefault="00541369">
      <w:pPr>
        <w:spacing w:after="10" w:line="249" w:lineRule="auto"/>
        <w:ind w:left="10" w:right="605" w:hanging="10"/>
        <w:rPr>
          <w:highlight w:val="white"/>
        </w:rPr>
      </w:pPr>
      <w:r>
        <w:rPr>
          <w:highlight w:val="white"/>
        </w:rPr>
        <w:t>____________________________________  ___________            ________________________</w:t>
      </w:r>
      <w:r>
        <w:rPr>
          <w:rFonts w:ascii="Courier New" w:eastAsia="Courier New" w:hAnsi="Courier New" w:cs="Courier New"/>
          <w:sz w:val="20"/>
          <w:highlight w:val="white"/>
        </w:rPr>
        <w:t xml:space="preserve"> </w:t>
      </w:r>
    </w:p>
    <w:p w14:paraId="788BE46B" w14:textId="77777777" w:rsidR="000234EA" w:rsidRDefault="00541369">
      <w:pPr>
        <w:spacing w:after="10" w:line="249" w:lineRule="auto"/>
        <w:ind w:left="10" w:right="865" w:hanging="10"/>
        <w:rPr>
          <w:highlight w:val="white"/>
        </w:rPr>
      </w:pPr>
      <w:r>
        <w:rPr>
          <w:highlight w:val="white"/>
        </w:rPr>
        <w:t>(должность                                                         (подпись)                    (расшифровка подписи)</w:t>
      </w:r>
      <w:r>
        <w:rPr>
          <w:rFonts w:ascii="Courier New" w:eastAsia="Courier New" w:hAnsi="Courier New" w:cs="Courier New"/>
          <w:sz w:val="20"/>
          <w:highlight w:val="white"/>
        </w:rPr>
        <w:t xml:space="preserve"> </w:t>
      </w:r>
      <w:r>
        <w:rPr>
          <w:highlight w:val="white"/>
        </w:rPr>
        <w:t>сотрудника органа власти,  принявшего решение)</w:t>
      </w:r>
      <w:r>
        <w:rPr>
          <w:rFonts w:ascii="Courier New" w:eastAsia="Courier New" w:hAnsi="Courier New" w:cs="Courier New"/>
          <w:sz w:val="20"/>
          <w:highlight w:val="white"/>
        </w:rPr>
        <w:t xml:space="preserve"> </w:t>
      </w:r>
    </w:p>
    <w:p w14:paraId="29C6D67B" w14:textId="77777777" w:rsidR="000234EA" w:rsidRDefault="00541369">
      <w:pPr>
        <w:spacing w:line="259" w:lineRule="auto"/>
        <w:rPr>
          <w:highlight w:val="yellow"/>
        </w:rPr>
      </w:pPr>
      <w:r>
        <w:rPr>
          <w:highlight w:val="yellow"/>
        </w:rPr>
        <w:t xml:space="preserve"> </w:t>
      </w:r>
      <w:r>
        <w:rPr>
          <w:rFonts w:ascii="Courier New" w:eastAsia="Courier New" w:hAnsi="Courier New" w:cs="Courier New"/>
          <w:sz w:val="20"/>
          <w:highlight w:val="yellow"/>
        </w:rPr>
        <w:t xml:space="preserve"> </w:t>
      </w:r>
    </w:p>
    <w:p w14:paraId="4C1EFF08" w14:textId="77777777" w:rsidR="000234EA" w:rsidRDefault="00541369">
      <w:pPr>
        <w:spacing w:after="10" w:line="249" w:lineRule="auto"/>
        <w:ind w:left="10" w:right="605" w:hanging="10"/>
        <w:rPr>
          <w:highlight w:val="white"/>
        </w:rPr>
      </w:pPr>
      <w:r>
        <w:rPr>
          <w:highlight w:val="white"/>
        </w:rPr>
        <w:t>«____»  _______________ 20__ г.</w:t>
      </w:r>
      <w:r>
        <w:rPr>
          <w:rFonts w:ascii="Courier New" w:eastAsia="Courier New" w:hAnsi="Courier New" w:cs="Courier New"/>
          <w:sz w:val="20"/>
          <w:highlight w:val="white"/>
        </w:rPr>
        <w:t xml:space="preserve"> </w:t>
      </w:r>
    </w:p>
    <w:p w14:paraId="5C2AA148" w14:textId="77777777" w:rsidR="000234EA" w:rsidRDefault="00541369">
      <w:pPr>
        <w:spacing w:after="22" w:line="259" w:lineRule="auto"/>
        <w:rPr>
          <w:highlight w:val="white"/>
        </w:rPr>
      </w:pPr>
      <w:r>
        <w:rPr>
          <w:highlight w:val="white"/>
        </w:rPr>
        <w:t xml:space="preserve"> </w:t>
      </w:r>
      <w:r>
        <w:rPr>
          <w:rFonts w:ascii="Courier New" w:eastAsia="Courier New" w:hAnsi="Courier New" w:cs="Courier New"/>
          <w:sz w:val="20"/>
          <w:highlight w:val="white"/>
        </w:rPr>
        <w:t xml:space="preserve"> </w:t>
      </w:r>
    </w:p>
    <w:p w14:paraId="6A7A3D04" w14:textId="77777777" w:rsidR="000234EA" w:rsidRDefault="00541369">
      <w:pPr>
        <w:ind w:left="-15" w:right="66"/>
        <w:rPr>
          <w:highlight w:val="white"/>
        </w:rPr>
      </w:pPr>
      <w:r>
        <w:rPr>
          <w:highlight w:val="white"/>
        </w:rPr>
        <w:t>М.П.</w:t>
      </w:r>
      <w:r>
        <w:rPr>
          <w:rFonts w:ascii="Courier New" w:eastAsia="Courier New" w:hAnsi="Courier New" w:cs="Courier New"/>
          <w:highlight w:val="white"/>
        </w:rPr>
        <w:t xml:space="preserve"> </w:t>
      </w:r>
    </w:p>
    <w:p w14:paraId="6E83B7F0" w14:textId="77777777" w:rsidR="000234EA" w:rsidRDefault="00541369">
      <w:pPr>
        <w:spacing w:line="259" w:lineRule="auto"/>
        <w:rPr>
          <w:highlight w:val="white"/>
        </w:rPr>
      </w:pPr>
      <w:r>
        <w:rPr>
          <w:highlight w:val="white"/>
        </w:rPr>
        <w:t xml:space="preserve">  </w:t>
      </w:r>
    </w:p>
    <w:tbl>
      <w:tblPr>
        <w:tblStyle w:val="13"/>
        <w:tblpPr w:vertAnchor="text" w:tblpX="4991" w:tblpY="-57"/>
        <w:tblW w:w="4530" w:type="dxa"/>
        <w:tblInd w:w="0" w:type="dxa"/>
        <w:tblCellMar>
          <w:top w:w="57" w:type="dxa"/>
          <w:left w:w="115" w:type="dxa"/>
          <w:right w:w="115" w:type="dxa"/>
        </w:tblCellMar>
        <w:tblLook w:val="04A0" w:firstRow="1" w:lastRow="0" w:firstColumn="1" w:lastColumn="0" w:noHBand="0" w:noVBand="1"/>
      </w:tblPr>
      <w:tblGrid>
        <w:gridCol w:w="4530"/>
      </w:tblGrid>
      <w:tr w:rsidR="000234EA" w14:paraId="4C01447D" w14:textId="77777777">
        <w:trPr>
          <w:trHeight w:val="564"/>
        </w:trPr>
        <w:tc>
          <w:tcPr>
            <w:tcW w:w="4530" w:type="dxa"/>
            <w:tcBorders>
              <w:top w:val="single" w:sz="4" w:space="0" w:color="000000"/>
              <w:left w:val="single" w:sz="4" w:space="0" w:color="000000"/>
              <w:bottom w:val="single" w:sz="4" w:space="0" w:color="000000"/>
              <w:right w:val="single" w:sz="4" w:space="0" w:color="000000"/>
            </w:tcBorders>
          </w:tcPr>
          <w:p w14:paraId="4E346B32" w14:textId="77777777" w:rsidR="000234EA" w:rsidRDefault="00541369">
            <w:pPr>
              <w:spacing w:line="259" w:lineRule="auto"/>
              <w:ind w:left="888" w:right="892"/>
              <w:jc w:val="center"/>
              <w:rPr>
                <w:highlight w:val="white"/>
              </w:rPr>
            </w:pPr>
            <w:r>
              <w:rPr>
                <w:highlight w:val="white"/>
              </w:rPr>
              <w:t xml:space="preserve">Сведения  об электронной подписи </w:t>
            </w:r>
          </w:p>
        </w:tc>
      </w:tr>
    </w:tbl>
    <w:p w14:paraId="67AD5BC1" w14:textId="77777777" w:rsidR="000234EA" w:rsidRDefault="00541369">
      <w:pPr>
        <w:spacing w:after="10" w:line="249" w:lineRule="auto"/>
        <w:ind w:left="1795" w:right="605" w:hanging="1296"/>
        <w:rPr>
          <w:highlight w:val="white"/>
        </w:rPr>
      </w:pPr>
      <w:r>
        <w:rPr>
          <w:highlight w:val="white"/>
        </w:rPr>
        <w:t xml:space="preserve">{Ф.И.О. должность уполномоченного сотрудника} </w:t>
      </w:r>
    </w:p>
    <w:p w14:paraId="00A5EDFC" w14:textId="77777777" w:rsidR="000234EA" w:rsidRDefault="00541369" w:rsidP="000713BC">
      <w:pPr>
        <w:spacing w:after="14" w:line="259" w:lineRule="auto"/>
        <w:rPr>
          <w:highlight w:val="white"/>
        </w:rPr>
      </w:pPr>
      <w:r>
        <w:rPr>
          <w:highlight w:val="white"/>
        </w:rPr>
        <w:t xml:space="preserve">  </w:t>
      </w:r>
    </w:p>
    <w:p w14:paraId="78A77B1D" w14:textId="77777777" w:rsidR="000234EA" w:rsidRDefault="000234EA">
      <w:pPr>
        <w:rPr>
          <w:highlight w:val="yellow"/>
        </w:rPr>
        <w:sectPr w:rsidR="000234EA">
          <w:headerReference w:type="even" r:id="rId37"/>
          <w:headerReference w:type="first" r:id="rId38"/>
          <w:pgSz w:w="11906" w:h="16838"/>
          <w:pgMar w:top="851" w:right="567" w:bottom="680" w:left="1134" w:header="474" w:footer="720" w:gutter="0"/>
          <w:cols w:space="720"/>
          <w:titlePg/>
          <w:docGrid w:linePitch="360"/>
        </w:sectPr>
      </w:pPr>
    </w:p>
    <w:p w14:paraId="4C2B0BEF" w14:textId="77777777" w:rsidR="000234EA" w:rsidRDefault="00541369">
      <w:pPr>
        <w:spacing w:line="265" w:lineRule="auto"/>
        <w:ind w:left="10" w:right="2" w:hanging="10"/>
        <w:jc w:val="right"/>
        <w:rPr>
          <w:highlight w:val="white"/>
        </w:rPr>
      </w:pPr>
      <w:r>
        <w:rPr>
          <w:highlight w:val="white"/>
        </w:rPr>
        <w:lastRenderedPageBreak/>
        <w:t xml:space="preserve">Приложение 7 </w:t>
      </w:r>
    </w:p>
    <w:p w14:paraId="2A75B3B5" w14:textId="77777777" w:rsidR="000234EA" w:rsidRDefault="000234EA">
      <w:pPr>
        <w:spacing w:line="259" w:lineRule="auto"/>
        <w:ind w:left="11340"/>
        <w:rPr>
          <w:highlight w:val="white"/>
        </w:rPr>
      </w:pPr>
    </w:p>
    <w:p w14:paraId="007BDF1B" w14:textId="77777777" w:rsidR="000234EA" w:rsidRDefault="00541369">
      <w:pPr>
        <w:spacing w:line="249" w:lineRule="auto"/>
        <w:ind w:left="3099" w:right="1606" w:hanging="538"/>
        <w:rPr>
          <w:highlight w:val="white"/>
        </w:rPr>
      </w:pPr>
      <w:r>
        <w:rPr>
          <w:b/>
          <w:highlight w:val="white"/>
        </w:rPr>
        <w:t xml:space="preserve">Состав, последовательность и сроки выполнения административных процедур (действий) при предоставлении государственной услуги по установлению  </w:t>
      </w:r>
    </w:p>
    <w:p w14:paraId="2B2AB2B3" w14:textId="77777777" w:rsidR="000234EA" w:rsidRDefault="00541369">
      <w:pPr>
        <w:spacing w:after="10" w:line="249" w:lineRule="auto"/>
        <w:ind w:left="3224" w:right="441"/>
        <w:rPr>
          <w:highlight w:val="white"/>
        </w:rPr>
      </w:pPr>
      <w:r>
        <w:rPr>
          <w:b/>
          <w:highlight w:val="white"/>
        </w:rPr>
        <w:t xml:space="preserve">опеки или попечительства над детьми, оставшимися без попечения родителей </w:t>
      </w:r>
    </w:p>
    <w:p w14:paraId="20165718" w14:textId="77777777" w:rsidR="000234EA" w:rsidRDefault="00541369">
      <w:pPr>
        <w:spacing w:line="259" w:lineRule="auto"/>
        <w:ind w:left="7499"/>
        <w:rPr>
          <w:highlight w:val="yellow"/>
        </w:rPr>
      </w:pPr>
      <w:r>
        <w:rPr>
          <w:highlight w:val="yellow"/>
        </w:rPr>
        <w:t xml:space="preserve"> </w:t>
      </w:r>
    </w:p>
    <w:tbl>
      <w:tblPr>
        <w:tblStyle w:val="13"/>
        <w:tblW w:w="15592" w:type="dxa"/>
        <w:tblInd w:w="-427" w:type="dxa"/>
        <w:tblCellMar>
          <w:top w:w="54" w:type="dxa"/>
          <w:bottom w:w="5" w:type="dxa"/>
          <w:right w:w="51" w:type="dxa"/>
        </w:tblCellMar>
        <w:tblLook w:val="04A0" w:firstRow="1" w:lastRow="0" w:firstColumn="1" w:lastColumn="0" w:noHBand="0" w:noVBand="1"/>
      </w:tblPr>
      <w:tblGrid>
        <w:gridCol w:w="2272"/>
        <w:gridCol w:w="3688"/>
        <w:gridCol w:w="1702"/>
        <w:gridCol w:w="1416"/>
        <w:gridCol w:w="1984"/>
        <w:gridCol w:w="494"/>
        <w:gridCol w:w="1490"/>
        <w:gridCol w:w="2546"/>
      </w:tblGrid>
      <w:tr w:rsidR="000234EA" w14:paraId="5A4D229E" w14:textId="77777777">
        <w:trPr>
          <w:trHeight w:val="2516"/>
        </w:trPr>
        <w:tc>
          <w:tcPr>
            <w:tcW w:w="2272" w:type="dxa"/>
            <w:tcBorders>
              <w:top w:val="single" w:sz="4" w:space="0" w:color="000000"/>
              <w:left w:val="single" w:sz="4" w:space="0" w:color="000000"/>
              <w:bottom w:val="single" w:sz="4" w:space="0" w:color="000000"/>
              <w:right w:val="single" w:sz="4" w:space="0" w:color="000000"/>
            </w:tcBorders>
            <w:vAlign w:val="center"/>
          </w:tcPr>
          <w:p w14:paraId="1417FF70" w14:textId="77777777" w:rsidR="000234EA" w:rsidRDefault="00541369">
            <w:pPr>
              <w:spacing w:line="238" w:lineRule="auto"/>
              <w:ind w:left="33"/>
              <w:jc w:val="center"/>
              <w:rPr>
                <w:highlight w:val="white"/>
              </w:rPr>
            </w:pPr>
            <w:r>
              <w:rPr>
                <w:highlight w:val="white"/>
              </w:rPr>
              <w:t xml:space="preserve">Основание для начала </w:t>
            </w:r>
          </w:p>
          <w:p w14:paraId="77AF20FF" w14:textId="77777777" w:rsidR="000234EA" w:rsidRDefault="00541369">
            <w:pPr>
              <w:spacing w:line="259" w:lineRule="auto"/>
              <w:jc w:val="center"/>
              <w:rPr>
                <w:highlight w:val="white"/>
              </w:rPr>
            </w:pPr>
            <w:r>
              <w:rPr>
                <w:highlight w:val="white"/>
              </w:rPr>
              <w:t xml:space="preserve">административной процедуры </w:t>
            </w:r>
          </w:p>
        </w:tc>
        <w:tc>
          <w:tcPr>
            <w:tcW w:w="3688" w:type="dxa"/>
            <w:tcBorders>
              <w:top w:val="single" w:sz="4" w:space="0" w:color="000000"/>
              <w:left w:val="single" w:sz="4" w:space="0" w:color="000000"/>
              <w:bottom w:val="single" w:sz="4" w:space="0" w:color="000000"/>
              <w:right w:val="single" w:sz="4" w:space="0" w:color="000000"/>
            </w:tcBorders>
            <w:vAlign w:val="center"/>
          </w:tcPr>
          <w:p w14:paraId="1491CCC4" w14:textId="77777777" w:rsidR="000234EA" w:rsidRDefault="00541369">
            <w:pPr>
              <w:spacing w:line="259" w:lineRule="auto"/>
              <w:jc w:val="center"/>
              <w:rPr>
                <w:highlight w:val="white"/>
              </w:rPr>
            </w:pPr>
            <w:r>
              <w:rPr>
                <w:highlight w:val="white"/>
              </w:rPr>
              <w:t xml:space="preserve">Содержание административных действий </w:t>
            </w:r>
          </w:p>
        </w:tc>
        <w:tc>
          <w:tcPr>
            <w:tcW w:w="1702" w:type="dxa"/>
            <w:tcBorders>
              <w:top w:val="single" w:sz="4" w:space="0" w:color="000000"/>
              <w:left w:val="single" w:sz="4" w:space="0" w:color="000000"/>
              <w:bottom w:val="single" w:sz="4" w:space="0" w:color="000000"/>
              <w:right w:val="single" w:sz="4" w:space="0" w:color="000000"/>
            </w:tcBorders>
            <w:vAlign w:val="center"/>
          </w:tcPr>
          <w:p w14:paraId="38692949" w14:textId="77777777" w:rsidR="000234EA" w:rsidRDefault="00541369">
            <w:pPr>
              <w:spacing w:line="238" w:lineRule="auto"/>
              <w:jc w:val="center"/>
              <w:rPr>
                <w:highlight w:val="white"/>
              </w:rPr>
            </w:pPr>
            <w:r>
              <w:rPr>
                <w:highlight w:val="white"/>
              </w:rPr>
              <w:t xml:space="preserve">Срок выполнения </w:t>
            </w:r>
          </w:p>
          <w:p w14:paraId="3561A432" w14:textId="77777777" w:rsidR="000234EA" w:rsidRDefault="00541369">
            <w:pPr>
              <w:spacing w:line="259" w:lineRule="auto"/>
              <w:ind w:left="126" w:right="9" w:hanging="7"/>
              <w:jc w:val="center"/>
              <w:rPr>
                <w:highlight w:val="white"/>
              </w:rPr>
            </w:pPr>
            <w:proofErr w:type="spellStart"/>
            <w:r>
              <w:rPr>
                <w:highlight w:val="white"/>
              </w:rPr>
              <w:t>администрати</w:t>
            </w:r>
            <w:proofErr w:type="spellEnd"/>
            <w:r>
              <w:rPr>
                <w:highlight w:val="white"/>
              </w:rPr>
              <w:t xml:space="preserve"> </w:t>
            </w:r>
            <w:proofErr w:type="spellStart"/>
            <w:r>
              <w:rPr>
                <w:highlight w:val="white"/>
              </w:rPr>
              <w:t>вных</w:t>
            </w:r>
            <w:proofErr w:type="spellEnd"/>
            <w:r>
              <w:rPr>
                <w:highlight w:val="white"/>
              </w:rPr>
              <w:t xml:space="preserve"> действий </w:t>
            </w:r>
          </w:p>
        </w:tc>
        <w:tc>
          <w:tcPr>
            <w:tcW w:w="1416" w:type="dxa"/>
            <w:tcBorders>
              <w:top w:val="single" w:sz="4" w:space="0" w:color="000000"/>
              <w:left w:val="single" w:sz="4" w:space="0" w:color="000000"/>
              <w:bottom w:val="single" w:sz="4" w:space="0" w:color="000000"/>
              <w:right w:val="single" w:sz="4" w:space="0" w:color="000000"/>
            </w:tcBorders>
          </w:tcPr>
          <w:p w14:paraId="7DE4E15C" w14:textId="77777777" w:rsidR="000234EA" w:rsidRDefault="00541369">
            <w:pPr>
              <w:spacing w:line="238" w:lineRule="auto"/>
              <w:ind w:left="19"/>
              <w:jc w:val="center"/>
              <w:rPr>
                <w:highlight w:val="white"/>
              </w:rPr>
            </w:pPr>
            <w:proofErr w:type="spellStart"/>
            <w:r>
              <w:rPr>
                <w:highlight w:val="white"/>
              </w:rPr>
              <w:t>Должностн</w:t>
            </w:r>
            <w:proofErr w:type="spellEnd"/>
            <w:r>
              <w:rPr>
                <w:highlight w:val="white"/>
              </w:rPr>
              <w:t xml:space="preserve"> </w:t>
            </w:r>
            <w:proofErr w:type="spellStart"/>
            <w:r>
              <w:rPr>
                <w:highlight w:val="white"/>
              </w:rPr>
              <w:t>ое</w:t>
            </w:r>
            <w:proofErr w:type="spellEnd"/>
            <w:r>
              <w:rPr>
                <w:highlight w:val="white"/>
              </w:rPr>
              <w:t xml:space="preserve"> лицо, </w:t>
            </w:r>
          </w:p>
          <w:p w14:paraId="50A68666" w14:textId="77777777" w:rsidR="000234EA" w:rsidRDefault="00541369">
            <w:pPr>
              <w:spacing w:line="238" w:lineRule="auto"/>
              <w:jc w:val="center"/>
              <w:rPr>
                <w:highlight w:val="white"/>
              </w:rPr>
            </w:pPr>
            <w:r>
              <w:rPr>
                <w:highlight w:val="white"/>
              </w:rPr>
              <w:t xml:space="preserve">ответствен </w:t>
            </w:r>
            <w:proofErr w:type="spellStart"/>
            <w:r>
              <w:rPr>
                <w:highlight w:val="white"/>
              </w:rPr>
              <w:t>ное</w:t>
            </w:r>
            <w:proofErr w:type="spellEnd"/>
            <w:r>
              <w:rPr>
                <w:highlight w:val="white"/>
              </w:rPr>
              <w:t xml:space="preserve"> за </w:t>
            </w:r>
          </w:p>
          <w:p w14:paraId="1F7EDA30" w14:textId="77777777" w:rsidR="000234EA" w:rsidRDefault="00541369">
            <w:pPr>
              <w:spacing w:line="259" w:lineRule="auto"/>
              <w:ind w:left="142"/>
              <w:rPr>
                <w:highlight w:val="white"/>
              </w:rPr>
            </w:pPr>
            <w:proofErr w:type="spellStart"/>
            <w:r>
              <w:rPr>
                <w:highlight w:val="white"/>
              </w:rPr>
              <w:t>выполнени</w:t>
            </w:r>
            <w:proofErr w:type="spellEnd"/>
          </w:p>
          <w:p w14:paraId="608522D3" w14:textId="77777777" w:rsidR="000234EA" w:rsidRDefault="00541369">
            <w:pPr>
              <w:spacing w:line="259" w:lineRule="auto"/>
              <w:ind w:left="57"/>
              <w:jc w:val="center"/>
              <w:rPr>
                <w:highlight w:val="white"/>
              </w:rPr>
            </w:pPr>
            <w:r>
              <w:rPr>
                <w:highlight w:val="white"/>
              </w:rPr>
              <w:t xml:space="preserve">е </w:t>
            </w:r>
          </w:p>
          <w:p w14:paraId="6E95EC1D" w14:textId="77777777" w:rsidR="000234EA" w:rsidRDefault="00541369">
            <w:pPr>
              <w:spacing w:line="259" w:lineRule="auto"/>
              <w:ind w:left="8" w:hanging="8"/>
              <w:jc w:val="center"/>
              <w:rPr>
                <w:highlight w:val="white"/>
              </w:rPr>
            </w:pPr>
            <w:proofErr w:type="spellStart"/>
            <w:r>
              <w:rPr>
                <w:highlight w:val="white"/>
              </w:rPr>
              <w:t>администр</w:t>
            </w:r>
            <w:proofErr w:type="spellEnd"/>
            <w:r>
              <w:rPr>
                <w:highlight w:val="white"/>
              </w:rPr>
              <w:t xml:space="preserve"> </w:t>
            </w:r>
            <w:proofErr w:type="spellStart"/>
            <w:r>
              <w:rPr>
                <w:highlight w:val="white"/>
              </w:rPr>
              <w:t>ативного</w:t>
            </w:r>
            <w:proofErr w:type="spellEnd"/>
            <w:r>
              <w:rPr>
                <w:highlight w:val="white"/>
              </w:rPr>
              <w:t xml:space="preserve"> действия </w:t>
            </w:r>
          </w:p>
        </w:tc>
        <w:tc>
          <w:tcPr>
            <w:tcW w:w="1984" w:type="dxa"/>
            <w:tcBorders>
              <w:top w:val="single" w:sz="4" w:space="0" w:color="000000"/>
              <w:left w:val="single" w:sz="4" w:space="0" w:color="000000"/>
              <w:bottom w:val="single" w:sz="4" w:space="0" w:color="000000"/>
              <w:right w:val="single" w:sz="4" w:space="0" w:color="000000"/>
            </w:tcBorders>
            <w:vAlign w:val="bottom"/>
          </w:tcPr>
          <w:p w14:paraId="08901138" w14:textId="77777777" w:rsidR="000234EA" w:rsidRDefault="00541369">
            <w:pPr>
              <w:spacing w:line="238" w:lineRule="auto"/>
              <w:ind w:left="44"/>
              <w:jc w:val="center"/>
              <w:rPr>
                <w:highlight w:val="white"/>
              </w:rPr>
            </w:pPr>
            <w:r>
              <w:rPr>
                <w:highlight w:val="white"/>
              </w:rPr>
              <w:t xml:space="preserve">Место выполнения </w:t>
            </w:r>
          </w:p>
          <w:p w14:paraId="19F14E6A" w14:textId="77777777" w:rsidR="000234EA" w:rsidRDefault="00541369">
            <w:pPr>
              <w:spacing w:line="238" w:lineRule="auto"/>
              <w:jc w:val="center"/>
              <w:rPr>
                <w:highlight w:val="white"/>
              </w:rPr>
            </w:pPr>
            <w:proofErr w:type="spellStart"/>
            <w:r>
              <w:rPr>
                <w:highlight w:val="white"/>
              </w:rPr>
              <w:t>административн</w:t>
            </w:r>
            <w:proofErr w:type="spellEnd"/>
            <w:r>
              <w:rPr>
                <w:highlight w:val="white"/>
              </w:rPr>
              <w:t xml:space="preserve"> ого действия/ </w:t>
            </w:r>
          </w:p>
          <w:p w14:paraId="5959ED68" w14:textId="77777777" w:rsidR="000234EA" w:rsidRDefault="00541369">
            <w:pPr>
              <w:spacing w:line="259" w:lineRule="auto"/>
              <w:ind w:left="53"/>
              <w:jc w:val="center"/>
              <w:rPr>
                <w:highlight w:val="white"/>
              </w:rPr>
            </w:pPr>
            <w:r>
              <w:rPr>
                <w:highlight w:val="white"/>
              </w:rPr>
              <w:t xml:space="preserve">используемая </w:t>
            </w:r>
          </w:p>
          <w:p w14:paraId="69F591C2" w14:textId="77777777" w:rsidR="000234EA" w:rsidRDefault="00541369">
            <w:pPr>
              <w:spacing w:after="77" w:line="238" w:lineRule="auto"/>
              <w:jc w:val="center"/>
              <w:rPr>
                <w:highlight w:val="white"/>
              </w:rPr>
            </w:pPr>
            <w:r>
              <w:rPr>
                <w:highlight w:val="white"/>
              </w:rPr>
              <w:t xml:space="preserve">информационная система </w:t>
            </w:r>
          </w:p>
          <w:p w14:paraId="0CE5BDA9" w14:textId="77777777" w:rsidR="000234EA" w:rsidRDefault="00541369">
            <w:pPr>
              <w:spacing w:line="259" w:lineRule="auto"/>
              <w:ind w:left="554"/>
              <w:rPr>
                <w:highlight w:val="white"/>
              </w:rPr>
            </w:pPr>
            <w:r>
              <w:rPr>
                <w:sz w:val="2"/>
                <w:highlight w:val="white"/>
              </w:rPr>
              <w:t xml:space="preserve"> </w:t>
            </w:r>
          </w:p>
        </w:tc>
        <w:tc>
          <w:tcPr>
            <w:tcW w:w="494" w:type="dxa"/>
            <w:tcBorders>
              <w:top w:val="single" w:sz="4" w:space="0" w:color="000000"/>
              <w:left w:val="single" w:sz="4" w:space="0" w:color="000000"/>
              <w:bottom w:val="single" w:sz="4" w:space="0" w:color="000000"/>
              <w:right w:val="none" w:sz="4" w:space="0" w:color="000000"/>
            </w:tcBorders>
          </w:tcPr>
          <w:p w14:paraId="64A9AB5F" w14:textId="77777777" w:rsidR="000234EA" w:rsidRDefault="000234EA">
            <w:pPr>
              <w:spacing w:after="160" w:line="259" w:lineRule="auto"/>
              <w:rPr>
                <w:highlight w:val="white"/>
              </w:rPr>
            </w:pPr>
          </w:p>
        </w:tc>
        <w:tc>
          <w:tcPr>
            <w:tcW w:w="1490" w:type="dxa"/>
            <w:tcBorders>
              <w:top w:val="single" w:sz="4" w:space="0" w:color="000000"/>
              <w:left w:val="none" w:sz="4" w:space="0" w:color="000000"/>
              <w:bottom w:val="single" w:sz="4" w:space="0" w:color="000000"/>
              <w:right w:val="single" w:sz="4" w:space="0" w:color="000000"/>
            </w:tcBorders>
            <w:vAlign w:val="center"/>
          </w:tcPr>
          <w:p w14:paraId="5C205771" w14:textId="77777777" w:rsidR="000234EA" w:rsidRDefault="00541369">
            <w:pPr>
              <w:spacing w:line="259" w:lineRule="auto"/>
              <w:ind w:left="17" w:hanging="17"/>
              <w:rPr>
                <w:highlight w:val="white"/>
              </w:rPr>
            </w:pPr>
            <w:r>
              <w:rPr>
                <w:highlight w:val="white"/>
              </w:rPr>
              <w:t xml:space="preserve">Критерии принятия решения </w:t>
            </w:r>
          </w:p>
        </w:tc>
        <w:tc>
          <w:tcPr>
            <w:tcW w:w="2546" w:type="dxa"/>
            <w:tcBorders>
              <w:top w:val="single" w:sz="4" w:space="0" w:color="000000"/>
              <w:left w:val="single" w:sz="4" w:space="0" w:color="000000"/>
              <w:bottom w:val="single" w:sz="4" w:space="0" w:color="000000"/>
              <w:right w:val="single" w:sz="4" w:space="0" w:color="000000"/>
            </w:tcBorders>
            <w:vAlign w:val="center"/>
          </w:tcPr>
          <w:p w14:paraId="5FC77486" w14:textId="77777777" w:rsidR="000234EA" w:rsidRDefault="00541369">
            <w:pPr>
              <w:spacing w:line="238" w:lineRule="auto"/>
              <w:jc w:val="center"/>
              <w:rPr>
                <w:highlight w:val="white"/>
              </w:rPr>
            </w:pPr>
            <w:r>
              <w:rPr>
                <w:highlight w:val="white"/>
              </w:rPr>
              <w:t xml:space="preserve">Результат административного </w:t>
            </w:r>
          </w:p>
          <w:p w14:paraId="01CE16CB" w14:textId="77777777" w:rsidR="000234EA" w:rsidRDefault="00541369">
            <w:pPr>
              <w:spacing w:line="259" w:lineRule="auto"/>
              <w:jc w:val="center"/>
              <w:rPr>
                <w:highlight w:val="white"/>
              </w:rPr>
            </w:pPr>
            <w:r>
              <w:rPr>
                <w:highlight w:val="white"/>
              </w:rPr>
              <w:t xml:space="preserve">действия, способ фиксации </w:t>
            </w:r>
          </w:p>
        </w:tc>
      </w:tr>
      <w:tr w:rsidR="000234EA" w14:paraId="05F05322" w14:textId="77777777">
        <w:trPr>
          <w:trHeight w:val="288"/>
        </w:trPr>
        <w:tc>
          <w:tcPr>
            <w:tcW w:w="2272" w:type="dxa"/>
            <w:tcBorders>
              <w:top w:val="single" w:sz="4" w:space="0" w:color="000000"/>
              <w:left w:val="single" w:sz="4" w:space="0" w:color="000000"/>
              <w:bottom w:val="single" w:sz="4" w:space="0" w:color="000000"/>
              <w:right w:val="single" w:sz="4" w:space="0" w:color="000000"/>
            </w:tcBorders>
          </w:tcPr>
          <w:p w14:paraId="5C35DC11" w14:textId="77777777" w:rsidR="000234EA" w:rsidRDefault="00541369">
            <w:pPr>
              <w:spacing w:line="259" w:lineRule="auto"/>
              <w:ind w:left="50"/>
              <w:jc w:val="center"/>
              <w:rPr>
                <w:highlight w:val="white"/>
              </w:rPr>
            </w:pPr>
            <w:r>
              <w:rPr>
                <w:highlight w:val="white"/>
              </w:rPr>
              <w:t xml:space="preserve">1 </w:t>
            </w:r>
          </w:p>
        </w:tc>
        <w:tc>
          <w:tcPr>
            <w:tcW w:w="3688" w:type="dxa"/>
            <w:tcBorders>
              <w:top w:val="single" w:sz="4" w:space="0" w:color="000000"/>
              <w:left w:val="single" w:sz="4" w:space="0" w:color="000000"/>
              <w:bottom w:val="single" w:sz="4" w:space="0" w:color="000000"/>
              <w:right w:val="single" w:sz="4" w:space="0" w:color="000000"/>
            </w:tcBorders>
          </w:tcPr>
          <w:p w14:paraId="194872C3" w14:textId="77777777" w:rsidR="000234EA" w:rsidRDefault="00541369">
            <w:pPr>
              <w:spacing w:line="259" w:lineRule="auto"/>
              <w:ind w:left="46"/>
              <w:jc w:val="center"/>
              <w:rPr>
                <w:highlight w:val="white"/>
              </w:rPr>
            </w:pPr>
            <w:r>
              <w:rPr>
                <w:highlight w:val="white"/>
              </w:rPr>
              <w:t xml:space="preserve">2 </w:t>
            </w:r>
          </w:p>
        </w:tc>
        <w:tc>
          <w:tcPr>
            <w:tcW w:w="1702" w:type="dxa"/>
            <w:tcBorders>
              <w:top w:val="single" w:sz="4" w:space="0" w:color="000000"/>
              <w:left w:val="single" w:sz="4" w:space="0" w:color="000000"/>
              <w:bottom w:val="single" w:sz="4" w:space="0" w:color="000000"/>
              <w:right w:val="single" w:sz="4" w:space="0" w:color="000000"/>
            </w:tcBorders>
          </w:tcPr>
          <w:p w14:paraId="0B675C9D" w14:textId="77777777" w:rsidR="000234EA" w:rsidRDefault="00541369">
            <w:pPr>
              <w:spacing w:line="259" w:lineRule="auto"/>
              <w:ind w:left="48"/>
              <w:jc w:val="center"/>
              <w:rPr>
                <w:highlight w:val="white"/>
              </w:rPr>
            </w:pPr>
            <w:r>
              <w:rPr>
                <w:highlight w:val="white"/>
              </w:rPr>
              <w:t xml:space="preserve">3 </w:t>
            </w:r>
          </w:p>
        </w:tc>
        <w:tc>
          <w:tcPr>
            <w:tcW w:w="1416" w:type="dxa"/>
            <w:tcBorders>
              <w:top w:val="single" w:sz="4" w:space="0" w:color="000000"/>
              <w:left w:val="single" w:sz="4" w:space="0" w:color="000000"/>
              <w:bottom w:val="single" w:sz="4" w:space="0" w:color="000000"/>
              <w:right w:val="single" w:sz="4" w:space="0" w:color="000000"/>
            </w:tcBorders>
          </w:tcPr>
          <w:p w14:paraId="1758A83D" w14:textId="77777777" w:rsidR="000234EA" w:rsidRDefault="00541369">
            <w:pPr>
              <w:spacing w:line="259" w:lineRule="auto"/>
              <w:ind w:left="51"/>
              <w:jc w:val="center"/>
              <w:rPr>
                <w:highlight w:val="white"/>
              </w:rPr>
            </w:pPr>
            <w:r>
              <w:rPr>
                <w:highlight w:val="white"/>
              </w:rPr>
              <w:t xml:space="preserve">4 </w:t>
            </w:r>
          </w:p>
        </w:tc>
        <w:tc>
          <w:tcPr>
            <w:tcW w:w="1984" w:type="dxa"/>
            <w:tcBorders>
              <w:top w:val="single" w:sz="4" w:space="0" w:color="000000"/>
              <w:left w:val="single" w:sz="4" w:space="0" w:color="000000"/>
              <w:bottom w:val="single" w:sz="4" w:space="0" w:color="000000"/>
              <w:right w:val="single" w:sz="4" w:space="0" w:color="000000"/>
            </w:tcBorders>
          </w:tcPr>
          <w:p w14:paraId="3F3ADE4A" w14:textId="77777777" w:rsidR="000234EA" w:rsidRDefault="00541369">
            <w:pPr>
              <w:spacing w:line="259" w:lineRule="auto"/>
              <w:ind w:left="93"/>
              <w:jc w:val="center"/>
              <w:rPr>
                <w:highlight w:val="white"/>
              </w:rPr>
            </w:pPr>
            <w:r>
              <w:rPr>
                <w:highlight w:val="white"/>
              </w:rPr>
              <w:t xml:space="preserve">5 </w:t>
            </w:r>
          </w:p>
        </w:tc>
        <w:tc>
          <w:tcPr>
            <w:tcW w:w="494" w:type="dxa"/>
            <w:tcBorders>
              <w:top w:val="single" w:sz="4" w:space="0" w:color="000000"/>
              <w:left w:val="single" w:sz="4" w:space="0" w:color="000000"/>
              <w:bottom w:val="single" w:sz="4" w:space="0" w:color="000000"/>
              <w:right w:val="none" w:sz="4" w:space="0" w:color="000000"/>
            </w:tcBorders>
          </w:tcPr>
          <w:p w14:paraId="506E8437" w14:textId="77777777" w:rsidR="000234EA" w:rsidRDefault="000234EA">
            <w:pPr>
              <w:spacing w:after="160" w:line="259" w:lineRule="auto"/>
              <w:rPr>
                <w:highlight w:val="white"/>
              </w:rPr>
            </w:pPr>
          </w:p>
        </w:tc>
        <w:tc>
          <w:tcPr>
            <w:tcW w:w="1490" w:type="dxa"/>
            <w:tcBorders>
              <w:top w:val="single" w:sz="4" w:space="0" w:color="000000"/>
              <w:left w:val="none" w:sz="4" w:space="0" w:color="000000"/>
              <w:bottom w:val="single" w:sz="4" w:space="0" w:color="000000"/>
              <w:right w:val="single" w:sz="4" w:space="0" w:color="000000"/>
            </w:tcBorders>
          </w:tcPr>
          <w:p w14:paraId="3AD308D3" w14:textId="77777777" w:rsidR="000234EA" w:rsidRDefault="00541369">
            <w:pPr>
              <w:spacing w:line="259" w:lineRule="auto"/>
              <w:ind w:left="439"/>
              <w:rPr>
                <w:highlight w:val="white"/>
              </w:rPr>
            </w:pPr>
            <w:r>
              <w:rPr>
                <w:highlight w:val="white"/>
              </w:rPr>
              <w:t xml:space="preserve">6 </w:t>
            </w:r>
          </w:p>
        </w:tc>
        <w:tc>
          <w:tcPr>
            <w:tcW w:w="2546" w:type="dxa"/>
            <w:tcBorders>
              <w:top w:val="single" w:sz="4" w:space="0" w:color="000000"/>
              <w:left w:val="single" w:sz="4" w:space="0" w:color="000000"/>
              <w:bottom w:val="single" w:sz="4" w:space="0" w:color="000000"/>
              <w:right w:val="single" w:sz="4" w:space="0" w:color="000000"/>
            </w:tcBorders>
          </w:tcPr>
          <w:p w14:paraId="4D064E22" w14:textId="77777777" w:rsidR="000234EA" w:rsidRDefault="00541369">
            <w:pPr>
              <w:spacing w:line="259" w:lineRule="auto"/>
              <w:ind w:left="54"/>
              <w:jc w:val="center"/>
              <w:rPr>
                <w:highlight w:val="white"/>
              </w:rPr>
            </w:pPr>
            <w:r>
              <w:rPr>
                <w:highlight w:val="white"/>
              </w:rPr>
              <w:t xml:space="preserve">7 </w:t>
            </w:r>
          </w:p>
        </w:tc>
      </w:tr>
      <w:tr w:rsidR="000234EA" w14:paraId="0CB9589A" w14:textId="77777777">
        <w:trPr>
          <w:trHeight w:val="286"/>
        </w:trPr>
        <w:tc>
          <w:tcPr>
            <w:tcW w:w="2272" w:type="dxa"/>
            <w:tcBorders>
              <w:top w:val="single" w:sz="4" w:space="0" w:color="000000"/>
              <w:left w:val="single" w:sz="4" w:space="0" w:color="000000"/>
              <w:bottom w:val="single" w:sz="4" w:space="0" w:color="000000"/>
              <w:right w:val="none" w:sz="4" w:space="0" w:color="000000"/>
            </w:tcBorders>
          </w:tcPr>
          <w:p w14:paraId="6FB1FE97" w14:textId="77777777" w:rsidR="000234EA" w:rsidRDefault="000234EA">
            <w:pPr>
              <w:spacing w:after="160" w:line="259" w:lineRule="auto"/>
              <w:rPr>
                <w:highlight w:val="white"/>
              </w:rPr>
            </w:pPr>
          </w:p>
        </w:tc>
        <w:tc>
          <w:tcPr>
            <w:tcW w:w="9284" w:type="dxa"/>
            <w:gridSpan w:val="5"/>
            <w:tcBorders>
              <w:top w:val="single" w:sz="4" w:space="0" w:color="000000"/>
              <w:left w:val="none" w:sz="4" w:space="0" w:color="000000"/>
              <w:bottom w:val="single" w:sz="4" w:space="0" w:color="000000"/>
              <w:right w:val="none" w:sz="4" w:space="0" w:color="000000"/>
            </w:tcBorders>
          </w:tcPr>
          <w:p w14:paraId="1A80CC63" w14:textId="77777777" w:rsidR="000234EA" w:rsidRDefault="00541369">
            <w:pPr>
              <w:spacing w:line="259" w:lineRule="auto"/>
              <w:ind w:left="3119"/>
              <w:rPr>
                <w:highlight w:val="white"/>
              </w:rPr>
            </w:pPr>
            <w:r>
              <w:rPr>
                <w:highlight w:val="white"/>
              </w:rPr>
              <w:t>1.</w:t>
            </w:r>
            <w:r>
              <w:rPr>
                <w:rFonts w:ascii="Arial" w:eastAsia="Arial" w:hAnsi="Arial" w:cs="Arial"/>
                <w:highlight w:val="white"/>
              </w:rPr>
              <w:t xml:space="preserve"> </w:t>
            </w:r>
            <w:r>
              <w:rPr>
                <w:highlight w:val="white"/>
              </w:rPr>
              <w:t xml:space="preserve">Проверка документов и регистрация заявления </w:t>
            </w:r>
          </w:p>
        </w:tc>
        <w:tc>
          <w:tcPr>
            <w:tcW w:w="1490" w:type="dxa"/>
            <w:tcBorders>
              <w:top w:val="single" w:sz="4" w:space="0" w:color="000000"/>
              <w:left w:val="none" w:sz="4" w:space="0" w:color="000000"/>
              <w:bottom w:val="single" w:sz="4" w:space="0" w:color="000000"/>
              <w:right w:val="none" w:sz="4" w:space="0" w:color="000000"/>
            </w:tcBorders>
          </w:tcPr>
          <w:p w14:paraId="5A2DAA3C" w14:textId="77777777" w:rsidR="000234EA" w:rsidRDefault="000234EA">
            <w:pPr>
              <w:spacing w:after="160" w:line="259" w:lineRule="auto"/>
              <w:rPr>
                <w:highlight w:val="white"/>
              </w:rPr>
            </w:pPr>
          </w:p>
        </w:tc>
        <w:tc>
          <w:tcPr>
            <w:tcW w:w="2546" w:type="dxa"/>
            <w:tcBorders>
              <w:top w:val="single" w:sz="4" w:space="0" w:color="000000"/>
              <w:left w:val="none" w:sz="4" w:space="0" w:color="000000"/>
              <w:bottom w:val="single" w:sz="4" w:space="0" w:color="000000"/>
              <w:right w:val="single" w:sz="4" w:space="0" w:color="000000"/>
            </w:tcBorders>
          </w:tcPr>
          <w:p w14:paraId="24E8A973" w14:textId="77777777" w:rsidR="000234EA" w:rsidRDefault="000234EA">
            <w:pPr>
              <w:spacing w:after="160" w:line="259" w:lineRule="auto"/>
              <w:rPr>
                <w:highlight w:val="white"/>
              </w:rPr>
            </w:pPr>
          </w:p>
        </w:tc>
      </w:tr>
      <w:tr w:rsidR="000234EA" w14:paraId="7D9A5127" w14:textId="77777777">
        <w:trPr>
          <w:trHeight w:val="1942"/>
        </w:trPr>
        <w:tc>
          <w:tcPr>
            <w:tcW w:w="2272" w:type="dxa"/>
            <w:vMerge w:val="restart"/>
            <w:tcBorders>
              <w:top w:val="single" w:sz="4" w:space="0" w:color="000000"/>
              <w:left w:val="single" w:sz="4" w:space="0" w:color="000000"/>
              <w:bottom w:val="single" w:sz="4" w:space="0" w:color="000000"/>
              <w:right w:val="single" w:sz="4" w:space="0" w:color="000000"/>
            </w:tcBorders>
          </w:tcPr>
          <w:p w14:paraId="3D88CBC9" w14:textId="77777777" w:rsidR="000234EA" w:rsidRDefault="00541369">
            <w:pPr>
              <w:spacing w:line="238" w:lineRule="auto"/>
              <w:ind w:left="110"/>
              <w:rPr>
                <w:highlight w:val="white"/>
              </w:rPr>
            </w:pPr>
            <w:r>
              <w:rPr>
                <w:highlight w:val="white"/>
              </w:rPr>
              <w:t xml:space="preserve">Поступление заявления и документов для предоставления государственной услуги в </w:t>
            </w:r>
          </w:p>
          <w:p w14:paraId="43FEAE91" w14:textId="77777777" w:rsidR="000234EA" w:rsidRDefault="00541369">
            <w:pPr>
              <w:spacing w:line="259" w:lineRule="auto"/>
              <w:ind w:left="110"/>
              <w:rPr>
                <w:highlight w:val="white"/>
              </w:rPr>
            </w:pPr>
            <w:r>
              <w:rPr>
                <w:highlight w:val="white"/>
              </w:rPr>
              <w:t xml:space="preserve">Уполномоченный </w:t>
            </w:r>
          </w:p>
          <w:p w14:paraId="1C7BD4A2" w14:textId="77777777" w:rsidR="000234EA" w:rsidRDefault="00541369">
            <w:pPr>
              <w:spacing w:line="259" w:lineRule="auto"/>
              <w:ind w:left="110"/>
              <w:rPr>
                <w:highlight w:val="white"/>
              </w:rPr>
            </w:pPr>
            <w:r>
              <w:rPr>
                <w:highlight w:val="white"/>
              </w:rPr>
              <w:lastRenderedPageBreak/>
              <w:t xml:space="preserve">орган </w:t>
            </w:r>
          </w:p>
        </w:tc>
        <w:tc>
          <w:tcPr>
            <w:tcW w:w="3688" w:type="dxa"/>
            <w:tcBorders>
              <w:top w:val="single" w:sz="4" w:space="0" w:color="000000"/>
              <w:left w:val="single" w:sz="4" w:space="0" w:color="000000"/>
              <w:bottom w:val="single" w:sz="4" w:space="0" w:color="000000"/>
              <w:right w:val="single" w:sz="4" w:space="0" w:color="000000"/>
            </w:tcBorders>
          </w:tcPr>
          <w:p w14:paraId="55990A2A" w14:textId="77777777" w:rsidR="000234EA" w:rsidRDefault="00541369">
            <w:pPr>
              <w:spacing w:line="238" w:lineRule="auto"/>
              <w:ind w:left="107"/>
              <w:rPr>
                <w:highlight w:val="white"/>
              </w:rPr>
            </w:pPr>
            <w:r>
              <w:rPr>
                <w:highlight w:val="white"/>
              </w:rPr>
              <w:lastRenderedPageBreak/>
              <w:t xml:space="preserve">Прием и проверка комплектности документов на </w:t>
            </w:r>
          </w:p>
          <w:p w14:paraId="6B27D9C0" w14:textId="77777777" w:rsidR="000234EA" w:rsidRDefault="00541369">
            <w:pPr>
              <w:spacing w:after="1" w:line="238" w:lineRule="auto"/>
              <w:ind w:left="107"/>
              <w:rPr>
                <w:highlight w:val="white"/>
              </w:rPr>
            </w:pPr>
            <w:r>
              <w:rPr>
                <w:highlight w:val="white"/>
              </w:rPr>
              <w:t xml:space="preserve">наличие/отсутствие оснований для отказа в приеме документов, предусмотренных пунктом 2.8 </w:t>
            </w:r>
          </w:p>
          <w:p w14:paraId="72D99B8D" w14:textId="77777777" w:rsidR="000234EA" w:rsidRDefault="00541369">
            <w:pPr>
              <w:spacing w:line="259" w:lineRule="auto"/>
              <w:ind w:left="107"/>
              <w:rPr>
                <w:highlight w:val="white"/>
              </w:rPr>
            </w:pPr>
            <w:r>
              <w:rPr>
                <w:highlight w:val="white"/>
              </w:rPr>
              <w:t xml:space="preserve">Административного регламента </w:t>
            </w:r>
          </w:p>
          <w:p w14:paraId="2131535B" w14:textId="77777777" w:rsidR="000234EA" w:rsidRDefault="00541369">
            <w:pPr>
              <w:spacing w:line="259" w:lineRule="auto"/>
              <w:ind w:left="107"/>
              <w:rPr>
                <w:highlight w:val="white"/>
              </w:rPr>
            </w:pPr>
            <w:r>
              <w:rPr>
                <w:highlight w:val="white"/>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7C578985" w14:textId="77777777" w:rsidR="000234EA" w:rsidRDefault="00541369">
            <w:pPr>
              <w:spacing w:line="259" w:lineRule="auto"/>
              <w:ind w:left="108"/>
              <w:rPr>
                <w:highlight w:val="white"/>
              </w:rPr>
            </w:pPr>
            <w:r>
              <w:rPr>
                <w:highlight w:val="white"/>
              </w:rPr>
              <w:t xml:space="preserve">1 рабочий </w:t>
            </w:r>
          </w:p>
          <w:p w14:paraId="4543ADC0" w14:textId="77777777" w:rsidR="000234EA" w:rsidRDefault="00541369">
            <w:pPr>
              <w:spacing w:line="259" w:lineRule="auto"/>
              <w:ind w:left="108"/>
              <w:rPr>
                <w:highlight w:val="white"/>
              </w:rPr>
            </w:pPr>
            <w:r>
              <w:rPr>
                <w:highlight w:val="white"/>
              </w:rPr>
              <w:t xml:space="preserve">день </w:t>
            </w:r>
          </w:p>
          <w:p w14:paraId="506D7118" w14:textId="77777777" w:rsidR="000234EA" w:rsidRDefault="00541369">
            <w:pPr>
              <w:spacing w:line="259" w:lineRule="auto"/>
              <w:ind w:left="108"/>
              <w:rPr>
                <w:highlight w:val="white"/>
              </w:rPr>
            </w:pPr>
            <w:r>
              <w:rPr>
                <w:highlight w:val="white"/>
              </w:rPr>
              <w:t xml:space="preserve"> </w:t>
            </w:r>
          </w:p>
        </w:tc>
        <w:tc>
          <w:tcPr>
            <w:tcW w:w="1416" w:type="dxa"/>
            <w:vMerge w:val="restart"/>
            <w:tcBorders>
              <w:top w:val="single" w:sz="4" w:space="0" w:color="000000"/>
              <w:left w:val="single" w:sz="4" w:space="0" w:color="000000"/>
              <w:bottom w:val="single" w:sz="4" w:space="0" w:color="000000"/>
              <w:right w:val="single" w:sz="4" w:space="0" w:color="000000"/>
            </w:tcBorders>
          </w:tcPr>
          <w:p w14:paraId="11989777" w14:textId="77777777" w:rsidR="000234EA" w:rsidRDefault="00541369">
            <w:pPr>
              <w:spacing w:line="259" w:lineRule="auto"/>
              <w:ind w:left="108"/>
              <w:rPr>
                <w:highlight w:val="white"/>
              </w:rPr>
            </w:pPr>
            <w:proofErr w:type="spellStart"/>
            <w:proofErr w:type="gramStart"/>
            <w:r>
              <w:rPr>
                <w:highlight w:val="white"/>
              </w:rPr>
              <w:t>Уполномоч</w:t>
            </w:r>
            <w:proofErr w:type="spellEnd"/>
            <w:r>
              <w:rPr>
                <w:highlight w:val="white"/>
              </w:rPr>
              <w:t xml:space="preserve"> </w:t>
            </w:r>
            <w:proofErr w:type="spellStart"/>
            <w:r>
              <w:rPr>
                <w:highlight w:val="white"/>
              </w:rPr>
              <w:t>енного</w:t>
            </w:r>
            <w:proofErr w:type="spellEnd"/>
            <w:proofErr w:type="gramEnd"/>
            <w:r>
              <w:rPr>
                <w:highlight w:val="white"/>
              </w:rPr>
              <w:t xml:space="preserve"> органа, ответствен </w:t>
            </w:r>
            <w:proofErr w:type="spellStart"/>
            <w:r>
              <w:rPr>
                <w:highlight w:val="white"/>
              </w:rPr>
              <w:t>ное</w:t>
            </w:r>
            <w:proofErr w:type="spellEnd"/>
            <w:r>
              <w:rPr>
                <w:highlight w:val="white"/>
              </w:rPr>
              <w:t xml:space="preserve"> за </w:t>
            </w:r>
            <w:proofErr w:type="spellStart"/>
            <w:r>
              <w:rPr>
                <w:highlight w:val="white"/>
              </w:rPr>
              <w:t>предоставл</w:t>
            </w:r>
            <w:proofErr w:type="spellEnd"/>
            <w:r>
              <w:rPr>
                <w:highlight w:val="white"/>
              </w:rPr>
              <w:t xml:space="preserve"> </w:t>
            </w:r>
            <w:proofErr w:type="spellStart"/>
            <w:r>
              <w:rPr>
                <w:highlight w:val="white"/>
              </w:rPr>
              <w:lastRenderedPageBreak/>
              <w:t>ение</w:t>
            </w:r>
            <w:proofErr w:type="spellEnd"/>
            <w:r>
              <w:rPr>
                <w:highlight w:val="white"/>
              </w:rPr>
              <w:t xml:space="preserve"> государств </w:t>
            </w:r>
            <w:proofErr w:type="spellStart"/>
            <w:r>
              <w:rPr>
                <w:highlight w:val="white"/>
              </w:rPr>
              <w:t>енной</w:t>
            </w:r>
            <w:proofErr w:type="spellEnd"/>
            <w:r>
              <w:rPr>
                <w:highlight w:val="white"/>
              </w:rPr>
              <w:t xml:space="preserve">  услуги </w:t>
            </w:r>
          </w:p>
        </w:tc>
        <w:tc>
          <w:tcPr>
            <w:tcW w:w="1984" w:type="dxa"/>
            <w:vMerge w:val="restart"/>
            <w:tcBorders>
              <w:top w:val="single" w:sz="4" w:space="0" w:color="000000"/>
              <w:left w:val="single" w:sz="4" w:space="0" w:color="000000"/>
              <w:bottom w:val="single" w:sz="4" w:space="0" w:color="000000"/>
              <w:right w:val="single" w:sz="4" w:space="0" w:color="000000"/>
            </w:tcBorders>
          </w:tcPr>
          <w:p w14:paraId="25F7595E" w14:textId="77777777" w:rsidR="000234EA" w:rsidRDefault="00541369">
            <w:pPr>
              <w:spacing w:line="238" w:lineRule="auto"/>
              <w:ind w:left="108"/>
              <w:rPr>
                <w:highlight w:val="white"/>
              </w:rPr>
            </w:pPr>
            <w:proofErr w:type="spellStart"/>
            <w:r>
              <w:rPr>
                <w:highlight w:val="white"/>
              </w:rPr>
              <w:lastRenderedPageBreak/>
              <w:t>Уполномоченны</w:t>
            </w:r>
            <w:proofErr w:type="spellEnd"/>
            <w:r>
              <w:rPr>
                <w:highlight w:val="white"/>
              </w:rPr>
              <w:t xml:space="preserve"> й орган / ГИС </w:t>
            </w:r>
          </w:p>
          <w:p w14:paraId="1D2C3A46" w14:textId="77777777" w:rsidR="000234EA" w:rsidRDefault="00541369">
            <w:pPr>
              <w:spacing w:line="259" w:lineRule="auto"/>
              <w:ind w:left="108"/>
              <w:rPr>
                <w:highlight w:val="white"/>
              </w:rPr>
            </w:pPr>
            <w:r>
              <w:rPr>
                <w:sz w:val="20"/>
                <w:highlight w:val="white"/>
              </w:rPr>
              <w:t xml:space="preserve"> </w:t>
            </w:r>
          </w:p>
        </w:tc>
        <w:tc>
          <w:tcPr>
            <w:tcW w:w="494" w:type="dxa"/>
            <w:vMerge w:val="restart"/>
            <w:tcBorders>
              <w:top w:val="single" w:sz="4" w:space="0" w:color="000000"/>
              <w:left w:val="single" w:sz="4" w:space="0" w:color="000000"/>
              <w:bottom w:val="single" w:sz="4" w:space="0" w:color="000000"/>
              <w:right w:val="none" w:sz="4" w:space="0" w:color="000000"/>
            </w:tcBorders>
          </w:tcPr>
          <w:p w14:paraId="44C46213" w14:textId="77777777" w:rsidR="000234EA" w:rsidRDefault="00541369">
            <w:pPr>
              <w:spacing w:line="259" w:lineRule="auto"/>
              <w:ind w:left="107"/>
              <w:rPr>
                <w:highlight w:val="white"/>
              </w:rPr>
            </w:pPr>
            <w:r>
              <w:rPr>
                <w:highlight w:val="white"/>
              </w:rPr>
              <w:t xml:space="preserve">– </w:t>
            </w:r>
          </w:p>
          <w:p w14:paraId="3CF35A27" w14:textId="77777777" w:rsidR="000234EA" w:rsidRDefault="00541369">
            <w:pPr>
              <w:spacing w:line="259" w:lineRule="auto"/>
              <w:ind w:left="107"/>
              <w:rPr>
                <w:highlight w:val="white"/>
              </w:rPr>
            </w:pPr>
            <w:r>
              <w:rPr>
                <w:highlight w:val="white"/>
              </w:rPr>
              <w:t xml:space="preserve"> </w:t>
            </w:r>
          </w:p>
        </w:tc>
        <w:tc>
          <w:tcPr>
            <w:tcW w:w="1490" w:type="dxa"/>
            <w:vMerge w:val="restart"/>
            <w:tcBorders>
              <w:top w:val="single" w:sz="4" w:space="0" w:color="000000"/>
              <w:left w:val="none" w:sz="4" w:space="0" w:color="000000"/>
              <w:bottom w:val="single" w:sz="4" w:space="0" w:color="000000"/>
              <w:right w:val="single" w:sz="4" w:space="0" w:color="000000"/>
            </w:tcBorders>
          </w:tcPr>
          <w:p w14:paraId="5ED66F8B" w14:textId="77777777" w:rsidR="000234EA" w:rsidRDefault="000234EA">
            <w:pPr>
              <w:spacing w:after="160" w:line="259" w:lineRule="auto"/>
              <w:rPr>
                <w:highlight w:val="white"/>
              </w:rPr>
            </w:pPr>
          </w:p>
        </w:tc>
        <w:tc>
          <w:tcPr>
            <w:tcW w:w="2546" w:type="dxa"/>
            <w:vMerge w:val="restart"/>
            <w:tcBorders>
              <w:top w:val="single" w:sz="4" w:space="0" w:color="000000"/>
              <w:left w:val="single" w:sz="4" w:space="0" w:color="000000"/>
              <w:bottom w:val="single" w:sz="4" w:space="0" w:color="000000"/>
              <w:right w:val="single" w:sz="4" w:space="0" w:color="000000"/>
            </w:tcBorders>
          </w:tcPr>
          <w:p w14:paraId="63821E7B" w14:textId="77777777" w:rsidR="000234EA" w:rsidRDefault="00541369">
            <w:pPr>
              <w:spacing w:line="238" w:lineRule="auto"/>
              <w:ind w:left="110" w:right="46"/>
              <w:rPr>
                <w:highlight w:val="white"/>
              </w:rPr>
            </w:pPr>
            <w:r>
              <w:rPr>
                <w:highlight w:val="white"/>
              </w:rPr>
              <w:t xml:space="preserve">регистрация заявления и документов в ГИС (присвоение номера и датирование); назначение должностного лица, ответственного за </w:t>
            </w:r>
            <w:r>
              <w:rPr>
                <w:highlight w:val="white"/>
              </w:rPr>
              <w:lastRenderedPageBreak/>
              <w:t xml:space="preserve">предоставление государственной услуги, и передача </w:t>
            </w:r>
          </w:p>
          <w:p w14:paraId="11D83F9C" w14:textId="77777777" w:rsidR="000234EA" w:rsidRDefault="00541369">
            <w:pPr>
              <w:spacing w:line="259" w:lineRule="auto"/>
              <w:ind w:left="110"/>
              <w:rPr>
                <w:highlight w:val="white"/>
              </w:rPr>
            </w:pPr>
            <w:r>
              <w:rPr>
                <w:highlight w:val="white"/>
              </w:rPr>
              <w:t xml:space="preserve">ему документов </w:t>
            </w:r>
          </w:p>
          <w:p w14:paraId="300CFEDE" w14:textId="77777777" w:rsidR="000234EA" w:rsidRDefault="00541369">
            <w:pPr>
              <w:spacing w:line="259" w:lineRule="auto"/>
              <w:ind w:left="110"/>
              <w:rPr>
                <w:highlight w:val="white"/>
              </w:rPr>
            </w:pPr>
            <w:r>
              <w:rPr>
                <w:highlight w:val="white"/>
              </w:rPr>
              <w:t xml:space="preserve"> </w:t>
            </w:r>
          </w:p>
        </w:tc>
      </w:tr>
      <w:tr w:rsidR="000234EA" w14:paraId="61839AF8" w14:textId="77777777">
        <w:trPr>
          <w:trHeight w:val="2494"/>
        </w:trPr>
        <w:tc>
          <w:tcPr>
            <w:tcW w:w="0" w:type="auto"/>
            <w:vMerge/>
            <w:tcBorders>
              <w:top w:val="none" w:sz="4" w:space="0" w:color="000000"/>
              <w:left w:val="single" w:sz="4" w:space="0" w:color="000000"/>
              <w:bottom w:val="single" w:sz="4" w:space="0" w:color="000000"/>
              <w:right w:val="single" w:sz="4" w:space="0" w:color="000000"/>
            </w:tcBorders>
          </w:tcPr>
          <w:p w14:paraId="24284273" w14:textId="77777777" w:rsidR="000234EA" w:rsidRDefault="000234EA">
            <w:pPr>
              <w:spacing w:after="160" w:line="259" w:lineRule="auto"/>
              <w:rPr>
                <w:highlight w:val="yellow"/>
              </w:rPr>
            </w:pPr>
          </w:p>
        </w:tc>
        <w:tc>
          <w:tcPr>
            <w:tcW w:w="3688" w:type="dxa"/>
            <w:tcBorders>
              <w:top w:val="single" w:sz="4" w:space="0" w:color="000000"/>
              <w:left w:val="single" w:sz="4" w:space="0" w:color="000000"/>
              <w:bottom w:val="single" w:sz="4" w:space="0" w:color="000000"/>
              <w:right w:val="single" w:sz="4" w:space="0" w:color="000000"/>
            </w:tcBorders>
          </w:tcPr>
          <w:p w14:paraId="378A043A" w14:textId="77777777" w:rsidR="000234EA" w:rsidRDefault="00541369">
            <w:pPr>
              <w:spacing w:line="259" w:lineRule="auto"/>
              <w:ind w:left="107"/>
              <w:rPr>
                <w:highlight w:val="white"/>
              </w:rPr>
            </w:pPr>
            <w:r>
              <w:rPr>
                <w:highlight w:val="white"/>
              </w:rPr>
              <w:t xml:space="preserve">В случае выявления оснований для отказа в приеме документов,  направление заявителю в электронной форме в личный кабинет на ЕПГУ уведомления о недостаточности представленных документов, с указанием на соответствующий документ, предусмотренный пунктом 2.7 </w:t>
            </w:r>
          </w:p>
        </w:tc>
        <w:tc>
          <w:tcPr>
            <w:tcW w:w="1702" w:type="dxa"/>
            <w:tcBorders>
              <w:top w:val="single" w:sz="4" w:space="0" w:color="000000"/>
              <w:left w:val="single" w:sz="4" w:space="0" w:color="000000"/>
              <w:bottom w:val="single" w:sz="4" w:space="0" w:color="000000"/>
              <w:right w:val="single" w:sz="4" w:space="0" w:color="000000"/>
            </w:tcBorders>
          </w:tcPr>
          <w:p w14:paraId="44D105BA" w14:textId="77777777" w:rsidR="000234EA" w:rsidRDefault="00541369">
            <w:pPr>
              <w:spacing w:line="259" w:lineRule="auto"/>
              <w:ind w:left="108"/>
              <w:rPr>
                <w:highlight w:val="white"/>
              </w:rPr>
            </w:pPr>
            <w:r>
              <w:rPr>
                <w:highlight w:val="white"/>
              </w:rPr>
              <w:t xml:space="preserve">1 рабочий </w:t>
            </w:r>
          </w:p>
          <w:p w14:paraId="21D5968D" w14:textId="77777777" w:rsidR="000234EA" w:rsidRDefault="00541369">
            <w:pPr>
              <w:spacing w:line="259" w:lineRule="auto"/>
              <w:ind w:left="108"/>
              <w:rPr>
                <w:highlight w:val="white"/>
              </w:rPr>
            </w:pPr>
            <w:r>
              <w:rPr>
                <w:highlight w:val="white"/>
              </w:rPr>
              <w:t xml:space="preserve">день </w:t>
            </w:r>
          </w:p>
          <w:p w14:paraId="19FD5ADE" w14:textId="77777777" w:rsidR="000234EA" w:rsidRDefault="00541369">
            <w:pPr>
              <w:spacing w:line="259" w:lineRule="auto"/>
              <w:ind w:left="108"/>
              <w:rPr>
                <w:highlight w:val="white"/>
              </w:rPr>
            </w:pPr>
            <w:r>
              <w:rPr>
                <w:highlight w:val="white"/>
              </w:rPr>
              <w:t xml:space="preserve"> </w:t>
            </w:r>
          </w:p>
          <w:p w14:paraId="2793C09B" w14:textId="77777777" w:rsidR="000234EA" w:rsidRDefault="00541369">
            <w:pPr>
              <w:spacing w:line="259" w:lineRule="auto"/>
              <w:ind w:left="108"/>
              <w:rPr>
                <w:highlight w:val="white"/>
              </w:rPr>
            </w:pPr>
            <w:r>
              <w:rPr>
                <w:highlight w:val="white"/>
              </w:rPr>
              <w:t xml:space="preserve"> </w:t>
            </w:r>
          </w:p>
          <w:p w14:paraId="6A50B87F" w14:textId="77777777" w:rsidR="000234EA" w:rsidRDefault="00541369">
            <w:pPr>
              <w:spacing w:line="259" w:lineRule="auto"/>
              <w:ind w:left="108"/>
              <w:rPr>
                <w:highlight w:val="white"/>
              </w:rPr>
            </w:pPr>
            <w:r>
              <w:rPr>
                <w:highlight w:val="white"/>
              </w:rPr>
              <w:t xml:space="preserve"> </w:t>
            </w:r>
          </w:p>
          <w:p w14:paraId="35C2D733" w14:textId="77777777" w:rsidR="000234EA" w:rsidRDefault="00541369">
            <w:pPr>
              <w:spacing w:line="259" w:lineRule="auto"/>
              <w:ind w:left="108"/>
              <w:rPr>
                <w:highlight w:val="white"/>
              </w:rPr>
            </w:pPr>
            <w:r>
              <w:rPr>
                <w:highlight w:val="white"/>
              </w:rPr>
              <w:t xml:space="preserve"> </w:t>
            </w:r>
          </w:p>
          <w:p w14:paraId="0EC68B0F" w14:textId="77777777" w:rsidR="000234EA" w:rsidRDefault="00541369">
            <w:pPr>
              <w:spacing w:line="259" w:lineRule="auto"/>
              <w:ind w:left="108"/>
              <w:rPr>
                <w:highlight w:val="white"/>
              </w:rPr>
            </w:pPr>
            <w:r>
              <w:rPr>
                <w:highlight w:val="white"/>
              </w:rPr>
              <w:t xml:space="preserve"> </w:t>
            </w:r>
          </w:p>
          <w:p w14:paraId="71D17585" w14:textId="77777777" w:rsidR="000234EA" w:rsidRDefault="00541369">
            <w:pPr>
              <w:spacing w:line="259" w:lineRule="auto"/>
              <w:ind w:left="108"/>
              <w:rPr>
                <w:highlight w:val="white"/>
              </w:rPr>
            </w:pPr>
            <w:r>
              <w:rPr>
                <w:highlight w:val="white"/>
              </w:rPr>
              <w:t xml:space="preserve"> </w:t>
            </w:r>
          </w:p>
          <w:p w14:paraId="0B965C91" w14:textId="77777777" w:rsidR="000234EA" w:rsidRDefault="00541369">
            <w:pPr>
              <w:spacing w:line="259" w:lineRule="auto"/>
              <w:ind w:left="108"/>
              <w:rPr>
                <w:highlight w:val="white"/>
              </w:rPr>
            </w:pPr>
            <w:r>
              <w:rPr>
                <w:highlight w:val="white"/>
              </w:rPr>
              <w:t xml:space="preserve"> </w:t>
            </w:r>
          </w:p>
        </w:tc>
        <w:tc>
          <w:tcPr>
            <w:tcW w:w="0" w:type="auto"/>
            <w:vMerge/>
            <w:tcBorders>
              <w:top w:val="none" w:sz="4" w:space="0" w:color="000000"/>
              <w:left w:val="single" w:sz="4" w:space="0" w:color="000000"/>
              <w:bottom w:val="single" w:sz="4" w:space="0" w:color="000000"/>
              <w:right w:val="single" w:sz="4" w:space="0" w:color="000000"/>
            </w:tcBorders>
          </w:tcPr>
          <w:p w14:paraId="2269D3DC" w14:textId="77777777" w:rsidR="000234EA" w:rsidRDefault="000234EA">
            <w:pPr>
              <w:spacing w:after="160" w:line="259" w:lineRule="auto"/>
              <w:rPr>
                <w:highlight w:val="yellow"/>
              </w:rPr>
            </w:pPr>
          </w:p>
        </w:tc>
        <w:tc>
          <w:tcPr>
            <w:tcW w:w="0" w:type="auto"/>
            <w:vMerge/>
            <w:tcBorders>
              <w:top w:val="none" w:sz="4" w:space="0" w:color="000000"/>
              <w:left w:val="single" w:sz="4" w:space="0" w:color="000000"/>
              <w:bottom w:val="single" w:sz="4" w:space="0" w:color="000000"/>
              <w:right w:val="single" w:sz="4" w:space="0" w:color="000000"/>
            </w:tcBorders>
          </w:tcPr>
          <w:p w14:paraId="50F166B4" w14:textId="77777777" w:rsidR="000234EA" w:rsidRDefault="000234EA">
            <w:pPr>
              <w:spacing w:after="160" w:line="259" w:lineRule="auto"/>
              <w:rPr>
                <w:highlight w:val="yellow"/>
              </w:rPr>
            </w:pPr>
          </w:p>
        </w:tc>
        <w:tc>
          <w:tcPr>
            <w:tcW w:w="0" w:type="auto"/>
            <w:vMerge/>
            <w:tcBorders>
              <w:top w:val="none" w:sz="4" w:space="0" w:color="000000"/>
              <w:left w:val="single" w:sz="4" w:space="0" w:color="000000"/>
              <w:bottom w:val="single" w:sz="4" w:space="0" w:color="000000"/>
              <w:right w:val="none" w:sz="4" w:space="0" w:color="000000"/>
            </w:tcBorders>
          </w:tcPr>
          <w:p w14:paraId="57FDE1AE" w14:textId="77777777" w:rsidR="000234EA" w:rsidRDefault="000234EA">
            <w:pPr>
              <w:spacing w:after="160" w:line="259" w:lineRule="auto"/>
              <w:rPr>
                <w:highlight w:val="yellow"/>
              </w:rPr>
            </w:pPr>
          </w:p>
        </w:tc>
        <w:tc>
          <w:tcPr>
            <w:tcW w:w="0" w:type="auto"/>
            <w:vMerge/>
            <w:tcBorders>
              <w:top w:val="none" w:sz="4" w:space="0" w:color="000000"/>
              <w:left w:val="none" w:sz="4" w:space="0" w:color="000000"/>
              <w:bottom w:val="single" w:sz="4" w:space="0" w:color="000000"/>
              <w:right w:val="single" w:sz="4" w:space="0" w:color="000000"/>
            </w:tcBorders>
          </w:tcPr>
          <w:p w14:paraId="41C7A554" w14:textId="77777777" w:rsidR="000234EA" w:rsidRDefault="000234EA">
            <w:pPr>
              <w:spacing w:after="160" w:line="259" w:lineRule="auto"/>
              <w:rPr>
                <w:highlight w:val="yellow"/>
              </w:rPr>
            </w:pPr>
          </w:p>
        </w:tc>
        <w:tc>
          <w:tcPr>
            <w:tcW w:w="0" w:type="auto"/>
            <w:vMerge/>
            <w:tcBorders>
              <w:top w:val="none" w:sz="4" w:space="0" w:color="000000"/>
              <w:left w:val="single" w:sz="4" w:space="0" w:color="000000"/>
              <w:bottom w:val="single" w:sz="4" w:space="0" w:color="000000"/>
              <w:right w:val="single" w:sz="4" w:space="0" w:color="000000"/>
            </w:tcBorders>
          </w:tcPr>
          <w:p w14:paraId="231E6E8B" w14:textId="77777777" w:rsidR="000234EA" w:rsidRDefault="000234EA">
            <w:pPr>
              <w:spacing w:after="160" w:line="259" w:lineRule="auto"/>
              <w:rPr>
                <w:highlight w:val="yellow"/>
              </w:rPr>
            </w:pPr>
          </w:p>
        </w:tc>
      </w:tr>
    </w:tbl>
    <w:p w14:paraId="10DCF915" w14:textId="77777777" w:rsidR="000234EA" w:rsidRDefault="000234EA">
      <w:pPr>
        <w:spacing w:line="259" w:lineRule="auto"/>
        <w:ind w:left="-1133" w:right="15709"/>
        <w:rPr>
          <w:highlight w:val="yellow"/>
        </w:rPr>
      </w:pPr>
    </w:p>
    <w:tbl>
      <w:tblPr>
        <w:tblStyle w:val="13"/>
        <w:tblW w:w="15593" w:type="dxa"/>
        <w:tblInd w:w="-427" w:type="dxa"/>
        <w:tblCellMar>
          <w:top w:w="54" w:type="dxa"/>
          <w:left w:w="108" w:type="dxa"/>
          <w:right w:w="67" w:type="dxa"/>
        </w:tblCellMar>
        <w:tblLook w:val="04A0" w:firstRow="1" w:lastRow="0" w:firstColumn="1" w:lastColumn="0" w:noHBand="0" w:noVBand="1"/>
      </w:tblPr>
      <w:tblGrid>
        <w:gridCol w:w="2272"/>
        <w:gridCol w:w="3689"/>
        <w:gridCol w:w="1699"/>
        <w:gridCol w:w="1416"/>
        <w:gridCol w:w="1985"/>
        <w:gridCol w:w="1985"/>
        <w:gridCol w:w="2547"/>
      </w:tblGrid>
      <w:tr w:rsidR="000234EA" w14:paraId="52A92DA2" w14:textId="77777777">
        <w:trPr>
          <w:trHeight w:val="286"/>
        </w:trPr>
        <w:tc>
          <w:tcPr>
            <w:tcW w:w="2271" w:type="dxa"/>
            <w:tcBorders>
              <w:top w:val="single" w:sz="4" w:space="0" w:color="000000"/>
              <w:left w:val="single" w:sz="4" w:space="0" w:color="000000"/>
              <w:bottom w:val="single" w:sz="4" w:space="0" w:color="000000"/>
              <w:right w:val="single" w:sz="4" w:space="0" w:color="000000"/>
            </w:tcBorders>
          </w:tcPr>
          <w:p w14:paraId="084C5E11" w14:textId="77777777" w:rsidR="000234EA" w:rsidRDefault="00541369">
            <w:pPr>
              <w:spacing w:line="259" w:lineRule="auto"/>
              <w:ind w:right="40"/>
              <w:jc w:val="center"/>
              <w:rPr>
                <w:highlight w:val="white"/>
              </w:rPr>
            </w:pPr>
            <w:r>
              <w:rPr>
                <w:highlight w:val="white"/>
              </w:rPr>
              <w:t xml:space="preserve">1 </w:t>
            </w:r>
          </w:p>
        </w:tc>
        <w:tc>
          <w:tcPr>
            <w:tcW w:w="3689" w:type="dxa"/>
            <w:tcBorders>
              <w:top w:val="single" w:sz="4" w:space="0" w:color="000000"/>
              <w:left w:val="single" w:sz="4" w:space="0" w:color="000000"/>
              <w:bottom w:val="single" w:sz="4" w:space="0" w:color="000000"/>
              <w:right w:val="single" w:sz="4" w:space="0" w:color="000000"/>
            </w:tcBorders>
          </w:tcPr>
          <w:p w14:paraId="74C177EE" w14:textId="77777777" w:rsidR="000234EA" w:rsidRDefault="00541369">
            <w:pPr>
              <w:spacing w:line="259" w:lineRule="auto"/>
              <w:ind w:right="44"/>
              <w:jc w:val="center"/>
              <w:rPr>
                <w:highlight w:val="white"/>
              </w:rPr>
            </w:pPr>
            <w:r>
              <w:rPr>
                <w:highlight w:val="white"/>
              </w:rPr>
              <w:t xml:space="preserve">2 </w:t>
            </w:r>
          </w:p>
        </w:tc>
        <w:tc>
          <w:tcPr>
            <w:tcW w:w="1699" w:type="dxa"/>
            <w:tcBorders>
              <w:top w:val="single" w:sz="4" w:space="0" w:color="000000"/>
              <w:left w:val="single" w:sz="4" w:space="0" w:color="000000"/>
              <w:bottom w:val="single" w:sz="4" w:space="0" w:color="000000"/>
              <w:right w:val="single" w:sz="4" w:space="0" w:color="000000"/>
            </w:tcBorders>
          </w:tcPr>
          <w:p w14:paraId="3D22E9C9" w14:textId="77777777" w:rsidR="000234EA" w:rsidRDefault="00541369">
            <w:pPr>
              <w:spacing w:line="259" w:lineRule="auto"/>
              <w:ind w:right="41"/>
              <w:jc w:val="center"/>
              <w:rPr>
                <w:highlight w:val="white"/>
              </w:rPr>
            </w:pPr>
            <w:r>
              <w:rPr>
                <w:highlight w:val="white"/>
              </w:rPr>
              <w:t xml:space="preserve">3 </w:t>
            </w:r>
          </w:p>
        </w:tc>
        <w:tc>
          <w:tcPr>
            <w:tcW w:w="1416" w:type="dxa"/>
            <w:tcBorders>
              <w:top w:val="single" w:sz="4" w:space="0" w:color="000000"/>
              <w:left w:val="single" w:sz="4" w:space="0" w:color="000000"/>
              <w:bottom w:val="single" w:sz="4" w:space="0" w:color="000000"/>
              <w:right w:val="single" w:sz="4" w:space="0" w:color="000000"/>
            </w:tcBorders>
          </w:tcPr>
          <w:p w14:paraId="7F6F9577" w14:textId="77777777" w:rsidR="000234EA" w:rsidRDefault="00541369">
            <w:pPr>
              <w:spacing w:line="259" w:lineRule="auto"/>
              <w:ind w:right="35"/>
              <w:jc w:val="center"/>
              <w:rPr>
                <w:highlight w:val="white"/>
              </w:rPr>
            </w:pPr>
            <w:r>
              <w:rPr>
                <w:highlight w:val="white"/>
              </w:rPr>
              <w:t xml:space="preserve">4 </w:t>
            </w:r>
          </w:p>
        </w:tc>
        <w:tc>
          <w:tcPr>
            <w:tcW w:w="1985" w:type="dxa"/>
            <w:tcBorders>
              <w:top w:val="single" w:sz="4" w:space="0" w:color="000000"/>
              <w:left w:val="single" w:sz="4" w:space="0" w:color="000000"/>
              <w:bottom w:val="single" w:sz="4" w:space="0" w:color="000000"/>
              <w:right w:val="single" w:sz="4" w:space="0" w:color="000000"/>
            </w:tcBorders>
          </w:tcPr>
          <w:p w14:paraId="76C5E113" w14:textId="77777777" w:rsidR="000234EA" w:rsidRDefault="00541369">
            <w:pPr>
              <w:spacing w:line="259" w:lineRule="auto"/>
              <w:ind w:left="5"/>
              <w:jc w:val="center"/>
              <w:rPr>
                <w:highlight w:val="white"/>
              </w:rPr>
            </w:pPr>
            <w:r>
              <w:rPr>
                <w:highlight w:val="white"/>
              </w:rPr>
              <w:t xml:space="preserve">5 </w:t>
            </w:r>
          </w:p>
        </w:tc>
        <w:tc>
          <w:tcPr>
            <w:tcW w:w="1985" w:type="dxa"/>
            <w:tcBorders>
              <w:top w:val="single" w:sz="4" w:space="0" w:color="000000"/>
              <w:left w:val="single" w:sz="4" w:space="0" w:color="000000"/>
              <w:bottom w:val="single" w:sz="4" w:space="0" w:color="000000"/>
              <w:right w:val="single" w:sz="4" w:space="0" w:color="000000"/>
            </w:tcBorders>
          </w:tcPr>
          <w:p w14:paraId="20589702" w14:textId="77777777" w:rsidR="000234EA" w:rsidRDefault="00541369">
            <w:pPr>
              <w:spacing w:line="259" w:lineRule="auto"/>
              <w:ind w:right="38"/>
              <w:jc w:val="center"/>
              <w:rPr>
                <w:highlight w:val="white"/>
              </w:rPr>
            </w:pPr>
            <w:r>
              <w:rPr>
                <w:highlight w:val="white"/>
              </w:rPr>
              <w:t xml:space="preserve">6 </w:t>
            </w:r>
          </w:p>
        </w:tc>
        <w:tc>
          <w:tcPr>
            <w:tcW w:w="2547" w:type="dxa"/>
            <w:tcBorders>
              <w:top w:val="single" w:sz="4" w:space="0" w:color="000000"/>
              <w:left w:val="single" w:sz="4" w:space="0" w:color="000000"/>
              <w:bottom w:val="single" w:sz="4" w:space="0" w:color="000000"/>
              <w:right w:val="single" w:sz="4" w:space="0" w:color="000000"/>
            </w:tcBorders>
          </w:tcPr>
          <w:p w14:paraId="01A5DA02" w14:textId="77777777" w:rsidR="000234EA" w:rsidRDefault="00541369">
            <w:pPr>
              <w:spacing w:line="259" w:lineRule="auto"/>
              <w:ind w:right="39"/>
              <w:jc w:val="center"/>
              <w:rPr>
                <w:highlight w:val="white"/>
              </w:rPr>
            </w:pPr>
            <w:r>
              <w:rPr>
                <w:highlight w:val="white"/>
              </w:rPr>
              <w:t xml:space="preserve">7 </w:t>
            </w:r>
          </w:p>
        </w:tc>
      </w:tr>
      <w:tr w:rsidR="000234EA" w14:paraId="25508949" w14:textId="77777777">
        <w:trPr>
          <w:trHeight w:val="1942"/>
        </w:trPr>
        <w:tc>
          <w:tcPr>
            <w:tcW w:w="2271" w:type="dxa"/>
            <w:vMerge w:val="restart"/>
            <w:tcBorders>
              <w:top w:val="single" w:sz="4" w:space="0" w:color="000000"/>
              <w:left w:val="single" w:sz="4" w:space="0" w:color="000000"/>
              <w:bottom w:val="single" w:sz="4" w:space="0" w:color="000000"/>
              <w:right w:val="single" w:sz="4" w:space="0" w:color="000000"/>
            </w:tcBorders>
          </w:tcPr>
          <w:p w14:paraId="3F486E74" w14:textId="77777777" w:rsidR="000234EA" w:rsidRDefault="000234EA">
            <w:pPr>
              <w:spacing w:after="160" w:line="259" w:lineRule="auto"/>
              <w:rPr>
                <w:highlight w:val="white"/>
              </w:rPr>
            </w:pPr>
          </w:p>
        </w:tc>
        <w:tc>
          <w:tcPr>
            <w:tcW w:w="3689" w:type="dxa"/>
            <w:tcBorders>
              <w:top w:val="single" w:sz="4" w:space="0" w:color="000000"/>
              <w:left w:val="single" w:sz="4" w:space="0" w:color="000000"/>
              <w:bottom w:val="single" w:sz="4" w:space="0" w:color="000000"/>
              <w:right w:val="single" w:sz="4" w:space="0" w:color="000000"/>
            </w:tcBorders>
          </w:tcPr>
          <w:p w14:paraId="58C22BD6" w14:textId="77777777" w:rsidR="000234EA" w:rsidRDefault="00541369">
            <w:pPr>
              <w:spacing w:line="238" w:lineRule="auto"/>
              <w:rPr>
                <w:highlight w:val="white"/>
              </w:rPr>
            </w:pPr>
            <w:r>
              <w:rPr>
                <w:highlight w:val="white"/>
              </w:rPr>
              <w:t xml:space="preserve">Административного регламента либо о выявленных нарушениях. Данные недостатки могут быть исправлены заявителем в течение </w:t>
            </w:r>
          </w:p>
          <w:p w14:paraId="2C188676" w14:textId="77777777" w:rsidR="000234EA" w:rsidRDefault="00541369">
            <w:pPr>
              <w:spacing w:line="259" w:lineRule="auto"/>
              <w:rPr>
                <w:highlight w:val="white"/>
              </w:rPr>
            </w:pPr>
            <w:r>
              <w:rPr>
                <w:highlight w:val="white"/>
              </w:rPr>
              <w:t xml:space="preserve">1 рабочего дня со дня поступления соответствующего уведомления заявителю. </w:t>
            </w:r>
          </w:p>
        </w:tc>
        <w:tc>
          <w:tcPr>
            <w:tcW w:w="1699" w:type="dxa"/>
            <w:tcBorders>
              <w:top w:val="single" w:sz="4" w:space="0" w:color="000000"/>
              <w:left w:val="single" w:sz="4" w:space="0" w:color="000000"/>
              <w:bottom w:val="single" w:sz="4" w:space="0" w:color="000000"/>
              <w:right w:val="single" w:sz="4" w:space="0" w:color="000000"/>
            </w:tcBorders>
          </w:tcPr>
          <w:p w14:paraId="43EB2EEA" w14:textId="77777777" w:rsidR="000234EA" w:rsidRDefault="00541369">
            <w:pPr>
              <w:spacing w:line="259" w:lineRule="auto"/>
              <w:rPr>
                <w:highlight w:val="white"/>
              </w:rPr>
            </w:pPr>
            <w:r>
              <w:rPr>
                <w:highlight w:val="white"/>
              </w:rPr>
              <w:t xml:space="preserve"> </w:t>
            </w:r>
          </w:p>
          <w:p w14:paraId="30739CE0" w14:textId="77777777" w:rsidR="000234EA" w:rsidRDefault="00541369">
            <w:pPr>
              <w:spacing w:line="259" w:lineRule="auto"/>
              <w:rPr>
                <w:highlight w:val="white"/>
              </w:rPr>
            </w:pPr>
            <w:r>
              <w:rPr>
                <w:highlight w:val="white"/>
              </w:rPr>
              <w:t xml:space="preserve"> </w:t>
            </w:r>
          </w:p>
          <w:p w14:paraId="5E561D5B" w14:textId="77777777" w:rsidR="000234EA" w:rsidRDefault="00541369">
            <w:pPr>
              <w:spacing w:line="259" w:lineRule="auto"/>
              <w:rPr>
                <w:highlight w:val="white"/>
              </w:rPr>
            </w:pPr>
            <w:r>
              <w:rPr>
                <w:highlight w:val="white"/>
              </w:rPr>
              <w:t xml:space="preserve"> </w:t>
            </w:r>
          </w:p>
          <w:p w14:paraId="28B1200D" w14:textId="77777777" w:rsidR="000234EA" w:rsidRDefault="00541369">
            <w:pPr>
              <w:spacing w:line="259" w:lineRule="auto"/>
              <w:rPr>
                <w:highlight w:val="white"/>
              </w:rPr>
            </w:pPr>
            <w:r>
              <w:rPr>
                <w:highlight w:val="white"/>
              </w:rPr>
              <w:t xml:space="preserve"> </w:t>
            </w:r>
          </w:p>
        </w:tc>
        <w:tc>
          <w:tcPr>
            <w:tcW w:w="1416" w:type="dxa"/>
            <w:vMerge w:val="restart"/>
            <w:tcBorders>
              <w:top w:val="single" w:sz="4" w:space="0" w:color="000000"/>
              <w:left w:val="single" w:sz="4" w:space="0" w:color="000000"/>
              <w:bottom w:val="single" w:sz="4" w:space="0" w:color="000000"/>
              <w:right w:val="single" w:sz="4" w:space="0" w:color="000000"/>
            </w:tcBorders>
          </w:tcPr>
          <w:p w14:paraId="2E274D18" w14:textId="77777777" w:rsidR="000234EA" w:rsidRDefault="000234EA">
            <w:pPr>
              <w:spacing w:after="160" w:line="259" w:lineRule="auto"/>
              <w:rPr>
                <w:highlight w:val="white"/>
              </w:rPr>
            </w:pPr>
          </w:p>
        </w:tc>
        <w:tc>
          <w:tcPr>
            <w:tcW w:w="1985" w:type="dxa"/>
            <w:vMerge w:val="restart"/>
            <w:tcBorders>
              <w:top w:val="single" w:sz="4" w:space="0" w:color="000000"/>
              <w:left w:val="single" w:sz="4" w:space="0" w:color="000000"/>
              <w:bottom w:val="single" w:sz="4" w:space="0" w:color="000000"/>
              <w:right w:val="single" w:sz="4" w:space="0" w:color="000000"/>
            </w:tcBorders>
          </w:tcPr>
          <w:p w14:paraId="34C5584D" w14:textId="77777777" w:rsidR="000234EA" w:rsidRDefault="000234EA">
            <w:pPr>
              <w:spacing w:after="160" w:line="259" w:lineRule="auto"/>
              <w:rPr>
                <w:highlight w:val="white"/>
              </w:rPr>
            </w:pPr>
          </w:p>
        </w:tc>
        <w:tc>
          <w:tcPr>
            <w:tcW w:w="1985" w:type="dxa"/>
            <w:vMerge w:val="restart"/>
            <w:tcBorders>
              <w:top w:val="single" w:sz="4" w:space="0" w:color="000000"/>
              <w:left w:val="single" w:sz="4" w:space="0" w:color="000000"/>
              <w:bottom w:val="single" w:sz="4" w:space="0" w:color="000000"/>
              <w:right w:val="single" w:sz="4" w:space="0" w:color="000000"/>
            </w:tcBorders>
          </w:tcPr>
          <w:p w14:paraId="11D95FDC" w14:textId="77777777" w:rsidR="000234EA" w:rsidRDefault="000234EA">
            <w:pPr>
              <w:spacing w:after="160" w:line="259" w:lineRule="auto"/>
              <w:rPr>
                <w:highlight w:val="white"/>
              </w:rPr>
            </w:pPr>
          </w:p>
        </w:tc>
        <w:tc>
          <w:tcPr>
            <w:tcW w:w="2547" w:type="dxa"/>
            <w:vMerge w:val="restart"/>
            <w:tcBorders>
              <w:top w:val="single" w:sz="4" w:space="0" w:color="000000"/>
              <w:left w:val="single" w:sz="4" w:space="0" w:color="000000"/>
              <w:bottom w:val="single" w:sz="4" w:space="0" w:color="000000"/>
              <w:right w:val="single" w:sz="4" w:space="0" w:color="000000"/>
            </w:tcBorders>
          </w:tcPr>
          <w:p w14:paraId="5B3F4540" w14:textId="77777777" w:rsidR="000234EA" w:rsidRDefault="000234EA">
            <w:pPr>
              <w:spacing w:after="160" w:line="259" w:lineRule="auto"/>
              <w:rPr>
                <w:highlight w:val="white"/>
              </w:rPr>
            </w:pPr>
          </w:p>
        </w:tc>
      </w:tr>
      <w:tr w:rsidR="000234EA" w14:paraId="23C1ECB1" w14:textId="77777777">
        <w:trPr>
          <w:trHeight w:val="4151"/>
        </w:trPr>
        <w:tc>
          <w:tcPr>
            <w:tcW w:w="0" w:type="auto"/>
            <w:vMerge/>
            <w:tcBorders>
              <w:top w:val="none" w:sz="4" w:space="0" w:color="000000"/>
              <w:left w:val="single" w:sz="4" w:space="0" w:color="000000"/>
              <w:bottom w:val="none" w:sz="4" w:space="0" w:color="000000"/>
              <w:right w:val="single" w:sz="4" w:space="0" w:color="000000"/>
            </w:tcBorders>
          </w:tcPr>
          <w:p w14:paraId="1DAF719D" w14:textId="77777777" w:rsidR="000234EA" w:rsidRDefault="000234EA">
            <w:pPr>
              <w:spacing w:after="160" w:line="259" w:lineRule="auto"/>
              <w:rPr>
                <w:highlight w:val="yellow"/>
              </w:rPr>
            </w:pPr>
          </w:p>
        </w:tc>
        <w:tc>
          <w:tcPr>
            <w:tcW w:w="3689" w:type="dxa"/>
            <w:tcBorders>
              <w:top w:val="single" w:sz="4" w:space="0" w:color="000000"/>
              <w:left w:val="single" w:sz="4" w:space="0" w:color="000000"/>
              <w:bottom w:val="single" w:sz="4" w:space="0" w:color="000000"/>
              <w:right w:val="single" w:sz="4" w:space="0" w:color="000000"/>
            </w:tcBorders>
          </w:tcPr>
          <w:p w14:paraId="6EA6616F" w14:textId="77777777" w:rsidR="000234EA" w:rsidRDefault="00541369">
            <w:pPr>
              <w:spacing w:line="238" w:lineRule="auto"/>
              <w:ind w:right="29"/>
              <w:rPr>
                <w:highlight w:val="white"/>
              </w:rPr>
            </w:pPr>
            <w:r>
              <w:rPr>
                <w:highlight w:val="white"/>
              </w:rPr>
              <w:t xml:space="preserve">В случае непредставления в течение указанного срока необходимых документов (сведений из документов), не исправления выявленных нарушений, формирование и направление заявителю в электронной форме в личный кабинет на ЕПГУ уведомления об отказе в приеме документов, необходимых для предоставления государственной услуги, с </w:t>
            </w:r>
          </w:p>
          <w:p w14:paraId="7FF4D183" w14:textId="77777777" w:rsidR="000234EA" w:rsidRDefault="00541369">
            <w:pPr>
              <w:spacing w:line="259" w:lineRule="auto"/>
              <w:rPr>
                <w:highlight w:val="white"/>
              </w:rPr>
            </w:pPr>
            <w:r>
              <w:rPr>
                <w:highlight w:val="white"/>
              </w:rPr>
              <w:t xml:space="preserve">указанием причин отказа </w:t>
            </w:r>
          </w:p>
          <w:p w14:paraId="6E1687E5" w14:textId="77777777" w:rsidR="000234EA" w:rsidRDefault="00541369">
            <w:pPr>
              <w:spacing w:line="259" w:lineRule="auto"/>
              <w:rPr>
                <w:highlight w:val="white"/>
              </w:rPr>
            </w:pPr>
            <w:r>
              <w:rPr>
                <w:highlight w:val="white"/>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71685F63" w14:textId="77777777" w:rsidR="000234EA" w:rsidRDefault="00541369">
            <w:pPr>
              <w:spacing w:line="259" w:lineRule="auto"/>
              <w:rPr>
                <w:highlight w:val="white"/>
              </w:rPr>
            </w:pPr>
            <w:r>
              <w:rPr>
                <w:highlight w:val="white"/>
              </w:rPr>
              <w:t xml:space="preserve"> </w:t>
            </w:r>
          </w:p>
          <w:p w14:paraId="4C205B44" w14:textId="77777777" w:rsidR="000234EA" w:rsidRDefault="00541369">
            <w:pPr>
              <w:spacing w:line="259" w:lineRule="auto"/>
              <w:rPr>
                <w:highlight w:val="white"/>
              </w:rPr>
            </w:pPr>
            <w:r>
              <w:rPr>
                <w:highlight w:val="white"/>
              </w:rPr>
              <w:t xml:space="preserve"> </w:t>
            </w:r>
          </w:p>
          <w:p w14:paraId="105A14C0" w14:textId="77777777" w:rsidR="000234EA" w:rsidRDefault="00541369">
            <w:pPr>
              <w:spacing w:line="259" w:lineRule="auto"/>
              <w:rPr>
                <w:highlight w:val="white"/>
              </w:rPr>
            </w:pPr>
            <w:r>
              <w:rPr>
                <w:highlight w:val="white"/>
              </w:rPr>
              <w:t xml:space="preserve"> </w:t>
            </w:r>
          </w:p>
          <w:p w14:paraId="6ADAC371" w14:textId="77777777" w:rsidR="000234EA" w:rsidRDefault="00541369">
            <w:pPr>
              <w:spacing w:line="259" w:lineRule="auto"/>
              <w:rPr>
                <w:highlight w:val="white"/>
              </w:rPr>
            </w:pPr>
            <w:r>
              <w:rPr>
                <w:highlight w:val="white"/>
              </w:rPr>
              <w:t xml:space="preserve"> </w:t>
            </w:r>
          </w:p>
          <w:p w14:paraId="6588C102" w14:textId="77777777" w:rsidR="000234EA" w:rsidRDefault="00541369">
            <w:pPr>
              <w:spacing w:line="259" w:lineRule="auto"/>
              <w:rPr>
                <w:highlight w:val="white"/>
              </w:rPr>
            </w:pPr>
            <w:r>
              <w:rPr>
                <w:highlight w:val="white"/>
              </w:rPr>
              <w:t xml:space="preserve"> </w:t>
            </w:r>
          </w:p>
          <w:p w14:paraId="4A61466A" w14:textId="77777777" w:rsidR="000234EA" w:rsidRDefault="00541369">
            <w:pPr>
              <w:spacing w:line="259" w:lineRule="auto"/>
              <w:rPr>
                <w:highlight w:val="white"/>
              </w:rPr>
            </w:pPr>
            <w:r>
              <w:rPr>
                <w:highlight w:val="white"/>
              </w:rPr>
              <w:t xml:space="preserve"> </w:t>
            </w:r>
          </w:p>
        </w:tc>
        <w:tc>
          <w:tcPr>
            <w:tcW w:w="0" w:type="auto"/>
            <w:vMerge/>
            <w:tcBorders>
              <w:top w:val="none" w:sz="4" w:space="0" w:color="000000"/>
              <w:left w:val="single" w:sz="4" w:space="0" w:color="000000"/>
              <w:bottom w:val="single" w:sz="4" w:space="0" w:color="000000"/>
              <w:right w:val="single" w:sz="4" w:space="0" w:color="000000"/>
            </w:tcBorders>
          </w:tcPr>
          <w:p w14:paraId="10D71E70" w14:textId="77777777" w:rsidR="000234EA" w:rsidRDefault="000234EA">
            <w:pPr>
              <w:spacing w:after="160" w:line="259" w:lineRule="auto"/>
              <w:rPr>
                <w:highlight w:val="yellow"/>
              </w:rPr>
            </w:pPr>
          </w:p>
        </w:tc>
        <w:tc>
          <w:tcPr>
            <w:tcW w:w="0" w:type="auto"/>
            <w:vMerge/>
            <w:tcBorders>
              <w:top w:val="none" w:sz="4" w:space="0" w:color="000000"/>
              <w:left w:val="single" w:sz="4" w:space="0" w:color="000000"/>
              <w:bottom w:val="single" w:sz="4" w:space="0" w:color="000000"/>
              <w:right w:val="single" w:sz="4" w:space="0" w:color="000000"/>
            </w:tcBorders>
          </w:tcPr>
          <w:p w14:paraId="27B75E92" w14:textId="77777777" w:rsidR="000234EA" w:rsidRDefault="000234EA">
            <w:pPr>
              <w:spacing w:after="160" w:line="259" w:lineRule="auto"/>
              <w:rPr>
                <w:highlight w:val="yellow"/>
              </w:rPr>
            </w:pPr>
          </w:p>
        </w:tc>
        <w:tc>
          <w:tcPr>
            <w:tcW w:w="0" w:type="auto"/>
            <w:vMerge/>
            <w:tcBorders>
              <w:top w:val="none" w:sz="4" w:space="0" w:color="000000"/>
              <w:left w:val="single" w:sz="4" w:space="0" w:color="000000"/>
              <w:bottom w:val="single" w:sz="4" w:space="0" w:color="000000"/>
              <w:right w:val="single" w:sz="4" w:space="0" w:color="000000"/>
            </w:tcBorders>
          </w:tcPr>
          <w:p w14:paraId="40B3BD23" w14:textId="77777777" w:rsidR="000234EA" w:rsidRDefault="000234EA">
            <w:pPr>
              <w:spacing w:after="160" w:line="259" w:lineRule="auto"/>
              <w:rPr>
                <w:highlight w:val="yellow"/>
              </w:rPr>
            </w:pPr>
          </w:p>
        </w:tc>
        <w:tc>
          <w:tcPr>
            <w:tcW w:w="0" w:type="auto"/>
            <w:vMerge/>
            <w:tcBorders>
              <w:top w:val="none" w:sz="4" w:space="0" w:color="000000"/>
              <w:left w:val="single" w:sz="4" w:space="0" w:color="000000"/>
              <w:bottom w:val="single" w:sz="4" w:space="0" w:color="000000"/>
              <w:right w:val="single" w:sz="4" w:space="0" w:color="000000"/>
            </w:tcBorders>
          </w:tcPr>
          <w:p w14:paraId="4A6BC719" w14:textId="77777777" w:rsidR="000234EA" w:rsidRDefault="000234EA">
            <w:pPr>
              <w:spacing w:after="160" w:line="259" w:lineRule="auto"/>
              <w:rPr>
                <w:highlight w:val="yellow"/>
              </w:rPr>
            </w:pPr>
          </w:p>
        </w:tc>
      </w:tr>
      <w:tr w:rsidR="000234EA" w14:paraId="72094279" w14:textId="77777777">
        <w:trPr>
          <w:trHeight w:val="3387"/>
        </w:trPr>
        <w:tc>
          <w:tcPr>
            <w:tcW w:w="0" w:type="auto"/>
            <w:vMerge/>
            <w:tcBorders>
              <w:top w:val="none" w:sz="4" w:space="0" w:color="000000"/>
              <w:left w:val="single" w:sz="4" w:space="0" w:color="000000"/>
              <w:bottom w:val="single" w:sz="4" w:space="0" w:color="000000"/>
              <w:right w:val="single" w:sz="4" w:space="0" w:color="000000"/>
            </w:tcBorders>
          </w:tcPr>
          <w:p w14:paraId="61A1F746" w14:textId="77777777" w:rsidR="000234EA" w:rsidRDefault="000234EA">
            <w:pPr>
              <w:spacing w:after="160" w:line="259" w:lineRule="auto"/>
              <w:rPr>
                <w:highlight w:val="yellow"/>
              </w:rPr>
            </w:pPr>
          </w:p>
        </w:tc>
        <w:tc>
          <w:tcPr>
            <w:tcW w:w="3689" w:type="dxa"/>
            <w:tcBorders>
              <w:top w:val="single" w:sz="4" w:space="0" w:color="000000"/>
              <w:left w:val="single" w:sz="4" w:space="0" w:color="000000"/>
              <w:bottom w:val="single" w:sz="4" w:space="0" w:color="000000"/>
              <w:right w:val="single" w:sz="4" w:space="0" w:color="000000"/>
            </w:tcBorders>
          </w:tcPr>
          <w:p w14:paraId="1D982261" w14:textId="77777777" w:rsidR="000234EA" w:rsidRDefault="00541369">
            <w:pPr>
              <w:spacing w:line="259" w:lineRule="auto"/>
              <w:rPr>
                <w:highlight w:val="white"/>
              </w:rPr>
            </w:pPr>
            <w:r>
              <w:rPr>
                <w:highlight w:val="white"/>
              </w:rPr>
              <w:t xml:space="preserve">В случае отсутствия оснований для отказа в приеме документов, предусмотренных пунктом 2.8 Административного регламента, регистрация заявления в журнале по учету документов  </w:t>
            </w:r>
          </w:p>
        </w:tc>
        <w:tc>
          <w:tcPr>
            <w:tcW w:w="1699" w:type="dxa"/>
            <w:tcBorders>
              <w:top w:val="single" w:sz="4" w:space="0" w:color="000000"/>
              <w:left w:val="single" w:sz="4" w:space="0" w:color="000000"/>
              <w:bottom w:val="single" w:sz="4" w:space="0" w:color="000000"/>
              <w:right w:val="single" w:sz="4" w:space="0" w:color="000000"/>
            </w:tcBorders>
          </w:tcPr>
          <w:p w14:paraId="706BB6EE" w14:textId="77777777" w:rsidR="000234EA" w:rsidRDefault="00541369">
            <w:pPr>
              <w:spacing w:line="259" w:lineRule="auto"/>
              <w:rPr>
                <w:highlight w:val="white"/>
              </w:rPr>
            </w:pPr>
            <w:r>
              <w:rPr>
                <w:highlight w:val="white"/>
              </w:rPr>
              <w:t xml:space="preserve">1 рабочий день </w:t>
            </w:r>
          </w:p>
        </w:tc>
        <w:tc>
          <w:tcPr>
            <w:tcW w:w="1416" w:type="dxa"/>
            <w:tcBorders>
              <w:top w:val="single" w:sz="4" w:space="0" w:color="000000"/>
              <w:left w:val="single" w:sz="4" w:space="0" w:color="000000"/>
              <w:bottom w:val="single" w:sz="4" w:space="0" w:color="000000"/>
              <w:right w:val="single" w:sz="4" w:space="0" w:color="000000"/>
            </w:tcBorders>
          </w:tcPr>
          <w:p w14:paraId="6F55C48A" w14:textId="77777777" w:rsidR="000234EA" w:rsidRDefault="00541369">
            <w:pPr>
              <w:spacing w:after="2" w:line="237" w:lineRule="auto"/>
              <w:ind w:left="2"/>
              <w:rPr>
                <w:highlight w:val="white"/>
              </w:rPr>
            </w:pPr>
            <w:proofErr w:type="spellStart"/>
            <w:r>
              <w:rPr>
                <w:highlight w:val="white"/>
              </w:rPr>
              <w:t>должностн</w:t>
            </w:r>
            <w:proofErr w:type="spellEnd"/>
            <w:r>
              <w:rPr>
                <w:highlight w:val="white"/>
              </w:rPr>
              <w:t xml:space="preserve"> </w:t>
            </w:r>
            <w:proofErr w:type="spellStart"/>
            <w:r>
              <w:rPr>
                <w:highlight w:val="white"/>
              </w:rPr>
              <w:t>ое</w:t>
            </w:r>
            <w:proofErr w:type="spellEnd"/>
            <w:r>
              <w:rPr>
                <w:highlight w:val="white"/>
              </w:rPr>
              <w:t xml:space="preserve"> лицо </w:t>
            </w:r>
          </w:p>
          <w:p w14:paraId="4861DA8B" w14:textId="77777777" w:rsidR="000234EA" w:rsidRDefault="00541369">
            <w:pPr>
              <w:spacing w:line="259" w:lineRule="auto"/>
              <w:ind w:left="2"/>
              <w:rPr>
                <w:highlight w:val="white"/>
              </w:rPr>
            </w:pPr>
            <w:proofErr w:type="spellStart"/>
            <w:r>
              <w:rPr>
                <w:highlight w:val="white"/>
              </w:rPr>
              <w:t>Уполномоч</w:t>
            </w:r>
            <w:proofErr w:type="spellEnd"/>
            <w:r>
              <w:rPr>
                <w:highlight w:val="white"/>
              </w:rPr>
              <w:t xml:space="preserve"> </w:t>
            </w:r>
            <w:proofErr w:type="spellStart"/>
            <w:r>
              <w:rPr>
                <w:highlight w:val="white"/>
              </w:rPr>
              <w:t>енного</w:t>
            </w:r>
            <w:proofErr w:type="spellEnd"/>
            <w:r>
              <w:rPr>
                <w:highlight w:val="white"/>
              </w:rPr>
              <w:t xml:space="preserve"> органа, ответствен </w:t>
            </w:r>
            <w:proofErr w:type="spellStart"/>
            <w:r>
              <w:rPr>
                <w:highlight w:val="white"/>
              </w:rPr>
              <w:t>ное</w:t>
            </w:r>
            <w:proofErr w:type="spellEnd"/>
            <w:r>
              <w:rPr>
                <w:highlight w:val="white"/>
              </w:rPr>
              <w:t xml:space="preserve"> за </w:t>
            </w:r>
            <w:proofErr w:type="spellStart"/>
            <w:r>
              <w:rPr>
                <w:highlight w:val="white"/>
              </w:rPr>
              <w:t>регистраци</w:t>
            </w:r>
            <w:proofErr w:type="spellEnd"/>
            <w:r>
              <w:rPr>
                <w:highlight w:val="white"/>
              </w:rPr>
              <w:t xml:space="preserve"> ю </w:t>
            </w:r>
            <w:proofErr w:type="spellStart"/>
            <w:r>
              <w:rPr>
                <w:highlight w:val="white"/>
              </w:rPr>
              <w:t>корреспонд</w:t>
            </w:r>
            <w:proofErr w:type="spellEnd"/>
            <w:r>
              <w:rPr>
                <w:highlight w:val="white"/>
              </w:rPr>
              <w:t xml:space="preserve"> </w:t>
            </w:r>
            <w:proofErr w:type="spellStart"/>
            <w:r>
              <w:rPr>
                <w:highlight w:val="white"/>
              </w:rPr>
              <w:t>енции</w:t>
            </w:r>
            <w:proofErr w:type="spellEnd"/>
            <w:r>
              <w:rPr>
                <w:highlight w:val="white"/>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6D09DC70" w14:textId="77777777" w:rsidR="000234EA" w:rsidRDefault="00541369">
            <w:pPr>
              <w:spacing w:line="259" w:lineRule="auto"/>
              <w:ind w:left="2"/>
              <w:rPr>
                <w:highlight w:val="white"/>
              </w:rPr>
            </w:pPr>
            <w:proofErr w:type="spellStart"/>
            <w:r>
              <w:rPr>
                <w:highlight w:val="white"/>
              </w:rPr>
              <w:t>Уполномоченны</w:t>
            </w:r>
            <w:proofErr w:type="spellEnd"/>
            <w:r>
              <w:rPr>
                <w:highlight w:val="white"/>
              </w:rPr>
              <w:t xml:space="preserve"> й орган/ГИС  </w:t>
            </w:r>
          </w:p>
        </w:tc>
        <w:tc>
          <w:tcPr>
            <w:tcW w:w="1985" w:type="dxa"/>
            <w:tcBorders>
              <w:top w:val="single" w:sz="4" w:space="0" w:color="000000"/>
              <w:left w:val="single" w:sz="4" w:space="0" w:color="000000"/>
              <w:bottom w:val="single" w:sz="4" w:space="0" w:color="000000"/>
              <w:right w:val="single" w:sz="4" w:space="0" w:color="000000"/>
            </w:tcBorders>
          </w:tcPr>
          <w:p w14:paraId="2E5A9BA4" w14:textId="77777777" w:rsidR="000234EA" w:rsidRDefault="00541369">
            <w:pPr>
              <w:spacing w:line="259" w:lineRule="auto"/>
              <w:rPr>
                <w:highlight w:val="white"/>
              </w:rPr>
            </w:pPr>
            <w:r>
              <w:rPr>
                <w:highlight w:val="white"/>
              </w:rPr>
              <w:t xml:space="preserve"> </w:t>
            </w:r>
          </w:p>
        </w:tc>
        <w:tc>
          <w:tcPr>
            <w:tcW w:w="2547" w:type="dxa"/>
            <w:tcBorders>
              <w:top w:val="single" w:sz="4" w:space="0" w:color="000000"/>
              <w:left w:val="single" w:sz="4" w:space="0" w:color="000000"/>
              <w:bottom w:val="single" w:sz="4" w:space="0" w:color="000000"/>
              <w:right w:val="single" w:sz="4" w:space="0" w:color="000000"/>
            </w:tcBorders>
          </w:tcPr>
          <w:p w14:paraId="6511AC3B" w14:textId="77777777" w:rsidR="000234EA" w:rsidRDefault="00541369">
            <w:pPr>
              <w:spacing w:line="259" w:lineRule="auto"/>
              <w:ind w:left="2"/>
              <w:rPr>
                <w:highlight w:val="white"/>
              </w:rPr>
            </w:pPr>
            <w:r>
              <w:rPr>
                <w:highlight w:val="white"/>
              </w:rPr>
              <w:t xml:space="preserve"> </w:t>
            </w:r>
          </w:p>
        </w:tc>
      </w:tr>
    </w:tbl>
    <w:p w14:paraId="68482380" w14:textId="77777777" w:rsidR="000234EA" w:rsidRDefault="000234EA">
      <w:pPr>
        <w:spacing w:line="259" w:lineRule="auto"/>
        <w:ind w:left="-1133" w:right="15709"/>
        <w:rPr>
          <w:highlight w:val="white"/>
        </w:rPr>
      </w:pPr>
    </w:p>
    <w:tbl>
      <w:tblPr>
        <w:tblStyle w:val="13"/>
        <w:tblW w:w="15593" w:type="dxa"/>
        <w:tblInd w:w="-427" w:type="dxa"/>
        <w:tblCellMar>
          <w:top w:w="54" w:type="dxa"/>
          <w:left w:w="85" w:type="dxa"/>
          <w:right w:w="55" w:type="dxa"/>
        </w:tblCellMar>
        <w:tblLook w:val="04A0" w:firstRow="1" w:lastRow="0" w:firstColumn="1" w:lastColumn="0" w:noHBand="0" w:noVBand="1"/>
      </w:tblPr>
      <w:tblGrid>
        <w:gridCol w:w="2390"/>
        <w:gridCol w:w="3593"/>
        <w:gridCol w:w="1681"/>
        <w:gridCol w:w="1436"/>
        <w:gridCol w:w="1978"/>
        <w:gridCol w:w="1982"/>
        <w:gridCol w:w="2533"/>
      </w:tblGrid>
      <w:tr w:rsidR="000234EA" w14:paraId="41A88EB0" w14:textId="77777777">
        <w:trPr>
          <w:trHeight w:val="286"/>
        </w:trPr>
        <w:tc>
          <w:tcPr>
            <w:tcW w:w="2271" w:type="dxa"/>
            <w:tcBorders>
              <w:top w:val="single" w:sz="4" w:space="0" w:color="000000"/>
              <w:left w:val="single" w:sz="4" w:space="0" w:color="000000"/>
              <w:bottom w:val="single" w:sz="4" w:space="0" w:color="000000"/>
              <w:right w:val="single" w:sz="4" w:space="0" w:color="000000"/>
            </w:tcBorders>
          </w:tcPr>
          <w:p w14:paraId="3286D5F8" w14:textId="77777777" w:rsidR="000234EA" w:rsidRDefault="00541369">
            <w:pPr>
              <w:spacing w:line="259" w:lineRule="auto"/>
              <w:ind w:right="30"/>
              <w:jc w:val="center"/>
              <w:rPr>
                <w:highlight w:val="white"/>
              </w:rPr>
            </w:pPr>
            <w:r>
              <w:rPr>
                <w:highlight w:val="white"/>
              </w:rPr>
              <w:t xml:space="preserve">1 </w:t>
            </w:r>
          </w:p>
        </w:tc>
        <w:tc>
          <w:tcPr>
            <w:tcW w:w="3675" w:type="dxa"/>
            <w:tcBorders>
              <w:top w:val="single" w:sz="4" w:space="0" w:color="000000"/>
              <w:left w:val="single" w:sz="4" w:space="0" w:color="000000"/>
              <w:bottom w:val="single" w:sz="4" w:space="0" w:color="000000"/>
              <w:right w:val="single" w:sz="4" w:space="0" w:color="000000"/>
            </w:tcBorders>
          </w:tcPr>
          <w:p w14:paraId="79CB5738" w14:textId="77777777" w:rsidR="000234EA" w:rsidRDefault="00541369">
            <w:pPr>
              <w:spacing w:line="259" w:lineRule="auto"/>
              <w:ind w:right="19"/>
              <w:jc w:val="center"/>
              <w:rPr>
                <w:highlight w:val="white"/>
              </w:rPr>
            </w:pPr>
            <w:r>
              <w:rPr>
                <w:highlight w:val="white"/>
              </w:rPr>
              <w:t xml:space="preserve">2 </w:t>
            </w:r>
          </w:p>
        </w:tc>
        <w:tc>
          <w:tcPr>
            <w:tcW w:w="1691" w:type="dxa"/>
            <w:tcBorders>
              <w:top w:val="single" w:sz="4" w:space="0" w:color="000000"/>
              <w:left w:val="single" w:sz="4" w:space="0" w:color="000000"/>
              <w:bottom w:val="single" w:sz="4" w:space="0" w:color="000000"/>
              <w:right w:val="single" w:sz="4" w:space="0" w:color="000000"/>
            </w:tcBorders>
          </w:tcPr>
          <w:p w14:paraId="08DDEE2B" w14:textId="77777777" w:rsidR="000234EA" w:rsidRDefault="00541369">
            <w:pPr>
              <w:spacing w:line="259" w:lineRule="auto"/>
              <w:ind w:left="7"/>
              <w:jc w:val="center"/>
              <w:rPr>
                <w:highlight w:val="white"/>
              </w:rPr>
            </w:pPr>
            <w:r>
              <w:rPr>
                <w:highlight w:val="white"/>
              </w:rPr>
              <w:t xml:space="preserve">3 </w:t>
            </w:r>
          </w:p>
        </w:tc>
        <w:tc>
          <w:tcPr>
            <w:tcW w:w="1439" w:type="dxa"/>
            <w:tcBorders>
              <w:top w:val="single" w:sz="4" w:space="0" w:color="000000"/>
              <w:left w:val="single" w:sz="4" w:space="0" w:color="000000"/>
              <w:bottom w:val="single" w:sz="4" w:space="0" w:color="000000"/>
              <w:right w:val="single" w:sz="4" w:space="0" w:color="000000"/>
            </w:tcBorders>
          </w:tcPr>
          <w:p w14:paraId="45068D9C" w14:textId="77777777" w:rsidR="000234EA" w:rsidRDefault="00541369">
            <w:pPr>
              <w:spacing w:line="259" w:lineRule="auto"/>
              <w:ind w:right="2"/>
              <w:jc w:val="center"/>
              <w:rPr>
                <w:highlight w:val="white"/>
              </w:rPr>
            </w:pPr>
            <w:r>
              <w:rPr>
                <w:highlight w:val="white"/>
              </w:rPr>
              <w:t xml:space="preserve">4 </w:t>
            </w:r>
          </w:p>
        </w:tc>
        <w:tc>
          <w:tcPr>
            <w:tcW w:w="1985" w:type="dxa"/>
            <w:tcBorders>
              <w:top w:val="single" w:sz="4" w:space="0" w:color="000000"/>
              <w:left w:val="single" w:sz="4" w:space="0" w:color="000000"/>
              <w:bottom w:val="single" w:sz="4" w:space="0" w:color="000000"/>
              <w:right w:val="single" w:sz="4" w:space="0" w:color="000000"/>
            </w:tcBorders>
          </w:tcPr>
          <w:p w14:paraId="27737709" w14:textId="77777777" w:rsidR="000234EA" w:rsidRDefault="00541369">
            <w:pPr>
              <w:spacing w:line="259" w:lineRule="auto"/>
              <w:ind w:left="15"/>
              <w:jc w:val="center"/>
              <w:rPr>
                <w:highlight w:val="white"/>
              </w:rPr>
            </w:pPr>
            <w:r>
              <w:rPr>
                <w:highlight w:val="white"/>
              </w:rPr>
              <w:t xml:space="preserve">5 </w:t>
            </w:r>
          </w:p>
        </w:tc>
        <w:tc>
          <w:tcPr>
            <w:tcW w:w="1985" w:type="dxa"/>
            <w:tcBorders>
              <w:top w:val="single" w:sz="4" w:space="0" w:color="000000"/>
              <w:left w:val="single" w:sz="4" w:space="0" w:color="000000"/>
              <w:bottom w:val="single" w:sz="4" w:space="0" w:color="000000"/>
              <w:right w:val="single" w:sz="4" w:space="0" w:color="000000"/>
            </w:tcBorders>
          </w:tcPr>
          <w:p w14:paraId="13AA5430" w14:textId="77777777" w:rsidR="000234EA" w:rsidRDefault="00541369">
            <w:pPr>
              <w:spacing w:line="259" w:lineRule="auto"/>
              <w:ind w:right="27"/>
              <w:jc w:val="center"/>
              <w:rPr>
                <w:highlight w:val="white"/>
              </w:rPr>
            </w:pPr>
            <w:r>
              <w:rPr>
                <w:highlight w:val="white"/>
              </w:rPr>
              <w:t xml:space="preserve">6 </w:t>
            </w:r>
          </w:p>
        </w:tc>
        <w:tc>
          <w:tcPr>
            <w:tcW w:w="2547" w:type="dxa"/>
            <w:tcBorders>
              <w:top w:val="single" w:sz="4" w:space="0" w:color="000000"/>
              <w:left w:val="single" w:sz="4" w:space="0" w:color="000000"/>
              <w:bottom w:val="single" w:sz="4" w:space="0" w:color="000000"/>
              <w:right w:val="single" w:sz="4" w:space="0" w:color="000000"/>
            </w:tcBorders>
          </w:tcPr>
          <w:p w14:paraId="086C6698" w14:textId="77777777" w:rsidR="000234EA" w:rsidRDefault="00541369">
            <w:pPr>
              <w:spacing w:line="259" w:lineRule="auto"/>
              <w:ind w:right="28"/>
              <w:jc w:val="center"/>
              <w:rPr>
                <w:highlight w:val="white"/>
              </w:rPr>
            </w:pPr>
            <w:r>
              <w:rPr>
                <w:highlight w:val="white"/>
              </w:rPr>
              <w:t xml:space="preserve">7 </w:t>
            </w:r>
          </w:p>
        </w:tc>
      </w:tr>
      <w:tr w:rsidR="000234EA" w14:paraId="374FCF42" w14:textId="77777777">
        <w:trPr>
          <w:trHeight w:val="1212"/>
        </w:trPr>
        <w:tc>
          <w:tcPr>
            <w:tcW w:w="2271" w:type="dxa"/>
            <w:vMerge w:val="restart"/>
            <w:tcBorders>
              <w:top w:val="single" w:sz="4" w:space="0" w:color="000000"/>
              <w:left w:val="single" w:sz="4" w:space="0" w:color="000000"/>
              <w:bottom w:val="single" w:sz="4" w:space="0" w:color="000000"/>
              <w:right w:val="single" w:sz="4" w:space="0" w:color="000000"/>
            </w:tcBorders>
          </w:tcPr>
          <w:p w14:paraId="7A76DBFD" w14:textId="77777777" w:rsidR="000234EA" w:rsidRDefault="000234EA">
            <w:pPr>
              <w:spacing w:after="160" w:line="259" w:lineRule="auto"/>
              <w:rPr>
                <w:highlight w:val="yellow"/>
              </w:rPr>
            </w:pPr>
          </w:p>
        </w:tc>
        <w:tc>
          <w:tcPr>
            <w:tcW w:w="3675" w:type="dxa"/>
            <w:tcBorders>
              <w:top w:val="single" w:sz="4" w:space="0" w:color="000000"/>
              <w:left w:val="single" w:sz="4" w:space="0" w:color="000000"/>
              <w:bottom w:val="single" w:sz="4" w:space="0" w:color="000000"/>
              <w:right w:val="single" w:sz="4" w:space="0" w:color="000000"/>
            </w:tcBorders>
          </w:tcPr>
          <w:p w14:paraId="3CE261E3" w14:textId="77777777" w:rsidR="000234EA" w:rsidRDefault="00541369">
            <w:pPr>
              <w:spacing w:line="259" w:lineRule="auto"/>
              <w:ind w:left="23" w:right="7"/>
              <w:rPr>
                <w:highlight w:val="white"/>
              </w:rPr>
            </w:pPr>
            <w:r>
              <w:rPr>
                <w:highlight w:val="white"/>
              </w:rPr>
              <w:t xml:space="preserve">Проверка заявления и документов представленных для получения государственной услуги </w:t>
            </w:r>
          </w:p>
        </w:tc>
        <w:tc>
          <w:tcPr>
            <w:tcW w:w="1691" w:type="dxa"/>
            <w:vMerge w:val="restart"/>
            <w:tcBorders>
              <w:top w:val="single" w:sz="4" w:space="0" w:color="000000"/>
              <w:left w:val="single" w:sz="4" w:space="0" w:color="000000"/>
              <w:bottom w:val="single" w:sz="4" w:space="0" w:color="000000"/>
              <w:right w:val="single" w:sz="4" w:space="0" w:color="000000"/>
            </w:tcBorders>
          </w:tcPr>
          <w:p w14:paraId="53D2075F" w14:textId="77777777" w:rsidR="000234EA" w:rsidRDefault="000234EA">
            <w:pPr>
              <w:spacing w:after="160" w:line="259" w:lineRule="auto"/>
              <w:rPr>
                <w:highlight w:val="white"/>
              </w:rPr>
            </w:pPr>
          </w:p>
        </w:tc>
        <w:tc>
          <w:tcPr>
            <w:tcW w:w="1439" w:type="dxa"/>
            <w:vMerge w:val="restart"/>
            <w:tcBorders>
              <w:top w:val="single" w:sz="4" w:space="0" w:color="000000"/>
              <w:left w:val="single" w:sz="4" w:space="0" w:color="000000"/>
              <w:bottom w:val="single" w:sz="4" w:space="0" w:color="000000"/>
              <w:right w:val="single" w:sz="4" w:space="0" w:color="000000"/>
            </w:tcBorders>
          </w:tcPr>
          <w:p w14:paraId="3B71B369" w14:textId="77777777" w:rsidR="000234EA" w:rsidRDefault="00541369">
            <w:pPr>
              <w:spacing w:line="259" w:lineRule="auto"/>
              <w:ind w:left="48"/>
              <w:rPr>
                <w:highlight w:val="white"/>
              </w:rPr>
            </w:pPr>
            <w:proofErr w:type="spellStart"/>
            <w:r>
              <w:rPr>
                <w:highlight w:val="white"/>
              </w:rPr>
              <w:t>должностн</w:t>
            </w:r>
            <w:proofErr w:type="spellEnd"/>
          </w:p>
          <w:p w14:paraId="13FC8C34" w14:textId="77777777" w:rsidR="000234EA" w:rsidRDefault="00541369">
            <w:pPr>
              <w:spacing w:line="259" w:lineRule="auto"/>
              <w:ind w:left="48"/>
              <w:rPr>
                <w:highlight w:val="white"/>
              </w:rPr>
            </w:pPr>
            <w:proofErr w:type="spellStart"/>
            <w:r>
              <w:rPr>
                <w:highlight w:val="white"/>
              </w:rPr>
              <w:t>ое</w:t>
            </w:r>
            <w:proofErr w:type="spellEnd"/>
            <w:r>
              <w:rPr>
                <w:highlight w:val="white"/>
              </w:rPr>
              <w:t xml:space="preserve"> лицо </w:t>
            </w:r>
          </w:p>
          <w:p w14:paraId="5A9B5E30" w14:textId="77777777" w:rsidR="000234EA" w:rsidRDefault="00541369">
            <w:pPr>
              <w:spacing w:line="259" w:lineRule="auto"/>
              <w:ind w:left="48"/>
              <w:rPr>
                <w:highlight w:val="white"/>
              </w:rPr>
            </w:pPr>
            <w:proofErr w:type="spellStart"/>
            <w:r>
              <w:rPr>
                <w:highlight w:val="white"/>
              </w:rPr>
              <w:t>Уполномоч</w:t>
            </w:r>
            <w:proofErr w:type="spellEnd"/>
            <w:r>
              <w:rPr>
                <w:highlight w:val="white"/>
              </w:rPr>
              <w:t xml:space="preserve"> </w:t>
            </w:r>
            <w:proofErr w:type="spellStart"/>
            <w:r>
              <w:rPr>
                <w:highlight w:val="white"/>
              </w:rPr>
              <w:t>енного</w:t>
            </w:r>
            <w:proofErr w:type="spellEnd"/>
            <w:r>
              <w:rPr>
                <w:highlight w:val="white"/>
              </w:rPr>
              <w:t xml:space="preserve"> органа, ответствен </w:t>
            </w:r>
            <w:proofErr w:type="spellStart"/>
            <w:r>
              <w:rPr>
                <w:highlight w:val="white"/>
              </w:rPr>
              <w:t>ное</w:t>
            </w:r>
            <w:proofErr w:type="spellEnd"/>
            <w:r>
              <w:rPr>
                <w:highlight w:val="white"/>
              </w:rPr>
              <w:t xml:space="preserve"> за </w:t>
            </w:r>
            <w:proofErr w:type="spellStart"/>
            <w:r>
              <w:rPr>
                <w:highlight w:val="white"/>
              </w:rPr>
              <w:t>предоставл</w:t>
            </w:r>
            <w:proofErr w:type="spellEnd"/>
            <w:r>
              <w:rPr>
                <w:highlight w:val="white"/>
              </w:rPr>
              <w:t xml:space="preserve"> </w:t>
            </w:r>
            <w:proofErr w:type="spellStart"/>
            <w:r>
              <w:rPr>
                <w:highlight w:val="white"/>
              </w:rPr>
              <w:t>ение</w:t>
            </w:r>
            <w:proofErr w:type="spellEnd"/>
            <w:r>
              <w:rPr>
                <w:highlight w:val="white"/>
              </w:rPr>
              <w:t xml:space="preserve"> государств </w:t>
            </w:r>
            <w:proofErr w:type="spellStart"/>
            <w:r>
              <w:rPr>
                <w:highlight w:val="white"/>
              </w:rPr>
              <w:t>енной</w:t>
            </w:r>
            <w:proofErr w:type="spellEnd"/>
            <w:r>
              <w:rPr>
                <w:highlight w:val="white"/>
              </w:rPr>
              <w:t xml:space="preserve"> услуги </w:t>
            </w:r>
          </w:p>
        </w:tc>
        <w:tc>
          <w:tcPr>
            <w:tcW w:w="1985" w:type="dxa"/>
            <w:vMerge w:val="restart"/>
            <w:tcBorders>
              <w:top w:val="single" w:sz="4" w:space="0" w:color="000000"/>
              <w:left w:val="single" w:sz="4" w:space="0" w:color="000000"/>
              <w:bottom w:val="single" w:sz="4" w:space="0" w:color="000000"/>
              <w:right w:val="single" w:sz="4" w:space="0" w:color="000000"/>
            </w:tcBorders>
          </w:tcPr>
          <w:p w14:paraId="1579333A" w14:textId="77777777" w:rsidR="000234EA" w:rsidRDefault="00541369">
            <w:pPr>
              <w:spacing w:line="259" w:lineRule="auto"/>
              <w:ind w:left="25"/>
              <w:rPr>
                <w:highlight w:val="white"/>
              </w:rPr>
            </w:pPr>
            <w:proofErr w:type="spellStart"/>
            <w:r>
              <w:rPr>
                <w:highlight w:val="white"/>
              </w:rPr>
              <w:t>Уполномоченны</w:t>
            </w:r>
            <w:proofErr w:type="spellEnd"/>
            <w:r>
              <w:rPr>
                <w:highlight w:val="white"/>
              </w:rPr>
              <w:t xml:space="preserve"> й орган/ГИС </w:t>
            </w:r>
          </w:p>
        </w:tc>
        <w:tc>
          <w:tcPr>
            <w:tcW w:w="1985" w:type="dxa"/>
            <w:tcBorders>
              <w:top w:val="single" w:sz="4" w:space="0" w:color="000000"/>
              <w:left w:val="single" w:sz="4" w:space="0" w:color="000000"/>
              <w:bottom w:val="single" w:sz="4" w:space="0" w:color="000000"/>
              <w:right w:val="single" w:sz="4" w:space="0" w:color="000000"/>
            </w:tcBorders>
          </w:tcPr>
          <w:p w14:paraId="65AEFF1A" w14:textId="77777777" w:rsidR="000234EA" w:rsidRDefault="00541369">
            <w:pPr>
              <w:spacing w:line="259" w:lineRule="auto"/>
              <w:ind w:left="23"/>
              <w:rPr>
                <w:highlight w:val="white"/>
              </w:rPr>
            </w:pPr>
            <w:r>
              <w:rPr>
                <w:highlight w:val="white"/>
              </w:rPr>
              <w:t xml:space="preserve">– </w:t>
            </w:r>
          </w:p>
        </w:tc>
        <w:tc>
          <w:tcPr>
            <w:tcW w:w="2547" w:type="dxa"/>
            <w:vMerge w:val="restart"/>
            <w:tcBorders>
              <w:top w:val="single" w:sz="4" w:space="0" w:color="000000"/>
              <w:left w:val="single" w:sz="4" w:space="0" w:color="000000"/>
              <w:bottom w:val="single" w:sz="4" w:space="0" w:color="000000"/>
              <w:right w:val="single" w:sz="4" w:space="0" w:color="000000"/>
            </w:tcBorders>
          </w:tcPr>
          <w:p w14:paraId="057D69C8" w14:textId="77777777" w:rsidR="000234EA" w:rsidRDefault="00541369">
            <w:pPr>
              <w:spacing w:line="259" w:lineRule="auto"/>
              <w:ind w:left="25"/>
              <w:rPr>
                <w:highlight w:val="white"/>
              </w:rPr>
            </w:pPr>
            <w:r>
              <w:rPr>
                <w:highlight w:val="white"/>
              </w:rPr>
              <w:t xml:space="preserve">Направленное заявителю электронное сообщение о приеме заявления к рассмотрению либо отказа в приеме заявления к рассмотрению </w:t>
            </w:r>
          </w:p>
        </w:tc>
      </w:tr>
      <w:tr w:rsidR="000234EA" w14:paraId="017189DE" w14:textId="77777777">
        <w:trPr>
          <w:trHeight w:val="2662"/>
        </w:trPr>
        <w:tc>
          <w:tcPr>
            <w:tcW w:w="0" w:type="auto"/>
            <w:vMerge/>
            <w:tcBorders>
              <w:top w:val="none" w:sz="4" w:space="0" w:color="000000"/>
              <w:left w:val="single" w:sz="4" w:space="0" w:color="000000"/>
              <w:bottom w:val="single" w:sz="4" w:space="0" w:color="000000"/>
              <w:right w:val="single" w:sz="4" w:space="0" w:color="000000"/>
            </w:tcBorders>
          </w:tcPr>
          <w:p w14:paraId="0BCEFA43" w14:textId="77777777" w:rsidR="000234EA" w:rsidRDefault="000234EA">
            <w:pPr>
              <w:spacing w:after="160" w:line="259" w:lineRule="auto"/>
              <w:rPr>
                <w:highlight w:val="yellow"/>
              </w:rPr>
            </w:pPr>
          </w:p>
        </w:tc>
        <w:tc>
          <w:tcPr>
            <w:tcW w:w="3675" w:type="dxa"/>
            <w:tcBorders>
              <w:top w:val="single" w:sz="4" w:space="0" w:color="000000"/>
              <w:left w:val="single" w:sz="4" w:space="0" w:color="000000"/>
              <w:bottom w:val="single" w:sz="4" w:space="0" w:color="000000"/>
              <w:right w:val="single" w:sz="4" w:space="0" w:color="000000"/>
            </w:tcBorders>
          </w:tcPr>
          <w:p w14:paraId="1E63834E" w14:textId="77777777" w:rsidR="000234EA" w:rsidRDefault="00541369">
            <w:pPr>
              <w:spacing w:line="259" w:lineRule="auto"/>
              <w:ind w:left="23"/>
              <w:rPr>
                <w:highlight w:val="white"/>
              </w:rPr>
            </w:pPr>
            <w:r>
              <w:rPr>
                <w:highlight w:val="white"/>
              </w:rPr>
              <w:t xml:space="preserve">Направление заявителю электронного сообщения о приеме заявления к рассмотрению либо отказа в приеме заявления к рассмотрению с обоснованием отказа  </w:t>
            </w:r>
          </w:p>
        </w:tc>
        <w:tc>
          <w:tcPr>
            <w:tcW w:w="0" w:type="auto"/>
            <w:vMerge/>
            <w:tcBorders>
              <w:top w:val="none" w:sz="4" w:space="0" w:color="000000"/>
              <w:left w:val="single" w:sz="4" w:space="0" w:color="000000"/>
              <w:bottom w:val="single" w:sz="4" w:space="0" w:color="000000"/>
              <w:right w:val="single" w:sz="4" w:space="0" w:color="000000"/>
            </w:tcBorders>
          </w:tcPr>
          <w:p w14:paraId="6AB10C31" w14:textId="77777777" w:rsidR="000234EA" w:rsidRDefault="000234EA">
            <w:pPr>
              <w:spacing w:after="160" w:line="259" w:lineRule="auto"/>
              <w:rPr>
                <w:highlight w:val="yellow"/>
              </w:rPr>
            </w:pPr>
          </w:p>
        </w:tc>
        <w:tc>
          <w:tcPr>
            <w:tcW w:w="0" w:type="auto"/>
            <w:vMerge/>
            <w:tcBorders>
              <w:top w:val="none" w:sz="4" w:space="0" w:color="000000"/>
              <w:left w:val="single" w:sz="4" w:space="0" w:color="000000"/>
              <w:bottom w:val="single" w:sz="4" w:space="0" w:color="000000"/>
              <w:right w:val="single" w:sz="4" w:space="0" w:color="000000"/>
            </w:tcBorders>
          </w:tcPr>
          <w:p w14:paraId="252DB13C" w14:textId="77777777" w:rsidR="000234EA" w:rsidRDefault="000234EA">
            <w:pPr>
              <w:spacing w:after="160" w:line="259" w:lineRule="auto"/>
              <w:rPr>
                <w:highlight w:val="yellow"/>
              </w:rPr>
            </w:pPr>
          </w:p>
        </w:tc>
        <w:tc>
          <w:tcPr>
            <w:tcW w:w="0" w:type="auto"/>
            <w:vMerge/>
            <w:tcBorders>
              <w:top w:val="none" w:sz="4" w:space="0" w:color="000000"/>
              <w:left w:val="single" w:sz="4" w:space="0" w:color="000000"/>
              <w:bottom w:val="single" w:sz="4" w:space="0" w:color="000000"/>
              <w:right w:val="single" w:sz="4" w:space="0" w:color="000000"/>
            </w:tcBorders>
          </w:tcPr>
          <w:p w14:paraId="64F500D1" w14:textId="77777777" w:rsidR="000234EA" w:rsidRDefault="000234EA">
            <w:pPr>
              <w:spacing w:after="160" w:line="259" w:lineRule="auto"/>
              <w:rPr>
                <w:highlight w:val="yellow"/>
              </w:rPr>
            </w:pPr>
          </w:p>
        </w:tc>
        <w:tc>
          <w:tcPr>
            <w:tcW w:w="1985" w:type="dxa"/>
            <w:tcBorders>
              <w:top w:val="single" w:sz="4" w:space="0" w:color="000000"/>
              <w:left w:val="single" w:sz="4" w:space="0" w:color="000000"/>
              <w:bottom w:val="single" w:sz="4" w:space="0" w:color="000000"/>
              <w:right w:val="single" w:sz="4" w:space="0" w:color="000000"/>
            </w:tcBorders>
          </w:tcPr>
          <w:p w14:paraId="262D50B5" w14:textId="77777777" w:rsidR="000234EA" w:rsidRDefault="00541369">
            <w:pPr>
              <w:spacing w:line="259" w:lineRule="auto"/>
              <w:ind w:left="23"/>
              <w:rPr>
                <w:highlight w:val="white"/>
              </w:rPr>
            </w:pPr>
            <w:r>
              <w:rPr>
                <w:highlight w:val="white"/>
              </w:rPr>
              <w:t>наличие/</w:t>
            </w:r>
            <w:proofErr w:type="spellStart"/>
            <w:r>
              <w:rPr>
                <w:highlight w:val="white"/>
              </w:rPr>
              <w:t>отсутст</w:t>
            </w:r>
            <w:proofErr w:type="spellEnd"/>
            <w:r>
              <w:rPr>
                <w:highlight w:val="white"/>
              </w:rPr>
              <w:t xml:space="preserve"> </w:t>
            </w:r>
            <w:proofErr w:type="spellStart"/>
            <w:r>
              <w:rPr>
                <w:highlight w:val="white"/>
              </w:rPr>
              <w:t>вие</w:t>
            </w:r>
            <w:proofErr w:type="spellEnd"/>
            <w:r>
              <w:rPr>
                <w:highlight w:val="white"/>
              </w:rPr>
              <w:t xml:space="preserve"> оснований для отказа в приеме документов, </w:t>
            </w:r>
            <w:proofErr w:type="spellStart"/>
            <w:r>
              <w:rPr>
                <w:highlight w:val="white"/>
              </w:rPr>
              <w:t>предусмотренны</w:t>
            </w:r>
            <w:proofErr w:type="spellEnd"/>
            <w:r>
              <w:rPr>
                <w:highlight w:val="white"/>
              </w:rPr>
              <w:t xml:space="preserve"> х пунктом 2.8 </w:t>
            </w:r>
            <w:proofErr w:type="spellStart"/>
            <w:r>
              <w:rPr>
                <w:highlight w:val="white"/>
              </w:rPr>
              <w:t>Административн</w:t>
            </w:r>
            <w:proofErr w:type="spellEnd"/>
            <w:r>
              <w:rPr>
                <w:highlight w:val="white"/>
              </w:rPr>
              <w:t xml:space="preserve"> ого регламента </w:t>
            </w:r>
          </w:p>
        </w:tc>
        <w:tc>
          <w:tcPr>
            <w:tcW w:w="0" w:type="auto"/>
            <w:vMerge/>
            <w:tcBorders>
              <w:top w:val="none" w:sz="4" w:space="0" w:color="000000"/>
              <w:left w:val="single" w:sz="4" w:space="0" w:color="000000"/>
              <w:bottom w:val="single" w:sz="4" w:space="0" w:color="000000"/>
              <w:right w:val="single" w:sz="4" w:space="0" w:color="000000"/>
            </w:tcBorders>
          </w:tcPr>
          <w:p w14:paraId="337DF01E" w14:textId="77777777" w:rsidR="000234EA" w:rsidRDefault="000234EA">
            <w:pPr>
              <w:spacing w:after="160" w:line="259" w:lineRule="auto"/>
              <w:rPr>
                <w:highlight w:val="yellow"/>
              </w:rPr>
            </w:pPr>
          </w:p>
        </w:tc>
      </w:tr>
      <w:tr w:rsidR="000234EA" w14:paraId="760FA6A0" w14:textId="77777777">
        <w:trPr>
          <w:trHeight w:val="310"/>
        </w:trPr>
        <w:tc>
          <w:tcPr>
            <w:tcW w:w="15593" w:type="dxa"/>
            <w:gridSpan w:val="7"/>
            <w:tcBorders>
              <w:top w:val="single" w:sz="4" w:space="0" w:color="000000"/>
              <w:left w:val="single" w:sz="4" w:space="0" w:color="000000"/>
              <w:bottom w:val="single" w:sz="4" w:space="0" w:color="000000"/>
              <w:right w:val="single" w:sz="4" w:space="0" w:color="000000"/>
            </w:tcBorders>
          </w:tcPr>
          <w:p w14:paraId="7BC2AA64" w14:textId="77777777" w:rsidR="000234EA" w:rsidRDefault="00541369">
            <w:pPr>
              <w:spacing w:line="259" w:lineRule="auto"/>
              <w:ind w:left="329"/>
              <w:jc w:val="center"/>
              <w:rPr>
                <w:highlight w:val="white"/>
              </w:rPr>
            </w:pPr>
            <w:r>
              <w:rPr>
                <w:highlight w:val="white"/>
              </w:rPr>
              <w:t>2.</w:t>
            </w:r>
            <w:r>
              <w:rPr>
                <w:rFonts w:ascii="Arial" w:eastAsia="Arial" w:hAnsi="Arial" w:cs="Arial"/>
                <w:highlight w:val="white"/>
              </w:rPr>
              <w:t xml:space="preserve"> </w:t>
            </w:r>
            <w:r>
              <w:rPr>
                <w:highlight w:val="white"/>
              </w:rPr>
              <w:t xml:space="preserve">Получение сведений посредством СМЭВ </w:t>
            </w:r>
          </w:p>
        </w:tc>
      </w:tr>
      <w:tr w:rsidR="000234EA" w14:paraId="791DDE24" w14:textId="77777777">
        <w:trPr>
          <w:trHeight w:val="3875"/>
        </w:trPr>
        <w:tc>
          <w:tcPr>
            <w:tcW w:w="2271" w:type="dxa"/>
            <w:vMerge w:val="restart"/>
            <w:tcBorders>
              <w:top w:val="single" w:sz="4" w:space="0" w:color="000000"/>
              <w:left w:val="single" w:sz="4" w:space="0" w:color="000000"/>
              <w:bottom w:val="single" w:sz="4" w:space="0" w:color="000000"/>
              <w:right w:val="single" w:sz="4" w:space="0" w:color="000000"/>
            </w:tcBorders>
          </w:tcPr>
          <w:p w14:paraId="51784DDF" w14:textId="77777777" w:rsidR="000234EA" w:rsidRDefault="00541369">
            <w:pPr>
              <w:spacing w:line="259" w:lineRule="auto"/>
              <w:ind w:left="25" w:right="112"/>
              <w:rPr>
                <w:highlight w:val="white"/>
              </w:rPr>
            </w:pPr>
            <w:r>
              <w:rPr>
                <w:highlight w:val="white"/>
              </w:rPr>
              <w:t xml:space="preserve">пакет зарегистрированных х документов, поступивших должностному лицу, ответственному за предоставление  государственной услуги </w:t>
            </w:r>
          </w:p>
        </w:tc>
        <w:tc>
          <w:tcPr>
            <w:tcW w:w="3675" w:type="dxa"/>
            <w:tcBorders>
              <w:top w:val="single" w:sz="4" w:space="0" w:color="000000"/>
              <w:left w:val="single" w:sz="4" w:space="0" w:color="000000"/>
              <w:bottom w:val="single" w:sz="4" w:space="0" w:color="000000"/>
              <w:right w:val="single" w:sz="4" w:space="0" w:color="000000"/>
            </w:tcBorders>
          </w:tcPr>
          <w:p w14:paraId="0F5046B2" w14:textId="77777777" w:rsidR="000234EA" w:rsidRDefault="00541369">
            <w:pPr>
              <w:spacing w:line="238" w:lineRule="auto"/>
              <w:ind w:left="23" w:right="37"/>
              <w:rPr>
                <w:highlight w:val="white"/>
              </w:rPr>
            </w:pPr>
            <w:r>
              <w:rPr>
                <w:highlight w:val="white"/>
              </w:rPr>
              <w:t xml:space="preserve">направление межведомственных запросов в органы и организации, указанные в пункте </w:t>
            </w:r>
          </w:p>
          <w:p w14:paraId="15B4D69C" w14:textId="77777777" w:rsidR="000234EA" w:rsidRDefault="00541369">
            <w:pPr>
              <w:spacing w:line="259" w:lineRule="auto"/>
              <w:ind w:left="23"/>
              <w:rPr>
                <w:highlight w:val="white"/>
              </w:rPr>
            </w:pPr>
            <w:r>
              <w:rPr>
                <w:highlight w:val="white"/>
              </w:rPr>
              <w:t xml:space="preserve">2.7 Административного регламента </w:t>
            </w:r>
          </w:p>
        </w:tc>
        <w:tc>
          <w:tcPr>
            <w:tcW w:w="1691" w:type="dxa"/>
            <w:tcBorders>
              <w:top w:val="single" w:sz="4" w:space="0" w:color="000000"/>
              <w:left w:val="single" w:sz="4" w:space="0" w:color="000000"/>
              <w:bottom w:val="single" w:sz="4" w:space="0" w:color="000000"/>
              <w:right w:val="single" w:sz="4" w:space="0" w:color="000000"/>
            </w:tcBorders>
          </w:tcPr>
          <w:p w14:paraId="5599DE23" w14:textId="77777777" w:rsidR="000234EA" w:rsidRDefault="00541369">
            <w:pPr>
              <w:spacing w:line="259" w:lineRule="auto"/>
              <w:ind w:left="11"/>
              <w:rPr>
                <w:highlight w:val="white"/>
              </w:rPr>
            </w:pPr>
            <w:r>
              <w:rPr>
                <w:highlight w:val="white"/>
              </w:rPr>
              <w:t xml:space="preserve">2 рабочих дня со дня регистрации заявления </w:t>
            </w:r>
          </w:p>
        </w:tc>
        <w:tc>
          <w:tcPr>
            <w:tcW w:w="1439" w:type="dxa"/>
            <w:tcBorders>
              <w:top w:val="single" w:sz="4" w:space="0" w:color="000000"/>
              <w:left w:val="single" w:sz="4" w:space="0" w:color="000000"/>
              <w:bottom w:val="single" w:sz="4" w:space="0" w:color="000000"/>
              <w:right w:val="single" w:sz="4" w:space="0" w:color="000000"/>
            </w:tcBorders>
          </w:tcPr>
          <w:p w14:paraId="0AEBB8CA" w14:textId="77777777" w:rsidR="000234EA" w:rsidRDefault="00541369">
            <w:pPr>
              <w:spacing w:line="238" w:lineRule="auto"/>
              <w:rPr>
                <w:highlight w:val="white"/>
              </w:rPr>
            </w:pPr>
            <w:proofErr w:type="spellStart"/>
            <w:r>
              <w:rPr>
                <w:highlight w:val="white"/>
              </w:rPr>
              <w:t>должностно</w:t>
            </w:r>
            <w:proofErr w:type="spellEnd"/>
            <w:r>
              <w:rPr>
                <w:highlight w:val="white"/>
              </w:rPr>
              <w:t xml:space="preserve"> е лицо </w:t>
            </w:r>
          </w:p>
          <w:p w14:paraId="101CC938" w14:textId="77777777" w:rsidR="000234EA" w:rsidRDefault="00541369">
            <w:pPr>
              <w:spacing w:line="259" w:lineRule="auto"/>
              <w:rPr>
                <w:highlight w:val="white"/>
              </w:rPr>
            </w:pPr>
            <w:proofErr w:type="spellStart"/>
            <w:r>
              <w:rPr>
                <w:highlight w:val="white"/>
              </w:rPr>
              <w:t>Уполномоч</w:t>
            </w:r>
            <w:proofErr w:type="spellEnd"/>
            <w:r>
              <w:rPr>
                <w:highlight w:val="white"/>
              </w:rPr>
              <w:t xml:space="preserve"> </w:t>
            </w:r>
            <w:proofErr w:type="spellStart"/>
            <w:r>
              <w:rPr>
                <w:highlight w:val="white"/>
              </w:rPr>
              <w:t>енного</w:t>
            </w:r>
            <w:proofErr w:type="spellEnd"/>
            <w:r>
              <w:rPr>
                <w:highlight w:val="white"/>
              </w:rPr>
              <w:t xml:space="preserve"> органа, </w:t>
            </w:r>
            <w:proofErr w:type="spellStart"/>
            <w:r>
              <w:rPr>
                <w:highlight w:val="white"/>
              </w:rPr>
              <w:t>ответственн</w:t>
            </w:r>
            <w:proofErr w:type="spellEnd"/>
            <w:r>
              <w:rPr>
                <w:highlight w:val="white"/>
              </w:rPr>
              <w:t xml:space="preserve"> </w:t>
            </w:r>
            <w:proofErr w:type="spellStart"/>
            <w:r>
              <w:rPr>
                <w:highlight w:val="white"/>
              </w:rPr>
              <w:t>ое</w:t>
            </w:r>
            <w:proofErr w:type="spellEnd"/>
            <w:r>
              <w:rPr>
                <w:highlight w:val="white"/>
              </w:rPr>
              <w:t xml:space="preserve"> за </w:t>
            </w:r>
            <w:proofErr w:type="spellStart"/>
            <w:r>
              <w:rPr>
                <w:highlight w:val="white"/>
              </w:rPr>
              <w:t>предоставл</w:t>
            </w:r>
            <w:proofErr w:type="spellEnd"/>
            <w:r>
              <w:rPr>
                <w:highlight w:val="white"/>
              </w:rPr>
              <w:t xml:space="preserve"> </w:t>
            </w:r>
            <w:proofErr w:type="spellStart"/>
            <w:r>
              <w:rPr>
                <w:highlight w:val="white"/>
              </w:rPr>
              <w:t>ение</w:t>
            </w:r>
            <w:proofErr w:type="spellEnd"/>
            <w:r>
              <w:rPr>
                <w:highlight w:val="white"/>
              </w:rPr>
              <w:t xml:space="preserve"> государстве </w:t>
            </w:r>
            <w:proofErr w:type="spellStart"/>
            <w:r>
              <w:rPr>
                <w:highlight w:val="white"/>
              </w:rPr>
              <w:t>нной</w:t>
            </w:r>
            <w:proofErr w:type="spellEnd"/>
            <w:r>
              <w:rPr>
                <w:highlight w:val="white"/>
              </w:rPr>
              <w:t xml:space="preserve"> услуги </w:t>
            </w:r>
          </w:p>
        </w:tc>
        <w:tc>
          <w:tcPr>
            <w:tcW w:w="1985" w:type="dxa"/>
            <w:tcBorders>
              <w:top w:val="single" w:sz="4" w:space="0" w:color="000000"/>
              <w:left w:val="single" w:sz="4" w:space="0" w:color="000000"/>
              <w:bottom w:val="single" w:sz="4" w:space="0" w:color="000000"/>
              <w:right w:val="single" w:sz="4" w:space="0" w:color="000000"/>
            </w:tcBorders>
          </w:tcPr>
          <w:p w14:paraId="3B6026C9" w14:textId="77777777" w:rsidR="000234EA" w:rsidRDefault="00541369">
            <w:pPr>
              <w:spacing w:line="259" w:lineRule="auto"/>
              <w:ind w:left="25"/>
              <w:rPr>
                <w:highlight w:val="white"/>
              </w:rPr>
            </w:pPr>
            <w:proofErr w:type="spellStart"/>
            <w:r>
              <w:rPr>
                <w:highlight w:val="white"/>
              </w:rPr>
              <w:t>Уполномоченны</w:t>
            </w:r>
            <w:proofErr w:type="spellEnd"/>
          </w:p>
          <w:p w14:paraId="72BCC4C2" w14:textId="77777777" w:rsidR="000234EA" w:rsidRDefault="00541369">
            <w:pPr>
              <w:spacing w:line="259" w:lineRule="auto"/>
              <w:ind w:left="25"/>
              <w:rPr>
                <w:highlight w:val="white"/>
              </w:rPr>
            </w:pPr>
            <w:r>
              <w:rPr>
                <w:highlight w:val="white"/>
              </w:rPr>
              <w:t xml:space="preserve">й орган/ГИС/ </w:t>
            </w:r>
          </w:p>
          <w:p w14:paraId="4ED53B37" w14:textId="77777777" w:rsidR="000234EA" w:rsidRDefault="00541369">
            <w:pPr>
              <w:spacing w:line="259" w:lineRule="auto"/>
              <w:ind w:left="25"/>
              <w:rPr>
                <w:highlight w:val="white"/>
              </w:rPr>
            </w:pPr>
            <w:r>
              <w:rPr>
                <w:highlight w:val="white"/>
              </w:rPr>
              <w:t xml:space="preserve">СМЭВ </w:t>
            </w:r>
          </w:p>
        </w:tc>
        <w:tc>
          <w:tcPr>
            <w:tcW w:w="1985" w:type="dxa"/>
            <w:tcBorders>
              <w:top w:val="single" w:sz="4" w:space="0" w:color="000000"/>
              <w:left w:val="single" w:sz="4" w:space="0" w:color="000000"/>
              <w:bottom w:val="single" w:sz="4" w:space="0" w:color="000000"/>
              <w:right w:val="single" w:sz="4" w:space="0" w:color="000000"/>
            </w:tcBorders>
          </w:tcPr>
          <w:p w14:paraId="654D86D1" w14:textId="77777777" w:rsidR="000234EA" w:rsidRDefault="00541369">
            <w:pPr>
              <w:spacing w:line="238" w:lineRule="auto"/>
              <w:ind w:left="23" w:right="7"/>
              <w:rPr>
                <w:highlight w:val="white"/>
              </w:rPr>
            </w:pPr>
            <w:r>
              <w:rPr>
                <w:highlight w:val="white"/>
              </w:rPr>
              <w:t xml:space="preserve">отсутствие документов, необходимых для предоставления  государственно услуги, находящихся в распоряжении государственных органов (организаций) </w:t>
            </w:r>
          </w:p>
        </w:tc>
        <w:tc>
          <w:tcPr>
            <w:tcW w:w="2547" w:type="dxa"/>
            <w:tcBorders>
              <w:top w:val="single" w:sz="4" w:space="0" w:color="000000"/>
              <w:left w:val="single" w:sz="4" w:space="0" w:color="000000"/>
              <w:bottom w:val="single" w:sz="4" w:space="0" w:color="000000"/>
              <w:right w:val="single" w:sz="4" w:space="0" w:color="000000"/>
            </w:tcBorders>
          </w:tcPr>
          <w:p w14:paraId="6A39F7F5" w14:textId="77777777" w:rsidR="000234EA" w:rsidRDefault="00541369">
            <w:pPr>
              <w:spacing w:line="238" w:lineRule="auto"/>
              <w:ind w:left="25" w:right="49"/>
              <w:rPr>
                <w:highlight w:val="white"/>
              </w:rPr>
            </w:pPr>
            <w:r>
              <w:rPr>
                <w:highlight w:val="white"/>
              </w:rPr>
              <w:t xml:space="preserve">направление межведомственного запроса в органы (организации), предоставляющие документы (сведения), предусмотренные пунктом 2.7 Административного регламента, в том числе с </w:t>
            </w:r>
          </w:p>
          <w:p w14:paraId="4CEA71C2" w14:textId="77777777" w:rsidR="000234EA" w:rsidRDefault="00541369">
            <w:pPr>
              <w:spacing w:line="259" w:lineRule="auto"/>
              <w:ind w:left="25"/>
              <w:rPr>
                <w:highlight w:val="white"/>
              </w:rPr>
            </w:pPr>
            <w:r>
              <w:rPr>
                <w:highlight w:val="white"/>
              </w:rPr>
              <w:t xml:space="preserve">использованием </w:t>
            </w:r>
          </w:p>
          <w:p w14:paraId="591AEDB3" w14:textId="77777777" w:rsidR="000234EA" w:rsidRDefault="00541369">
            <w:pPr>
              <w:spacing w:line="259" w:lineRule="auto"/>
              <w:ind w:left="25"/>
              <w:rPr>
                <w:highlight w:val="white"/>
              </w:rPr>
            </w:pPr>
            <w:r>
              <w:rPr>
                <w:highlight w:val="white"/>
              </w:rPr>
              <w:t xml:space="preserve">СМЭВ </w:t>
            </w:r>
          </w:p>
        </w:tc>
      </w:tr>
      <w:tr w:rsidR="000234EA" w14:paraId="3E5B1EC9" w14:textId="77777777">
        <w:trPr>
          <w:trHeight w:val="1392"/>
        </w:trPr>
        <w:tc>
          <w:tcPr>
            <w:tcW w:w="0" w:type="auto"/>
            <w:vMerge/>
            <w:tcBorders>
              <w:top w:val="none" w:sz="4" w:space="0" w:color="000000"/>
              <w:left w:val="single" w:sz="4" w:space="0" w:color="000000"/>
              <w:bottom w:val="single" w:sz="4" w:space="0" w:color="000000"/>
              <w:right w:val="single" w:sz="4" w:space="0" w:color="000000"/>
            </w:tcBorders>
          </w:tcPr>
          <w:p w14:paraId="09DFFD6C" w14:textId="77777777" w:rsidR="000234EA" w:rsidRDefault="000234EA">
            <w:pPr>
              <w:spacing w:after="160" w:line="259" w:lineRule="auto"/>
              <w:rPr>
                <w:highlight w:val="yellow"/>
              </w:rPr>
            </w:pPr>
          </w:p>
        </w:tc>
        <w:tc>
          <w:tcPr>
            <w:tcW w:w="3675" w:type="dxa"/>
            <w:tcBorders>
              <w:top w:val="single" w:sz="4" w:space="0" w:color="000000"/>
              <w:left w:val="single" w:sz="4" w:space="0" w:color="000000"/>
              <w:bottom w:val="single" w:sz="4" w:space="0" w:color="000000"/>
              <w:right w:val="single" w:sz="4" w:space="0" w:color="000000"/>
            </w:tcBorders>
          </w:tcPr>
          <w:p w14:paraId="7109D2E7" w14:textId="77777777" w:rsidR="000234EA" w:rsidRDefault="00541369">
            <w:pPr>
              <w:spacing w:line="259" w:lineRule="auto"/>
              <w:ind w:left="23"/>
              <w:rPr>
                <w:highlight w:val="white"/>
              </w:rPr>
            </w:pPr>
            <w:r>
              <w:rPr>
                <w:highlight w:val="white"/>
              </w:rPr>
              <w:t xml:space="preserve">получение ответов на межведомственные запросы, формирование полного комплекта документов </w:t>
            </w:r>
          </w:p>
        </w:tc>
        <w:tc>
          <w:tcPr>
            <w:tcW w:w="1691" w:type="dxa"/>
            <w:tcBorders>
              <w:top w:val="single" w:sz="4" w:space="0" w:color="000000"/>
              <w:left w:val="single" w:sz="4" w:space="0" w:color="000000"/>
              <w:bottom w:val="single" w:sz="4" w:space="0" w:color="000000"/>
              <w:right w:val="single" w:sz="4" w:space="0" w:color="000000"/>
            </w:tcBorders>
          </w:tcPr>
          <w:p w14:paraId="20ECCA60" w14:textId="77777777" w:rsidR="000234EA" w:rsidRDefault="00541369">
            <w:pPr>
              <w:spacing w:line="259" w:lineRule="auto"/>
              <w:ind w:left="11"/>
              <w:rPr>
                <w:highlight w:val="white"/>
              </w:rPr>
            </w:pPr>
            <w:r>
              <w:rPr>
                <w:highlight w:val="white"/>
              </w:rPr>
              <w:t xml:space="preserve">5 рабочих дней со дня направления </w:t>
            </w:r>
            <w:proofErr w:type="spellStart"/>
            <w:r>
              <w:rPr>
                <w:highlight w:val="white"/>
              </w:rPr>
              <w:t>межведомств</w:t>
            </w:r>
            <w:proofErr w:type="spellEnd"/>
            <w:r>
              <w:rPr>
                <w:highlight w:val="white"/>
              </w:rPr>
              <w:t xml:space="preserve"> </w:t>
            </w:r>
            <w:proofErr w:type="spellStart"/>
            <w:r>
              <w:rPr>
                <w:highlight w:val="white"/>
              </w:rPr>
              <w:t>енного</w:t>
            </w:r>
            <w:proofErr w:type="spellEnd"/>
            <w:r>
              <w:rPr>
                <w:highlight w:val="white"/>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371C926D" w14:textId="77777777" w:rsidR="000234EA" w:rsidRDefault="00541369">
            <w:pPr>
              <w:spacing w:line="238" w:lineRule="auto"/>
              <w:rPr>
                <w:highlight w:val="white"/>
              </w:rPr>
            </w:pPr>
            <w:proofErr w:type="spellStart"/>
            <w:r>
              <w:rPr>
                <w:highlight w:val="white"/>
              </w:rPr>
              <w:t>должностно</w:t>
            </w:r>
            <w:proofErr w:type="spellEnd"/>
            <w:r>
              <w:rPr>
                <w:highlight w:val="white"/>
              </w:rPr>
              <w:t xml:space="preserve"> е лицо </w:t>
            </w:r>
          </w:p>
          <w:p w14:paraId="5E2A395C" w14:textId="77777777" w:rsidR="000234EA" w:rsidRDefault="00541369">
            <w:pPr>
              <w:spacing w:line="259" w:lineRule="auto"/>
              <w:rPr>
                <w:highlight w:val="white"/>
              </w:rPr>
            </w:pPr>
            <w:proofErr w:type="spellStart"/>
            <w:r>
              <w:rPr>
                <w:highlight w:val="white"/>
              </w:rPr>
              <w:t>Уполномоч</w:t>
            </w:r>
            <w:proofErr w:type="spellEnd"/>
            <w:r>
              <w:rPr>
                <w:highlight w:val="white"/>
              </w:rPr>
              <w:t xml:space="preserve"> </w:t>
            </w:r>
            <w:proofErr w:type="spellStart"/>
            <w:r>
              <w:rPr>
                <w:highlight w:val="white"/>
              </w:rPr>
              <w:t>енного</w:t>
            </w:r>
            <w:proofErr w:type="spellEnd"/>
            <w:r>
              <w:rPr>
                <w:highlight w:val="white"/>
              </w:rPr>
              <w:t xml:space="preserve"> органа, </w:t>
            </w:r>
          </w:p>
        </w:tc>
        <w:tc>
          <w:tcPr>
            <w:tcW w:w="1985" w:type="dxa"/>
            <w:tcBorders>
              <w:top w:val="single" w:sz="4" w:space="0" w:color="000000"/>
              <w:left w:val="single" w:sz="4" w:space="0" w:color="000000"/>
              <w:bottom w:val="single" w:sz="4" w:space="0" w:color="000000"/>
              <w:right w:val="single" w:sz="4" w:space="0" w:color="000000"/>
            </w:tcBorders>
          </w:tcPr>
          <w:p w14:paraId="14E76F7E" w14:textId="77777777" w:rsidR="000234EA" w:rsidRDefault="00541369">
            <w:pPr>
              <w:spacing w:line="238" w:lineRule="auto"/>
              <w:ind w:left="25"/>
              <w:rPr>
                <w:highlight w:val="white"/>
              </w:rPr>
            </w:pPr>
            <w:proofErr w:type="spellStart"/>
            <w:r>
              <w:rPr>
                <w:highlight w:val="white"/>
              </w:rPr>
              <w:t>Уполномоченны</w:t>
            </w:r>
            <w:proofErr w:type="spellEnd"/>
            <w:r>
              <w:rPr>
                <w:highlight w:val="white"/>
              </w:rPr>
              <w:t xml:space="preserve"> й орган) /ГИС/ </w:t>
            </w:r>
          </w:p>
          <w:p w14:paraId="0DACEBED" w14:textId="77777777" w:rsidR="000234EA" w:rsidRDefault="00541369">
            <w:pPr>
              <w:spacing w:line="259" w:lineRule="auto"/>
              <w:ind w:left="25"/>
              <w:rPr>
                <w:highlight w:val="white"/>
              </w:rPr>
            </w:pPr>
            <w:r>
              <w:rPr>
                <w:highlight w:val="white"/>
              </w:rPr>
              <w:t xml:space="preserve">СМЭВ </w:t>
            </w:r>
          </w:p>
        </w:tc>
        <w:tc>
          <w:tcPr>
            <w:tcW w:w="1985" w:type="dxa"/>
            <w:tcBorders>
              <w:top w:val="single" w:sz="4" w:space="0" w:color="000000"/>
              <w:left w:val="single" w:sz="4" w:space="0" w:color="000000"/>
              <w:bottom w:val="single" w:sz="4" w:space="0" w:color="000000"/>
              <w:right w:val="single" w:sz="4" w:space="0" w:color="000000"/>
            </w:tcBorders>
          </w:tcPr>
          <w:p w14:paraId="3DE38A96" w14:textId="77777777" w:rsidR="000234EA" w:rsidRDefault="00541369">
            <w:pPr>
              <w:spacing w:line="259" w:lineRule="auto"/>
              <w:ind w:left="23"/>
              <w:rPr>
                <w:highlight w:val="white"/>
              </w:rPr>
            </w:pPr>
            <w:r>
              <w:rPr>
                <w:highlight w:val="white"/>
              </w:rPr>
              <w:t xml:space="preserve">– </w:t>
            </w:r>
          </w:p>
        </w:tc>
        <w:tc>
          <w:tcPr>
            <w:tcW w:w="2547" w:type="dxa"/>
            <w:tcBorders>
              <w:top w:val="single" w:sz="4" w:space="0" w:color="000000"/>
              <w:left w:val="single" w:sz="4" w:space="0" w:color="000000"/>
              <w:bottom w:val="single" w:sz="4" w:space="0" w:color="000000"/>
              <w:right w:val="single" w:sz="4" w:space="0" w:color="000000"/>
            </w:tcBorders>
          </w:tcPr>
          <w:p w14:paraId="5D486BC4" w14:textId="77777777" w:rsidR="000234EA" w:rsidRDefault="00541369">
            <w:pPr>
              <w:spacing w:line="259" w:lineRule="auto"/>
              <w:ind w:left="25" w:right="43"/>
              <w:rPr>
                <w:highlight w:val="white"/>
              </w:rPr>
            </w:pPr>
            <w:r>
              <w:rPr>
                <w:highlight w:val="white"/>
              </w:rPr>
              <w:t xml:space="preserve">получение документов (сведений), необходимых для предоставления </w:t>
            </w:r>
          </w:p>
        </w:tc>
      </w:tr>
    </w:tbl>
    <w:p w14:paraId="48B8E407" w14:textId="77777777" w:rsidR="000234EA" w:rsidRDefault="000234EA">
      <w:pPr>
        <w:spacing w:line="259" w:lineRule="auto"/>
        <w:ind w:left="-1133" w:right="15709"/>
        <w:rPr>
          <w:highlight w:val="white"/>
        </w:rPr>
      </w:pPr>
    </w:p>
    <w:tbl>
      <w:tblPr>
        <w:tblStyle w:val="13"/>
        <w:tblW w:w="15593" w:type="dxa"/>
        <w:tblInd w:w="-427" w:type="dxa"/>
        <w:tblCellMar>
          <w:top w:w="54" w:type="dxa"/>
          <w:left w:w="85" w:type="dxa"/>
          <w:right w:w="86" w:type="dxa"/>
        </w:tblCellMar>
        <w:tblLook w:val="04A0" w:firstRow="1" w:lastRow="0" w:firstColumn="1" w:lastColumn="0" w:noHBand="0" w:noVBand="1"/>
      </w:tblPr>
      <w:tblGrid>
        <w:gridCol w:w="2271"/>
        <w:gridCol w:w="3675"/>
        <w:gridCol w:w="1691"/>
        <w:gridCol w:w="1439"/>
        <w:gridCol w:w="1985"/>
        <w:gridCol w:w="1985"/>
        <w:gridCol w:w="2547"/>
      </w:tblGrid>
      <w:tr w:rsidR="000234EA" w14:paraId="66AB02A5" w14:textId="77777777">
        <w:trPr>
          <w:trHeight w:val="286"/>
        </w:trPr>
        <w:tc>
          <w:tcPr>
            <w:tcW w:w="2271" w:type="dxa"/>
            <w:tcBorders>
              <w:top w:val="single" w:sz="4" w:space="0" w:color="000000"/>
              <w:left w:val="single" w:sz="4" w:space="0" w:color="000000"/>
              <w:bottom w:val="single" w:sz="4" w:space="0" w:color="000000"/>
              <w:right w:val="single" w:sz="4" w:space="0" w:color="000000"/>
            </w:tcBorders>
          </w:tcPr>
          <w:p w14:paraId="7810C6AB" w14:textId="77777777" w:rsidR="000234EA" w:rsidRDefault="00541369">
            <w:pPr>
              <w:spacing w:line="259" w:lineRule="auto"/>
              <w:ind w:left="2"/>
              <w:jc w:val="center"/>
              <w:rPr>
                <w:highlight w:val="white"/>
              </w:rPr>
            </w:pPr>
            <w:r>
              <w:rPr>
                <w:highlight w:val="white"/>
              </w:rPr>
              <w:t xml:space="preserve">1 </w:t>
            </w:r>
          </w:p>
        </w:tc>
        <w:tc>
          <w:tcPr>
            <w:tcW w:w="3675" w:type="dxa"/>
            <w:tcBorders>
              <w:top w:val="single" w:sz="4" w:space="0" w:color="000000"/>
              <w:left w:val="single" w:sz="4" w:space="0" w:color="000000"/>
              <w:bottom w:val="single" w:sz="4" w:space="0" w:color="000000"/>
              <w:right w:val="single" w:sz="4" w:space="0" w:color="000000"/>
            </w:tcBorders>
          </w:tcPr>
          <w:p w14:paraId="36A27E11" w14:textId="77777777" w:rsidR="000234EA" w:rsidRDefault="00541369">
            <w:pPr>
              <w:spacing w:line="259" w:lineRule="auto"/>
              <w:ind w:left="12"/>
              <w:jc w:val="center"/>
              <w:rPr>
                <w:highlight w:val="white"/>
              </w:rPr>
            </w:pPr>
            <w:r>
              <w:rPr>
                <w:highlight w:val="white"/>
              </w:rPr>
              <w:t xml:space="preserve">2 </w:t>
            </w:r>
          </w:p>
        </w:tc>
        <w:tc>
          <w:tcPr>
            <w:tcW w:w="1691" w:type="dxa"/>
            <w:tcBorders>
              <w:top w:val="single" w:sz="4" w:space="0" w:color="000000"/>
              <w:left w:val="single" w:sz="4" w:space="0" w:color="000000"/>
              <w:bottom w:val="single" w:sz="4" w:space="0" w:color="000000"/>
              <w:right w:val="single" w:sz="4" w:space="0" w:color="000000"/>
            </w:tcBorders>
          </w:tcPr>
          <w:p w14:paraId="12CB140A" w14:textId="77777777" w:rsidR="000234EA" w:rsidRDefault="00541369">
            <w:pPr>
              <w:spacing w:line="259" w:lineRule="auto"/>
              <w:ind w:left="38"/>
              <w:jc w:val="center"/>
              <w:rPr>
                <w:highlight w:val="white"/>
              </w:rPr>
            </w:pPr>
            <w:r>
              <w:rPr>
                <w:highlight w:val="white"/>
              </w:rPr>
              <w:t xml:space="preserve">3 </w:t>
            </w:r>
          </w:p>
        </w:tc>
        <w:tc>
          <w:tcPr>
            <w:tcW w:w="1439" w:type="dxa"/>
            <w:tcBorders>
              <w:top w:val="single" w:sz="4" w:space="0" w:color="000000"/>
              <w:left w:val="single" w:sz="4" w:space="0" w:color="000000"/>
              <w:bottom w:val="single" w:sz="4" w:space="0" w:color="000000"/>
              <w:right w:val="single" w:sz="4" w:space="0" w:color="000000"/>
            </w:tcBorders>
          </w:tcPr>
          <w:p w14:paraId="13CC9083" w14:textId="77777777" w:rsidR="000234EA" w:rsidRDefault="00541369">
            <w:pPr>
              <w:spacing w:line="259" w:lineRule="auto"/>
              <w:ind w:left="29"/>
              <w:jc w:val="center"/>
              <w:rPr>
                <w:highlight w:val="white"/>
              </w:rPr>
            </w:pPr>
            <w:r>
              <w:rPr>
                <w:highlight w:val="white"/>
              </w:rPr>
              <w:t xml:space="preserve">4 </w:t>
            </w:r>
          </w:p>
        </w:tc>
        <w:tc>
          <w:tcPr>
            <w:tcW w:w="1985" w:type="dxa"/>
            <w:tcBorders>
              <w:top w:val="single" w:sz="4" w:space="0" w:color="000000"/>
              <w:left w:val="single" w:sz="4" w:space="0" w:color="000000"/>
              <w:bottom w:val="single" w:sz="4" w:space="0" w:color="000000"/>
              <w:right w:val="single" w:sz="4" w:space="0" w:color="000000"/>
            </w:tcBorders>
          </w:tcPr>
          <w:p w14:paraId="29D0B301" w14:textId="77777777" w:rsidR="000234EA" w:rsidRDefault="00541369">
            <w:pPr>
              <w:spacing w:line="259" w:lineRule="auto"/>
              <w:ind w:left="47"/>
              <w:jc w:val="center"/>
              <w:rPr>
                <w:highlight w:val="white"/>
              </w:rPr>
            </w:pPr>
            <w:r>
              <w:rPr>
                <w:highlight w:val="white"/>
              </w:rPr>
              <w:t xml:space="preserve">5 </w:t>
            </w:r>
          </w:p>
        </w:tc>
        <w:tc>
          <w:tcPr>
            <w:tcW w:w="1985" w:type="dxa"/>
            <w:tcBorders>
              <w:top w:val="single" w:sz="4" w:space="0" w:color="000000"/>
              <w:left w:val="single" w:sz="4" w:space="0" w:color="000000"/>
              <w:bottom w:val="single" w:sz="4" w:space="0" w:color="000000"/>
              <w:right w:val="single" w:sz="4" w:space="0" w:color="000000"/>
            </w:tcBorders>
          </w:tcPr>
          <w:p w14:paraId="466FF6CB" w14:textId="77777777" w:rsidR="000234EA" w:rsidRDefault="00541369">
            <w:pPr>
              <w:spacing w:line="259" w:lineRule="auto"/>
              <w:ind w:left="4"/>
              <w:jc w:val="center"/>
              <w:rPr>
                <w:highlight w:val="white"/>
              </w:rPr>
            </w:pPr>
            <w:r>
              <w:rPr>
                <w:highlight w:val="white"/>
              </w:rPr>
              <w:t xml:space="preserve">6 </w:t>
            </w:r>
          </w:p>
        </w:tc>
        <w:tc>
          <w:tcPr>
            <w:tcW w:w="2547" w:type="dxa"/>
            <w:tcBorders>
              <w:top w:val="single" w:sz="4" w:space="0" w:color="000000"/>
              <w:left w:val="single" w:sz="4" w:space="0" w:color="000000"/>
              <w:bottom w:val="single" w:sz="4" w:space="0" w:color="000000"/>
              <w:right w:val="single" w:sz="4" w:space="0" w:color="000000"/>
            </w:tcBorders>
          </w:tcPr>
          <w:p w14:paraId="505BA3E2" w14:textId="77777777" w:rsidR="000234EA" w:rsidRDefault="00541369">
            <w:pPr>
              <w:spacing w:line="259" w:lineRule="auto"/>
              <w:ind w:left="3"/>
              <w:jc w:val="center"/>
              <w:rPr>
                <w:highlight w:val="white"/>
              </w:rPr>
            </w:pPr>
            <w:r>
              <w:rPr>
                <w:highlight w:val="white"/>
              </w:rPr>
              <w:t xml:space="preserve">7 </w:t>
            </w:r>
          </w:p>
        </w:tc>
      </w:tr>
      <w:tr w:rsidR="000234EA" w14:paraId="41718D45" w14:textId="77777777">
        <w:trPr>
          <w:trHeight w:val="4979"/>
        </w:trPr>
        <w:tc>
          <w:tcPr>
            <w:tcW w:w="2271" w:type="dxa"/>
            <w:tcBorders>
              <w:top w:val="single" w:sz="4" w:space="0" w:color="000000"/>
              <w:left w:val="single" w:sz="4" w:space="0" w:color="000000"/>
              <w:bottom w:val="single" w:sz="4" w:space="0" w:color="000000"/>
              <w:right w:val="single" w:sz="4" w:space="0" w:color="000000"/>
            </w:tcBorders>
          </w:tcPr>
          <w:p w14:paraId="49916336" w14:textId="77777777" w:rsidR="000234EA" w:rsidRDefault="000234EA">
            <w:pPr>
              <w:spacing w:after="160" w:line="259" w:lineRule="auto"/>
              <w:rPr>
                <w:highlight w:val="white"/>
              </w:rPr>
            </w:pPr>
          </w:p>
        </w:tc>
        <w:tc>
          <w:tcPr>
            <w:tcW w:w="3675" w:type="dxa"/>
            <w:tcBorders>
              <w:top w:val="single" w:sz="4" w:space="0" w:color="000000"/>
              <w:left w:val="single" w:sz="4" w:space="0" w:color="000000"/>
              <w:bottom w:val="single" w:sz="4" w:space="0" w:color="000000"/>
              <w:right w:val="single" w:sz="4" w:space="0" w:color="000000"/>
            </w:tcBorders>
          </w:tcPr>
          <w:p w14:paraId="6997DE57" w14:textId="77777777" w:rsidR="000234EA" w:rsidRDefault="000234EA">
            <w:pPr>
              <w:spacing w:after="160" w:line="259" w:lineRule="auto"/>
              <w:rPr>
                <w:highlight w:val="white"/>
              </w:rPr>
            </w:pPr>
          </w:p>
        </w:tc>
        <w:tc>
          <w:tcPr>
            <w:tcW w:w="1691" w:type="dxa"/>
            <w:tcBorders>
              <w:top w:val="single" w:sz="4" w:space="0" w:color="000000"/>
              <w:left w:val="single" w:sz="4" w:space="0" w:color="000000"/>
              <w:bottom w:val="single" w:sz="4" w:space="0" w:color="000000"/>
              <w:right w:val="single" w:sz="4" w:space="0" w:color="000000"/>
            </w:tcBorders>
          </w:tcPr>
          <w:p w14:paraId="023993A4" w14:textId="77777777" w:rsidR="000234EA" w:rsidRDefault="00541369">
            <w:pPr>
              <w:spacing w:line="238" w:lineRule="auto"/>
              <w:ind w:left="11"/>
              <w:rPr>
                <w:highlight w:val="white"/>
              </w:rPr>
            </w:pPr>
            <w:r>
              <w:rPr>
                <w:highlight w:val="white"/>
              </w:rPr>
              <w:t>запроса в орган или организацию, предоставляю</w:t>
            </w:r>
          </w:p>
          <w:p w14:paraId="75E19A7F" w14:textId="77777777" w:rsidR="000234EA" w:rsidRDefault="00541369">
            <w:pPr>
              <w:spacing w:line="238" w:lineRule="auto"/>
              <w:ind w:left="11"/>
              <w:rPr>
                <w:highlight w:val="white"/>
              </w:rPr>
            </w:pPr>
            <w:proofErr w:type="spellStart"/>
            <w:r>
              <w:rPr>
                <w:highlight w:val="white"/>
              </w:rPr>
              <w:t>щие</w:t>
            </w:r>
            <w:proofErr w:type="spellEnd"/>
            <w:r>
              <w:rPr>
                <w:highlight w:val="white"/>
              </w:rPr>
              <w:t xml:space="preserve"> документ и </w:t>
            </w:r>
          </w:p>
          <w:p w14:paraId="6AF0E283" w14:textId="77777777" w:rsidR="000234EA" w:rsidRDefault="00541369">
            <w:pPr>
              <w:spacing w:line="238" w:lineRule="auto"/>
              <w:ind w:left="11"/>
              <w:rPr>
                <w:highlight w:val="white"/>
              </w:rPr>
            </w:pPr>
            <w:r>
              <w:rPr>
                <w:highlight w:val="white"/>
              </w:rPr>
              <w:t xml:space="preserve">информацию, если иные сроки не предусмотрен ы </w:t>
            </w:r>
            <w:proofErr w:type="spellStart"/>
            <w:r>
              <w:rPr>
                <w:highlight w:val="white"/>
              </w:rPr>
              <w:t>законодательс</w:t>
            </w:r>
            <w:proofErr w:type="spellEnd"/>
            <w:r>
              <w:rPr>
                <w:highlight w:val="white"/>
              </w:rPr>
              <w:t xml:space="preserve"> </w:t>
            </w:r>
            <w:proofErr w:type="spellStart"/>
            <w:r>
              <w:rPr>
                <w:highlight w:val="white"/>
              </w:rPr>
              <w:t>твом</w:t>
            </w:r>
            <w:proofErr w:type="spellEnd"/>
            <w:r>
              <w:rPr>
                <w:highlight w:val="white"/>
              </w:rPr>
              <w:t xml:space="preserve"> Российской Федерации и субъекта Российской </w:t>
            </w:r>
          </w:p>
          <w:p w14:paraId="362EAD68" w14:textId="77777777" w:rsidR="000234EA" w:rsidRDefault="00541369">
            <w:pPr>
              <w:spacing w:line="259" w:lineRule="auto"/>
              <w:ind w:left="11"/>
              <w:rPr>
                <w:highlight w:val="white"/>
              </w:rPr>
            </w:pPr>
            <w:r>
              <w:rPr>
                <w:highlight w:val="white"/>
              </w:rPr>
              <w:t xml:space="preserve">Федерации </w:t>
            </w:r>
          </w:p>
        </w:tc>
        <w:tc>
          <w:tcPr>
            <w:tcW w:w="1439" w:type="dxa"/>
            <w:tcBorders>
              <w:top w:val="single" w:sz="4" w:space="0" w:color="000000"/>
              <w:left w:val="single" w:sz="4" w:space="0" w:color="000000"/>
              <w:bottom w:val="single" w:sz="4" w:space="0" w:color="000000"/>
              <w:right w:val="single" w:sz="4" w:space="0" w:color="000000"/>
            </w:tcBorders>
          </w:tcPr>
          <w:p w14:paraId="37BF4553" w14:textId="77777777" w:rsidR="000234EA" w:rsidRDefault="00541369">
            <w:pPr>
              <w:spacing w:line="259" w:lineRule="auto"/>
              <w:rPr>
                <w:highlight w:val="white"/>
              </w:rPr>
            </w:pPr>
            <w:proofErr w:type="spellStart"/>
            <w:proofErr w:type="gramStart"/>
            <w:r>
              <w:rPr>
                <w:highlight w:val="white"/>
              </w:rPr>
              <w:t>ответственн</w:t>
            </w:r>
            <w:proofErr w:type="spellEnd"/>
            <w:r>
              <w:rPr>
                <w:highlight w:val="white"/>
              </w:rPr>
              <w:t xml:space="preserve"> </w:t>
            </w:r>
            <w:proofErr w:type="spellStart"/>
            <w:r>
              <w:rPr>
                <w:highlight w:val="white"/>
              </w:rPr>
              <w:t>ое</w:t>
            </w:r>
            <w:proofErr w:type="spellEnd"/>
            <w:proofErr w:type="gramEnd"/>
            <w:r>
              <w:rPr>
                <w:highlight w:val="white"/>
              </w:rPr>
              <w:t xml:space="preserve"> за </w:t>
            </w:r>
            <w:proofErr w:type="spellStart"/>
            <w:r>
              <w:rPr>
                <w:highlight w:val="white"/>
              </w:rPr>
              <w:t>предоставл</w:t>
            </w:r>
            <w:proofErr w:type="spellEnd"/>
            <w:r>
              <w:rPr>
                <w:highlight w:val="white"/>
              </w:rPr>
              <w:t xml:space="preserve"> </w:t>
            </w:r>
            <w:proofErr w:type="spellStart"/>
            <w:r>
              <w:rPr>
                <w:highlight w:val="white"/>
              </w:rPr>
              <w:t>ение</w:t>
            </w:r>
            <w:proofErr w:type="spellEnd"/>
            <w:r>
              <w:rPr>
                <w:highlight w:val="white"/>
              </w:rPr>
              <w:t xml:space="preserve"> государстве </w:t>
            </w:r>
            <w:proofErr w:type="spellStart"/>
            <w:r>
              <w:rPr>
                <w:highlight w:val="white"/>
              </w:rPr>
              <w:t>нной</w:t>
            </w:r>
            <w:proofErr w:type="spellEnd"/>
            <w:r>
              <w:rPr>
                <w:highlight w:val="white"/>
              </w:rPr>
              <w:t xml:space="preserve">  услуги </w:t>
            </w:r>
          </w:p>
        </w:tc>
        <w:tc>
          <w:tcPr>
            <w:tcW w:w="1985" w:type="dxa"/>
            <w:tcBorders>
              <w:top w:val="single" w:sz="4" w:space="0" w:color="000000"/>
              <w:left w:val="single" w:sz="4" w:space="0" w:color="000000"/>
              <w:bottom w:val="single" w:sz="4" w:space="0" w:color="000000"/>
              <w:right w:val="single" w:sz="4" w:space="0" w:color="000000"/>
            </w:tcBorders>
          </w:tcPr>
          <w:p w14:paraId="3FD35320" w14:textId="77777777" w:rsidR="000234EA" w:rsidRDefault="000234EA">
            <w:pPr>
              <w:spacing w:after="160" w:line="259" w:lineRule="auto"/>
              <w:rPr>
                <w:highlight w:val="white"/>
              </w:rPr>
            </w:pPr>
          </w:p>
        </w:tc>
        <w:tc>
          <w:tcPr>
            <w:tcW w:w="1985" w:type="dxa"/>
            <w:tcBorders>
              <w:top w:val="single" w:sz="4" w:space="0" w:color="000000"/>
              <w:left w:val="single" w:sz="4" w:space="0" w:color="000000"/>
              <w:bottom w:val="single" w:sz="4" w:space="0" w:color="000000"/>
              <w:right w:val="single" w:sz="4" w:space="0" w:color="000000"/>
            </w:tcBorders>
          </w:tcPr>
          <w:p w14:paraId="2928C187" w14:textId="77777777" w:rsidR="000234EA" w:rsidRDefault="000234EA">
            <w:pPr>
              <w:spacing w:after="160" w:line="259" w:lineRule="auto"/>
              <w:rPr>
                <w:highlight w:val="white"/>
              </w:rPr>
            </w:pPr>
          </w:p>
        </w:tc>
        <w:tc>
          <w:tcPr>
            <w:tcW w:w="2547" w:type="dxa"/>
            <w:tcBorders>
              <w:top w:val="single" w:sz="4" w:space="0" w:color="000000"/>
              <w:left w:val="single" w:sz="4" w:space="0" w:color="000000"/>
              <w:bottom w:val="single" w:sz="4" w:space="0" w:color="000000"/>
              <w:right w:val="single" w:sz="4" w:space="0" w:color="000000"/>
            </w:tcBorders>
          </w:tcPr>
          <w:p w14:paraId="1B9515C9" w14:textId="77777777" w:rsidR="000234EA" w:rsidRDefault="00541369">
            <w:pPr>
              <w:spacing w:line="259" w:lineRule="auto"/>
              <w:ind w:left="25"/>
              <w:rPr>
                <w:highlight w:val="white"/>
              </w:rPr>
            </w:pPr>
            <w:r>
              <w:rPr>
                <w:highlight w:val="white"/>
              </w:rPr>
              <w:t xml:space="preserve">государственной услуги </w:t>
            </w:r>
          </w:p>
        </w:tc>
      </w:tr>
      <w:tr w:rsidR="000234EA" w14:paraId="4F8C48FA" w14:textId="77777777">
        <w:trPr>
          <w:trHeight w:val="286"/>
        </w:trPr>
        <w:tc>
          <w:tcPr>
            <w:tcW w:w="15593" w:type="dxa"/>
            <w:gridSpan w:val="7"/>
            <w:tcBorders>
              <w:top w:val="single" w:sz="4" w:space="0" w:color="000000"/>
              <w:left w:val="single" w:sz="4" w:space="0" w:color="000000"/>
              <w:bottom w:val="single" w:sz="4" w:space="0" w:color="000000"/>
              <w:right w:val="single" w:sz="4" w:space="0" w:color="000000"/>
            </w:tcBorders>
          </w:tcPr>
          <w:p w14:paraId="3C457452" w14:textId="77777777" w:rsidR="000234EA" w:rsidRDefault="00541369">
            <w:pPr>
              <w:spacing w:line="259" w:lineRule="auto"/>
              <w:ind w:left="362"/>
              <w:jc w:val="center"/>
              <w:rPr>
                <w:highlight w:val="white"/>
              </w:rPr>
            </w:pPr>
            <w:r>
              <w:rPr>
                <w:highlight w:val="white"/>
              </w:rPr>
              <w:t>3.</w:t>
            </w:r>
            <w:r>
              <w:rPr>
                <w:rFonts w:ascii="Arial" w:eastAsia="Arial" w:hAnsi="Arial" w:cs="Arial"/>
                <w:highlight w:val="white"/>
              </w:rPr>
              <w:t xml:space="preserve"> </w:t>
            </w:r>
            <w:r>
              <w:rPr>
                <w:highlight w:val="white"/>
              </w:rPr>
              <w:t xml:space="preserve">Передача документов в орган опеки и попечительства </w:t>
            </w:r>
          </w:p>
        </w:tc>
      </w:tr>
      <w:tr w:rsidR="000234EA" w14:paraId="1F1E4869" w14:textId="77777777">
        <w:trPr>
          <w:trHeight w:val="2480"/>
        </w:trPr>
        <w:tc>
          <w:tcPr>
            <w:tcW w:w="2271" w:type="dxa"/>
            <w:tcBorders>
              <w:top w:val="single" w:sz="4" w:space="0" w:color="000000"/>
              <w:left w:val="single" w:sz="4" w:space="0" w:color="000000"/>
              <w:bottom w:val="single" w:sz="4" w:space="0" w:color="000000"/>
              <w:right w:val="single" w:sz="4" w:space="0" w:color="000000"/>
            </w:tcBorders>
          </w:tcPr>
          <w:p w14:paraId="53D87AD5" w14:textId="77777777" w:rsidR="000234EA" w:rsidRDefault="00541369">
            <w:pPr>
              <w:spacing w:line="259" w:lineRule="auto"/>
              <w:ind w:left="25" w:right="81"/>
              <w:rPr>
                <w:highlight w:val="white"/>
              </w:rPr>
            </w:pPr>
            <w:r>
              <w:rPr>
                <w:highlight w:val="white"/>
              </w:rPr>
              <w:lastRenderedPageBreak/>
              <w:t xml:space="preserve">пакет </w:t>
            </w:r>
            <w:proofErr w:type="spellStart"/>
            <w:r>
              <w:rPr>
                <w:highlight w:val="white"/>
              </w:rPr>
              <w:t>зарегистрированны</w:t>
            </w:r>
            <w:proofErr w:type="spellEnd"/>
            <w:r>
              <w:rPr>
                <w:highlight w:val="white"/>
              </w:rPr>
              <w:t xml:space="preserve"> х документов, поступивших должностному лицу, ответственному за предоставление  </w:t>
            </w:r>
          </w:p>
        </w:tc>
        <w:tc>
          <w:tcPr>
            <w:tcW w:w="3675" w:type="dxa"/>
            <w:tcBorders>
              <w:top w:val="single" w:sz="4" w:space="0" w:color="000000"/>
              <w:left w:val="single" w:sz="4" w:space="0" w:color="000000"/>
              <w:bottom w:val="single" w:sz="4" w:space="0" w:color="000000"/>
              <w:right w:val="single" w:sz="4" w:space="0" w:color="000000"/>
            </w:tcBorders>
          </w:tcPr>
          <w:p w14:paraId="32ED1951" w14:textId="77777777" w:rsidR="000234EA" w:rsidRDefault="00541369">
            <w:pPr>
              <w:spacing w:line="238" w:lineRule="auto"/>
              <w:ind w:left="23"/>
              <w:rPr>
                <w:highlight w:val="white"/>
              </w:rPr>
            </w:pPr>
            <w:r>
              <w:rPr>
                <w:highlight w:val="white"/>
              </w:rPr>
              <w:t xml:space="preserve">передача органу опеки и попечительства документов (сведений), необходимых для предоставления государственной  услуги </w:t>
            </w:r>
          </w:p>
        </w:tc>
        <w:tc>
          <w:tcPr>
            <w:tcW w:w="1691" w:type="dxa"/>
            <w:tcBorders>
              <w:top w:val="single" w:sz="4" w:space="0" w:color="000000"/>
              <w:left w:val="single" w:sz="4" w:space="0" w:color="000000"/>
              <w:bottom w:val="single" w:sz="4" w:space="0" w:color="000000"/>
              <w:right w:val="single" w:sz="4" w:space="0" w:color="000000"/>
            </w:tcBorders>
          </w:tcPr>
          <w:p w14:paraId="4CF10D65" w14:textId="77777777" w:rsidR="000234EA" w:rsidRDefault="00541369">
            <w:pPr>
              <w:spacing w:line="259" w:lineRule="auto"/>
              <w:ind w:left="37"/>
              <w:rPr>
                <w:highlight w:val="white"/>
              </w:rPr>
            </w:pPr>
            <w:r>
              <w:rPr>
                <w:highlight w:val="white"/>
              </w:rPr>
              <w:t xml:space="preserve">1 рабочий </w:t>
            </w:r>
          </w:p>
          <w:p w14:paraId="569BB4C8" w14:textId="77777777" w:rsidR="000234EA" w:rsidRDefault="00541369">
            <w:pPr>
              <w:spacing w:line="259" w:lineRule="auto"/>
              <w:ind w:left="37"/>
              <w:rPr>
                <w:highlight w:val="white"/>
              </w:rPr>
            </w:pPr>
            <w:r>
              <w:rPr>
                <w:highlight w:val="white"/>
              </w:rPr>
              <w:t xml:space="preserve">день </w:t>
            </w:r>
          </w:p>
          <w:p w14:paraId="2E73355F" w14:textId="77777777" w:rsidR="000234EA" w:rsidRDefault="00541369">
            <w:pPr>
              <w:spacing w:line="259" w:lineRule="auto"/>
              <w:ind w:left="37"/>
              <w:rPr>
                <w:highlight w:val="white"/>
              </w:rPr>
            </w:pPr>
            <w:r>
              <w:rPr>
                <w:highlight w:val="white"/>
              </w:rPr>
              <w:t xml:space="preserve"> </w:t>
            </w:r>
          </w:p>
        </w:tc>
        <w:tc>
          <w:tcPr>
            <w:tcW w:w="1439" w:type="dxa"/>
            <w:tcBorders>
              <w:top w:val="single" w:sz="4" w:space="0" w:color="000000"/>
              <w:left w:val="single" w:sz="4" w:space="0" w:color="000000"/>
              <w:bottom w:val="single" w:sz="4" w:space="0" w:color="000000"/>
              <w:right w:val="single" w:sz="4" w:space="0" w:color="000000"/>
            </w:tcBorders>
          </w:tcPr>
          <w:p w14:paraId="14D359C0" w14:textId="77777777" w:rsidR="000234EA" w:rsidRDefault="00541369">
            <w:pPr>
              <w:spacing w:line="238" w:lineRule="auto"/>
              <w:ind w:left="48"/>
              <w:rPr>
                <w:highlight w:val="white"/>
              </w:rPr>
            </w:pPr>
            <w:proofErr w:type="spellStart"/>
            <w:r>
              <w:rPr>
                <w:highlight w:val="white"/>
              </w:rPr>
              <w:t>должностн</w:t>
            </w:r>
            <w:proofErr w:type="spellEnd"/>
            <w:r>
              <w:rPr>
                <w:highlight w:val="white"/>
              </w:rPr>
              <w:t xml:space="preserve"> </w:t>
            </w:r>
            <w:proofErr w:type="spellStart"/>
            <w:r>
              <w:rPr>
                <w:highlight w:val="white"/>
              </w:rPr>
              <w:t>ое</w:t>
            </w:r>
            <w:proofErr w:type="spellEnd"/>
            <w:r>
              <w:rPr>
                <w:highlight w:val="white"/>
              </w:rPr>
              <w:t xml:space="preserve"> лицо </w:t>
            </w:r>
          </w:p>
          <w:p w14:paraId="0B26E53B" w14:textId="77777777" w:rsidR="000234EA" w:rsidRDefault="00541369">
            <w:pPr>
              <w:spacing w:line="259" w:lineRule="auto"/>
              <w:ind w:left="48"/>
              <w:rPr>
                <w:highlight w:val="white"/>
              </w:rPr>
            </w:pPr>
            <w:proofErr w:type="spellStart"/>
            <w:r>
              <w:rPr>
                <w:highlight w:val="white"/>
              </w:rPr>
              <w:t>Уполномоч</w:t>
            </w:r>
            <w:proofErr w:type="spellEnd"/>
            <w:r>
              <w:rPr>
                <w:highlight w:val="white"/>
              </w:rPr>
              <w:t xml:space="preserve"> </w:t>
            </w:r>
            <w:proofErr w:type="spellStart"/>
            <w:r>
              <w:rPr>
                <w:highlight w:val="white"/>
              </w:rPr>
              <w:t>енного</w:t>
            </w:r>
            <w:proofErr w:type="spellEnd"/>
            <w:r>
              <w:rPr>
                <w:highlight w:val="white"/>
              </w:rPr>
              <w:t xml:space="preserve"> органа, ответствен </w:t>
            </w:r>
            <w:proofErr w:type="spellStart"/>
            <w:r>
              <w:rPr>
                <w:highlight w:val="white"/>
              </w:rPr>
              <w:t>ное</w:t>
            </w:r>
            <w:proofErr w:type="spellEnd"/>
            <w:r>
              <w:rPr>
                <w:highlight w:val="white"/>
              </w:rPr>
              <w:t xml:space="preserve"> за </w:t>
            </w:r>
            <w:proofErr w:type="spellStart"/>
            <w:r>
              <w:rPr>
                <w:highlight w:val="white"/>
              </w:rPr>
              <w:t>предоставл</w:t>
            </w:r>
            <w:proofErr w:type="spellEnd"/>
          </w:p>
        </w:tc>
        <w:tc>
          <w:tcPr>
            <w:tcW w:w="1985" w:type="dxa"/>
            <w:tcBorders>
              <w:top w:val="single" w:sz="4" w:space="0" w:color="000000"/>
              <w:left w:val="single" w:sz="4" w:space="0" w:color="000000"/>
              <w:bottom w:val="single" w:sz="4" w:space="0" w:color="000000"/>
              <w:right w:val="single" w:sz="4" w:space="0" w:color="000000"/>
            </w:tcBorders>
          </w:tcPr>
          <w:p w14:paraId="6E34D109" w14:textId="77777777" w:rsidR="000234EA" w:rsidRDefault="00541369">
            <w:pPr>
              <w:spacing w:line="259" w:lineRule="auto"/>
              <w:ind w:left="25"/>
              <w:rPr>
                <w:highlight w:val="white"/>
              </w:rPr>
            </w:pPr>
            <w:proofErr w:type="spellStart"/>
            <w:r>
              <w:rPr>
                <w:highlight w:val="white"/>
              </w:rPr>
              <w:t>Уполномоченны</w:t>
            </w:r>
            <w:proofErr w:type="spellEnd"/>
            <w:r>
              <w:rPr>
                <w:highlight w:val="white"/>
              </w:rPr>
              <w:t xml:space="preserve"> й орган) / ГИС </w:t>
            </w:r>
          </w:p>
        </w:tc>
        <w:tc>
          <w:tcPr>
            <w:tcW w:w="1985" w:type="dxa"/>
            <w:tcBorders>
              <w:top w:val="single" w:sz="4" w:space="0" w:color="000000"/>
              <w:left w:val="single" w:sz="4" w:space="0" w:color="000000"/>
              <w:bottom w:val="single" w:sz="4" w:space="0" w:color="000000"/>
              <w:right w:val="single" w:sz="4" w:space="0" w:color="000000"/>
            </w:tcBorders>
          </w:tcPr>
          <w:p w14:paraId="7B4446D8" w14:textId="77777777" w:rsidR="000234EA" w:rsidRDefault="00541369">
            <w:pPr>
              <w:spacing w:line="259" w:lineRule="auto"/>
              <w:ind w:left="2"/>
              <w:jc w:val="center"/>
              <w:rPr>
                <w:highlight w:val="white"/>
              </w:rPr>
            </w:pPr>
            <w:r>
              <w:rPr>
                <w:highlight w:val="white"/>
              </w:rPr>
              <w:t xml:space="preserve">- </w:t>
            </w:r>
          </w:p>
        </w:tc>
        <w:tc>
          <w:tcPr>
            <w:tcW w:w="2547" w:type="dxa"/>
            <w:tcBorders>
              <w:top w:val="single" w:sz="4" w:space="0" w:color="000000"/>
              <w:left w:val="single" w:sz="4" w:space="0" w:color="000000"/>
              <w:bottom w:val="single" w:sz="4" w:space="0" w:color="000000"/>
              <w:right w:val="single" w:sz="4" w:space="0" w:color="000000"/>
            </w:tcBorders>
          </w:tcPr>
          <w:p w14:paraId="055EC0FC" w14:textId="77777777" w:rsidR="000234EA" w:rsidRDefault="00541369">
            <w:pPr>
              <w:spacing w:line="259" w:lineRule="auto"/>
              <w:ind w:left="25"/>
              <w:rPr>
                <w:highlight w:val="white"/>
              </w:rPr>
            </w:pPr>
            <w:r>
              <w:rPr>
                <w:highlight w:val="white"/>
              </w:rPr>
              <w:t xml:space="preserve">получение органом опеки и попечительства документов (сведений), необходимых для предоставления государственной </w:t>
            </w:r>
          </w:p>
        </w:tc>
      </w:tr>
    </w:tbl>
    <w:p w14:paraId="67CC94D9" w14:textId="77777777" w:rsidR="000234EA" w:rsidRDefault="000234EA">
      <w:pPr>
        <w:spacing w:line="259" w:lineRule="auto"/>
        <w:ind w:left="-1133" w:right="15709"/>
        <w:rPr>
          <w:highlight w:val="white"/>
        </w:rPr>
      </w:pPr>
    </w:p>
    <w:tbl>
      <w:tblPr>
        <w:tblStyle w:val="13"/>
        <w:tblW w:w="15593" w:type="dxa"/>
        <w:tblInd w:w="-427" w:type="dxa"/>
        <w:tblCellMar>
          <w:top w:w="54" w:type="dxa"/>
          <w:left w:w="108" w:type="dxa"/>
          <w:right w:w="64" w:type="dxa"/>
        </w:tblCellMar>
        <w:tblLook w:val="04A0" w:firstRow="1" w:lastRow="0" w:firstColumn="1" w:lastColumn="0" w:noHBand="0" w:noVBand="1"/>
      </w:tblPr>
      <w:tblGrid>
        <w:gridCol w:w="2272"/>
        <w:gridCol w:w="3688"/>
        <w:gridCol w:w="1699"/>
        <w:gridCol w:w="1416"/>
        <w:gridCol w:w="1985"/>
        <w:gridCol w:w="1985"/>
        <w:gridCol w:w="2548"/>
      </w:tblGrid>
      <w:tr w:rsidR="000234EA" w14:paraId="477E10E7" w14:textId="77777777">
        <w:trPr>
          <w:trHeight w:val="286"/>
        </w:trPr>
        <w:tc>
          <w:tcPr>
            <w:tcW w:w="2271" w:type="dxa"/>
            <w:tcBorders>
              <w:top w:val="single" w:sz="4" w:space="0" w:color="000000"/>
              <w:left w:val="single" w:sz="4" w:space="0" w:color="000000"/>
              <w:bottom w:val="single" w:sz="4" w:space="0" w:color="000000"/>
              <w:right w:val="single" w:sz="4" w:space="0" w:color="000000"/>
            </w:tcBorders>
          </w:tcPr>
          <w:p w14:paraId="2E772538" w14:textId="77777777" w:rsidR="000234EA" w:rsidRDefault="00541369">
            <w:pPr>
              <w:spacing w:line="259" w:lineRule="auto"/>
              <w:ind w:right="44"/>
              <w:jc w:val="center"/>
              <w:rPr>
                <w:highlight w:val="white"/>
              </w:rPr>
            </w:pPr>
            <w:r>
              <w:rPr>
                <w:highlight w:val="white"/>
              </w:rPr>
              <w:t xml:space="preserve">1 </w:t>
            </w:r>
          </w:p>
        </w:tc>
        <w:tc>
          <w:tcPr>
            <w:tcW w:w="3689" w:type="dxa"/>
            <w:tcBorders>
              <w:top w:val="single" w:sz="4" w:space="0" w:color="000000"/>
              <w:left w:val="single" w:sz="4" w:space="0" w:color="000000"/>
              <w:bottom w:val="single" w:sz="4" w:space="0" w:color="000000"/>
              <w:right w:val="single" w:sz="4" w:space="0" w:color="000000"/>
            </w:tcBorders>
          </w:tcPr>
          <w:p w14:paraId="2BDBADC3" w14:textId="77777777" w:rsidR="000234EA" w:rsidRDefault="00541369">
            <w:pPr>
              <w:spacing w:line="259" w:lineRule="auto"/>
              <w:ind w:right="47"/>
              <w:jc w:val="center"/>
              <w:rPr>
                <w:highlight w:val="white"/>
              </w:rPr>
            </w:pPr>
            <w:r>
              <w:rPr>
                <w:highlight w:val="white"/>
              </w:rPr>
              <w:t xml:space="preserve">2 </w:t>
            </w:r>
          </w:p>
        </w:tc>
        <w:tc>
          <w:tcPr>
            <w:tcW w:w="1699" w:type="dxa"/>
            <w:tcBorders>
              <w:top w:val="single" w:sz="4" w:space="0" w:color="000000"/>
              <w:left w:val="single" w:sz="4" w:space="0" w:color="000000"/>
              <w:bottom w:val="single" w:sz="4" w:space="0" w:color="000000"/>
              <w:right w:val="single" w:sz="4" w:space="0" w:color="000000"/>
            </w:tcBorders>
          </w:tcPr>
          <w:p w14:paraId="25A5D235" w14:textId="77777777" w:rsidR="000234EA" w:rsidRDefault="00541369">
            <w:pPr>
              <w:spacing w:line="259" w:lineRule="auto"/>
              <w:ind w:right="44"/>
              <w:jc w:val="center"/>
              <w:rPr>
                <w:highlight w:val="white"/>
              </w:rPr>
            </w:pPr>
            <w:r>
              <w:rPr>
                <w:highlight w:val="white"/>
              </w:rPr>
              <w:t xml:space="preserve">3 </w:t>
            </w:r>
          </w:p>
        </w:tc>
        <w:tc>
          <w:tcPr>
            <w:tcW w:w="1416" w:type="dxa"/>
            <w:tcBorders>
              <w:top w:val="single" w:sz="4" w:space="0" w:color="000000"/>
              <w:left w:val="single" w:sz="4" w:space="0" w:color="000000"/>
              <w:bottom w:val="single" w:sz="4" w:space="0" w:color="000000"/>
              <w:right w:val="single" w:sz="4" w:space="0" w:color="000000"/>
            </w:tcBorders>
          </w:tcPr>
          <w:p w14:paraId="657DEFDA" w14:textId="77777777" w:rsidR="000234EA" w:rsidRDefault="00541369">
            <w:pPr>
              <w:spacing w:line="259" w:lineRule="auto"/>
              <w:ind w:right="39"/>
              <w:jc w:val="center"/>
              <w:rPr>
                <w:highlight w:val="white"/>
              </w:rPr>
            </w:pPr>
            <w:r>
              <w:rPr>
                <w:highlight w:val="white"/>
              </w:rPr>
              <w:t xml:space="preserve">4 </w:t>
            </w:r>
          </w:p>
        </w:tc>
        <w:tc>
          <w:tcPr>
            <w:tcW w:w="1985" w:type="dxa"/>
            <w:tcBorders>
              <w:top w:val="single" w:sz="4" w:space="0" w:color="000000"/>
              <w:left w:val="single" w:sz="4" w:space="0" w:color="000000"/>
              <w:bottom w:val="single" w:sz="4" w:space="0" w:color="000000"/>
              <w:right w:val="single" w:sz="4" w:space="0" w:color="000000"/>
            </w:tcBorders>
          </w:tcPr>
          <w:p w14:paraId="2B676BAB" w14:textId="77777777" w:rsidR="000234EA" w:rsidRDefault="00541369">
            <w:pPr>
              <w:spacing w:line="259" w:lineRule="auto"/>
              <w:ind w:left="1"/>
              <w:jc w:val="center"/>
              <w:rPr>
                <w:highlight w:val="white"/>
              </w:rPr>
            </w:pPr>
            <w:r>
              <w:rPr>
                <w:highlight w:val="white"/>
              </w:rPr>
              <w:t xml:space="preserve">5 </w:t>
            </w:r>
          </w:p>
        </w:tc>
        <w:tc>
          <w:tcPr>
            <w:tcW w:w="1985" w:type="dxa"/>
            <w:tcBorders>
              <w:top w:val="single" w:sz="4" w:space="0" w:color="000000"/>
              <w:left w:val="single" w:sz="4" w:space="0" w:color="000000"/>
              <w:bottom w:val="single" w:sz="4" w:space="0" w:color="000000"/>
              <w:right w:val="single" w:sz="4" w:space="0" w:color="000000"/>
            </w:tcBorders>
          </w:tcPr>
          <w:p w14:paraId="399A410F" w14:textId="77777777" w:rsidR="000234EA" w:rsidRDefault="00541369">
            <w:pPr>
              <w:spacing w:line="259" w:lineRule="auto"/>
              <w:ind w:right="41"/>
              <w:jc w:val="center"/>
              <w:rPr>
                <w:highlight w:val="white"/>
              </w:rPr>
            </w:pPr>
            <w:r>
              <w:rPr>
                <w:highlight w:val="white"/>
              </w:rPr>
              <w:t xml:space="preserve">6 </w:t>
            </w:r>
          </w:p>
        </w:tc>
        <w:tc>
          <w:tcPr>
            <w:tcW w:w="2547" w:type="dxa"/>
            <w:tcBorders>
              <w:top w:val="single" w:sz="4" w:space="0" w:color="000000"/>
              <w:left w:val="single" w:sz="4" w:space="0" w:color="000000"/>
              <w:bottom w:val="single" w:sz="4" w:space="0" w:color="000000"/>
              <w:right w:val="single" w:sz="4" w:space="0" w:color="000000"/>
            </w:tcBorders>
          </w:tcPr>
          <w:p w14:paraId="6DBEB04B" w14:textId="77777777" w:rsidR="000234EA" w:rsidRDefault="00541369">
            <w:pPr>
              <w:spacing w:line="259" w:lineRule="auto"/>
              <w:ind w:right="42"/>
              <w:jc w:val="center"/>
              <w:rPr>
                <w:highlight w:val="white"/>
              </w:rPr>
            </w:pPr>
            <w:r>
              <w:rPr>
                <w:highlight w:val="white"/>
              </w:rPr>
              <w:t xml:space="preserve">7 </w:t>
            </w:r>
          </w:p>
        </w:tc>
      </w:tr>
      <w:tr w:rsidR="000234EA" w14:paraId="53DB2A41" w14:textId="77777777">
        <w:trPr>
          <w:trHeight w:val="3874"/>
        </w:trPr>
        <w:tc>
          <w:tcPr>
            <w:tcW w:w="2271" w:type="dxa"/>
            <w:tcBorders>
              <w:top w:val="single" w:sz="4" w:space="0" w:color="000000"/>
              <w:left w:val="single" w:sz="4" w:space="0" w:color="000000"/>
              <w:bottom w:val="single" w:sz="4" w:space="0" w:color="000000"/>
              <w:right w:val="single" w:sz="4" w:space="0" w:color="000000"/>
            </w:tcBorders>
          </w:tcPr>
          <w:p w14:paraId="4A5B37DF" w14:textId="77777777" w:rsidR="000234EA" w:rsidRDefault="00541369">
            <w:pPr>
              <w:spacing w:line="259" w:lineRule="auto"/>
              <w:ind w:left="2" w:right="13"/>
              <w:rPr>
                <w:highlight w:val="white"/>
              </w:rPr>
            </w:pPr>
            <w:r>
              <w:rPr>
                <w:highlight w:val="white"/>
              </w:rPr>
              <w:t xml:space="preserve">государственной услуги, совместно с ответами на межведомственные запросы в органы и организации, предоставляющие документы (сведения), предусмотренные пунктом 2.7 </w:t>
            </w:r>
            <w:proofErr w:type="spellStart"/>
            <w:proofErr w:type="gramStart"/>
            <w:r>
              <w:rPr>
                <w:highlight w:val="white"/>
              </w:rPr>
              <w:t>Административног</w:t>
            </w:r>
            <w:proofErr w:type="spellEnd"/>
            <w:r>
              <w:rPr>
                <w:highlight w:val="white"/>
              </w:rPr>
              <w:t xml:space="preserve"> о</w:t>
            </w:r>
            <w:proofErr w:type="gramEnd"/>
            <w:r>
              <w:rPr>
                <w:highlight w:val="white"/>
              </w:rPr>
              <w:t xml:space="preserve"> регламента </w:t>
            </w:r>
          </w:p>
        </w:tc>
        <w:tc>
          <w:tcPr>
            <w:tcW w:w="3689" w:type="dxa"/>
            <w:tcBorders>
              <w:top w:val="single" w:sz="4" w:space="0" w:color="000000"/>
              <w:left w:val="single" w:sz="4" w:space="0" w:color="000000"/>
              <w:bottom w:val="single" w:sz="4" w:space="0" w:color="000000"/>
              <w:right w:val="single" w:sz="4" w:space="0" w:color="000000"/>
            </w:tcBorders>
          </w:tcPr>
          <w:p w14:paraId="287B4A91" w14:textId="77777777" w:rsidR="000234EA" w:rsidRDefault="00541369">
            <w:pPr>
              <w:spacing w:line="238" w:lineRule="auto"/>
              <w:rPr>
                <w:highlight w:val="white"/>
              </w:rPr>
            </w:pPr>
            <w:r>
              <w:rPr>
                <w:highlight w:val="white"/>
              </w:rPr>
              <w:t xml:space="preserve">Формирование решения о предоставлении государственной услуги или об отказе в предоставлении государственной </w:t>
            </w:r>
          </w:p>
          <w:p w14:paraId="1CE86D60" w14:textId="77777777" w:rsidR="000234EA" w:rsidRDefault="00541369">
            <w:pPr>
              <w:spacing w:line="259" w:lineRule="auto"/>
              <w:rPr>
                <w:highlight w:val="white"/>
              </w:rPr>
            </w:pPr>
            <w:r>
              <w:rPr>
                <w:highlight w:val="white"/>
              </w:rPr>
              <w:t xml:space="preserve">услуги </w:t>
            </w:r>
          </w:p>
          <w:p w14:paraId="1BB8C768" w14:textId="77777777" w:rsidR="000234EA" w:rsidRDefault="00541369">
            <w:pPr>
              <w:spacing w:line="259" w:lineRule="auto"/>
              <w:rPr>
                <w:highlight w:val="white"/>
              </w:rPr>
            </w:pPr>
            <w:r>
              <w:rPr>
                <w:highlight w:val="white"/>
              </w:rPr>
              <w:t xml:space="preserve"> </w:t>
            </w:r>
          </w:p>
          <w:p w14:paraId="1AC697DB" w14:textId="77777777" w:rsidR="000234EA" w:rsidRDefault="00541369">
            <w:pPr>
              <w:spacing w:line="259" w:lineRule="auto"/>
              <w:rPr>
                <w:highlight w:val="white"/>
              </w:rPr>
            </w:pPr>
            <w:r>
              <w:rPr>
                <w:highlight w:val="white"/>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4FBC7371" w14:textId="77777777" w:rsidR="000234EA" w:rsidRDefault="000234EA">
            <w:pPr>
              <w:spacing w:after="160" w:line="259" w:lineRule="auto"/>
              <w:rPr>
                <w:highlight w:val="white"/>
              </w:rPr>
            </w:pPr>
          </w:p>
        </w:tc>
        <w:tc>
          <w:tcPr>
            <w:tcW w:w="1416" w:type="dxa"/>
            <w:tcBorders>
              <w:top w:val="single" w:sz="4" w:space="0" w:color="000000"/>
              <w:left w:val="single" w:sz="4" w:space="0" w:color="000000"/>
              <w:bottom w:val="single" w:sz="4" w:space="0" w:color="000000"/>
              <w:right w:val="single" w:sz="4" w:space="0" w:color="000000"/>
            </w:tcBorders>
          </w:tcPr>
          <w:p w14:paraId="0BA58973" w14:textId="77777777" w:rsidR="000234EA" w:rsidRDefault="00541369">
            <w:pPr>
              <w:spacing w:line="259" w:lineRule="auto"/>
              <w:ind w:left="2"/>
              <w:rPr>
                <w:highlight w:val="white"/>
              </w:rPr>
            </w:pPr>
            <w:proofErr w:type="spellStart"/>
            <w:r>
              <w:rPr>
                <w:highlight w:val="white"/>
              </w:rPr>
              <w:t>ение</w:t>
            </w:r>
            <w:proofErr w:type="spellEnd"/>
            <w:r>
              <w:rPr>
                <w:highlight w:val="white"/>
              </w:rPr>
              <w:t xml:space="preserve"> государств </w:t>
            </w:r>
            <w:proofErr w:type="spellStart"/>
            <w:r>
              <w:rPr>
                <w:highlight w:val="white"/>
              </w:rPr>
              <w:t>енной</w:t>
            </w:r>
            <w:proofErr w:type="spellEnd"/>
            <w:r>
              <w:rPr>
                <w:highlight w:val="white"/>
              </w:rPr>
              <w:t xml:space="preserve"> услуги </w:t>
            </w:r>
          </w:p>
        </w:tc>
        <w:tc>
          <w:tcPr>
            <w:tcW w:w="1985" w:type="dxa"/>
            <w:tcBorders>
              <w:top w:val="single" w:sz="4" w:space="0" w:color="000000"/>
              <w:left w:val="single" w:sz="4" w:space="0" w:color="000000"/>
              <w:bottom w:val="single" w:sz="4" w:space="0" w:color="000000"/>
              <w:right w:val="single" w:sz="4" w:space="0" w:color="000000"/>
            </w:tcBorders>
          </w:tcPr>
          <w:p w14:paraId="6896BA9F" w14:textId="77777777" w:rsidR="000234EA" w:rsidRDefault="000234EA">
            <w:pPr>
              <w:spacing w:after="160" w:line="259" w:lineRule="auto"/>
              <w:rPr>
                <w:highlight w:val="white"/>
              </w:rPr>
            </w:pPr>
          </w:p>
        </w:tc>
        <w:tc>
          <w:tcPr>
            <w:tcW w:w="1985" w:type="dxa"/>
            <w:tcBorders>
              <w:top w:val="single" w:sz="4" w:space="0" w:color="000000"/>
              <w:left w:val="single" w:sz="4" w:space="0" w:color="000000"/>
              <w:bottom w:val="single" w:sz="4" w:space="0" w:color="000000"/>
              <w:right w:val="single" w:sz="4" w:space="0" w:color="000000"/>
            </w:tcBorders>
          </w:tcPr>
          <w:p w14:paraId="7982484A" w14:textId="77777777" w:rsidR="000234EA" w:rsidRDefault="000234EA">
            <w:pPr>
              <w:spacing w:after="160" w:line="259" w:lineRule="auto"/>
              <w:rPr>
                <w:highlight w:val="white"/>
              </w:rPr>
            </w:pPr>
          </w:p>
        </w:tc>
        <w:tc>
          <w:tcPr>
            <w:tcW w:w="2547" w:type="dxa"/>
            <w:tcBorders>
              <w:top w:val="single" w:sz="4" w:space="0" w:color="000000"/>
              <w:left w:val="single" w:sz="4" w:space="0" w:color="000000"/>
              <w:bottom w:val="single" w:sz="4" w:space="0" w:color="000000"/>
              <w:right w:val="single" w:sz="4" w:space="0" w:color="000000"/>
            </w:tcBorders>
          </w:tcPr>
          <w:p w14:paraId="161C399E" w14:textId="77777777" w:rsidR="000234EA" w:rsidRDefault="00541369">
            <w:pPr>
              <w:spacing w:line="259" w:lineRule="auto"/>
              <w:rPr>
                <w:highlight w:val="white"/>
              </w:rPr>
            </w:pPr>
            <w:r>
              <w:rPr>
                <w:highlight w:val="white"/>
              </w:rPr>
              <w:t xml:space="preserve">услуги </w:t>
            </w:r>
          </w:p>
        </w:tc>
      </w:tr>
      <w:tr w:rsidR="000234EA" w14:paraId="48EF9C02" w14:textId="77777777">
        <w:trPr>
          <w:trHeight w:val="286"/>
        </w:trPr>
        <w:tc>
          <w:tcPr>
            <w:tcW w:w="15593" w:type="dxa"/>
            <w:gridSpan w:val="7"/>
            <w:tcBorders>
              <w:top w:val="single" w:sz="4" w:space="0" w:color="000000"/>
              <w:left w:val="single" w:sz="4" w:space="0" w:color="000000"/>
              <w:bottom w:val="single" w:sz="4" w:space="0" w:color="000000"/>
              <w:right w:val="single" w:sz="4" w:space="0" w:color="000000"/>
            </w:tcBorders>
          </w:tcPr>
          <w:p w14:paraId="19F0E0DF" w14:textId="77777777" w:rsidR="000234EA" w:rsidRDefault="00541369">
            <w:pPr>
              <w:spacing w:line="259" w:lineRule="auto"/>
              <w:ind w:left="318"/>
              <w:jc w:val="center"/>
              <w:rPr>
                <w:highlight w:val="white"/>
              </w:rPr>
            </w:pPr>
            <w:r>
              <w:rPr>
                <w:highlight w:val="white"/>
              </w:rPr>
              <w:t>4.</w:t>
            </w:r>
            <w:r>
              <w:rPr>
                <w:rFonts w:ascii="Arial" w:eastAsia="Arial" w:hAnsi="Arial" w:cs="Arial"/>
                <w:highlight w:val="white"/>
              </w:rPr>
              <w:t xml:space="preserve"> </w:t>
            </w:r>
            <w:r>
              <w:rPr>
                <w:highlight w:val="white"/>
              </w:rPr>
              <w:t xml:space="preserve">Выдача результата  </w:t>
            </w:r>
          </w:p>
        </w:tc>
      </w:tr>
      <w:tr w:rsidR="000234EA" w14:paraId="160B9AEE" w14:textId="77777777">
        <w:trPr>
          <w:trHeight w:val="3913"/>
        </w:trPr>
        <w:tc>
          <w:tcPr>
            <w:tcW w:w="2271" w:type="dxa"/>
            <w:vMerge w:val="restart"/>
            <w:tcBorders>
              <w:top w:val="single" w:sz="4" w:space="0" w:color="000000"/>
              <w:left w:val="single" w:sz="4" w:space="0" w:color="000000"/>
              <w:bottom w:val="single" w:sz="4" w:space="0" w:color="000000"/>
              <w:right w:val="single" w:sz="4" w:space="0" w:color="000000"/>
            </w:tcBorders>
          </w:tcPr>
          <w:p w14:paraId="2B40E021" w14:textId="77777777" w:rsidR="000234EA" w:rsidRDefault="00541369">
            <w:pPr>
              <w:spacing w:line="238" w:lineRule="auto"/>
              <w:ind w:left="36"/>
              <w:rPr>
                <w:highlight w:val="white"/>
              </w:rPr>
            </w:pPr>
            <w:r>
              <w:rPr>
                <w:highlight w:val="white"/>
              </w:rPr>
              <w:lastRenderedPageBreak/>
              <w:t xml:space="preserve">формирование и регистрация результата государственной услуги, указанного в пункте 3.1 </w:t>
            </w:r>
          </w:p>
          <w:p w14:paraId="72E31EF0" w14:textId="77777777" w:rsidR="000234EA" w:rsidRDefault="00541369">
            <w:pPr>
              <w:spacing w:line="259" w:lineRule="auto"/>
              <w:ind w:left="36" w:right="99"/>
              <w:rPr>
                <w:highlight w:val="white"/>
              </w:rPr>
            </w:pPr>
            <w:proofErr w:type="spellStart"/>
            <w:proofErr w:type="gramStart"/>
            <w:r>
              <w:rPr>
                <w:highlight w:val="white"/>
              </w:rPr>
              <w:t>Административног</w:t>
            </w:r>
            <w:proofErr w:type="spellEnd"/>
            <w:r>
              <w:rPr>
                <w:highlight w:val="white"/>
              </w:rPr>
              <w:t xml:space="preserve"> о</w:t>
            </w:r>
            <w:proofErr w:type="gramEnd"/>
            <w:r>
              <w:rPr>
                <w:highlight w:val="white"/>
              </w:rPr>
              <w:t xml:space="preserve"> регламента,  в форме электронного документа в ГИС </w:t>
            </w:r>
          </w:p>
        </w:tc>
        <w:tc>
          <w:tcPr>
            <w:tcW w:w="3689" w:type="dxa"/>
            <w:tcBorders>
              <w:top w:val="single" w:sz="4" w:space="0" w:color="000000"/>
              <w:left w:val="single" w:sz="4" w:space="0" w:color="000000"/>
              <w:bottom w:val="single" w:sz="4" w:space="0" w:color="000000"/>
              <w:right w:val="single" w:sz="4" w:space="0" w:color="000000"/>
            </w:tcBorders>
          </w:tcPr>
          <w:p w14:paraId="0E26CBEF" w14:textId="77777777" w:rsidR="000234EA" w:rsidRDefault="00541369">
            <w:pPr>
              <w:spacing w:line="238" w:lineRule="auto"/>
              <w:ind w:left="31" w:right="17"/>
              <w:rPr>
                <w:highlight w:val="white"/>
              </w:rPr>
            </w:pPr>
            <w:r>
              <w:rPr>
                <w:highlight w:val="white"/>
              </w:rPr>
              <w:t xml:space="preserve">Регистрация результата предоставления государственной услуги  </w:t>
            </w:r>
          </w:p>
          <w:p w14:paraId="016A5549" w14:textId="77777777" w:rsidR="000234EA" w:rsidRDefault="00541369">
            <w:pPr>
              <w:spacing w:line="259" w:lineRule="auto"/>
              <w:ind w:left="31"/>
              <w:rPr>
                <w:highlight w:val="white"/>
              </w:rPr>
            </w:pPr>
            <w:r>
              <w:rPr>
                <w:highlight w:val="white"/>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6756939B" w14:textId="77777777" w:rsidR="000234EA" w:rsidRDefault="00541369">
            <w:pPr>
              <w:spacing w:line="238" w:lineRule="auto"/>
              <w:ind w:left="29"/>
              <w:rPr>
                <w:highlight w:val="white"/>
              </w:rPr>
            </w:pPr>
            <w:r>
              <w:rPr>
                <w:highlight w:val="white"/>
              </w:rPr>
              <w:t xml:space="preserve">после окончания процедуры принятия решения (в общий срок предоставлен </w:t>
            </w:r>
            <w:proofErr w:type="spellStart"/>
            <w:r>
              <w:rPr>
                <w:highlight w:val="white"/>
              </w:rPr>
              <w:t>ия</w:t>
            </w:r>
            <w:proofErr w:type="spellEnd"/>
            <w:r>
              <w:rPr>
                <w:highlight w:val="white"/>
              </w:rPr>
              <w:t xml:space="preserve"> </w:t>
            </w:r>
            <w:proofErr w:type="spellStart"/>
            <w:r>
              <w:rPr>
                <w:highlight w:val="white"/>
              </w:rPr>
              <w:t>государствен</w:t>
            </w:r>
            <w:proofErr w:type="spellEnd"/>
            <w:r>
              <w:rPr>
                <w:highlight w:val="white"/>
              </w:rPr>
              <w:t xml:space="preserve"> ной </w:t>
            </w:r>
          </w:p>
          <w:p w14:paraId="7F698316" w14:textId="77777777" w:rsidR="000234EA" w:rsidRDefault="00541369">
            <w:pPr>
              <w:spacing w:line="259" w:lineRule="auto"/>
              <w:ind w:left="29"/>
              <w:rPr>
                <w:highlight w:val="white"/>
              </w:rPr>
            </w:pPr>
            <w:r>
              <w:rPr>
                <w:highlight w:val="white"/>
              </w:rPr>
              <w:t xml:space="preserve">услуги не включается) </w:t>
            </w:r>
          </w:p>
        </w:tc>
        <w:tc>
          <w:tcPr>
            <w:tcW w:w="1416" w:type="dxa"/>
            <w:tcBorders>
              <w:top w:val="single" w:sz="4" w:space="0" w:color="000000"/>
              <w:left w:val="single" w:sz="4" w:space="0" w:color="000000"/>
              <w:bottom w:val="single" w:sz="4" w:space="0" w:color="000000"/>
              <w:right w:val="single" w:sz="4" w:space="0" w:color="000000"/>
            </w:tcBorders>
          </w:tcPr>
          <w:p w14:paraId="0DD6F03C" w14:textId="77777777" w:rsidR="000234EA" w:rsidRDefault="00541369">
            <w:pPr>
              <w:spacing w:line="259" w:lineRule="auto"/>
              <w:ind w:left="31"/>
              <w:rPr>
                <w:highlight w:val="white"/>
              </w:rPr>
            </w:pPr>
            <w:proofErr w:type="spellStart"/>
            <w:r>
              <w:rPr>
                <w:highlight w:val="white"/>
              </w:rPr>
              <w:t>должностн</w:t>
            </w:r>
            <w:proofErr w:type="spellEnd"/>
            <w:r>
              <w:rPr>
                <w:highlight w:val="white"/>
              </w:rPr>
              <w:t xml:space="preserve"> </w:t>
            </w:r>
            <w:proofErr w:type="spellStart"/>
            <w:r>
              <w:rPr>
                <w:highlight w:val="white"/>
              </w:rPr>
              <w:t>ое</w:t>
            </w:r>
            <w:proofErr w:type="spellEnd"/>
            <w:r>
              <w:rPr>
                <w:highlight w:val="white"/>
              </w:rPr>
              <w:t xml:space="preserve"> лицо </w:t>
            </w:r>
            <w:proofErr w:type="spellStart"/>
            <w:r>
              <w:rPr>
                <w:highlight w:val="white"/>
              </w:rPr>
              <w:t>Уполномо</w:t>
            </w:r>
            <w:proofErr w:type="spellEnd"/>
            <w:r>
              <w:rPr>
                <w:highlight w:val="white"/>
              </w:rPr>
              <w:t xml:space="preserve"> </w:t>
            </w:r>
            <w:proofErr w:type="spellStart"/>
            <w:r>
              <w:rPr>
                <w:highlight w:val="white"/>
              </w:rPr>
              <w:t>ченного</w:t>
            </w:r>
            <w:proofErr w:type="spellEnd"/>
            <w:r>
              <w:rPr>
                <w:highlight w:val="white"/>
              </w:rPr>
              <w:t xml:space="preserve"> органа, ответствен </w:t>
            </w:r>
            <w:proofErr w:type="spellStart"/>
            <w:r>
              <w:rPr>
                <w:highlight w:val="white"/>
              </w:rPr>
              <w:t>ное</w:t>
            </w:r>
            <w:proofErr w:type="spellEnd"/>
            <w:r>
              <w:rPr>
                <w:highlight w:val="white"/>
              </w:rPr>
              <w:t xml:space="preserve"> за </w:t>
            </w:r>
            <w:proofErr w:type="spellStart"/>
            <w:r>
              <w:rPr>
                <w:highlight w:val="white"/>
              </w:rPr>
              <w:t>предоставл</w:t>
            </w:r>
            <w:proofErr w:type="spellEnd"/>
            <w:r>
              <w:rPr>
                <w:highlight w:val="white"/>
              </w:rPr>
              <w:t xml:space="preserve"> </w:t>
            </w:r>
            <w:proofErr w:type="spellStart"/>
            <w:r>
              <w:rPr>
                <w:highlight w:val="white"/>
              </w:rPr>
              <w:t>ение</w:t>
            </w:r>
            <w:proofErr w:type="spellEnd"/>
            <w:r>
              <w:rPr>
                <w:highlight w:val="white"/>
              </w:rPr>
              <w:t xml:space="preserve"> государств </w:t>
            </w:r>
            <w:proofErr w:type="spellStart"/>
            <w:r>
              <w:rPr>
                <w:highlight w:val="white"/>
              </w:rPr>
              <w:t>енной</w:t>
            </w:r>
            <w:proofErr w:type="spellEnd"/>
            <w:r>
              <w:rPr>
                <w:highlight w:val="white"/>
              </w:rPr>
              <w:t xml:space="preserve"> услуги </w:t>
            </w:r>
          </w:p>
        </w:tc>
        <w:tc>
          <w:tcPr>
            <w:tcW w:w="1985" w:type="dxa"/>
            <w:tcBorders>
              <w:top w:val="single" w:sz="4" w:space="0" w:color="000000"/>
              <w:left w:val="single" w:sz="4" w:space="0" w:color="000000"/>
              <w:bottom w:val="single" w:sz="4" w:space="0" w:color="000000"/>
              <w:right w:val="single" w:sz="4" w:space="0" w:color="000000"/>
            </w:tcBorders>
          </w:tcPr>
          <w:p w14:paraId="09CAF069" w14:textId="77777777" w:rsidR="000234EA" w:rsidRDefault="00541369">
            <w:pPr>
              <w:spacing w:line="259" w:lineRule="auto"/>
              <w:ind w:left="31"/>
              <w:rPr>
                <w:highlight w:val="white"/>
              </w:rPr>
            </w:pPr>
            <w:proofErr w:type="spellStart"/>
            <w:r>
              <w:rPr>
                <w:highlight w:val="white"/>
              </w:rPr>
              <w:t>Уполномоченны</w:t>
            </w:r>
            <w:proofErr w:type="spellEnd"/>
            <w:r>
              <w:rPr>
                <w:highlight w:val="white"/>
              </w:rPr>
              <w:t xml:space="preserve"> й орган) / ГИС </w:t>
            </w:r>
          </w:p>
        </w:tc>
        <w:tc>
          <w:tcPr>
            <w:tcW w:w="1985" w:type="dxa"/>
            <w:tcBorders>
              <w:top w:val="single" w:sz="4" w:space="0" w:color="000000"/>
              <w:left w:val="single" w:sz="4" w:space="0" w:color="000000"/>
              <w:bottom w:val="single" w:sz="4" w:space="0" w:color="000000"/>
              <w:right w:val="single" w:sz="4" w:space="0" w:color="000000"/>
            </w:tcBorders>
          </w:tcPr>
          <w:p w14:paraId="4975B1FA" w14:textId="77777777" w:rsidR="000234EA" w:rsidRDefault="00541369">
            <w:pPr>
              <w:spacing w:line="259" w:lineRule="auto"/>
              <w:rPr>
                <w:highlight w:val="white"/>
              </w:rPr>
            </w:pPr>
            <w:r>
              <w:rPr>
                <w:highlight w:val="white"/>
              </w:rPr>
              <w:t xml:space="preserve">– </w:t>
            </w:r>
          </w:p>
        </w:tc>
        <w:tc>
          <w:tcPr>
            <w:tcW w:w="2547" w:type="dxa"/>
            <w:tcBorders>
              <w:top w:val="single" w:sz="4" w:space="0" w:color="000000"/>
              <w:left w:val="single" w:sz="4" w:space="0" w:color="000000"/>
              <w:bottom w:val="single" w:sz="4" w:space="0" w:color="000000"/>
              <w:right w:val="single" w:sz="4" w:space="0" w:color="000000"/>
            </w:tcBorders>
          </w:tcPr>
          <w:p w14:paraId="4339A8C0" w14:textId="77777777" w:rsidR="000234EA" w:rsidRDefault="00541369">
            <w:pPr>
              <w:spacing w:line="259" w:lineRule="auto"/>
              <w:ind w:left="50"/>
              <w:rPr>
                <w:highlight w:val="white"/>
              </w:rPr>
            </w:pPr>
            <w:r>
              <w:rPr>
                <w:highlight w:val="white"/>
              </w:rPr>
              <w:t xml:space="preserve">Внесение сведений о конечном результате предоставления государственной услуги  </w:t>
            </w:r>
          </w:p>
        </w:tc>
      </w:tr>
      <w:tr w:rsidR="000234EA" w14:paraId="458A16B0" w14:textId="77777777">
        <w:trPr>
          <w:trHeight w:val="1390"/>
        </w:trPr>
        <w:tc>
          <w:tcPr>
            <w:tcW w:w="0" w:type="auto"/>
            <w:vMerge/>
            <w:tcBorders>
              <w:top w:val="none" w:sz="4" w:space="0" w:color="000000"/>
              <w:left w:val="single" w:sz="4" w:space="0" w:color="000000"/>
              <w:bottom w:val="single" w:sz="4" w:space="0" w:color="000000"/>
              <w:right w:val="single" w:sz="4" w:space="0" w:color="000000"/>
            </w:tcBorders>
          </w:tcPr>
          <w:p w14:paraId="56435362" w14:textId="77777777" w:rsidR="000234EA" w:rsidRDefault="000234EA">
            <w:pPr>
              <w:spacing w:after="160" w:line="259" w:lineRule="auto"/>
              <w:rPr>
                <w:highlight w:val="yellow"/>
              </w:rPr>
            </w:pPr>
          </w:p>
        </w:tc>
        <w:tc>
          <w:tcPr>
            <w:tcW w:w="3689" w:type="dxa"/>
            <w:tcBorders>
              <w:top w:val="single" w:sz="4" w:space="0" w:color="000000"/>
              <w:left w:val="single" w:sz="4" w:space="0" w:color="000000"/>
              <w:bottom w:val="single" w:sz="4" w:space="0" w:color="000000"/>
              <w:right w:val="single" w:sz="4" w:space="0" w:color="000000"/>
            </w:tcBorders>
          </w:tcPr>
          <w:p w14:paraId="6FE2B5E8" w14:textId="77777777" w:rsidR="000234EA" w:rsidRDefault="00541369">
            <w:pPr>
              <w:spacing w:line="259" w:lineRule="auto"/>
              <w:rPr>
                <w:highlight w:val="white"/>
              </w:rPr>
            </w:pPr>
            <w:r>
              <w:rPr>
                <w:highlight w:val="white"/>
              </w:rPr>
              <w:t xml:space="preserve">Направление в многофункциональный центр результата государственной услуги, указанного в пункте 3.1 </w:t>
            </w:r>
          </w:p>
        </w:tc>
        <w:tc>
          <w:tcPr>
            <w:tcW w:w="1699" w:type="dxa"/>
            <w:tcBorders>
              <w:top w:val="single" w:sz="4" w:space="0" w:color="000000"/>
              <w:left w:val="single" w:sz="4" w:space="0" w:color="000000"/>
              <w:bottom w:val="single" w:sz="4" w:space="0" w:color="000000"/>
              <w:right w:val="single" w:sz="4" w:space="0" w:color="000000"/>
            </w:tcBorders>
          </w:tcPr>
          <w:p w14:paraId="67698748" w14:textId="77777777" w:rsidR="000234EA" w:rsidRDefault="00541369">
            <w:pPr>
              <w:spacing w:line="259" w:lineRule="auto"/>
              <w:rPr>
                <w:highlight w:val="white"/>
              </w:rPr>
            </w:pPr>
            <w:r>
              <w:rPr>
                <w:highlight w:val="white"/>
              </w:rPr>
              <w:t xml:space="preserve">в сроки, </w:t>
            </w:r>
          </w:p>
          <w:p w14:paraId="5677B4B0" w14:textId="77777777" w:rsidR="000234EA" w:rsidRDefault="00541369">
            <w:pPr>
              <w:spacing w:line="259" w:lineRule="auto"/>
              <w:rPr>
                <w:highlight w:val="white"/>
              </w:rPr>
            </w:pPr>
            <w:proofErr w:type="spellStart"/>
            <w:r>
              <w:rPr>
                <w:highlight w:val="white"/>
              </w:rPr>
              <w:t>установленны</w:t>
            </w:r>
            <w:proofErr w:type="spellEnd"/>
          </w:p>
          <w:p w14:paraId="495BB47B" w14:textId="77777777" w:rsidR="000234EA" w:rsidRDefault="00541369">
            <w:pPr>
              <w:spacing w:line="259" w:lineRule="auto"/>
              <w:rPr>
                <w:highlight w:val="white"/>
              </w:rPr>
            </w:pPr>
            <w:r>
              <w:rPr>
                <w:highlight w:val="white"/>
              </w:rPr>
              <w:t xml:space="preserve">е </w:t>
            </w:r>
          </w:p>
          <w:p w14:paraId="5E27A5C7" w14:textId="77777777" w:rsidR="000234EA" w:rsidRDefault="00541369">
            <w:pPr>
              <w:spacing w:line="259" w:lineRule="auto"/>
              <w:rPr>
                <w:highlight w:val="white"/>
              </w:rPr>
            </w:pPr>
            <w:r>
              <w:rPr>
                <w:highlight w:val="white"/>
              </w:rPr>
              <w:t xml:space="preserve">соглашением </w:t>
            </w:r>
          </w:p>
          <w:p w14:paraId="320FADFE" w14:textId="77777777" w:rsidR="000234EA" w:rsidRDefault="00541369">
            <w:pPr>
              <w:spacing w:line="259" w:lineRule="auto"/>
              <w:rPr>
                <w:highlight w:val="white"/>
              </w:rPr>
            </w:pPr>
            <w:r>
              <w:rPr>
                <w:highlight w:val="white"/>
              </w:rPr>
              <w:t xml:space="preserve">о </w:t>
            </w:r>
          </w:p>
        </w:tc>
        <w:tc>
          <w:tcPr>
            <w:tcW w:w="1416" w:type="dxa"/>
            <w:tcBorders>
              <w:top w:val="single" w:sz="4" w:space="0" w:color="000000"/>
              <w:left w:val="single" w:sz="4" w:space="0" w:color="000000"/>
              <w:bottom w:val="single" w:sz="4" w:space="0" w:color="000000"/>
              <w:right w:val="single" w:sz="4" w:space="0" w:color="000000"/>
            </w:tcBorders>
          </w:tcPr>
          <w:p w14:paraId="1E92B5ED" w14:textId="77777777" w:rsidR="000234EA" w:rsidRDefault="00541369">
            <w:pPr>
              <w:spacing w:line="238" w:lineRule="auto"/>
              <w:ind w:left="2"/>
              <w:rPr>
                <w:highlight w:val="white"/>
              </w:rPr>
            </w:pPr>
            <w:proofErr w:type="spellStart"/>
            <w:r>
              <w:rPr>
                <w:highlight w:val="white"/>
              </w:rPr>
              <w:t>должностн</w:t>
            </w:r>
            <w:proofErr w:type="spellEnd"/>
            <w:r>
              <w:rPr>
                <w:highlight w:val="white"/>
              </w:rPr>
              <w:t xml:space="preserve"> </w:t>
            </w:r>
            <w:proofErr w:type="spellStart"/>
            <w:r>
              <w:rPr>
                <w:highlight w:val="white"/>
              </w:rPr>
              <w:t>ое</w:t>
            </w:r>
            <w:proofErr w:type="spellEnd"/>
            <w:r>
              <w:rPr>
                <w:highlight w:val="white"/>
              </w:rPr>
              <w:t xml:space="preserve"> лицо </w:t>
            </w:r>
          </w:p>
          <w:p w14:paraId="7D5A17F7" w14:textId="77777777" w:rsidR="000234EA" w:rsidRDefault="00541369">
            <w:pPr>
              <w:spacing w:line="259" w:lineRule="auto"/>
              <w:ind w:left="2"/>
              <w:rPr>
                <w:highlight w:val="white"/>
              </w:rPr>
            </w:pPr>
            <w:proofErr w:type="spellStart"/>
            <w:r>
              <w:rPr>
                <w:highlight w:val="white"/>
              </w:rPr>
              <w:t>Уполномоч</w:t>
            </w:r>
            <w:proofErr w:type="spellEnd"/>
            <w:r>
              <w:rPr>
                <w:highlight w:val="white"/>
              </w:rPr>
              <w:t xml:space="preserve"> </w:t>
            </w:r>
            <w:proofErr w:type="spellStart"/>
            <w:r>
              <w:rPr>
                <w:highlight w:val="white"/>
              </w:rPr>
              <w:t>енного</w:t>
            </w:r>
            <w:proofErr w:type="spellEnd"/>
            <w:r>
              <w:rPr>
                <w:highlight w:val="white"/>
              </w:rPr>
              <w:t xml:space="preserve"> органа, </w:t>
            </w:r>
          </w:p>
        </w:tc>
        <w:tc>
          <w:tcPr>
            <w:tcW w:w="1985" w:type="dxa"/>
            <w:tcBorders>
              <w:top w:val="single" w:sz="4" w:space="0" w:color="000000"/>
              <w:left w:val="single" w:sz="4" w:space="0" w:color="000000"/>
              <w:bottom w:val="single" w:sz="4" w:space="0" w:color="000000"/>
              <w:right w:val="single" w:sz="4" w:space="0" w:color="000000"/>
            </w:tcBorders>
          </w:tcPr>
          <w:p w14:paraId="04565AE4" w14:textId="77777777" w:rsidR="000234EA" w:rsidRDefault="00541369">
            <w:pPr>
              <w:spacing w:after="13" w:line="238" w:lineRule="auto"/>
              <w:ind w:left="2"/>
              <w:rPr>
                <w:highlight w:val="white"/>
              </w:rPr>
            </w:pPr>
            <w:proofErr w:type="spellStart"/>
            <w:r>
              <w:rPr>
                <w:highlight w:val="white"/>
              </w:rPr>
              <w:t>Уполномоченны</w:t>
            </w:r>
            <w:proofErr w:type="spellEnd"/>
            <w:r>
              <w:rPr>
                <w:highlight w:val="white"/>
              </w:rPr>
              <w:t xml:space="preserve"> й орган) / АИС </w:t>
            </w:r>
          </w:p>
          <w:p w14:paraId="7FE98F8D" w14:textId="77777777" w:rsidR="000234EA" w:rsidRDefault="00541369">
            <w:pPr>
              <w:spacing w:line="259" w:lineRule="auto"/>
              <w:ind w:left="2"/>
              <w:rPr>
                <w:highlight w:val="white"/>
              </w:rPr>
            </w:pPr>
            <w:r>
              <w:rPr>
                <w:highlight w:val="white"/>
              </w:rPr>
              <w:t>МФЦ</w:t>
            </w:r>
            <w:r>
              <w:rPr>
                <w:rFonts w:ascii="Calibri" w:eastAsia="Calibri" w:hAnsi="Calibri" w:cs="Calibri"/>
                <w:highlight w:val="white"/>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3E35134D" w14:textId="77777777" w:rsidR="000234EA" w:rsidRDefault="00541369">
            <w:pPr>
              <w:spacing w:line="238" w:lineRule="auto"/>
              <w:rPr>
                <w:highlight w:val="white"/>
              </w:rPr>
            </w:pPr>
            <w:r>
              <w:rPr>
                <w:highlight w:val="white"/>
              </w:rPr>
              <w:t xml:space="preserve">Указание заявителем в Запросе способа </w:t>
            </w:r>
          </w:p>
          <w:p w14:paraId="15324D36" w14:textId="77777777" w:rsidR="000234EA" w:rsidRDefault="00541369">
            <w:pPr>
              <w:spacing w:line="259" w:lineRule="auto"/>
              <w:rPr>
                <w:highlight w:val="white"/>
              </w:rPr>
            </w:pPr>
            <w:r>
              <w:rPr>
                <w:highlight w:val="white"/>
              </w:rPr>
              <w:t xml:space="preserve">выдачи результата </w:t>
            </w:r>
          </w:p>
        </w:tc>
        <w:tc>
          <w:tcPr>
            <w:tcW w:w="2547" w:type="dxa"/>
            <w:tcBorders>
              <w:top w:val="single" w:sz="4" w:space="0" w:color="000000"/>
              <w:left w:val="single" w:sz="4" w:space="0" w:color="000000"/>
              <w:bottom w:val="single" w:sz="4" w:space="0" w:color="000000"/>
              <w:right w:val="single" w:sz="4" w:space="0" w:color="000000"/>
            </w:tcBorders>
          </w:tcPr>
          <w:p w14:paraId="45C8DB19" w14:textId="77777777" w:rsidR="000234EA" w:rsidRDefault="00541369">
            <w:pPr>
              <w:spacing w:line="259" w:lineRule="auto"/>
              <w:ind w:left="2"/>
              <w:rPr>
                <w:highlight w:val="white"/>
              </w:rPr>
            </w:pPr>
            <w:r>
              <w:rPr>
                <w:highlight w:val="white"/>
              </w:rPr>
              <w:t xml:space="preserve">выдача результата государственной услуги заявителю в форме бумажного </w:t>
            </w:r>
          </w:p>
        </w:tc>
      </w:tr>
    </w:tbl>
    <w:p w14:paraId="5D953826" w14:textId="77777777" w:rsidR="000234EA" w:rsidRDefault="000234EA">
      <w:pPr>
        <w:spacing w:line="259" w:lineRule="auto"/>
        <w:ind w:left="-1133" w:right="15709"/>
        <w:rPr>
          <w:highlight w:val="white"/>
        </w:rPr>
      </w:pPr>
    </w:p>
    <w:tbl>
      <w:tblPr>
        <w:tblStyle w:val="13"/>
        <w:tblW w:w="15593" w:type="dxa"/>
        <w:tblInd w:w="-427" w:type="dxa"/>
        <w:tblCellMar>
          <w:top w:w="54" w:type="dxa"/>
          <w:left w:w="108" w:type="dxa"/>
          <w:right w:w="48" w:type="dxa"/>
        </w:tblCellMar>
        <w:tblLook w:val="04A0" w:firstRow="1" w:lastRow="0" w:firstColumn="1" w:lastColumn="0" w:noHBand="0" w:noVBand="1"/>
      </w:tblPr>
      <w:tblGrid>
        <w:gridCol w:w="2269"/>
        <w:gridCol w:w="3667"/>
        <w:gridCol w:w="1697"/>
        <w:gridCol w:w="1464"/>
        <w:gridCol w:w="1965"/>
        <w:gridCol w:w="1984"/>
        <w:gridCol w:w="2547"/>
      </w:tblGrid>
      <w:tr w:rsidR="000234EA" w14:paraId="26F7FD50" w14:textId="77777777">
        <w:trPr>
          <w:trHeight w:val="286"/>
        </w:trPr>
        <w:tc>
          <w:tcPr>
            <w:tcW w:w="2269" w:type="dxa"/>
            <w:tcBorders>
              <w:top w:val="single" w:sz="4" w:space="0" w:color="000000"/>
              <w:left w:val="single" w:sz="4" w:space="0" w:color="000000"/>
              <w:bottom w:val="single" w:sz="4" w:space="0" w:color="000000"/>
              <w:right w:val="single" w:sz="4" w:space="0" w:color="000000"/>
            </w:tcBorders>
          </w:tcPr>
          <w:p w14:paraId="4097FE52" w14:textId="77777777" w:rsidR="000234EA" w:rsidRDefault="00541369">
            <w:pPr>
              <w:spacing w:line="259" w:lineRule="auto"/>
              <w:ind w:right="60"/>
              <w:jc w:val="center"/>
              <w:rPr>
                <w:highlight w:val="white"/>
              </w:rPr>
            </w:pPr>
            <w:r>
              <w:rPr>
                <w:highlight w:val="white"/>
              </w:rPr>
              <w:t xml:space="preserve">1 </w:t>
            </w:r>
          </w:p>
        </w:tc>
        <w:tc>
          <w:tcPr>
            <w:tcW w:w="3667" w:type="dxa"/>
            <w:tcBorders>
              <w:top w:val="single" w:sz="4" w:space="0" w:color="000000"/>
              <w:left w:val="single" w:sz="4" w:space="0" w:color="000000"/>
              <w:bottom w:val="single" w:sz="4" w:space="0" w:color="000000"/>
              <w:right w:val="single" w:sz="4" w:space="0" w:color="000000"/>
            </w:tcBorders>
          </w:tcPr>
          <w:p w14:paraId="22045493" w14:textId="77777777" w:rsidR="000234EA" w:rsidRDefault="00541369">
            <w:pPr>
              <w:spacing w:line="259" w:lineRule="auto"/>
              <w:ind w:right="63"/>
              <w:jc w:val="center"/>
              <w:rPr>
                <w:highlight w:val="white"/>
              </w:rPr>
            </w:pPr>
            <w:r>
              <w:rPr>
                <w:highlight w:val="white"/>
              </w:rPr>
              <w:t xml:space="preserve">2 </w:t>
            </w:r>
          </w:p>
        </w:tc>
        <w:tc>
          <w:tcPr>
            <w:tcW w:w="1697" w:type="dxa"/>
            <w:tcBorders>
              <w:top w:val="single" w:sz="4" w:space="0" w:color="000000"/>
              <w:left w:val="single" w:sz="4" w:space="0" w:color="000000"/>
              <w:bottom w:val="single" w:sz="4" w:space="0" w:color="000000"/>
              <w:right w:val="single" w:sz="4" w:space="0" w:color="000000"/>
            </w:tcBorders>
          </w:tcPr>
          <w:p w14:paraId="1B2D5B81" w14:textId="77777777" w:rsidR="000234EA" w:rsidRDefault="00541369">
            <w:pPr>
              <w:spacing w:line="259" w:lineRule="auto"/>
              <w:ind w:right="60"/>
              <w:jc w:val="center"/>
              <w:rPr>
                <w:highlight w:val="white"/>
              </w:rPr>
            </w:pPr>
            <w:r>
              <w:rPr>
                <w:highlight w:val="white"/>
              </w:rPr>
              <w:t xml:space="preserve">3 </w:t>
            </w:r>
          </w:p>
        </w:tc>
        <w:tc>
          <w:tcPr>
            <w:tcW w:w="1464" w:type="dxa"/>
            <w:tcBorders>
              <w:top w:val="single" w:sz="4" w:space="0" w:color="000000"/>
              <w:left w:val="single" w:sz="4" w:space="0" w:color="000000"/>
              <w:bottom w:val="single" w:sz="4" w:space="0" w:color="000000"/>
              <w:right w:val="single" w:sz="4" w:space="0" w:color="000000"/>
            </w:tcBorders>
          </w:tcPr>
          <w:p w14:paraId="361C1E02" w14:textId="77777777" w:rsidR="000234EA" w:rsidRDefault="00541369">
            <w:pPr>
              <w:spacing w:line="259" w:lineRule="auto"/>
              <w:ind w:right="55"/>
              <w:jc w:val="center"/>
              <w:rPr>
                <w:highlight w:val="white"/>
              </w:rPr>
            </w:pPr>
            <w:r>
              <w:rPr>
                <w:highlight w:val="white"/>
              </w:rPr>
              <w:t xml:space="preserve">4 </w:t>
            </w:r>
          </w:p>
        </w:tc>
        <w:tc>
          <w:tcPr>
            <w:tcW w:w="1965" w:type="dxa"/>
            <w:tcBorders>
              <w:top w:val="single" w:sz="4" w:space="0" w:color="000000"/>
              <w:left w:val="single" w:sz="4" w:space="0" w:color="000000"/>
              <w:bottom w:val="single" w:sz="4" w:space="0" w:color="000000"/>
              <w:right w:val="single" w:sz="4" w:space="0" w:color="000000"/>
            </w:tcBorders>
          </w:tcPr>
          <w:p w14:paraId="6FB80AC4" w14:textId="77777777" w:rsidR="000234EA" w:rsidRDefault="00541369">
            <w:pPr>
              <w:spacing w:line="259" w:lineRule="auto"/>
              <w:ind w:right="14"/>
              <w:jc w:val="center"/>
              <w:rPr>
                <w:highlight w:val="white"/>
              </w:rPr>
            </w:pPr>
            <w:r>
              <w:rPr>
                <w:highlight w:val="white"/>
              </w:rPr>
              <w:t xml:space="preserve">5 </w:t>
            </w:r>
          </w:p>
        </w:tc>
        <w:tc>
          <w:tcPr>
            <w:tcW w:w="1984" w:type="dxa"/>
            <w:tcBorders>
              <w:top w:val="single" w:sz="4" w:space="0" w:color="000000"/>
              <w:left w:val="single" w:sz="4" w:space="0" w:color="000000"/>
              <w:bottom w:val="single" w:sz="4" w:space="0" w:color="000000"/>
              <w:right w:val="single" w:sz="4" w:space="0" w:color="000000"/>
            </w:tcBorders>
          </w:tcPr>
          <w:p w14:paraId="0281EB75" w14:textId="77777777" w:rsidR="000234EA" w:rsidRDefault="00541369">
            <w:pPr>
              <w:spacing w:line="259" w:lineRule="auto"/>
              <w:ind w:right="57"/>
              <w:jc w:val="center"/>
              <w:rPr>
                <w:highlight w:val="white"/>
              </w:rPr>
            </w:pPr>
            <w:r>
              <w:rPr>
                <w:highlight w:val="white"/>
              </w:rPr>
              <w:t xml:space="preserve">6 </w:t>
            </w:r>
          </w:p>
        </w:tc>
        <w:tc>
          <w:tcPr>
            <w:tcW w:w="2547" w:type="dxa"/>
            <w:tcBorders>
              <w:top w:val="single" w:sz="4" w:space="0" w:color="000000"/>
              <w:left w:val="single" w:sz="4" w:space="0" w:color="000000"/>
              <w:bottom w:val="single" w:sz="4" w:space="0" w:color="000000"/>
              <w:right w:val="single" w:sz="4" w:space="0" w:color="000000"/>
            </w:tcBorders>
          </w:tcPr>
          <w:p w14:paraId="4D328A7F" w14:textId="77777777" w:rsidR="000234EA" w:rsidRDefault="00541369">
            <w:pPr>
              <w:spacing w:line="259" w:lineRule="auto"/>
              <w:ind w:right="58"/>
              <w:jc w:val="center"/>
              <w:rPr>
                <w:highlight w:val="white"/>
              </w:rPr>
            </w:pPr>
            <w:r>
              <w:rPr>
                <w:highlight w:val="white"/>
              </w:rPr>
              <w:t xml:space="preserve">7 </w:t>
            </w:r>
          </w:p>
        </w:tc>
      </w:tr>
      <w:tr w:rsidR="000234EA" w14:paraId="382D837C" w14:textId="77777777">
        <w:trPr>
          <w:trHeight w:val="3874"/>
        </w:trPr>
        <w:tc>
          <w:tcPr>
            <w:tcW w:w="2269" w:type="dxa"/>
            <w:vMerge w:val="restart"/>
            <w:tcBorders>
              <w:top w:val="single" w:sz="4" w:space="0" w:color="000000"/>
              <w:left w:val="single" w:sz="4" w:space="0" w:color="000000"/>
              <w:bottom w:val="single" w:sz="4" w:space="0" w:color="000000"/>
              <w:right w:val="single" w:sz="4" w:space="0" w:color="000000"/>
            </w:tcBorders>
          </w:tcPr>
          <w:p w14:paraId="12BDA202" w14:textId="77777777" w:rsidR="000234EA" w:rsidRDefault="000234EA">
            <w:pPr>
              <w:spacing w:after="160" w:line="259" w:lineRule="auto"/>
              <w:rPr>
                <w:highlight w:val="yellow"/>
              </w:rPr>
            </w:pPr>
          </w:p>
        </w:tc>
        <w:tc>
          <w:tcPr>
            <w:tcW w:w="3667" w:type="dxa"/>
            <w:tcBorders>
              <w:top w:val="single" w:sz="4" w:space="0" w:color="000000"/>
              <w:left w:val="single" w:sz="4" w:space="0" w:color="000000"/>
              <w:bottom w:val="single" w:sz="4" w:space="0" w:color="000000"/>
              <w:right w:val="single" w:sz="4" w:space="0" w:color="000000"/>
            </w:tcBorders>
          </w:tcPr>
          <w:p w14:paraId="0FFCE632" w14:textId="77777777" w:rsidR="000234EA" w:rsidRDefault="00541369">
            <w:pPr>
              <w:spacing w:line="238" w:lineRule="auto"/>
              <w:ind w:right="10"/>
              <w:rPr>
                <w:highlight w:val="white"/>
              </w:rPr>
            </w:pPr>
            <w:r>
              <w:rPr>
                <w:highlight w:val="white"/>
              </w:rPr>
              <w:t xml:space="preserve">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w:t>
            </w:r>
          </w:p>
          <w:p w14:paraId="7417B9DE" w14:textId="77777777" w:rsidR="000234EA" w:rsidRDefault="00541369">
            <w:pPr>
              <w:spacing w:line="259" w:lineRule="auto"/>
              <w:rPr>
                <w:highlight w:val="white"/>
              </w:rPr>
            </w:pPr>
            <w:r>
              <w:rPr>
                <w:highlight w:val="white"/>
              </w:rPr>
              <w:t xml:space="preserve">Уполномоченного органа </w:t>
            </w:r>
          </w:p>
          <w:p w14:paraId="4D427235" w14:textId="77777777" w:rsidR="000234EA" w:rsidRDefault="00541369">
            <w:pPr>
              <w:spacing w:line="259" w:lineRule="auto"/>
              <w:rPr>
                <w:highlight w:val="white"/>
              </w:rPr>
            </w:pPr>
            <w:r>
              <w:rPr>
                <w:rFonts w:ascii="Calibri" w:eastAsia="Calibri" w:hAnsi="Calibri" w:cs="Calibri"/>
                <w:highlight w:val="white"/>
              </w:rPr>
              <w:t xml:space="preserve"> </w:t>
            </w:r>
          </w:p>
        </w:tc>
        <w:tc>
          <w:tcPr>
            <w:tcW w:w="1697" w:type="dxa"/>
            <w:tcBorders>
              <w:top w:val="single" w:sz="4" w:space="0" w:color="000000"/>
              <w:left w:val="single" w:sz="4" w:space="0" w:color="000000"/>
              <w:bottom w:val="single" w:sz="4" w:space="0" w:color="000000"/>
              <w:right w:val="single" w:sz="4" w:space="0" w:color="000000"/>
            </w:tcBorders>
          </w:tcPr>
          <w:p w14:paraId="09243F23" w14:textId="77777777" w:rsidR="000234EA" w:rsidRDefault="00541369">
            <w:pPr>
              <w:spacing w:line="238" w:lineRule="auto"/>
              <w:rPr>
                <w:highlight w:val="white"/>
              </w:rPr>
            </w:pPr>
            <w:proofErr w:type="spellStart"/>
            <w:r>
              <w:rPr>
                <w:highlight w:val="white"/>
              </w:rPr>
              <w:t>взаимодейств</w:t>
            </w:r>
            <w:proofErr w:type="spellEnd"/>
            <w:r>
              <w:rPr>
                <w:highlight w:val="white"/>
              </w:rPr>
              <w:t xml:space="preserve"> </w:t>
            </w:r>
            <w:proofErr w:type="spellStart"/>
            <w:r>
              <w:rPr>
                <w:highlight w:val="white"/>
              </w:rPr>
              <w:t>ии</w:t>
            </w:r>
            <w:proofErr w:type="spellEnd"/>
            <w:r>
              <w:rPr>
                <w:highlight w:val="white"/>
              </w:rPr>
              <w:t xml:space="preserve"> между Уполномочен </w:t>
            </w:r>
            <w:proofErr w:type="spellStart"/>
            <w:r>
              <w:rPr>
                <w:highlight w:val="white"/>
              </w:rPr>
              <w:t>ным</w:t>
            </w:r>
            <w:proofErr w:type="spellEnd"/>
            <w:r>
              <w:rPr>
                <w:highlight w:val="white"/>
              </w:rPr>
              <w:t xml:space="preserve"> органом и </w:t>
            </w:r>
          </w:p>
          <w:p w14:paraId="4E96DA0F" w14:textId="77777777" w:rsidR="000234EA" w:rsidRDefault="00541369">
            <w:pPr>
              <w:spacing w:line="259" w:lineRule="auto"/>
              <w:rPr>
                <w:highlight w:val="white"/>
              </w:rPr>
            </w:pPr>
            <w:proofErr w:type="spellStart"/>
            <w:r>
              <w:rPr>
                <w:highlight w:val="white"/>
              </w:rPr>
              <w:t>многофункци</w:t>
            </w:r>
            <w:proofErr w:type="spellEnd"/>
            <w:r>
              <w:rPr>
                <w:highlight w:val="white"/>
              </w:rPr>
              <w:t xml:space="preserve"> </w:t>
            </w:r>
            <w:proofErr w:type="spellStart"/>
            <w:r>
              <w:rPr>
                <w:highlight w:val="white"/>
              </w:rPr>
              <w:t>ональным</w:t>
            </w:r>
            <w:proofErr w:type="spellEnd"/>
            <w:r>
              <w:rPr>
                <w:highlight w:val="white"/>
              </w:rPr>
              <w:t xml:space="preserve"> центром </w:t>
            </w:r>
          </w:p>
        </w:tc>
        <w:tc>
          <w:tcPr>
            <w:tcW w:w="1464" w:type="dxa"/>
            <w:tcBorders>
              <w:top w:val="single" w:sz="4" w:space="0" w:color="000000"/>
              <w:left w:val="single" w:sz="4" w:space="0" w:color="000000"/>
              <w:bottom w:val="single" w:sz="4" w:space="0" w:color="000000"/>
              <w:right w:val="single" w:sz="4" w:space="0" w:color="000000"/>
            </w:tcBorders>
          </w:tcPr>
          <w:p w14:paraId="0C386212" w14:textId="77777777" w:rsidR="000234EA" w:rsidRDefault="00541369">
            <w:pPr>
              <w:spacing w:line="259" w:lineRule="auto"/>
              <w:ind w:left="2"/>
              <w:rPr>
                <w:highlight w:val="white"/>
              </w:rPr>
            </w:pPr>
            <w:r>
              <w:rPr>
                <w:highlight w:val="white"/>
              </w:rPr>
              <w:t>ответствен</w:t>
            </w:r>
          </w:p>
          <w:p w14:paraId="6A17003D" w14:textId="77777777" w:rsidR="000234EA" w:rsidRDefault="00541369">
            <w:pPr>
              <w:spacing w:line="259" w:lineRule="auto"/>
              <w:ind w:left="2"/>
              <w:rPr>
                <w:highlight w:val="white"/>
              </w:rPr>
            </w:pPr>
            <w:proofErr w:type="spellStart"/>
            <w:r>
              <w:rPr>
                <w:highlight w:val="white"/>
              </w:rPr>
              <w:t>ное</w:t>
            </w:r>
            <w:proofErr w:type="spellEnd"/>
            <w:r>
              <w:rPr>
                <w:highlight w:val="white"/>
              </w:rPr>
              <w:t xml:space="preserve"> за </w:t>
            </w:r>
            <w:proofErr w:type="spellStart"/>
            <w:r>
              <w:rPr>
                <w:highlight w:val="white"/>
              </w:rPr>
              <w:t>предоставл</w:t>
            </w:r>
            <w:proofErr w:type="spellEnd"/>
            <w:r>
              <w:rPr>
                <w:highlight w:val="white"/>
              </w:rPr>
              <w:t xml:space="preserve"> </w:t>
            </w:r>
            <w:proofErr w:type="spellStart"/>
            <w:r>
              <w:rPr>
                <w:highlight w:val="white"/>
              </w:rPr>
              <w:t>ение</w:t>
            </w:r>
            <w:proofErr w:type="spellEnd"/>
            <w:r>
              <w:rPr>
                <w:highlight w:val="white"/>
              </w:rPr>
              <w:t xml:space="preserve"> государств </w:t>
            </w:r>
            <w:proofErr w:type="spellStart"/>
            <w:r>
              <w:rPr>
                <w:highlight w:val="white"/>
              </w:rPr>
              <w:t>еннойуслуги</w:t>
            </w:r>
            <w:proofErr w:type="spellEnd"/>
            <w:r>
              <w:rPr>
                <w:rFonts w:ascii="Calibri" w:eastAsia="Calibri" w:hAnsi="Calibri" w:cs="Calibri"/>
                <w:highlight w:val="white"/>
              </w:rPr>
              <w:t xml:space="preserve"> </w:t>
            </w:r>
          </w:p>
        </w:tc>
        <w:tc>
          <w:tcPr>
            <w:tcW w:w="1965" w:type="dxa"/>
            <w:tcBorders>
              <w:top w:val="single" w:sz="4" w:space="0" w:color="000000"/>
              <w:left w:val="single" w:sz="4" w:space="0" w:color="000000"/>
              <w:bottom w:val="single" w:sz="4" w:space="0" w:color="000000"/>
              <w:right w:val="single" w:sz="4" w:space="0" w:color="000000"/>
            </w:tcBorders>
          </w:tcPr>
          <w:p w14:paraId="0F710ABE" w14:textId="77777777" w:rsidR="000234EA" w:rsidRDefault="000234EA">
            <w:pPr>
              <w:spacing w:after="160" w:line="259" w:lineRule="auto"/>
              <w:rPr>
                <w:highlight w:val="white"/>
              </w:rPr>
            </w:pPr>
          </w:p>
        </w:tc>
        <w:tc>
          <w:tcPr>
            <w:tcW w:w="1984" w:type="dxa"/>
            <w:tcBorders>
              <w:top w:val="single" w:sz="4" w:space="0" w:color="000000"/>
              <w:left w:val="single" w:sz="4" w:space="0" w:color="000000"/>
              <w:bottom w:val="single" w:sz="4" w:space="0" w:color="000000"/>
              <w:right w:val="single" w:sz="4" w:space="0" w:color="000000"/>
            </w:tcBorders>
          </w:tcPr>
          <w:p w14:paraId="7EB5C1AF" w14:textId="77777777" w:rsidR="000234EA" w:rsidRDefault="00541369">
            <w:pPr>
              <w:spacing w:line="259" w:lineRule="auto"/>
              <w:rPr>
                <w:highlight w:val="white"/>
              </w:rPr>
            </w:pPr>
            <w:r>
              <w:rPr>
                <w:highlight w:val="white"/>
              </w:rPr>
              <w:t xml:space="preserve">государственной услуги в </w:t>
            </w:r>
          </w:p>
          <w:p w14:paraId="1DD44C4A" w14:textId="77777777" w:rsidR="000234EA" w:rsidRDefault="00541369">
            <w:pPr>
              <w:spacing w:line="259" w:lineRule="auto"/>
              <w:rPr>
                <w:highlight w:val="white"/>
              </w:rPr>
            </w:pPr>
            <w:proofErr w:type="spellStart"/>
            <w:r>
              <w:rPr>
                <w:highlight w:val="white"/>
              </w:rPr>
              <w:t>многофункциона</w:t>
            </w:r>
            <w:proofErr w:type="spellEnd"/>
            <w:r>
              <w:rPr>
                <w:highlight w:val="white"/>
              </w:rPr>
              <w:t xml:space="preserve"> льном центре, а также подача Запроса через </w:t>
            </w:r>
            <w:proofErr w:type="spellStart"/>
            <w:r>
              <w:rPr>
                <w:highlight w:val="white"/>
              </w:rPr>
              <w:t>многофункциона</w:t>
            </w:r>
            <w:proofErr w:type="spellEnd"/>
            <w:r>
              <w:rPr>
                <w:highlight w:val="white"/>
              </w:rPr>
              <w:t xml:space="preserve"> </w:t>
            </w:r>
            <w:proofErr w:type="spellStart"/>
            <w:r>
              <w:rPr>
                <w:highlight w:val="white"/>
              </w:rPr>
              <w:t>льный</w:t>
            </w:r>
            <w:proofErr w:type="spellEnd"/>
            <w:r>
              <w:rPr>
                <w:highlight w:val="white"/>
              </w:rPr>
              <w:t xml:space="preserve"> центр</w:t>
            </w:r>
            <w:r>
              <w:rPr>
                <w:rFonts w:ascii="Calibri" w:eastAsia="Calibri" w:hAnsi="Calibri" w:cs="Calibri"/>
                <w:highlight w:val="white"/>
              </w:rPr>
              <w:t xml:space="preserve"> </w:t>
            </w:r>
          </w:p>
        </w:tc>
        <w:tc>
          <w:tcPr>
            <w:tcW w:w="2547" w:type="dxa"/>
            <w:tcBorders>
              <w:top w:val="single" w:sz="4" w:space="0" w:color="000000"/>
              <w:left w:val="single" w:sz="4" w:space="0" w:color="000000"/>
              <w:bottom w:val="single" w:sz="4" w:space="0" w:color="000000"/>
              <w:right w:val="single" w:sz="4" w:space="0" w:color="000000"/>
            </w:tcBorders>
          </w:tcPr>
          <w:p w14:paraId="747F7424" w14:textId="77777777" w:rsidR="000234EA" w:rsidRDefault="00541369">
            <w:pPr>
              <w:spacing w:line="238" w:lineRule="auto"/>
              <w:ind w:left="2"/>
              <w:rPr>
                <w:highlight w:val="white"/>
              </w:rPr>
            </w:pPr>
            <w:r>
              <w:rPr>
                <w:highlight w:val="white"/>
              </w:rPr>
              <w:t xml:space="preserve">документа, подтверждающего содержание электронного документа, заверенного печатью </w:t>
            </w:r>
          </w:p>
          <w:p w14:paraId="5897914C" w14:textId="77777777" w:rsidR="000234EA" w:rsidRDefault="00541369">
            <w:pPr>
              <w:spacing w:line="259" w:lineRule="auto"/>
              <w:ind w:left="2"/>
              <w:rPr>
                <w:highlight w:val="white"/>
              </w:rPr>
            </w:pPr>
            <w:proofErr w:type="spellStart"/>
            <w:r>
              <w:rPr>
                <w:highlight w:val="white"/>
              </w:rPr>
              <w:t>многофункциональног</w:t>
            </w:r>
            <w:proofErr w:type="spellEnd"/>
          </w:p>
          <w:p w14:paraId="49ADF324" w14:textId="77777777" w:rsidR="000234EA" w:rsidRDefault="00541369">
            <w:pPr>
              <w:spacing w:line="259" w:lineRule="auto"/>
              <w:ind w:left="2"/>
              <w:rPr>
                <w:highlight w:val="white"/>
              </w:rPr>
            </w:pPr>
            <w:r>
              <w:rPr>
                <w:highlight w:val="white"/>
              </w:rPr>
              <w:t xml:space="preserve">о центр;  </w:t>
            </w:r>
          </w:p>
          <w:p w14:paraId="31558073" w14:textId="77777777" w:rsidR="000234EA" w:rsidRDefault="00541369">
            <w:pPr>
              <w:spacing w:line="259" w:lineRule="auto"/>
              <w:ind w:left="2"/>
              <w:rPr>
                <w:highlight w:val="white"/>
              </w:rPr>
            </w:pPr>
            <w:r>
              <w:rPr>
                <w:highlight w:val="white"/>
              </w:rPr>
              <w:t>внесение сведений в ГИС о выдаче результата государственной услуги</w:t>
            </w:r>
            <w:r>
              <w:rPr>
                <w:rFonts w:ascii="Calibri" w:eastAsia="Calibri" w:hAnsi="Calibri" w:cs="Calibri"/>
                <w:highlight w:val="white"/>
              </w:rPr>
              <w:t xml:space="preserve"> </w:t>
            </w:r>
          </w:p>
        </w:tc>
      </w:tr>
      <w:tr w:rsidR="000234EA" w14:paraId="570FF1DE" w14:textId="77777777">
        <w:trPr>
          <w:trHeight w:val="3875"/>
        </w:trPr>
        <w:tc>
          <w:tcPr>
            <w:tcW w:w="0" w:type="auto"/>
            <w:vMerge/>
            <w:tcBorders>
              <w:top w:val="none" w:sz="4" w:space="0" w:color="000000"/>
              <w:left w:val="single" w:sz="4" w:space="0" w:color="000000"/>
              <w:bottom w:val="single" w:sz="4" w:space="0" w:color="000000"/>
              <w:right w:val="single" w:sz="4" w:space="0" w:color="000000"/>
            </w:tcBorders>
          </w:tcPr>
          <w:p w14:paraId="4519FF5E" w14:textId="77777777" w:rsidR="000234EA" w:rsidRDefault="000234EA">
            <w:pPr>
              <w:spacing w:after="160" w:line="259" w:lineRule="auto"/>
              <w:rPr>
                <w:highlight w:val="yellow"/>
              </w:rPr>
            </w:pPr>
          </w:p>
        </w:tc>
        <w:tc>
          <w:tcPr>
            <w:tcW w:w="3667" w:type="dxa"/>
            <w:tcBorders>
              <w:top w:val="single" w:sz="4" w:space="0" w:color="000000"/>
              <w:left w:val="single" w:sz="4" w:space="0" w:color="000000"/>
              <w:bottom w:val="single" w:sz="4" w:space="0" w:color="000000"/>
              <w:right w:val="single" w:sz="4" w:space="0" w:color="000000"/>
            </w:tcBorders>
          </w:tcPr>
          <w:p w14:paraId="11669264" w14:textId="77777777" w:rsidR="000234EA" w:rsidRDefault="00541369">
            <w:pPr>
              <w:spacing w:line="238" w:lineRule="auto"/>
              <w:ind w:left="31"/>
              <w:rPr>
                <w:highlight w:val="white"/>
              </w:rPr>
            </w:pPr>
            <w:r>
              <w:rPr>
                <w:highlight w:val="white"/>
              </w:rPr>
              <w:t xml:space="preserve">Направление заявителю результата предоставления государственной услуги в личный кабинет на ЕПГУ </w:t>
            </w:r>
          </w:p>
        </w:tc>
        <w:tc>
          <w:tcPr>
            <w:tcW w:w="1697" w:type="dxa"/>
            <w:tcBorders>
              <w:top w:val="single" w:sz="4" w:space="0" w:color="000000"/>
              <w:left w:val="single" w:sz="4" w:space="0" w:color="000000"/>
              <w:bottom w:val="single" w:sz="4" w:space="0" w:color="000000"/>
              <w:right w:val="single" w:sz="4" w:space="0" w:color="000000"/>
            </w:tcBorders>
          </w:tcPr>
          <w:p w14:paraId="270AC69E" w14:textId="77777777" w:rsidR="000234EA" w:rsidRDefault="00541369">
            <w:pPr>
              <w:spacing w:line="238" w:lineRule="auto"/>
              <w:ind w:left="29"/>
              <w:rPr>
                <w:highlight w:val="white"/>
              </w:rPr>
            </w:pPr>
            <w:r>
              <w:rPr>
                <w:highlight w:val="white"/>
              </w:rPr>
              <w:t xml:space="preserve">В день регистрации результата предоставлен </w:t>
            </w:r>
            <w:proofErr w:type="spellStart"/>
            <w:r>
              <w:rPr>
                <w:highlight w:val="white"/>
              </w:rPr>
              <w:t>ия</w:t>
            </w:r>
            <w:proofErr w:type="spellEnd"/>
            <w:r>
              <w:rPr>
                <w:highlight w:val="white"/>
              </w:rPr>
              <w:t xml:space="preserve"> </w:t>
            </w:r>
            <w:proofErr w:type="spellStart"/>
            <w:r>
              <w:rPr>
                <w:highlight w:val="white"/>
              </w:rPr>
              <w:t>государствен</w:t>
            </w:r>
            <w:proofErr w:type="spellEnd"/>
            <w:r>
              <w:rPr>
                <w:highlight w:val="white"/>
              </w:rPr>
              <w:t xml:space="preserve"> ной услуги </w:t>
            </w:r>
          </w:p>
        </w:tc>
        <w:tc>
          <w:tcPr>
            <w:tcW w:w="1464" w:type="dxa"/>
            <w:tcBorders>
              <w:top w:val="single" w:sz="4" w:space="0" w:color="000000"/>
              <w:left w:val="single" w:sz="4" w:space="0" w:color="000000"/>
              <w:bottom w:val="single" w:sz="4" w:space="0" w:color="000000"/>
              <w:right w:val="single" w:sz="4" w:space="0" w:color="000000"/>
            </w:tcBorders>
          </w:tcPr>
          <w:p w14:paraId="63726F64" w14:textId="77777777" w:rsidR="000234EA" w:rsidRDefault="00541369">
            <w:pPr>
              <w:spacing w:line="259" w:lineRule="auto"/>
              <w:ind w:left="31"/>
              <w:rPr>
                <w:highlight w:val="white"/>
              </w:rPr>
            </w:pPr>
            <w:proofErr w:type="spellStart"/>
            <w:r>
              <w:rPr>
                <w:highlight w:val="white"/>
              </w:rPr>
              <w:t>должностн</w:t>
            </w:r>
            <w:proofErr w:type="spellEnd"/>
            <w:r>
              <w:rPr>
                <w:highlight w:val="white"/>
              </w:rPr>
              <w:t xml:space="preserve"> </w:t>
            </w:r>
            <w:proofErr w:type="spellStart"/>
            <w:r>
              <w:rPr>
                <w:highlight w:val="white"/>
              </w:rPr>
              <w:t>ое</w:t>
            </w:r>
            <w:proofErr w:type="spellEnd"/>
            <w:r>
              <w:rPr>
                <w:highlight w:val="white"/>
              </w:rPr>
              <w:t xml:space="preserve"> лицо </w:t>
            </w:r>
            <w:proofErr w:type="spellStart"/>
            <w:r>
              <w:rPr>
                <w:highlight w:val="white"/>
              </w:rPr>
              <w:t>Уполномо</w:t>
            </w:r>
            <w:proofErr w:type="spellEnd"/>
            <w:r>
              <w:rPr>
                <w:highlight w:val="white"/>
              </w:rPr>
              <w:t xml:space="preserve"> </w:t>
            </w:r>
            <w:proofErr w:type="spellStart"/>
            <w:r>
              <w:rPr>
                <w:highlight w:val="white"/>
              </w:rPr>
              <w:t>ченного</w:t>
            </w:r>
            <w:proofErr w:type="spellEnd"/>
            <w:r>
              <w:rPr>
                <w:highlight w:val="white"/>
              </w:rPr>
              <w:t xml:space="preserve"> органа, ответствен </w:t>
            </w:r>
            <w:proofErr w:type="spellStart"/>
            <w:r>
              <w:rPr>
                <w:highlight w:val="white"/>
              </w:rPr>
              <w:t>ное</w:t>
            </w:r>
            <w:proofErr w:type="spellEnd"/>
            <w:r>
              <w:rPr>
                <w:highlight w:val="white"/>
              </w:rPr>
              <w:t xml:space="preserve"> за </w:t>
            </w:r>
            <w:proofErr w:type="spellStart"/>
            <w:r>
              <w:rPr>
                <w:highlight w:val="white"/>
              </w:rPr>
              <w:t>предоставл</w:t>
            </w:r>
            <w:proofErr w:type="spellEnd"/>
            <w:r>
              <w:rPr>
                <w:highlight w:val="white"/>
              </w:rPr>
              <w:t xml:space="preserve"> </w:t>
            </w:r>
            <w:proofErr w:type="spellStart"/>
            <w:r>
              <w:rPr>
                <w:highlight w:val="white"/>
              </w:rPr>
              <w:t>ение</w:t>
            </w:r>
            <w:proofErr w:type="spellEnd"/>
            <w:r>
              <w:rPr>
                <w:highlight w:val="white"/>
              </w:rPr>
              <w:t xml:space="preserve"> государств </w:t>
            </w:r>
            <w:proofErr w:type="spellStart"/>
            <w:r>
              <w:rPr>
                <w:highlight w:val="white"/>
              </w:rPr>
              <w:t>енной</w:t>
            </w:r>
            <w:proofErr w:type="spellEnd"/>
            <w:r>
              <w:rPr>
                <w:highlight w:val="white"/>
              </w:rPr>
              <w:t xml:space="preserve"> услуги </w:t>
            </w:r>
          </w:p>
        </w:tc>
        <w:tc>
          <w:tcPr>
            <w:tcW w:w="1965" w:type="dxa"/>
            <w:tcBorders>
              <w:top w:val="single" w:sz="4" w:space="0" w:color="000000"/>
              <w:left w:val="single" w:sz="4" w:space="0" w:color="000000"/>
              <w:bottom w:val="single" w:sz="4" w:space="0" w:color="000000"/>
              <w:right w:val="single" w:sz="4" w:space="0" w:color="000000"/>
            </w:tcBorders>
          </w:tcPr>
          <w:p w14:paraId="382840EC" w14:textId="77777777" w:rsidR="000234EA" w:rsidRDefault="00541369">
            <w:pPr>
              <w:spacing w:line="259" w:lineRule="auto"/>
              <w:ind w:left="31"/>
              <w:rPr>
                <w:highlight w:val="white"/>
              </w:rPr>
            </w:pPr>
            <w:r>
              <w:rPr>
                <w:highlight w:val="white"/>
              </w:rPr>
              <w:t xml:space="preserve">ГИС </w:t>
            </w:r>
          </w:p>
        </w:tc>
        <w:tc>
          <w:tcPr>
            <w:tcW w:w="1984" w:type="dxa"/>
            <w:tcBorders>
              <w:top w:val="single" w:sz="4" w:space="0" w:color="000000"/>
              <w:left w:val="single" w:sz="4" w:space="0" w:color="000000"/>
              <w:bottom w:val="single" w:sz="4" w:space="0" w:color="000000"/>
              <w:right w:val="single" w:sz="4" w:space="0" w:color="000000"/>
            </w:tcBorders>
          </w:tcPr>
          <w:p w14:paraId="7B4F5F4B" w14:textId="77777777" w:rsidR="000234EA" w:rsidRDefault="00541369">
            <w:pPr>
              <w:spacing w:line="259" w:lineRule="auto"/>
              <w:rPr>
                <w:highlight w:val="white"/>
              </w:rPr>
            </w:pPr>
            <w:r>
              <w:rPr>
                <w:highlight w:val="white"/>
              </w:rPr>
              <w:t xml:space="preserve"> </w:t>
            </w:r>
          </w:p>
        </w:tc>
        <w:tc>
          <w:tcPr>
            <w:tcW w:w="2547" w:type="dxa"/>
            <w:tcBorders>
              <w:top w:val="single" w:sz="4" w:space="0" w:color="000000"/>
              <w:left w:val="single" w:sz="4" w:space="0" w:color="000000"/>
              <w:bottom w:val="single" w:sz="4" w:space="0" w:color="000000"/>
              <w:right w:val="single" w:sz="4" w:space="0" w:color="000000"/>
            </w:tcBorders>
          </w:tcPr>
          <w:p w14:paraId="2F07BDFA" w14:textId="77777777" w:rsidR="000234EA" w:rsidRDefault="00541369">
            <w:pPr>
              <w:spacing w:line="259" w:lineRule="auto"/>
              <w:ind w:left="2" w:right="59"/>
              <w:rPr>
                <w:highlight w:val="white"/>
              </w:rPr>
            </w:pPr>
            <w:r>
              <w:rPr>
                <w:highlight w:val="white"/>
              </w:rPr>
              <w:t xml:space="preserve">Результат государственной услуги, направленный заявителю на личный кабинет на ЕПГУ </w:t>
            </w:r>
          </w:p>
        </w:tc>
      </w:tr>
    </w:tbl>
    <w:p w14:paraId="19BEA785" w14:textId="77777777" w:rsidR="000234EA" w:rsidRDefault="000234EA">
      <w:pPr>
        <w:spacing w:line="259" w:lineRule="auto"/>
        <w:rPr>
          <w:highlight w:val="yellow"/>
        </w:rPr>
      </w:pPr>
    </w:p>
    <w:p w14:paraId="422D52F0" w14:textId="77777777" w:rsidR="000234EA" w:rsidRDefault="00541369">
      <w:pPr>
        <w:spacing w:line="259" w:lineRule="auto"/>
        <w:rPr>
          <w:highlight w:val="yellow"/>
        </w:rPr>
      </w:pPr>
      <w:r>
        <w:rPr>
          <w:sz w:val="20"/>
          <w:highlight w:val="yellow"/>
        </w:rPr>
        <w:t xml:space="preserve"> </w:t>
      </w:r>
    </w:p>
    <w:p w14:paraId="5FD38ED0" w14:textId="77777777" w:rsidR="000234EA" w:rsidRDefault="00541369">
      <w:pPr>
        <w:spacing w:line="259" w:lineRule="auto"/>
        <w:rPr>
          <w:highlight w:val="yellow"/>
        </w:rPr>
      </w:pPr>
      <w:r>
        <w:rPr>
          <w:sz w:val="20"/>
          <w:highlight w:val="yellow"/>
        </w:rPr>
        <w:t xml:space="preserve"> </w:t>
      </w:r>
    </w:p>
    <w:p w14:paraId="521AA24B" w14:textId="77777777" w:rsidR="000234EA" w:rsidRDefault="00541369">
      <w:pPr>
        <w:spacing w:line="259" w:lineRule="auto"/>
        <w:rPr>
          <w:highlight w:val="yellow"/>
        </w:rPr>
      </w:pPr>
      <w:r>
        <w:rPr>
          <w:sz w:val="20"/>
          <w:highlight w:val="yellow"/>
        </w:rPr>
        <w:t xml:space="preserve"> </w:t>
      </w:r>
    </w:p>
    <w:p w14:paraId="62D10431" w14:textId="77777777" w:rsidR="000234EA" w:rsidRDefault="00541369">
      <w:pPr>
        <w:spacing w:line="259" w:lineRule="auto"/>
        <w:rPr>
          <w:highlight w:val="yellow"/>
        </w:rPr>
      </w:pPr>
      <w:r>
        <w:rPr>
          <w:sz w:val="20"/>
          <w:highlight w:val="yellow"/>
        </w:rPr>
        <w:t xml:space="preserve"> </w:t>
      </w:r>
    </w:p>
    <w:p w14:paraId="079AA9B1" w14:textId="77777777" w:rsidR="000234EA" w:rsidRDefault="00541369">
      <w:pPr>
        <w:spacing w:line="265" w:lineRule="auto"/>
        <w:ind w:left="10" w:right="2" w:hanging="10"/>
        <w:jc w:val="right"/>
        <w:rPr>
          <w:highlight w:val="white"/>
        </w:rPr>
      </w:pPr>
      <w:r>
        <w:rPr>
          <w:highlight w:val="white"/>
        </w:rPr>
        <w:lastRenderedPageBreak/>
        <w:t xml:space="preserve">Приложение 8 </w:t>
      </w:r>
    </w:p>
    <w:p w14:paraId="536C8F44" w14:textId="77777777" w:rsidR="000234EA" w:rsidRDefault="000234EA">
      <w:pPr>
        <w:spacing w:line="265" w:lineRule="auto"/>
        <w:ind w:left="10" w:right="2" w:hanging="10"/>
        <w:jc w:val="right"/>
        <w:rPr>
          <w:highlight w:val="white"/>
        </w:rPr>
      </w:pPr>
    </w:p>
    <w:p w14:paraId="06C104BD" w14:textId="77777777" w:rsidR="000234EA" w:rsidRDefault="00541369">
      <w:pPr>
        <w:pStyle w:val="2"/>
        <w:ind w:left="2366" w:right="1812"/>
        <w:rPr>
          <w:highlight w:val="white"/>
        </w:rPr>
      </w:pPr>
      <w:r>
        <w:rPr>
          <w:highlight w:val="white"/>
        </w:rPr>
        <w:t>Состав, последовательность и сроки выполнения административных процедур (действий) при предоставлении государственной услуги установлению предварительных опеки или попечительства</w:t>
      </w:r>
      <w:r>
        <w:rPr>
          <w:b w:val="0"/>
          <w:sz w:val="20"/>
          <w:highlight w:val="white"/>
        </w:rPr>
        <w:t xml:space="preserve"> </w:t>
      </w:r>
    </w:p>
    <w:p w14:paraId="35DF82C1" w14:textId="77777777" w:rsidR="000234EA" w:rsidRDefault="00541369">
      <w:pPr>
        <w:spacing w:line="259" w:lineRule="auto"/>
        <w:rPr>
          <w:highlight w:val="yellow"/>
        </w:rPr>
      </w:pPr>
      <w:r>
        <w:rPr>
          <w:sz w:val="20"/>
          <w:highlight w:val="yellow"/>
        </w:rPr>
        <w:t xml:space="preserve"> </w:t>
      </w:r>
    </w:p>
    <w:p w14:paraId="5AA7F383" w14:textId="77777777" w:rsidR="000234EA" w:rsidRDefault="00541369">
      <w:pPr>
        <w:spacing w:line="259" w:lineRule="auto"/>
        <w:rPr>
          <w:highlight w:val="yellow"/>
        </w:rPr>
      </w:pPr>
      <w:r>
        <w:rPr>
          <w:sz w:val="20"/>
          <w:highlight w:val="yellow"/>
        </w:rPr>
        <w:t xml:space="preserve"> </w:t>
      </w:r>
    </w:p>
    <w:tbl>
      <w:tblPr>
        <w:tblStyle w:val="13"/>
        <w:tblW w:w="15590" w:type="dxa"/>
        <w:tblInd w:w="-427" w:type="dxa"/>
        <w:tblCellMar>
          <w:top w:w="54" w:type="dxa"/>
          <w:left w:w="108" w:type="dxa"/>
          <w:right w:w="52" w:type="dxa"/>
        </w:tblCellMar>
        <w:tblLook w:val="04A0" w:firstRow="1" w:lastRow="0" w:firstColumn="1" w:lastColumn="0" w:noHBand="0" w:noVBand="1"/>
      </w:tblPr>
      <w:tblGrid>
        <w:gridCol w:w="2274"/>
        <w:gridCol w:w="3687"/>
        <w:gridCol w:w="1704"/>
        <w:gridCol w:w="1416"/>
        <w:gridCol w:w="1982"/>
        <w:gridCol w:w="1983"/>
        <w:gridCol w:w="2544"/>
      </w:tblGrid>
      <w:tr w:rsidR="000234EA" w14:paraId="23FBFEEC" w14:textId="77777777">
        <w:trPr>
          <w:trHeight w:val="2489"/>
        </w:trPr>
        <w:tc>
          <w:tcPr>
            <w:tcW w:w="2273" w:type="dxa"/>
            <w:tcBorders>
              <w:top w:val="single" w:sz="4" w:space="0" w:color="000000"/>
              <w:left w:val="single" w:sz="4" w:space="0" w:color="000000"/>
              <w:bottom w:val="none" w:sz="4" w:space="0" w:color="000000"/>
              <w:right w:val="single" w:sz="4" w:space="0" w:color="000000"/>
            </w:tcBorders>
            <w:vAlign w:val="center"/>
          </w:tcPr>
          <w:p w14:paraId="7835DAC7" w14:textId="77777777" w:rsidR="000234EA" w:rsidRDefault="00541369">
            <w:pPr>
              <w:spacing w:line="238" w:lineRule="auto"/>
              <w:jc w:val="center"/>
              <w:rPr>
                <w:highlight w:val="white"/>
              </w:rPr>
            </w:pPr>
            <w:r>
              <w:rPr>
                <w:highlight w:val="white"/>
              </w:rPr>
              <w:t xml:space="preserve">Основание для начала </w:t>
            </w:r>
          </w:p>
          <w:p w14:paraId="4516FD9A" w14:textId="77777777" w:rsidR="000234EA" w:rsidRDefault="00541369">
            <w:pPr>
              <w:spacing w:line="259" w:lineRule="auto"/>
              <w:jc w:val="center"/>
              <w:rPr>
                <w:highlight w:val="white"/>
              </w:rPr>
            </w:pPr>
            <w:r>
              <w:rPr>
                <w:highlight w:val="white"/>
              </w:rPr>
              <w:t xml:space="preserve">административной процедуры </w:t>
            </w:r>
          </w:p>
        </w:tc>
        <w:tc>
          <w:tcPr>
            <w:tcW w:w="3687" w:type="dxa"/>
            <w:tcBorders>
              <w:top w:val="single" w:sz="4" w:space="0" w:color="000000"/>
              <w:left w:val="single" w:sz="4" w:space="0" w:color="000000"/>
              <w:bottom w:val="none" w:sz="4" w:space="0" w:color="000000"/>
              <w:right w:val="single" w:sz="4" w:space="0" w:color="000000"/>
            </w:tcBorders>
            <w:vAlign w:val="center"/>
          </w:tcPr>
          <w:p w14:paraId="1E0BD9C9" w14:textId="77777777" w:rsidR="000234EA" w:rsidRDefault="00541369">
            <w:pPr>
              <w:spacing w:line="259" w:lineRule="auto"/>
              <w:jc w:val="center"/>
              <w:rPr>
                <w:highlight w:val="white"/>
              </w:rPr>
            </w:pPr>
            <w:r>
              <w:rPr>
                <w:highlight w:val="white"/>
              </w:rPr>
              <w:t xml:space="preserve">Содержание административных действий </w:t>
            </w:r>
          </w:p>
        </w:tc>
        <w:tc>
          <w:tcPr>
            <w:tcW w:w="1704" w:type="dxa"/>
            <w:tcBorders>
              <w:top w:val="single" w:sz="4" w:space="0" w:color="000000"/>
              <w:left w:val="single" w:sz="4" w:space="0" w:color="000000"/>
              <w:bottom w:val="none" w:sz="4" w:space="0" w:color="000000"/>
              <w:right w:val="single" w:sz="4" w:space="0" w:color="000000"/>
            </w:tcBorders>
            <w:vAlign w:val="center"/>
          </w:tcPr>
          <w:p w14:paraId="47AEA985" w14:textId="77777777" w:rsidR="000234EA" w:rsidRDefault="00541369">
            <w:pPr>
              <w:spacing w:line="238" w:lineRule="auto"/>
              <w:jc w:val="center"/>
              <w:rPr>
                <w:highlight w:val="white"/>
              </w:rPr>
            </w:pPr>
            <w:r>
              <w:rPr>
                <w:highlight w:val="white"/>
              </w:rPr>
              <w:t xml:space="preserve">Срок выполнения </w:t>
            </w:r>
          </w:p>
          <w:p w14:paraId="12AA2152" w14:textId="77777777" w:rsidR="000234EA" w:rsidRDefault="00541369">
            <w:pPr>
              <w:spacing w:line="259" w:lineRule="auto"/>
              <w:ind w:left="18" w:right="10" w:hanging="7"/>
              <w:jc w:val="center"/>
              <w:rPr>
                <w:highlight w:val="white"/>
              </w:rPr>
            </w:pPr>
            <w:proofErr w:type="spellStart"/>
            <w:r>
              <w:rPr>
                <w:highlight w:val="white"/>
              </w:rPr>
              <w:t>администрати</w:t>
            </w:r>
            <w:proofErr w:type="spellEnd"/>
            <w:r>
              <w:rPr>
                <w:highlight w:val="white"/>
              </w:rPr>
              <w:t xml:space="preserve"> </w:t>
            </w:r>
            <w:proofErr w:type="spellStart"/>
            <w:r>
              <w:rPr>
                <w:highlight w:val="white"/>
              </w:rPr>
              <w:t>вных</w:t>
            </w:r>
            <w:proofErr w:type="spellEnd"/>
            <w:r>
              <w:rPr>
                <w:highlight w:val="white"/>
              </w:rPr>
              <w:t xml:space="preserve"> действий </w:t>
            </w:r>
          </w:p>
        </w:tc>
        <w:tc>
          <w:tcPr>
            <w:tcW w:w="1416" w:type="dxa"/>
            <w:tcBorders>
              <w:top w:val="single" w:sz="4" w:space="0" w:color="000000"/>
              <w:left w:val="single" w:sz="4" w:space="0" w:color="000000"/>
              <w:bottom w:val="none" w:sz="4" w:space="0" w:color="000000"/>
              <w:right w:val="single" w:sz="4" w:space="0" w:color="000000"/>
            </w:tcBorders>
          </w:tcPr>
          <w:p w14:paraId="23CCFDA3" w14:textId="77777777" w:rsidR="000234EA" w:rsidRDefault="00541369">
            <w:pPr>
              <w:spacing w:line="238" w:lineRule="auto"/>
              <w:jc w:val="center"/>
              <w:rPr>
                <w:highlight w:val="white"/>
              </w:rPr>
            </w:pPr>
            <w:proofErr w:type="spellStart"/>
            <w:r>
              <w:rPr>
                <w:highlight w:val="white"/>
              </w:rPr>
              <w:t>Должностн</w:t>
            </w:r>
            <w:proofErr w:type="spellEnd"/>
            <w:r>
              <w:rPr>
                <w:highlight w:val="white"/>
              </w:rPr>
              <w:t xml:space="preserve"> </w:t>
            </w:r>
            <w:proofErr w:type="spellStart"/>
            <w:r>
              <w:rPr>
                <w:highlight w:val="white"/>
              </w:rPr>
              <w:t>ое</w:t>
            </w:r>
            <w:proofErr w:type="spellEnd"/>
            <w:r>
              <w:rPr>
                <w:highlight w:val="white"/>
              </w:rPr>
              <w:t xml:space="preserve"> лицо, </w:t>
            </w:r>
          </w:p>
          <w:p w14:paraId="0A2B2E8F" w14:textId="77777777" w:rsidR="000234EA" w:rsidRDefault="00541369">
            <w:pPr>
              <w:spacing w:line="238" w:lineRule="auto"/>
              <w:jc w:val="center"/>
              <w:rPr>
                <w:highlight w:val="white"/>
              </w:rPr>
            </w:pPr>
            <w:r>
              <w:rPr>
                <w:highlight w:val="white"/>
              </w:rPr>
              <w:t xml:space="preserve">ответствен </w:t>
            </w:r>
            <w:proofErr w:type="spellStart"/>
            <w:r>
              <w:rPr>
                <w:highlight w:val="white"/>
              </w:rPr>
              <w:t>ное</w:t>
            </w:r>
            <w:proofErr w:type="spellEnd"/>
            <w:r>
              <w:rPr>
                <w:highlight w:val="white"/>
              </w:rPr>
              <w:t xml:space="preserve"> за </w:t>
            </w:r>
          </w:p>
          <w:p w14:paraId="35A5DD58" w14:textId="77777777" w:rsidR="000234EA" w:rsidRDefault="00541369">
            <w:pPr>
              <w:spacing w:line="259" w:lineRule="auto"/>
              <w:ind w:left="31"/>
              <w:rPr>
                <w:highlight w:val="white"/>
              </w:rPr>
            </w:pPr>
            <w:proofErr w:type="spellStart"/>
            <w:r>
              <w:rPr>
                <w:highlight w:val="white"/>
              </w:rPr>
              <w:t>выполнени</w:t>
            </w:r>
            <w:proofErr w:type="spellEnd"/>
          </w:p>
          <w:p w14:paraId="3729580E" w14:textId="77777777" w:rsidR="000234EA" w:rsidRDefault="00541369">
            <w:pPr>
              <w:spacing w:line="259" w:lineRule="auto"/>
              <w:ind w:right="55"/>
              <w:jc w:val="center"/>
              <w:rPr>
                <w:highlight w:val="white"/>
              </w:rPr>
            </w:pPr>
            <w:r>
              <w:rPr>
                <w:highlight w:val="white"/>
              </w:rPr>
              <w:t xml:space="preserve">е </w:t>
            </w:r>
          </w:p>
          <w:p w14:paraId="4823D7D1" w14:textId="77777777" w:rsidR="000234EA" w:rsidRDefault="00541369">
            <w:pPr>
              <w:spacing w:line="259" w:lineRule="auto"/>
              <w:ind w:left="8" w:hanging="8"/>
              <w:jc w:val="center"/>
              <w:rPr>
                <w:highlight w:val="white"/>
              </w:rPr>
            </w:pPr>
            <w:proofErr w:type="spellStart"/>
            <w:r>
              <w:rPr>
                <w:highlight w:val="white"/>
              </w:rPr>
              <w:t>администр</w:t>
            </w:r>
            <w:proofErr w:type="spellEnd"/>
            <w:r>
              <w:rPr>
                <w:highlight w:val="white"/>
              </w:rPr>
              <w:t xml:space="preserve"> </w:t>
            </w:r>
            <w:proofErr w:type="spellStart"/>
            <w:r>
              <w:rPr>
                <w:highlight w:val="white"/>
              </w:rPr>
              <w:t>ативного</w:t>
            </w:r>
            <w:proofErr w:type="spellEnd"/>
            <w:r>
              <w:rPr>
                <w:highlight w:val="white"/>
              </w:rPr>
              <w:t xml:space="preserve"> действия </w:t>
            </w:r>
          </w:p>
        </w:tc>
        <w:tc>
          <w:tcPr>
            <w:tcW w:w="1982" w:type="dxa"/>
            <w:tcBorders>
              <w:top w:val="single" w:sz="4" w:space="0" w:color="000000"/>
              <w:left w:val="single" w:sz="4" w:space="0" w:color="000000"/>
              <w:bottom w:val="none" w:sz="4" w:space="0" w:color="000000"/>
              <w:right w:val="single" w:sz="4" w:space="0" w:color="000000"/>
            </w:tcBorders>
            <w:vAlign w:val="center"/>
          </w:tcPr>
          <w:p w14:paraId="221B58C0" w14:textId="77777777" w:rsidR="000234EA" w:rsidRDefault="00541369">
            <w:pPr>
              <w:spacing w:line="238" w:lineRule="auto"/>
              <w:jc w:val="center"/>
              <w:rPr>
                <w:highlight w:val="white"/>
              </w:rPr>
            </w:pPr>
            <w:r>
              <w:rPr>
                <w:highlight w:val="white"/>
              </w:rPr>
              <w:t xml:space="preserve">Место выполнения </w:t>
            </w:r>
          </w:p>
          <w:p w14:paraId="0E287FD7" w14:textId="77777777" w:rsidR="000234EA" w:rsidRDefault="00541369">
            <w:pPr>
              <w:spacing w:line="238" w:lineRule="auto"/>
              <w:jc w:val="center"/>
              <w:rPr>
                <w:highlight w:val="white"/>
              </w:rPr>
            </w:pPr>
            <w:proofErr w:type="spellStart"/>
            <w:r>
              <w:rPr>
                <w:highlight w:val="white"/>
              </w:rPr>
              <w:t>административн</w:t>
            </w:r>
            <w:proofErr w:type="spellEnd"/>
            <w:r>
              <w:rPr>
                <w:highlight w:val="white"/>
              </w:rPr>
              <w:t xml:space="preserve"> ого действия/ </w:t>
            </w:r>
          </w:p>
          <w:p w14:paraId="42BD1686" w14:textId="77777777" w:rsidR="000234EA" w:rsidRDefault="00541369">
            <w:pPr>
              <w:spacing w:line="259" w:lineRule="auto"/>
              <w:ind w:right="57"/>
              <w:jc w:val="center"/>
              <w:rPr>
                <w:highlight w:val="white"/>
              </w:rPr>
            </w:pPr>
            <w:r>
              <w:rPr>
                <w:highlight w:val="white"/>
              </w:rPr>
              <w:t xml:space="preserve">используемая </w:t>
            </w:r>
          </w:p>
          <w:p w14:paraId="6B15EE17" w14:textId="77777777" w:rsidR="000234EA" w:rsidRDefault="00541369">
            <w:pPr>
              <w:spacing w:line="259" w:lineRule="auto"/>
              <w:jc w:val="center"/>
              <w:rPr>
                <w:highlight w:val="white"/>
              </w:rPr>
            </w:pPr>
            <w:r>
              <w:rPr>
                <w:highlight w:val="white"/>
              </w:rPr>
              <w:t xml:space="preserve">информационная система </w:t>
            </w:r>
          </w:p>
        </w:tc>
        <w:tc>
          <w:tcPr>
            <w:tcW w:w="1983" w:type="dxa"/>
            <w:tcBorders>
              <w:top w:val="single" w:sz="4" w:space="0" w:color="000000"/>
              <w:left w:val="single" w:sz="4" w:space="0" w:color="000000"/>
              <w:bottom w:val="none" w:sz="4" w:space="0" w:color="000000"/>
              <w:right w:val="single" w:sz="4" w:space="0" w:color="000000"/>
            </w:tcBorders>
            <w:vAlign w:val="center"/>
          </w:tcPr>
          <w:p w14:paraId="435BD946" w14:textId="77777777" w:rsidR="000234EA" w:rsidRDefault="00541369">
            <w:pPr>
              <w:spacing w:line="259" w:lineRule="auto"/>
              <w:jc w:val="center"/>
              <w:rPr>
                <w:highlight w:val="white"/>
              </w:rPr>
            </w:pPr>
            <w:r>
              <w:rPr>
                <w:highlight w:val="white"/>
              </w:rPr>
              <w:t xml:space="preserve">Критерии принятия решения </w:t>
            </w:r>
          </w:p>
        </w:tc>
        <w:tc>
          <w:tcPr>
            <w:tcW w:w="2544" w:type="dxa"/>
            <w:tcBorders>
              <w:top w:val="single" w:sz="4" w:space="0" w:color="000000"/>
              <w:left w:val="single" w:sz="4" w:space="0" w:color="000000"/>
              <w:bottom w:val="none" w:sz="4" w:space="0" w:color="000000"/>
              <w:right w:val="single" w:sz="4" w:space="0" w:color="000000"/>
            </w:tcBorders>
            <w:vAlign w:val="center"/>
          </w:tcPr>
          <w:p w14:paraId="35AB2214" w14:textId="77777777" w:rsidR="000234EA" w:rsidRDefault="00541369">
            <w:pPr>
              <w:spacing w:line="238" w:lineRule="auto"/>
              <w:jc w:val="center"/>
              <w:rPr>
                <w:highlight w:val="white"/>
              </w:rPr>
            </w:pPr>
            <w:r>
              <w:rPr>
                <w:highlight w:val="white"/>
              </w:rPr>
              <w:t xml:space="preserve">Результат административного </w:t>
            </w:r>
          </w:p>
          <w:p w14:paraId="01473655" w14:textId="77777777" w:rsidR="000234EA" w:rsidRDefault="00541369">
            <w:pPr>
              <w:spacing w:line="259" w:lineRule="auto"/>
              <w:jc w:val="center"/>
              <w:rPr>
                <w:highlight w:val="white"/>
              </w:rPr>
            </w:pPr>
            <w:r>
              <w:rPr>
                <w:highlight w:val="white"/>
              </w:rPr>
              <w:t xml:space="preserve">действия, способ фиксации </w:t>
            </w:r>
          </w:p>
        </w:tc>
      </w:tr>
    </w:tbl>
    <w:p w14:paraId="156F6560" w14:textId="77777777" w:rsidR="000234EA" w:rsidRDefault="00541369">
      <w:pPr>
        <w:spacing w:line="259" w:lineRule="auto"/>
        <w:ind w:left="3840"/>
        <w:jc w:val="center"/>
        <w:rPr>
          <w:highlight w:val="white"/>
        </w:rPr>
      </w:pPr>
      <w:r>
        <w:rPr>
          <w:sz w:val="2"/>
          <w:highlight w:val="white"/>
        </w:rPr>
        <w:t xml:space="preserve"> </w:t>
      </w:r>
    </w:p>
    <w:tbl>
      <w:tblPr>
        <w:tblStyle w:val="13"/>
        <w:tblW w:w="15593" w:type="dxa"/>
        <w:tblInd w:w="-427" w:type="dxa"/>
        <w:tblCellMar>
          <w:top w:w="54" w:type="dxa"/>
          <w:left w:w="108" w:type="dxa"/>
          <w:right w:w="48" w:type="dxa"/>
        </w:tblCellMar>
        <w:tblLook w:val="04A0" w:firstRow="1" w:lastRow="0" w:firstColumn="1" w:lastColumn="0" w:noHBand="0" w:noVBand="1"/>
      </w:tblPr>
      <w:tblGrid>
        <w:gridCol w:w="2271"/>
        <w:gridCol w:w="3689"/>
        <w:gridCol w:w="1699"/>
        <w:gridCol w:w="1416"/>
        <w:gridCol w:w="1986"/>
        <w:gridCol w:w="495"/>
        <w:gridCol w:w="1490"/>
        <w:gridCol w:w="2547"/>
      </w:tblGrid>
      <w:tr w:rsidR="000234EA" w14:paraId="419A1A17" w14:textId="77777777">
        <w:trPr>
          <w:trHeight w:val="286"/>
        </w:trPr>
        <w:tc>
          <w:tcPr>
            <w:tcW w:w="2271" w:type="dxa"/>
            <w:tcBorders>
              <w:top w:val="single" w:sz="4" w:space="0" w:color="000000"/>
              <w:left w:val="single" w:sz="4" w:space="0" w:color="000000"/>
              <w:bottom w:val="single" w:sz="4" w:space="0" w:color="000000"/>
              <w:right w:val="single" w:sz="4" w:space="0" w:color="000000"/>
            </w:tcBorders>
          </w:tcPr>
          <w:p w14:paraId="6D90D758" w14:textId="77777777" w:rsidR="000234EA" w:rsidRDefault="00541369">
            <w:pPr>
              <w:spacing w:line="259" w:lineRule="auto"/>
              <w:ind w:right="54"/>
              <w:jc w:val="center"/>
              <w:rPr>
                <w:highlight w:val="white"/>
              </w:rPr>
            </w:pPr>
            <w:r>
              <w:rPr>
                <w:highlight w:val="white"/>
              </w:rPr>
              <w:t xml:space="preserve">1 </w:t>
            </w:r>
          </w:p>
        </w:tc>
        <w:tc>
          <w:tcPr>
            <w:tcW w:w="3689" w:type="dxa"/>
            <w:tcBorders>
              <w:top w:val="single" w:sz="4" w:space="0" w:color="000000"/>
              <w:left w:val="single" w:sz="4" w:space="0" w:color="000000"/>
              <w:bottom w:val="single" w:sz="4" w:space="0" w:color="000000"/>
              <w:right w:val="single" w:sz="4" w:space="0" w:color="000000"/>
            </w:tcBorders>
          </w:tcPr>
          <w:p w14:paraId="68A24DC1" w14:textId="77777777" w:rsidR="000234EA" w:rsidRDefault="00541369">
            <w:pPr>
              <w:spacing w:line="259" w:lineRule="auto"/>
              <w:ind w:right="58"/>
              <w:jc w:val="center"/>
              <w:rPr>
                <w:highlight w:val="white"/>
              </w:rPr>
            </w:pPr>
            <w:r>
              <w:rPr>
                <w:highlight w:val="white"/>
              </w:rPr>
              <w:t xml:space="preserve">2 </w:t>
            </w:r>
          </w:p>
        </w:tc>
        <w:tc>
          <w:tcPr>
            <w:tcW w:w="1699" w:type="dxa"/>
            <w:tcBorders>
              <w:top w:val="single" w:sz="4" w:space="0" w:color="000000"/>
              <w:left w:val="single" w:sz="4" w:space="0" w:color="000000"/>
              <w:bottom w:val="single" w:sz="4" w:space="0" w:color="000000"/>
              <w:right w:val="single" w:sz="4" w:space="0" w:color="000000"/>
            </w:tcBorders>
          </w:tcPr>
          <w:p w14:paraId="358DD43C" w14:textId="77777777" w:rsidR="000234EA" w:rsidRDefault="00541369">
            <w:pPr>
              <w:spacing w:line="259" w:lineRule="auto"/>
              <w:ind w:right="55"/>
              <w:jc w:val="center"/>
              <w:rPr>
                <w:highlight w:val="white"/>
              </w:rPr>
            </w:pPr>
            <w:r>
              <w:rPr>
                <w:highlight w:val="white"/>
              </w:rPr>
              <w:t xml:space="preserve">3 </w:t>
            </w:r>
          </w:p>
        </w:tc>
        <w:tc>
          <w:tcPr>
            <w:tcW w:w="1416" w:type="dxa"/>
            <w:tcBorders>
              <w:top w:val="single" w:sz="4" w:space="0" w:color="000000"/>
              <w:left w:val="single" w:sz="4" w:space="0" w:color="000000"/>
              <w:bottom w:val="single" w:sz="4" w:space="0" w:color="000000"/>
              <w:right w:val="single" w:sz="4" w:space="0" w:color="000000"/>
            </w:tcBorders>
          </w:tcPr>
          <w:p w14:paraId="1D13C396" w14:textId="77777777" w:rsidR="000234EA" w:rsidRDefault="00541369">
            <w:pPr>
              <w:spacing w:line="259" w:lineRule="auto"/>
              <w:ind w:right="54"/>
              <w:jc w:val="center"/>
              <w:rPr>
                <w:highlight w:val="white"/>
              </w:rPr>
            </w:pPr>
            <w:r>
              <w:rPr>
                <w:highlight w:val="white"/>
              </w:rPr>
              <w:t xml:space="preserve">4 </w:t>
            </w:r>
          </w:p>
        </w:tc>
        <w:tc>
          <w:tcPr>
            <w:tcW w:w="1985" w:type="dxa"/>
            <w:tcBorders>
              <w:top w:val="single" w:sz="4" w:space="0" w:color="000000"/>
              <w:left w:val="single" w:sz="4" w:space="0" w:color="000000"/>
              <w:bottom w:val="single" w:sz="4" w:space="0" w:color="000000"/>
              <w:right w:val="single" w:sz="4" w:space="0" w:color="000000"/>
            </w:tcBorders>
          </w:tcPr>
          <w:p w14:paraId="1A431767" w14:textId="77777777" w:rsidR="000234EA" w:rsidRDefault="00541369">
            <w:pPr>
              <w:spacing w:line="259" w:lineRule="auto"/>
              <w:ind w:right="14"/>
              <w:jc w:val="center"/>
              <w:rPr>
                <w:highlight w:val="white"/>
              </w:rPr>
            </w:pPr>
            <w:r>
              <w:rPr>
                <w:highlight w:val="white"/>
              </w:rPr>
              <w:t xml:space="preserve">5 </w:t>
            </w:r>
          </w:p>
        </w:tc>
        <w:tc>
          <w:tcPr>
            <w:tcW w:w="495" w:type="dxa"/>
            <w:tcBorders>
              <w:top w:val="single" w:sz="4" w:space="0" w:color="000000"/>
              <w:left w:val="single" w:sz="4" w:space="0" w:color="000000"/>
              <w:bottom w:val="single" w:sz="4" w:space="0" w:color="000000"/>
              <w:right w:val="none" w:sz="4" w:space="0" w:color="000000"/>
            </w:tcBorders>
          </w:tcPr>
          <w:p w14:paraId="1AE58FF4" w14:textId="77777777" w:rsidR="000234EA" w:rsidRDefault="000234EA">
            <w:pPr>
              <w:spacing w:after="160" w:line="259" w:lineRule="auto"/>
              <w:rPr>
                <w:highlight w:val="white"/>
              </w:rPr>
            </w:pPr>
          </w:p>
        </w:tc>
        <w:tc>
          <w:tcPr>
            <w:tcW w:w="1490" w:type="dxa"/>
            <w:tcBorders>
              <w:top w:val="single" w:sz="4" w:space="0" w:color="000000"/>
              <w:left w:val="none" w:sz="4" w:space="0" w:color="000000"/>
              <w:bottom w:val="single" w:sz="4" w:space="0" w:color="000000"/>
              <w:right w:val="single" w:sz="4" w:space="0" w:color="000000"/>
            </w:tcBorders>
          </w:tcPr>
          <w:p w14:paraId="73D04CB1" w14:textId="77777777" w:rsidR="000234EA" w:rsidRDefault="00541369">
            <w:pPr>
              <w:spacing w:line="259" w:lineRule="auto"/>
              <w:ind w:left="331"/>
              <w:rPr>
                <w:highlight w:val="white"/>
              </w:rPr>
            </w:pPr>
            <w:r>
              <w:rPr>
                <w:highlight w:val="white"/>
              </w:rPr>
              <w:t xml:space="preserve">6 </w:t>
            </w:r>
          </w:p>
        </w:tc>
        <w:tc>
          <w:tcPr>
            <w:tcW w:w="2547" w:type="dxa"/>
            <w:tcBorders>
              <w:top w:val="single" w:sz="4" w:space="0" w:color="000000"/>
              <w:left w:val="single" w:sz="4" w:space="0" w:color="000000"/>
              <w:bottom w:val="single" w:sz="4" w:space="0" w:color="000000"/>
              <w:right w:val="single" w:sz="4" w:space="0" w:color="000000"/>
            </w:tcBorders>
          </w:tcPr>
          <w:p w14:paraId="191B2654" w14:textId="77777777" w:rsidR="000234EA" w:rsidRDefault="00541369">
            <w:pPr>
              <w:spacing w:line="259" w:lineRule="auto"/>
              <w:ind w:right="58"/>
              <w:jc w:val="center"/>
              <w:rPr>
                <w:highlight w:val="white"/>
              </w:rPr>
            </w:pPr>
            <w:r>
              <w:rPr>
                <w:highlight w:val="white"/>
              </w:rPr>
              <w:t xml:space="preserve">7 </w:t>
            </w:r>
          </w:p>
        </w:tc>
      </w:tr>
      <w:tr w:rsidR="000234EA" w14:paraId="1C98C461" w14:textId="77777777">
        <w:trPr>
          <w:trHeight w:val="286"/>
        </w:trPr>
        <w:tc>
          <w:tcPr>
            <w:tcW w:w="2271" w:type="dxa"/>
            <w:tcBorders>
              <w:top w:val="single" w:sz="4" w:space="0" w:color="000000"/>
              <w:left w:val="single" w:sz="4" w:space="0" w:color="000000"/>
              <w:bottom w:val="single" w:sz="4" w:space="0" w:color="000000"/>
              <w:right w:val="none" w:sz="4" w:space="0" w:color="000000"/>
            </w:tcBorders>
          </w:tcPr>
          <w:p w14:paraId="4FE7B953" w14:textId="77777777" w:rsidR="000234EA" w:rsidRDefault="000234EA">
            <w:pPr>
              <w:spacing w:after="160" w:line="259" w:lineRule="auto"/>
              <w:rPr>
                <w:highlight w:val="white"/>
              </w:rPr>
            </w:pPr>
          </w:p>
        </w:tc>
        <w:tc>
          <w:tcPr>
            <w:tcW w:w="8790" w:type="dxa"/>
            <w:gridSpan w:val="4"/>
            <w:tcBorders>
              <w:top w:val="single" w:sz="4" w:space="0" w:color="000000"/>
              <w:left w:val="none" w:sz="4" w:space="0" w:color="000000"/>
              <w:bottom w:val="single" w:sz="4" w:space="0" w:color="000000"/>
              <w:right w:val="none" w:sz="4" w:space="0" w:color="000000"/>
            </w:tcBorders>
          </w:tcPr>
          <w:p w14:paraId="07BD7E3F" w14:textId="77777777" w:rsidR="000234EA" w:rsidRDefault="00541369">
            <w:pPr>
              <w:spacing w:line="259" w:lineRule="auto"/>
              <w:ind w:right="447"/>
              <w:jc w:val="right"/>
              <w:rPr>
                <w:highlight w:val="white"/>
              </w:rPr>
            </w:pPr>
            <w:r>
              <w:rPr>
                <w:highlight w:val="white"/>
              </w:rPr>
              <w:t>1.</w:t>
            </w:r>
            <w:r>
              <w:rPr>
                <w:rFonts w:ascii="Arial" w:eastAsia="Arial" w:hAnsi="Arial" w:cs="Arial"/>
                <w:highlight w:val="white"/>
              </w:rPr>
              <w:t xml:space="preserve"> </w:t>
            </w:r>
            <w:r>
              <w:rPr>
                <w:highlight w:val="white"/>
              </w:rPr>
              <w:t xml:space="preserve">Проверка документов и регистрация заявления </w:t>
            </w:r>
          </w:p>
        </w:tc>
        <w:tc>
          <w:tcPr>
            <w:tcW w:w="495" w:type="dxa"/>
            <w:tcBorders>
              <w:top w:val="single" w:sz="4" w:space="0" w:color="000000"/>
              <w:left w:val="none" w:sz="4" w:space="0" w:color="000000"/>
              <w:bottom w:val="single" w:sz="4" w:space="0" w:color="000000"/>
              <w:right w:val="none" w:sz="4" w:space="0" w:color="000000"/>
            </w:tcBorders>
          </w:tcPr>
          <w:p w14:paraId="0BA0E93E" w14:textId="77777777" w:rsidR="000234EA" w:rsidRDefault="000234EA">
            <w:pPr>
              <w:spacing w:after="160" w:line="259" w:lineRule="auto"/>
              <w:rPr>
                <w:highlight w:val="white"/>
              </w:rPr>
            </w:pPr>
          </w:p>
        </w:tc>
        <w:tc>
          <w:tcPr>
            <w:tcW w:w="1490" w:type="dxa"/>
            <w:tcBorders>
              <w:top w:val="single" w:sz="4" w:space="0" w:color="000000"/>
              <w:left w:val="none" w:sz="4" w:space="0" w:color="000000"/>
              <w:bottom w:val="single" w:sz="4" w:space="0" w:color="000000"/>
              <w:right w:val="none" w:sz="4" w:space="0" w:color="000000"/>
            </w:tcBorders>
          </w:tcPr>
          <w:p w14:paraId="3720A566" w14:textId="77777777" w:rsidR="000234EA" w:rsidRDefault="000234EA">
            <w:pPr>
              <w:spacing w:after="160" w:line="259" w:lineRule="auto"/>
              <w:rPr>
                <w:highlight w:val="white"/>
              </w:rPr>
            </w:pPr>
          </w:p>
        </w:tc>
        <w:tc>
          <w:tcPr>
            <w:tcW w:w="2547" w:type="dxa"/>
            <w:tcBorders>
              <w:top w:val="single" w:sz="4" w:space="0" w:color="000000"/>
              <w:left w:val="none" w:sz="4" w:space="0" w:color="000000"/>
              <w:bottom w:val="single" w:sz="4" w:space="0" w:color="000000"/>
              <w:right w:val="single" w:sz="4" w:space="0" w:color="000000"/>
            </w:tcBorders>
          </w:tcPr>
          <w:p w14:paraId="7A760488" w14:textId="77777777" w:rsidR="000234EA" w:rsidRDefault="000234EA">
            <w:pPr>
              <w:spacing w:after="160" w:line="259" w:lineRule="auto"/>
              <w:rPr>
                <w:highlight w:val="white"/>
              </w:rPr>
            </w:pPr>
          </w:p>
        </w:tc>
      </w:tr>
      <w:tr w:rsidR="000234EA" w14:paraId="03DE106A" w14:textId="77777777">
        <w:trPr>
          <w:trHeight w:val="1942"/>
        </w:trPr>
        <w:tc>
          <w:tcPr>
            <w:tcW w:w="2271" w:type="dxa"/>
            <w:vMerge w:val="restart"/>
            <w:tcBorders>
              <w:top w:val="single" w:sz="4" w:space="0" w:color="000000"/>
              <w:left w:val="single" w:sz="4" w:space="0" w:color="000000"/>
              <w:bottom w:val="single" w:sz="4" w:space="0" w:color="000000"/>
              <w:right w:val="single" w:sz="4" w:space="0" w:color="000000"/>
            </w:tcBorders>
          </w:tcPr>
          <w:p w14:paraId="2BB2712A" w14:textId="77777777" w:rsidR="000234EA" w:rsidRDefault="00541369">
            <w:pPr>
              <w:spacing w:line="238" w:lineRule="auto"/>
              <w:ind w:left="2"/>
              <w:rPr>
                <w:highlight w:val="white"/>
              </w:rPr>
            </w:pPr>
            <w:r>
              <w:rPr>
                <w:highlight w:val="white"/>
              </w:rPr>
              <w:t xml:space="preserve">Поступление заявления и документов для предоставления государственной услуги в </w:t>
            </w:r>
          </w:p>
          <w:p w14:paraId="77AC2D60" w14:textId="77777777" w:rsidR="000234EA" w:rsidRDefault="00541369">
            <w:pPr>
              <w:spacing w:line="259" w:lineRule="auto"/>
              <w:ind w:left="2"/>
              <w:rPr>
                <w:highlight w:val="white"/>
              </w:rPr>
            </w:pPr>
            <w:r>
              <w:rPr>
                <w:highlight w:val="white"/>
              </w:rPr>
              <w:t xml:space="preserve">Уполномоченный </w:t>
            </w:r>
          </w:p>
          <w:p w14:paraId="2355A2E7" w14:textId="77777777" w:rsidR="000234EA" w:rsidRDefault="00541369">
            <w:pPr>
              <w:spacing w:line="259" w:lineRule="auto"/>
              <w:ind w:left="2"/>
              <w:rPr>
                <w:highlight w:val="white"/>
              </w:rPr>
            </w:pPr>
            <w:r>
              <w:rPr>
                <w:highlight w:val="white"/>
              </w:rPr>
              <w:lastRenderedPageBreak/>
              <w:t xml:space="preserve">орган </w:t>
            </w:r>
          </w:p>
        </w:tc>
        <w:tc>
          <w:tcPr>
            <w:tcW w:w="3689" w:type="dxa"/>
            <w:tcBorders>
              <w:top w:val="single" w:sz="4" w:space="0" w:color="000000"/>
              <w:left w:val="single" w:sz="4" w:space="0" w:color="000000"/>
              <w:bottom w:val="single" w:sz="4" w:space="0" w:color="000000"/>
              <w:right w:val="single" w:sz="4" w:space="0" w:color="000000"/>
            </w:tcBorders>
          </w:tcPr>
          <w:p w14:paraId="27574878" w14:textId="77777777" w:rsidR="000234EA" w:rsidRDefault="00541369">
            <w:pPr>
              <w:spacing w:line="238" w:lineRule="auto"/>
              <w:ind w:left="2"/>
              <w:rPr>
                <w:highlight w:val="white"/>
              </w:rPr>
            </w:pPr>
            <w:r>
              <w:rPr>
                <w:highlight w:val="white"/>
              </w:rPr>
              <w:lastRenderedPageBreak/>
              <w:t xml:space="preserve">Прием и проверка комплектности документов на </w:t>
            </w:r>
          </w:p>
          <w:p w14:paraId="5A83E12F" w14:textId="77777777" w:rsidR="000234EA" w:rsidRDefault="00541369">
            <w:pPr>
              <w:spacing w:line="238" w:lineRule="auto"/>
              <w:ind w:left="2"/>
              <w:rPr>
                <w:highlight w:val="white"/>
              </w:rPr>
            </w:pPr>
            <w:r>
              <w:rPr>
                <w:highlight w:val="white"/>
              </w:rPr>
              <w:t xml:space="preserve">наличие/отсутствие оснований для отказа в приеме документов, предусмотренных пунктом 2.8 </w:t>
            </w:r>
          </w:p>
          <w:p w14:paraId="1062ADC1" w14:textId="77777777" w:rsidR="000234EA" w:rsidRDefault="00541369">
            <w:pPr>
              <w:spacing w:line="259" w:lineRule="auto"/>
              <w:ind w:left="2"/>
              <w:rPr>
                <w:highlight w:val="white"/>
              </w:rPr>
            </w:pPr>
            <w:r>
              <w:rPr>
                <w:highlight w:val="white"/>
              </w:rPr>
              <w:t xml:space="preserve">Административного регламента </w:t>
            </w:r>
          </w:p>
          <w:p w14:paraId="34B08B3F" w14:textId="77777777" w:rsidR="000234EA" w:rsidRDefault="00541369">
            <w:pPr>
              <w:spacing w:line="259" w:lineRule="auto"/>
              <w:ind w:left="2"/>
              <w:rPr>
                <w:highlight w:val="white"/>
              </w:rPr>
            </w:pPr>
            <w:r>
              <w:rPr>
                <w:highlight w:val="white"/>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73DACA53" w14:textId="77777777" w:rsidR="000234EA" w:rsidRDefault="00541369">
            <w:pPr>
              <w:spacing w:line="259" w:lineRule="auto"/>
              <w:ind w:left="2"/>
              <w:rPr>
                <w:highlight w:val="white"/>
              </w:rPr>
            </w:pPr>
            <w:r>
              <w:rPr>
                <w:highlight w:val="white"/>
              </w:rPr>
              <w:t xml:space="preserve">1 рабочий </w:t>
            </w:r>
          </w:p>
          <w:p w14:paraId="2B90B536" w14:textId="77777777" w:rsidR="000234EA" w:rsidRDefault="00541369">
            <w:pPr>
              <w:spacing w:line="259" w:lineRule="auto"/>
              <w:ind w:left="2"/>
              <w:rPr>
                <w:highlight w:val="white"/>
              </w:rPr>
            </w:pPr>
            <w:r>
              <w:rPr>
                <w:highlight w:val="white"/>
              </w:rPr>
              <w:t xml:space="preserve">день </w:t>
            </w:r>
          </w:p>
          <w:p w14:paraId="69849130" w14:textId="77777777" w:rsidR="000234EA" w:rsidRDefault="00541369">
            <w:pPr>
              <w:spacing w:line="259" w:lineRule="auto"/>
              <w:ind w:left="2"/>
              <w:rPr>
                <w:highlight w:val="white"/>
              </w:rPr>
            </w:pPr>
            <w:r>
              <w:rPr>
                <w:highlight w:val="white"/>
              </w:rPr>
              <w:t xml:space="preserve"> </w:t>
            </w:r>
          </w:p>
        </w:tc>
        <w:tc>
          <w:tcPr>
            <w:tcW w:w="1416" w:type="dxa"/>
            <w:vMerge w:val="restart"/>
            <w:tcBorders>
              <w:top w:val="single" w:sz="4" w:space="0" w:color="000000"/>
              <w:left w:val="single" w:sz="4" w:space="0" w:color="000000"/>
              <w:bottom w:val="single" w:sz="4" w:space="0" w:color="000000"/>
              <w:right w:val="single" w:sz="4" w:space="0" w:color="000000"/>
            </w:tcBorders>
          </w:tcPr>
          <w:p w14:paraId="1DC2BD99" w14:textId="77777777" w:rsidR="000234EA" w:rsidRDefault="00541369">
            <w:pPr>
              <w:spacing w:line="259" w:lineRule="auto"/>
              <w:ind w:left="2"/>
              <w:rPr>
                <w:highlight w:val="white"/>
              </w:rPr>
            </w:pPr>
            <w:proofErr w:type="spellStart"/>
            <w:r>
              <w:rPr>
                <w:highlight w:val="white"/>
              </w:rPr>
              <w:t>Уполномоч</w:t>
            </w:r>
            <w:proofErr w:type="spellEnd"/>
            <w:r>
              <w:rPr>
                <w:highlight w:val="white"/>
              </w:rPr>
              <w:t xml:space="preserve"> </w:t>
            </w:r>
            <w:proofErr w:type="spellStart"/>
            <w:r>
              <w:rPr>
                <w:highlight w:val="white"/>
              </w:rPr>
              <w:t>енного</w:t>
            </w:r>
            <w:proofErr w:type="spellEnd"/>
            <w:r>
              <w:rPr>
                <w:highlight w:val="white"/>
              </w:rPr>
              <w:t xml:space="preserve"> органа, ответствен </w:t>
            </w:r>
            <w:proofErr w:type="spellStart"/>
            <w:r>
              <w:rPr>
                <w:highlight w:val="white"/>
              </w:rPr>
              <w:t>ное</w:t>
            </w:r>
            <w:proofErr w:type="spellEnd"/>
            <w:r>
              <w:rPr>
                <w:highlight w:val="white"/>
              </w:rPr>
              <w:t xml:space="preserve"> за </w:t>
            </w:r>
            <w:proofErr w:type="spellStart"/>
            <w:r>
              <w:rPr>
                <w:highlight w:val="white"/>
              </w:rPr>
              <w:t>предоставл</w:t>
            </w:r>
            <w:proofErr w:type="spellEnd"/>
            <w:r>
              <w:rPr>
                <w:highlight w:val="white"/>
              </w:rPr>
              <w:t xml:space="preserve"> </w:t>
            </w:r>
            <w:proofErr w:type="spellStart"/>
            <w:r>
              <w:rPr>
                <w:highlight w:val="white"/>
              </w:rPr>
              <w:lastRenderedPageBreak/>
              <w:t>ение</w:t>
            </w:r>
            <w:proofErr w:type="spellEnd"/>
            <w:r>
              <w:rPr>
                <w:highlight w:val="white"/>
              </w:rPr>
              <w:t xml:space="preserve"> государств </w:t>
            </w:r>
            <w:proofErr w:type="spellStart"/>
            <w:r>
              <w:rPr>
                <w:highlight w:val="white"/>
              </w:rPr>
              <w:t>енной</w:t>
            </w:r>
            <w:proofErr w:type="spellEnd"/>
            <w:r>
              <w:rPr>
                <w:highlight w:val="white"/>
              </w:rPr>
              <w:t xml:space="preserve"> услуги </w:t>
            </w:r>
          </w:p>
        </w:tc>
        <w:tc>
          <w:tcPr>
            <w:tcW w:w="1985" w:type="dxa"/>
            <w:vMerge w:val="restart"/>
            <w:tcBorders>
              <w:top w:val="single" w:sz="4" w:space="0" w:color="000000"/>
              <w:left w:val="single" w:sz="4" w:space="0" w:color="000000"/>
              <w:bottom w:val="single" w:sz="4" w:space="0" w:color="000000"/>
              <w:right w:val="single" w:sz="4" w:space="0" w:color="000000"/>
            </w:tcBorders>
          </w:tcPr>
          <w:p w14:paraId="52F06448" w14:textId="77777777" w:rsidR="000234EA" w:rsidRDefault="00541369">
            <w:pPr>
              <w:spacing w:line="238" w:lineRule="auto"/>
              <w:ind w:left="2"/>
              <w:rPr>
                <w:highlight w:val="white"/>
              </w:rPr>
            </w:pPr>
            <w:proofErr w:type="spellStart"/>
            <w:r>
              <w:rPr>
                <w:highlight w:val="white"/>
              </w:rPr>
              <w:lastRenderedPageBreak/>
              <w:t>Уполномоченны</w:t>
            </w:r>
            <w:proofErr w:type="spellEnd"/>
            <w:r>
              <w:rPr>
                <w:highlight w:val="white"/>
              </w:rPr>
              <w:t xml:space="preserve"> й орган / ГИС </w:t>
            </w:r>
          </w:p>
          <w:p w14:paraId="6B4405DB" w14:textId="77777777" w:rsidR="000234EA" w:rsidRDefault="00541369">
            <w:pPr>
              <w:spacing w:line="259" w:lineRule="auto"/>
              <w:ind w:left="2"/>
              <w:rPr>
                <w:highlight w:val="white"/>
              </w:rPr>
            </w:pPr>
            <w:r>
              <w:rPr>
                <w:sz w:val="20"/>
                <w:highlight w:val="white"/>
              </w:rPr>
              <w:t xml:space="preserve"> </w:t>
            </w:r>
          </w:p>
        </w:tc>
        <w:tc>
          <w:tcPr>
            <w:tcW w:w="495" w:type="dxa"/>
            <w:vMerge w:val="restart"/>
            <w:tcBorders>
              <w:top w:val="single" w:sz="4" w:space="0" w:color="000000"/>
              <w:left w:val="single" w:sz="4" w:space="0" w:color="000000"/>
              <w:bottom w:val="single" w:sz="4" w:space="0" w:color="000000"/>
              <w:right w:val="none" w:sz="4" w:space="0" w:color="000000"/>
            </w:tcBorders>
          </w:tcPr>
          <w:p w14:paraId="2BA18B63" w14:textId="77777777" w:rsidR="000234EA" w:rsidRDefault="00541369">
            <w:pPr>
              <w:spacing w:line="259" w:lineRule="auto"/>
              <w:rPr>
                <w:highlight w:val="white"/>
              </w:rPr>
            </w:pPr>
            <w:r>
              <w:rPr>
                <w:highlight w:val="white"/>
              </w:rPr>
              <w:t xml:space="preserve">– </w:t>
            </w:r>
          </w:p>
          <w:p w14:paraId="6F6D0CEF" w14:textId="77777777" w:rsidR="000234EA" w:rsidRDefault="00541369">
            <w:pPr>
              <w:spacing w:line="259" w:lineRule="auto"/>
              <w:rPr>
                <w:highlight w:val="white"/>
              </w:rPr>
            </w:pPr>
            <w:r>
              <w:rPr>
                <w:highlight w:val="white"/>
              </w:rPr>
              <w:t xml:space="preserve"> </w:t>
            </w:r>
          </w:p>
        </w:tc>
        <w:tc>
          <w:tcPr>
            <w:tcW w:w="1490" w:type="dxa"/>
            <w:vMerge w:val="restart"/>
            <w:tcBorders>
              <w:top w:val="single" w:sz="4" w:space="0" w:color="000000"/>
              <w:left w:val="none" w:sz="4" w:space="0" w:color="000000"/>
              <w:bottom w:val="single" w:sz="4" w:space="0" w:color="000000"/>
              <w:right w:val="single" w:sz="4" w:space="0" w:color="000000"/>
            </w:tcBorders>
          </w:tcPr>
          <w:p w14:paraId="459620F7" w14:textId="77777777" w:rsidR="000234EA" w:rsidRDefault="000234EA">
            <w:pPr>
              <w:spacing w:after="160" w:line="259" w:lineRule="auto"/>
              <w:rPr>
                <w:highlight w:val="white"/>
              </w:rPr>
            </w:pPr>
          </w:p>
        </w:tc>
        <w:tc>
          <w:tcPr>
            <w:tcW w:w="2547" w:type="dxa"/>
            <w:vMerge w:val="restart"/>
            <w:tcBorders>
              <w:top w:val="single" w:sz="4" w:space="0" w:color="000000"/>
              <w:left w:val="single" w:sz="4" w:space="0" w:color="000000"/>
              <w:bottom w:val="single" w:sz="4" w:space="0" w:color="000000"/>
              <w:right w:val="single" w:sz="4" w:space="0" w:color="000000"/>
            </w:tcBorders>
          </w:tcPr>
          <w:p w14:paraId="2B7B6C30" w14:textId="77777777" w:rsidR="000234EA" w:rsidRDefault="00541369">
            <w:pPr>
              <w:spacing w:line="238" w:lineRule="auto"/>
              <w:ind w:left="2" w:right="50"/>
              <w:rPr>
                <w:highlight w:val="white"/>
              </w:rPr>
            </w:pPr>
            <w:r>
              <w:rPr>
                <w:highlight w:val="white"/>
              </w:rPr>
              <w:t xml:space="preserve">регистрация заявления и документов в ГИС (присвоение номера и датирование); назначение должностного лица, ответственного за </w:t>
            </w:r>
            <w:r>
              <w:rPr>
                <w:highlight w:val="white"/>
              </w:rPr>
              <w:lastRenderedPageBreak/>
              <w:t xml:space="preserve">предоставление государственной услуги, и передача </w:t>
            </w:r>
          </w:p>
          <w:p w14:paraId="38F239B7" w14:textId="77777777" w:rsidR="000234EA" w:rsidRDefault="00541369">
            <w:pPr>
              <w:spacing w:line="259" w:lineRule="auto"/>
              <w:ind w:left="2"/>
              <w:rPr>
                <w:highlight w:val="white"/>
              </w:rPr>
            </w:pPr>
            <w:r>
              <w:rPr>
                <w:highlight w:val="white"/>
              </w:rPr>
              <w:t xml:space="preserve">ему документов </w:t>
            </w:r>
          </w:p>
          <w:p w14:paraId="3F9CF7E0" w14:textId="77777777" w:rsidR="000234EA" w:rsidRDefault="00541369">
            <w:pPr>
              <w:spacing w:line="259" w:lineRule="auto"/>
              <w:ind w:left="2"/>
              <w:rPr>
                <w:highlight w:val="white"/>
              </w:rPr>
            </w:pPr>
            <w:r>
              <w:rPr>
                <w:highlight w:val="white"/>
              </w:rPr>
              <w:t xml:space="preserve"> </w:t>
            </w:r>
          </w:p>
        </w:tc>
      </w:tr>
      <w:tr w:rsidR="000234EA" w14:paraId="2F314275" w14:textId="77777777">
        <w:trPr>
          <w:trHeight w:val="1668"/>
        </w:trPr>
        <w:tc>
          <w:tcPr>
            <w:tcW w:w="0" w:type="auto"/>
            <w:vMerge/>
            <w:tcBorders>
              <w:top w:val="none" w:sz="4" w:space="0" w:color="000000"/>
              <w:left w:val="single" w:sz="4" w:space="0" w:color="000000"/>
              <w:bottom w:val="single" w:sz="4" w:space="0" w:color="000000"/>
              <w:right w:val="single" w:sz="4" w:space="0" w:color="000000"/>
            </w:tcBorders>
          </w:tcPr>
          <w:p w14:paraId="79286348" w14:textId="77777777" w:rsidR="000234EA" w:rsidRDefault="000234EA">
            <w:pPr>
              <w:spacing w:after="160" w:line="259" w:lineRule="auto"/>
              <w:rPr>
                <w:highlight w:val="yellow"/>
              </w:rPr>
            </w:pPr>
          </w:p>
        </w:tc>
        <w:tc>
          <w:tcPr>
            <w:tcW w:w="3689" w:type="dxa"/>
            <w:tcBorders>
              <w:top w:val="single" w:sz="4" w:space="0" w:color="000000"/>
              <w:left w:val="single" w:sz="4" w:space="0" w:color="000000"/>
              <w:bottom w:val="single" w:sz="4" w:space="0" w:color="000000"/>
              <w:right w:val="single" w:sz="4" w:space="0" w:color="000000"/>
            </w:tcBorders>
          </w:tcPr>
          <w:p w14:paraId="1D75CAE0" w14:textId="77777777" w:rsidR="000234EA" w:rsidRDefault="00541369">
            <w:pPr>
              <w:spacing w:line="259" w:lineRule="auto"/>
              <w:ind w:left="2"/>
              <w:rPr>
                <w:highlight w:val="white"/>
              </w:rPr>
            </w:pPr>
            <w:r>
              <w:rPr>
                <w:highlight w:val="white"/>
              </w:rPr>
              <w:t xml:space="preserve">В случае выявления оснований для отказа в приеме документов,  направление заявителю в электронной форме в личный кабинет на ЕПГУ уведомления о недостаточности представленных </w:t>
            </w:r>
          </w:p>
        </w:tc>
        <w:tc>
          <w:tcPr>
            <w:tcW w:w="1699" w:type="dxa"/>
            <w:tcBorders>
              <w:top w:val="single" w:sz="4" w:space="0" w:color="000000"/>
              <w:left w:val="single" w:sz="4" w:space="0" w:color="000000"/>
              <w:bottom w:val="single" w:sz="4" w:space="0" w:color="000000"/>
              <w:right w:val="single" w:sz="4" w:space="0" w:color="000000"/>
            </w:tcBorders>
          </w:tcPr>
          <w:p w14:paraId="4AF4C7D2" w14:textId="77777777" w:rsidR="000234EA" w:rsidRDefault="00541369">
            <w:pPr>
              <w:spacing w:line="259" w:lineRule="auto"/>
              <w:ind w:left="2"/>
              <w:rPr>
                <w:highlight w:val="white"/>
              </w:rPr>
            </w:pPr>
            <w:r>
              <w:rPr>
                <w:highlight w:val="white"/>
              </w:rPr>
              <w:t xml:space="preserve">1 рабочий </w:t>
            </w:r>
          </w:p>
          <w:p w14:paraId="2BA291F7" w14:textId="77777777" w:rsidR="000234EA" w:rsidRDefault="00541369">
            <w:pPr>
              <w:spacing w:line="259" w:lineRule="auto"/>
              <w:ind w:left="2"/>
              <w:rPr>
                <w:highlight w:val="white"/>
              </w:rPr>
            </w:pPr>
            <w:r>
              <w:rPr>
                <w:highlight w:val="white"/>
              </w:rPr>
              <w:t xml:space="preserve">день </w:t>
            </w:r>
          </w:p>
          <w:p w14:paraId="16C67FEF" w14:textId="77777777" w:rsidR="000234EA" w:rsidRDefault="00541369">
            <w:pPr>
              <w:spacing w:line="259" w:lineRule="auto"/>
              <w:ind w:left="2"/>
              <w:rPr>
                <w:highlight w:val="white"/>
              </w:rPr>
            </w:pPr>
            <w:r>
              <w:rPr>
                <w:highlight w:val="white"/>
              </w:rPr>
              <w:t xml:space="preserve"> </w:t>
            </w:r>
          </w:p>
          <w:p w14:paraId="5826A713" w14:textId="77777777" w:rsidR="000234EA" w:rsidRDefault="00541369">
            <w:pPr>
              <w:spacing w:line="259" w:lineRule="auto"/>
              <w:ind w:left="2"/>
              <w:rPr>
                <w:highlight w:val="white"/>
              </w:rPr>
            </w:pPr>
            <w:r>
              <w:rPr>
                <w:highlight w:val="white"/>
              </w:rPr>
              <w:t xml:space="preserve"> </w:t>
            </w:r>
          </w:p>
          <w:p w14:paraId="5DE46708" w14:textId="77777777" w:rsidR="000234EA" w:rsidRDefault="00541369">
            <w:pPr>
              <w:spacing w:line="259" w:lineRule="auto"/>
              <w:ind w:left="2"/>
              <w:rPr>
                <w:highlight w:val="white"/>
              </w:rPr>
            </w:pPr>
            <w:r>
              <w:rPr>
                <w:highlight w:val="white"/>
              </w:rPr>
              <w:t xml:space="preserve"> </w:t>
            </w:r>
          </w:p>
          <w:p w14:paraId="1E5183A9" w14:textId="77777777" w:rsidR="000234EA" w:rsidRDefault="00541369">
            <w:pPr>
              <w:spacing w:line="259" w:lineRule="auto"/>
              <w:ind w:left="2"/>
              <w:rPr>
                <w:highlight w:val="white"/>
              </w:rPr>
            </w:pPr>
            <w:r>
              <w:rPr>
                <w:highlight w:val="white"/>
              </w:rPr>
              <w:t xml:space="preserve"> </w:t>
            </w:r>
          </w:p>
        </w:tc>
        <w:tc>
          <w:tcPr>
            <w:tcW w:w="0" w:type="auto"/>
            <w:vMerge/>
            <w:tcBorders>
              <w:top w:val="none" w:sz="4" w:space="0" w:color="000000"/>
              <w:left w:val="single" w:sz="4" w:space="0" w:color="000000"/>
              <w:bottom w:val="single" w:sz="4" w:space="0" w:color="000000"/>
              <w:right w:val="single" w:sz="4" w:space="0" w:color="000000"/>
            </w:tcBorders>
          </w:tcPr>
          <w:p w14:paraId="3834B77F" w14:textId="77777777" w:rsidR="000234EA" w:rsidRDefault="000234EA">
            <w:pPr>
              <w:spacing w:after="160" w:line="259" w:lineRule="auto"/>
              <w:rPr>
                <w:highlight w:val="yellow"/>
              </w:rPr>
            </w:pPr>
          </w:p>
        </w:tc>
        <w:tc>
          <w:tcPr>
            <w:tcW w:w="0" w:type="auto"/>
            <w:vMerge/>
            <w:tcBorders>
              <w:top w:val="none" w:sz="4" w:space="0" w:color="000000"/>
              <w:left w:val="single" w:sz="4" w:space="0" w:color="000000"/>
              <w:bottom w:val="single" w:sz="4" w:space="0" w:color="000000"/>
              <w:right w:val="single" w:sz="4" w:space="0" w:color="000000"/>
            </w:tcBorders>
          </w:tcPr>
          <w:p w14:paraId="59705974" w14:textId="77777777" w:rsidR="000234EA" w:rsidRDefault="000234EA">
            <w:pPr>
              <w:spacing w:after="160" w:line="259" w:lineRule="auto"/>
              <w:rPr>
                <w:highlight w:val="yellow"/>
              </w:rPr>
            </w:pPr>
          </w:p>
        </w:tc>
        <w:tc>
          <w:tcPr>
            <w:tcW w:w="0" w:type="auto"/>
            <w:vMerge/>
            <w:tcBorders>
              <w:top w:val="none" w:sz="4" w:space="0" w:color="000000"/>
              <w:left w:val="single" w:sz="4" w:space="0" w:color="000000"/>
              <w:bottom w:val="single" w:sz="4" w:space="0" w:color="000000"/>
              <w:right w:val="none" w:sz="4" w:space="0" w:color="000000"/>
            </w:tcBorders>
          </w:tcPr>
          <w:p w14:paraId="46249A92" w14:textId="77777777" w:rsidR="000234EA" w:rsidRDefault="000234EA">
            <w:pPr>
              <w:spacing w:after="160" w:line="259" w:lineRule="auto"/>
              <w:rPr>
                <w:highlight w:val="yellow"/>
              </w:rPr>
            </w:pPr>
          </w:p>
        </w:tc>
        <w:tc>
          <w:tcPr>
            <w:tcW w:w="0" w:type="auto"/>
            <w:vMerge/>
            <w:tcBorders>
              <w:top w:val="none" w:sz="4" w:space="0" w:color="000000"/>
              <w:left w:val="none" w:sz="4" w:space="0" w:color="000000"/>
              <w:bottom w:val="single" w:sz="4" w:space="0" w:color="000000"/>
              <w:right w:val="single" w:sz="4" w:space="0" w:color="000000"/>
            </w:tcBorders>
          </w:tcPr>
          <w:p w14:paraId="054AAE4E" w14:textId="77777777" w:rsidR="000234EA" w:rsidRDefault="000234EA">
            <w:pPr>
              <w:spacing w:after="160" w:line="259" w:lineRule="auto"/>
              <w:rPr>
                <w:highlight w:val="yellow"/>
              </w:rPr>
            </w:pPr>
          </w:p>
        </w:tc>
        <w:tc>
          <w:tcPr>
            <w:tcW w:w="0" w:type="auto"/>
            <w:vMerge/>
            <w:tcBorders>
              <w:top w:val="none" w:sz="4" w:space="0" w:color="000000"/>
              <w:left w:val="single" w:sz="4" w:space="0" w:color="000000"/>
              <w:bottom w:val="single" w:sz="4" w:space="0" w:color="000000"/>
              <w:right w:val="single" w:sz="4" w:space="0" w:color="000000"/>
            </w:tcBorders>
          </w:tcPr>
          <w:p w14:paraId="1D0DA2F5" w14:textId="77777777" w:rsidR="000234EA" w:rsidRDefault="000234EA">
            <w:pPr>
              <w:spacing w:after="160" w:line="259" w:lineRule="auto"/>
              <w:rPr>
                <w:highlight w:val="yellow"/>
              </w:rPr>
            </w:pPr>
          </w:p>
        </w:tc>
      </w:tr>
    </w:tbl>
    <w:p w14:paraId="0FCF57DA" w14:textId="77777777" w:rsidR="000234EA" w:rsidRDefault="000234EA">
      <w:pPr>
        <w:spacing w:line="259" w:lineRule="auto"/>
        <w:ind w:left="-1133" w:right="15709"/>
        <w:rPr>
          <w:highlight w:val="white"/>
        </w:rPr>
      </w:pPr>
    </w:p>
    <w:tbl>
      <w:tblPr>
        <w:tblStyle w:val="13"/>
        <w:tblW w:w="15593" w:type="dxa"/>
        <w:tblInd w:w="-427" w:type="dxa"/>
        <w:tblCellMar>
          <w:top w:w="54" w:type="dxa"/>
          <w:left w:w="108" w:type="dxa"/>
          <w:right w:w="65" w:type="dxa"/>
        </w:tblCellMar>
        <w:tblLook w:val="04A0" w:firstRow="1" w:lastRow="0" w:firstColumn="1" w:lastColumn="0" w:noHBand="0" w:noVBand="1"/>
      </w:tblPr>
      <w:tblGrid>
        <w:gridCol w:w="2272"/>
        <w:gridCol w:w="3689"/>
        <w:gridCol w:w="1699"/>
        <w:gridCol w:w="1416"/>
        <w:gridCol w:w="1985"/>
        <w:gridCol w:w="1985"/>
        <w:gridCol w:w="2547"/>
      </w:tblGrid>
      <w:tr w:rsidR="000234EA" w14:paraId="62331BD8" w14:textId="77777777">
        <w:trPr>
          <w:trHeight w:val="286"/>
        </w:trPr>
        <w:tc>
          <w:tcPr>
            <w:tcW w:w="2271" w:type="dxa"/>
            <w:tcBorders>
              <w:top w:val="single" w:sz="4" w:space="0" w:color="000000"/>
              <w:left w:val="single" w:sz="4" w:space="0" w:color="000000"/>
              <w:bottom w:val="single" w:sz="4" w:space="0" w:color="000000"/>
              <w:right w:val="single" w:sz="4" w:space="0" w:color="000000"/>
            </w:tcBorders>
          </w:tcPr>
          <w:p w14:paraId="2069F567" w14:textId="77777777" w:rsidR="000234EA" w:rsidRDefault="00541369">
            <w:pPr>
              <w:spacing w:line="259" w:lineRule="auto"/>
              <w:ind w:right="38"/>
              <w:jc w:val="center"/>
              <w:rPr>
                <w:highlight w:val="white"/>
              </w:rPr>
            </w:pPr>
            <w:r>
              <w:rPr>
                <w:highlight w:val="white"/>
              </w:rPr>
              <w:t xml:space="preserve">1 </w:t>
            </w:r>
          </w:p>
        </w:tc>
        <w:tc>
          <w:tcPr>
            <w:tcW w:w="3689" w:type="dxa"/>
            <w:tcBorders>
              <w:top w:val="single" w:sz="4" w:space="0" w:color="000000"/>
              <w:left w:val="single" w:sz="4" w:space="0" w:color="000000"/>
              <w:bottom w:val="single" w:sz="4" w:space="0" w:color="000000"/>
              <w:right w:val="single" w:sz="4" w:space="0" w:color="000000"/>
            </w:tcBorders>
          </w:tcPr>
          <w:p w14:paraId="1BF83488" w14:textId="77777777" w:rsidR="000234EA" w:rsidRDefault="00541369">
            <w:pPr>
              <w:spacing w:line="259" w:lineRule="auto"/>
              <w:ind w:right="41"/>
              <w:jc w:val="center"/>
              <w:rPr>
                <w:highlight w:val="white"/>
              </w:rPr>
            </w:pPr>
            <w:r>
              <w:rPr>
                <w:highlight w:val="white"/>
              </w:rPr>
              <w:t xml:space="preserve">2 </w:t>
            </w:r>
          </w:p>
        </w:tc>
        <w:tc>
          <w:tcPr>
            <w:tcW w:w="1699" w:type="dxa"/>
            <w:tcBorders>
              <w:top w:val="single" w:sz="4" w:space="0" w:color="000000"/>
              <w:left w:val="single" w:sz="4" w:space="0" w:color="000000"/>
              <w:bottom w:val="single" w:sz="4" w:space="0" w:color="000000"/>
              <w:right w:val="single" w:sz="4" w:space="0" w:color="000000"/>
            </w:tcBorders>
          </w:tcPr>
          <w:p w14:paraId="1C03FD28" w14:textId="77777777" w:rsidR="000234EA" w:rsidRDefault="00541369">
            <w:pPr>
              <w:spacing w:line="259" w:lineRule="auto"/>
              <w:ind w:right="38"/>
              <w:jc w:val="center"/>
              <w:rPr>
                <w:highlight w:val="white"/>
              </w:rPr>
            </w:pPr>
            <w:r>
              <w:rPr>
                <w:highlight w:val="white"/>
              </w:rPr>
              <w:t xml:space="preserve">3 </w:t>
            </w:r>
          </w:p>
        </w:tc>
        <w:tc>
          <w:tcPr>
            <w:tcW w:w="1416" w:type="dxa"/>
            <w:tcBorders>
              <w:top w:val="single" w:sz="4" w:space="0" w:color="000000"/>
              <w:left w:val="single" w:sz="4" w:space="0" w:color="000000"/>
              <w:bottom w:val="single" w:sz="4" w:space="0" w:color="000000"/>
              <w:right w:val="single" w:sz="4" w:space="0" w:color="000000"/>
            </w:tcBorders>
          </w:tcPr>
          <w:p w14:paraId="6013A066" w14:textId="77777777" w:rsidR="000234EA" w:rsidRDefault="00541369">
            <w:pPr>
              <w:spacing w:line="259" w:lineRule="auto"/>
              <w:ind w:right="38"/>
              <w:jc w:val="center"/>
              <w:rPr>
                <w:highlight w:val="white"/>
              </w:rPr>
            </w:pPr>
            <w:r>
              <w:rPr>
                <w:highlight w:val="white"/>
              </w:rPr>
              <w:t xml:space="preserve">4 </w:t>
            </w:r>
          </w:p>
        </w:tc>
        <w:tc>
          <w:tcPr>
            <w:tcW w:w="1985" w:type="dxa"/>
            <w:tcBorders>
              <w:top w:val="single" w:sz="4" w:space="0" w:color="000000"/>
              <w:left w:val="single" w:sz="4" w:space="0" w:color="000000"/>
              <w:bottom w:val="single" w:sz="4" w:space="0" w:color="000000"/>
              <w:right w:val="single" w:sz="4" w:space="0" w:color="000000"/>
            </w:tcBorders>
          </w:tcPr>
          <w:p w14:paraId="6BFD6416" w14:textId="77777777" w:rsidR="000234EA" w:rsidRDefault="00541369">
            <w:pPr>
              <w:spacing w:line="259" w:lineRule="auto"/>
              <w:ind w:left="3"/>
              <w:jc w:val="center"/>
              <w:rPr>
                <w:highlight w:val="white"/>
              </w:rPr>
            </w:pPr>
            <w:r>
              <w:rPr>
                <w:highlight w:val="white"/>
              </w:rPr>
              <w:t xml:space="preserve">5 </w:t>
            </w:r>
          </w:p>
        </w:tc>
        <w:tc>
          <w:tcPr>
            <w:tcW w:w="1985" w:type="dxa"/>
            <w:tcBorders>
              <w:top w:val="single" w:sz="4" w:space="0" w:color="000000"/>
              <w:left w:val="single" w:sz="4" w:space="0" w:color="000000"/>
              <w:bottom w:val="single" w:sz="4" w:space="0" w:color="000000"/>
              <w:right w:val="single" w:sz="4" w:space="0" w:color="000000"/>
            </w:tcBorders>
          </w:tcPr>
          <w:p w14:paraId="72F58392" w14:textId="77777777" w:rsidR="000234EA" w:rsidRDefault="00541369">
            <w:pPr>
              <w:spacing w:line="259" w:lineRule="auto"/>
              <w:ind w:right="40"/>
              <w:jc w:val="center"/>
              <w:rPr>
                <w:highlight w:val="white"/>
              </w:rPr>
            </w:pPr>
            <w:r>
              <w:rPr>
                <w:highlight w:val="white"/>
              </w:rPr>
              <w:t xml:space="preserve">6 </w:t>
            </w:r>
          </w:p>
        </w:tc>
        <w:tc>
          <w:tcPr>
            <w:tcW w:w="2547" w:type="dxa"/>
            <w:tcBorders>
              <w:top w:val="single" w:sz="4" w:space="0" w:color="000000"/>
              <w:left w:val="single" w:sz="4" w:space="0" w:color="000000"/>
              <w:bottom w:val="single" w:sz="4" w:space="0" w:color="000000"/>
              <w:right w:val="single" w:sz="4" w:space="0" w:color="000000"/>
            </w:tcBorders>
          </w:tcPr>
          <w:p w14:paraId="4FC56150" w14:textId="77777777" w:rsidR="000234EA" w:rsidRDefault="00541369">
            <w:pPr>
              <w:spacing w:line="259" w:lineRule="auto"/>
              <w:ind w:right="41"/>
              <w:jc w:val="center"/>
              <w:rPr>
                <w:highlight w:val="white"/>
              </w:rPr>
            </w:pPr>
            <w:r>
              <w:rPr>
                <w:highlight w:val="white"/>
              </w:rPr>
              <w:t xml:space="preserve">7 </w:t>
            </w:r>
          </w:p>
        </w:tc>
      </w:tr>
      <w:tr w:rsidR="000234EA" w14:paraId="0B713EC8" w14:textId="77777777">
        <w:trPr>
          <w:trHeight w:val="2770"/>
        </w:trPr>
        <w:tc>
          <w:tcPr>
            <w:tcW w:w="2271" w:type="dxa"/>
            <w:vMerge w:val="restart"/>
            <w:tcBorders>
              <w:top w:val="single" w:sz="4" w:space="0" w:color="000000"/>
              <w:left w:val="single" w:sz="4" w:space="0" w:color="000000"/>
              <w:bottom w:val="single" w:sz="4" w:space="0" w:color="000000"/>
              <w:right w:val="single" w:sz="4" w:space="0" w:color="000000"/>
            </w:tcBorders>
          </w:tcPr>
          <w:p w14:paraId="5DC008E1" w14:textId="77777777" w:rsidR="000234EA" w:rsidRDefault="000234EA">
            <w:pPr>
              <w:spacing w:after="160" w:line="259" w:lineRule="auto"/>
              <w:rPr>
                <w:highlight w:val="white"/>
              </w:rPr>
            </w:pPr>
          </w:p>
        </w:tc>
        <w:tc>
          <w:tcPr>
            <w:tcW w:w="3689" w:type="dxa"/>
            <w:tcBorders>
              <w:top w:val="single" w:sz="4" w:space="0" w:color="000000"/>
              <w:left w:val="single" w:sz="4" w:space="0" w:color="000000"/>
              <w:bottom w:val="single" w:sz="4" w:space="0" w:color="000000"/>
              <w:right w:val="single" w:sz="4" w:space="0" w:color="000000"/>
            </w:tcBorders>
          </w:tcPr>
          <w:p w14:paraId="2B2190A8" w14:textId="77777777" w:rsidR="000234EA" w:rsidRDefault="00541369">
            <w:pPr>
              <w:spacing w:after="1" w:line="238" w:lineRule="auto"/>
              <w:ind w:left="2"/>
              <w:rPr>
                <w:highlight w:val="white"/>
              </w:rPr>
            </w:pPr>
            <w:r>
              <w:rPr>
                <w:highlight w:val="white"/>
              </w:rPr>
              <w:t xml:space="preserve">документов, с указанием на соответствующий документ, предусмотренный пунктом 2.7 Административного регламента либо о выявленных нарушениях. Данные недостатки могут быть исправлены заявителем в течение </w:t>
            </w:r>
          </w:p>
          <w:p w14:paraId="41B74C9B" w14:textId="77777777" w:rsidR="000234EA" w:rsidRDefault="00541369">
            <w:pPr>
              <w:spacing w:line="259" w:lineRule="auto"/>
              <w:ind w:left="2"/>
              <w:rPr>
                <w:highlight w:val="white"/>
              </w:rPr>
            </w:pPr>
            <w:r>
              <w:rPr>
                <w:highlight w:val="white"/>
              </w:rPr>
              <w:t xml:space="preserve">1 рабочего дня со дня поступления соответствующего уведомления заявителю. </w:t>
            </w:r>
          </w:p>
        </w:tc>
        <w:tc>
          <w:tcPr>
            <w:tcW w:w="1699" w:type="dxa"/>
            <w:tcBorders>
              <w:top w:val="single" w:sz="4" w:space="0" w:color="000000"/>
              <w:left w:val="single" w:sz="4" w:space="0" w:color="000000"/>
              <w:bottom w:val="single" w:sz="4" w:space="0" w:color="000000"/>
              <w:right w:val="single" w:sz="4" w:space="0" w:color="000000"/>
            </w:tcBorders>
          </w:tcPr>
          <w:p w14:paraId="3002AC67" w14:textId="77777777" w:rsidR="000234EA" w:rsidRDefault="00541369">
            <w:pPr>
              <w:spacing w:line="259" w:lineRule="auto"/>
              <w:ind w:left="2"/>
              <w:rPr>
                <w:highlight w:val="white"/>
              </w:rPr>
            </w:pPr>
            <w:r>
              <w:rPr>
                <w:highlight w:val="white"/>
              </w:rPr>
              <w:t xml:space="preserve"> </w:t>
            </w:r>
          </w:p>
          <w:p w14:paraId="719CB9F1" w14:textId="77777777" w:rsidR="000234EA" w:rsidRDefault="00541369">
            <w:pPr>
              <w:spacing w:line="259" w:lineRule="auto"/>
              <w:ind w:left="2"/>
              <w:rPr>
                <w:highlight w:val="white"/>
              </w:rPr>
            </w:pPr>
            <w:r>
              <w:rPr>
                <w:highlight w:val="white"/>
              </w:rPr>
              <w:t xml:space="preserve"> </w:t>
            </w:r>
          </w:p>
          <w:p w14:paraId="24963A2E" w14:textId="77777777" w:rsidR="000234EA" w:rsidRDefault="00541369">
            <w:pPr>
              <w:spacing w:line="259" w:lineRule="auto"/>
              <w:ind w:left="2"/>
              <w:rPr>
                <w:highlight w:val="white"/>
              </w:rPr>
            </w:pPr>
            <w:r>
              <w:rPr>
                <w:highlight w:val="white"/>
              </w:rPr>
              <w:t xml:space="preserve"> </w:t>
            </w:r>
          </w:p>
          <w:p w14:paraId="3242B248" w14:textId="77777777" w:rsidR="000234EA" w:rsidRDefault="00541369">
            <w:pPr>
              <w:spacing w:line="259" w:lineRule="auto"/>
              <w:ind w:left="2"/>
              <w:rPr>
                <w:highlight w:val="white"/>
              </w:rPr>
            </w:pPr>
            <w:r>
              <w:rPr>
                <w:highlight w:val="white"/>
              </w:rPr>
              <w:t xml:space="preserve"> </w:t>
            </w:r>
          </w:p>
          <w:p w14:paraId="43BE3724" w14:textId="77777777" w:rsidR="000234EA" w:rsidRDefault="00541369">
            <w:pPr>
              <w:spacing w:line="259" w:lineRule="auto"/>
              <w:ind w:left="2"/>
              <w:rPr>
                <w:highlight w:val="white"/>
              </w:rPr>
            </w:pPr>
            <w:r>
              <w:rPr>
                <w:highlight w:val="white"/>
              </w:rPr>
              <w:t xml:space="preserve"> </w:t>
            </w:r>
          </w:p>
          <w:p w14:paraId="735648C0" w14:textId="77777777" w:rsidR="000234EA" w:rsidRDefault="00541369">
            <w:pPr>
              <w:spacing w:line="259" w:lineRule="auto"/>
              <w:ind w:left="2"/>
              <w:rPr>
                <w:highlight w:val="white"/>
              </w:rPr>
            </w:pPr>
            <w:r>
              <w:rPr>
                <w:highlight w:val="white"/>
              </w:rPr>
              <w:t xml:space="preserve"> </w:t>
            </w:r>
          </w:p>
          <w:p w14:paraId="5031E470" w14:textId="77777777" w:rsidR="000234EA" w:rsidRDefault="00541369">
            <w:pPr>
              <w:spacing w:line="259" w:lineRule="auto"/>
              <w:ind w:left="2"/>
              <w:rPr>
                <w:highlight w:val="white"/>
              </w:rPr>
            </w:pPr>
            <w:r>
              <w:rPr>
                <w:highlight w:val="white"/>
              </w:rPr>
              <w:t xml:space="preserve"> </w:t>
            </w:r>
          </w:p>
        </w:tc>
        <w:tc>
          <w:tcPr>
            <w:tcW w:w="1416" w:type="dxa"/>
            <w:vMerge w:val="restart"/>
            <w:tcBorders>
              <w:top w:val="single" w:sz="4" w:space="0" w:color="000000"/>
              <w:left w:val="single" w:sz="4" w:space="0" w:color="000000"/>
              <w:bottom w:val="single" w:sz="4" w:space="0" w:color="000000"/>
              <w:right w:val="single" w:sz="4" w:space="0" w:color="000000"/>
            </w:tcBorders>
          </w:tcPr>
          <w:p w14:paraId="25156BBD" w14:textId="77777777" w:rsidR="000234EA" w:rsidRDefault="000234EA">
            <w:pPr>
              <w:spacing w:after="160" w:line="259" w:lineRule="auto"/>
              <w:rPr>
                <w:highlight w:val="white"/>
              </w:rPr>
            </w:pPr>
          </w:p>
        </w:tc>
        <w:tc>
          <w:tcPr>
            <w:tcW w:w="1985" w:type="dxa"/>
            <w:vMerge w:val="restart"/>
            <w:tcBorders>
              <w:top w:val="single" w:sz="4" w:space="0" w:color="000000"/>
              <w:left w:val="single" w:sz="4" w:space="0" w:color="000000"/>
              <w:bottom w:val="single" w:sz="4" w:space="0" w:color="000000"/>
              <w:right w:val="single" w:sz="4" w:space="0" w:color="000000"/>
            </w:tcBorders>
          </w:tcPr>
          <w:p w14:paraId="41D2FD57" w14:textId="77777777" w:rsidR="000234EA" w:rsidRDefault="000234EA">
            <w:pPr>
              <w:spacing w:after="160" w:line="259" w:lineRule="auto"/>
              <w:rPr>
                <w:highlight w:val="white"/>
              </w:rPr>
            </w:pPr>
          </w:p>
        </w:tc>
        <w:tc>
          <w:tcPr>
            <w:tcW w:w="1985" w:type="dxa"/>
            <w:vMerge w:val="restart"/>
            <w:tcBorders>
              <w:top w:val="single" w:sz="4" w:space="0" w:color="000000"/>
              <w:left w:val="single" w:sz="4" w:space="0" w:color="000000"/>
              <w:bottom w:val="single" w:sz="4" w:space="0" w:color="000000"/>
              <w:right w:val="single" w:sz="4" w:space="0" w:color="000000"/>
            </w:tcBorders>
          </w:tcPr>
          <w:p w14:paraId="564DB79D" w14:textId="77777777" w:rsidR="000234EA" w:rsidRDefault="000234EA">
            <w:pPr>
              <w:spacing w:after="160" w:line="259" w:lineRule="auto"/>
              <w:rPr>
                <w:highlight w:val="white"/>
              </w:rPr>
            </w:pPr>
          </w:p>
        </w:tc>
        <w:tc>
          <w:tcPr>
            <w:tcW w:w="2547" w:type="dxa"/>
            <w:vMerge w:val="restart"/>
            <w:tcBorders>
              <w:top w:val="single" w:sz="4" w:space="0" w:color="000000"/>
              <w:left w:val="single" w:sz="4" w:space="0" w:color="000000"/>
              <w:bottom w:val="single" w:sz="4" w:space="0" w:color="000000"/>
              <w:right w:val="single" w:sz="4" w:space="0" w:color="000000"/>
            </w:tcBorders>
          </w:tcPr>
          <w:p w14:paraId="7E89E709" w14:textId="77777777" w:rsidR="000234EA" w:rsidRDefault="000234EA">
            <w:pPr>
              <w:spacing w:after="160" w:line="259" w:lineRule="auto"/>
              <w:rPr>
                <w:highlight w:val="white"/>
              </w:rPr>
            </w:pPr>
          </w:p>
        </w:tc>
      </w:tr>
      <w:tr w:rsidR="000234EA" w14:paraId="7C918D40" w14:textId="77777777">
        <w:trPr>
          <w:trHeight w:val="4151"/>
        </w:trPr>
        <w:tc>
          <w:tcPr>
            <w:tcW w:w="0" w:type="auto"/>
            <w:vMerge/>
            <w:tcBorders>
              <w:top w:val="none" w:sz="4" w:space="0" w:color="000000"/>
              <w:left w:val="single" w:sz="4" w:space="0" w:color="000000"/>
              <w:bottom w:val="none" w:sz="4" w:space="0" w:color="000000"/>
              <w:right w:val="single" w:sz="4" w:space="0" w:color="000000"/>
            </w:tcBorders>
          </w:tcPr>
          <w:p w14:paraId="12823189" w14:textId="77777777" w:rsidR="000234EA" w:rsidRDefault="000234EA">
            <w:pPr>
              <w:spacing w:after="160" w:line="259" w:lineRule="auto"/>
              <w:rPr>
                <w:highlight w:val="yellow"/>
              </w:rPr>
            </w:pPr>
          </w:p>
        </w:tc>
        <w:tc>
          <w:tcPr>
            <w:tcW w:w="3689" w:type="dxa"/>
            <w:tcBorders>
              <w:top w:val="single" w:sz="4" w:space="0" w:color="000000"/>
              <w:left w:val="single" w:sz="4" w:space="0" w:color="000000"/>
              <w:bottom w:val="single" w:sz="4" w:space="0" w:color="000000"/>
              <w:right w:val="single" w:sz="4" w:space="0" w:color="000000"/>
            </w:tcBorders>
          </w:tcPr>
          <w:p w14:paraId="27B3150F" w14:textId="77777777" w:rsidR="000234EA" w:rsidRDefault="00541369">
            <w:pPr>
              <w:spacing w:after="1" w:line="238" w:lineRule="auto"/>
              <w:ind w:left="2" w:right="29"/>
              <w:rPr>
                <w:highlight w:val="white"/>
              </w:rPr>
            </w:pPr>
            <w:r>
              <w:rPr>
                <w:highlight w:val="white"/>
              </w:rPr>
              <w:t xml:space="preserve">В случае непредставления в течение указанного срока необходимых документов (сведений из документов), не исправления выявленных нарушений, формирование и направление заявителю в электронной форме в личный кабинет на ЕПГУ уведомления об отказе в приеме документов, необходимых для предоставления государственной услуги, с </w:t>
            </w:r>
          </w:p>
          <w:p w14:paraId="1C3BB472" w14:textId="77777777" w:rsidR="000234EA" w:rsidRDefault="00541369">
            <w:pPr>
              <w:spacing w:line="259" w:lineRule="auto"/>
              <w:ind w:left="2"/>
              <w:rPr>
                <w:highlight w:val="white"/>
              </w:rPr>
            </w:pPr>
            <w:r>
              <w:rPr>
                <w:highlight w:val="white"/>
              </w:rPr>
              <w:t xml:space="preserve">указанием причин отказа </w:t>
            </w:r>
          </w:p>
          <w:p w14:paraId="398644A5" w14:textId="77777777" w:rsidR="000234EA" w:rsidRDefault="00541369">
            <w:pPr>
              <w:spacing w:line="259" w:lineRule="auto"/>
              <w:ind w:left="2"/>
              <w:rPr>
                <w:highlight w:val="white"/>
              </w:rPr>
            </w:pPr>
            <w:r>
              <w:rPr>
                <w:highlight w:val="white"/>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6F042F80" w14:textId="77777777" w:rsidR="000234EA" w:rsidRDefault="00541369">
            <w:pPr>
              <w:spacing w:line="259" w:lineRule="auto"/>
              <w:ind w:left="2"/>
              <w:rPr>
                <w:highlight w:val="white"/>
              </w:rPr>
            </w:pPr>
            <w:r>
              <w:rPr>
                <w:highlight w:val="white"/>
              </w:rPr>
              <w:t xml:space="preserve"> </w:t>
            </w:r>
          </w:p>
          <w:p w14:paraId="0E9F3F3C" w14:textId="77777777" w:rsidR="000234EA" w:rsidRDefault="00541369">
            <w:pPr>
              <w:spacing w:line="259" w:lineRule="auto"/>
              <w:ind w:left="2"/>
              <w:rPr>
                <w:highlight w:val="white"/>
              </w:rPr>
            </w:pPr>
            <w:r>
              <w:rPr>
                <w:highlight w:val="white"/>
              </w:rPr>
              <w:t xml:space="preserve"> </w:t>
            </w:r>
          </w:p>
          <w:p w14:paraId="0E498C7C" w14:textId="77777777" w:rsidR="000234EA" w:rsidRDefault="00541369">
            <w:pPr>
              <w:spacing w:line="259" w:lineRule="auto"/>
              <w:ind w:left="2"/>
              <w:rPr>
                <w:highlight w:val="white"/>
              </w:rPr>
            </w:pPr>
            <w:r>
              <w:rPr>
                <w:highlight w:val="white"/>
              </w:rPr>
              <w:t xml:space="preserve"> </w:t>
            </w:r>
          </w:p>
          <w:p w14:paraId="369F208D" w14:textId="77777777" w:rsidR="000234EA" w:rsidRDefault="00541369">
            <w:pPr>
              <w:spacing w:line="259" w:lineRule="auto"/>
              <w:ind w:left="2"/>
              <w:rPr>
                <w:highlight w:val="white"/>
              </w:rPr>
            </w:pPr>
            <w:r>
              <w:rPr>
                <w:highlight w:val="white"/>
              </w:rPr>
              <w:t xml:space="preserve"> </w:t>
            </w:r>
          </w:p>
          <w:p w14:paraId="11B0A135" w14:textId="77777777" w:rsidR="000234EA" w:rsidRDefault="00541369">
            <w:pPr>
              <w:spacing w:line="259" w:lineRule="auto"/>
              <w:ind w:left="2"/>
              <w:rPr>
                <w:highlight w:val="white"/>
              </w:rPr>
            </w:pPr>
            <w:r>
              <w:rPr>
                <w:highlight w:val="white"/>
              </w:rPr>
              <w:t xml:space="preserve"> </w:t>
            </w:r>
          </w:p>
          <w:p w14:paraId="40253BE1" w14:textId="77777777" w:rsidR="000234EA" w:rsidRDefault="00541369">
            <w:pPr>
              <w:spacing w:line="259" w:lineRule="auto"/>
              <w:ind w:left="2"/>
              <w:rPr>
                <w:highlight w:val="white"/>
              </w:rPr>
            </w:pPr>
            <w:r>
              <w:rPr>
                <w:highlight w:val="white"/>
              </w:rPr>
              <w:t xml:space="preserve"> </w:t>
            </w:r>
          </w:p>
        </w:tc>
        <w:tc>
          <w:tcPr>
            <w:tcW w:w="0" w:type="auto"/>
            <w:vMerge/>
            <w:tcBorders>
              <w:top w:val="none" w:sz="4" w:space="0" w:color="000000"/>
              <w:left w:val="single" w:sz="4" w:space="0" w:color="000000"/>
              <w:bottom w:val="none" w:sz="4" w:space="0" w:color="000000"/>
              <w:right w:val="single" w:sz="4" w:space="0" w:color="000000"/>
            </w:tcBorders>
          </w:tcPr>
          <w:p w14:paraId="6F770778" w14:textId="77777777" w:rsidR="000234EA" w:rsidRDefault="000234EA">
            <w:pPr>
              <w:spacing w:after="160" w:line="259" w:lineRule="auto"/>
              <w:rPr>
                <w:highlight w:val="yellow"/>
              </w:rPr>
            </w:pPr>
          </w:p>
        </w:tc>
        <w:tc>
          <w:tcPr>
            <w:tcW w:w="0" w:type="auto"/>
            <w:vMerge/>
            <w:tcBorders>
              <w:top w:val="none" w:sz="4" w:space="0" w:color="000000"/>
              <w:left w:val="single" w:sz="4" w:space="0" w:color="000000"/>
              <w:bottom w:val="none" w:sz="4" w:space="0" w:color="000000"/>
              <w:right w:val="single" w:sz="4" w:space="0" w:color="000000"/>
            </w:tcBorders>
          </w:tcPr>
          <w:p w14:paraId="4466738A" w14:textId="77777777" w:rsidR="000234EA" w:rsidRDefault="000234EA">
            <w:pPr>
              <w:spacing w:after="160" w:line="259" w:lineRule="auto"/>
              <w:rPr>
                <w:highlight w:val="yellow"/>
              </w:rPr>
            </w:pPr>
          </w:p>
        </w:tc>
        <w:tc>
          <w:tcPr>
            <w:tcW w:w="0" w:type="auto"/>
            <w:vMerge/>
            <w:tcBorders>
              <w:top w:val="none" w:sz="4" w:space="0" w:color="000000"/>
              <w:left w:val="single" w:sz="4" w:space="0" w:color="000000"/>
              <w:bottom w:val="single" w:sz="4" w:space="0" w:color="000000"/>
              <w:right w:val="single" w:sz="4" w:space="0" w:color="000000"/>
            </w:tcBorders>
          </w:tcPr>
          <w:p w14:paraId="296B532B" w14:textId="77777777" w:rsidR="000234EA" w:rsidRDefault="000234EA">
            <w:pPr>
              <w:spacing w:after="160" w:line="259" w:lineRule="auto"/>
              <w:rPr>
                <w:highlight w:val="yellow"/>
              </w:rPr>
            </w:pPr>
          </w:p>
        </w:tc>
        <w:tc>
          <w:tcPr>
            <w:tcW w:w="0" w:type="auto"/>
            <w:vMerge/>
            <w:tcBorders>
              <w:top w:val="none" w:sz="4" w:space="0" w:color="000000"/>
              <w:left w:val="single" w:sz="4" w:space="0" w:color="000000"/>
              <w:bottom w:val="none" w:sz="4" w:space="0" w:color="000000"/>
              <w:right w:val="single" w:sz="4" w:space="0" w:color="000000"/>
            </w:tcBorders>
          </w:tcPr>
          <w:p w14:paraId="156270E4" w14:textId="77777777" w:rsidR="000234EA" w:rsidRDefault="000234EA">
            <w:pPr>
              <w:spacing w:after="160" w:line="259" w:lineRule="auto"/>
              <w:rPr>
                <w:highlight w:val="yellow"/>
              </w:rPr>
            </w:pPr>
          </w:p>
        </w:tc>
      </w:tr>
      <w:tr w:rsidR="000234EA" w14:paraId="7416C54A" w14:textId="77777777">
        <w:trPr>
          <w:trHeight w:val="2496"/>
        </w:trPr>
        <w:tc>
          <w:tcPr>
            <w:tcW w:w="0" w:type="auto"/>
            <w:vMerge/>
            <w:tcBorders>
              <w:top w:val="none" w:sz="4" w:space="0" w:color="000000"/>
              <w:left w:val="single" w:sz="4" w:space="0" w:color="000000"/>
              <w:bottom w:val="single" w:sz="4" w:space="0" w:color="000000"/>
              <w:right w:val="single" w:sz="4" w:space="0" w:color="000000"/>
            </w:tcBorders>
          </w:tcPr>
          <w:p w14:paraId="76E4D9D1" w14:textId="77777777" w:rsidR="000234EA" w:rsidRDefault="000234EA">
            <w:pPr>
              <w:spacing w:after="160" w:line="259" w:lineRule="auto"/>
              <w:rPr>
                <w:highlight w:val="yellow"/>
              </w:rPr>
            </w:pPr>
          </w:p>
        </w:tc>
        <w:tc>
          <w:tcPr>
            <w:tcW w:w="3689" w:type="dxa"/>
            <w:tcBorders>
              <w:top w:val="single" w:sz="4" w:space="0" w:color="000000"/>
              <w:left w:val="single" w:sz="4" w:space="0" w:color="000000"/>
              <w:bottom w:val="single" w:sz="4" w:space="0" w:color="000000"/>
              <w:right w:val="single" w:sz="4" w:space="0" w:color="000000"/>
            </w:tcBorders>
          </w:tcPr>
          <w:p w14:paraId="448513A6" w14:textId="77777777" w:rsidR="000234EA" w:rsidRDefault="00541369">
            <w:pPr>
              <w:spacing w:line="259" w:lineRule="auto"/>
              <w:ind w:left="2"/>
              <w:rPr>
                <w:highlight w:val="white"/>
              </w:rPr>
            </w:pPr>
            <w:r>
              <w:rPr>
                <w:highlight w:val="white"/>
              </w:rPr>
              <w:t xml:space="preserve">Направление заявителю электронного сообщения о приеме заявления к рассмотрению либо отказа в приеме заявления к рассмотрению с обоснованием отказа  </w:t>
            </w:r>
          </w:p>
        </w:tc>
        <w:tc>
          <w:tcPr>
            <w:tcW w:w="1699" w:type="dxa"/>
            <w:tcBorders>
              <w:top w:val="single" w:sz="4" w:space="0" w:color="000000"/>
              <w:left w:val="single" w:sz="4" w:space="0" w:color="000000"/>
              <w:bottom w:val="single" w:sz="4" w:space="0" w:color="000000"/>
              <w:right w:val="single" w:sz="4" w:space="0" w:color="000000"/>
            </w:tcBorders>
          </w:tcPr>
          <w:p w14:paraId="404F905C" w14:textId="77777777" w:rsidR="000234EA" w:rsidRDefault="00541369">
            <w:pPr>
              <w:spacing w:line="259" w:lineRule="auto"/>
              <w:ind w:left="2"/>
              <w:rPr>
                <w:highlight w:val="yellow"/>
              </w:rPr>
            </w:pPr>
            <w:r>
              <w:rPr>
                <w:highlight w:val="yellow"/>
              </w:rPr>
              <w:t xml:space="preserve"> </w:t>
            </w:r>
          </w:p>
        </w:tc>
        <w:tc>
          <w:tcPr>
            <w:tcW w:w="0" w:type="auto"/>
            <w:vMerge/>
            <w:tcBorders>
              <w:top w:val="none" w:sz="4" w:space="0" w:color="000000"/>
              <w:left w:val="single" w:sz="4" w:space="0" w:color="000000"/>
              <w:bottom w:val="single" w:sz="4" w:space="0" w:color="000000"/>
              <w:right w:val="single" w:sz="4" w:space="0" w:color="000000"/>
            </w:tcBorders>
          </w:tcPr>
          <w:p w14:paraId="4761F715" w14:textId="77777777" w:rsidR="000234EA" w:rsidRDefault="000234EA">
            <w:pPr>
              <w:spacing w:after="160" w:line="259" w:lineRule="auto"/>
              <w:rPr>
                <w:highlight w:val="yellow"/>
              </w:rPr>
            </w:pPr>
          </w:p>
        </w:tc>
        <w:tc>
          <w:tcPr>
            <w:tcW w:w="0" w:type="auto"/>
            <w:vMerge/>
            <w:tcBorders>
              <w:top w:val="none" w:sz="4" w:space="0" w:color="000000"/>
              <w:left w:val="single" w:sz="4" w:space="0" w:color="000000"/>
              <w:bottom w:val="single" w:sz="4" w:space="0" w:color="000000"/>
              <w:right w:val="single" w:sz="4" w:space="0" w:color="000000"/>
            </w:tcBorders>
          </w:tcPr>
          <w:p w14:paraId="1450BC6B" w14:textId="77777777" w:rsidR="000234EA" w:rsidRDefault="000234EA">
            <w:pPr>
              <w:spacing w:after="160" w:line="259" w:lineRule="auto"/>
              <w:rPr>
                <w:highlight w:val="yellow"/>
              </w:rPr>
            </w:pPr>
          </w:p>
        </w:tc>
        <w:tc>
          <w:tcPr>
            <w:tcW w:w="1985" w:type="dxa"/>
            <w:tcBorders>
              <w:top w:val="single" w:sz="4" w:space="0" w:color="000000"/>
              <w:left w:val="single" w:sz="4" w:space="0" w:color="000000"/>
              <w:bottom w:val="single" w:sz="4" w:space="0" w:color="000000"/>
              <w:right w:val="single" w:sz="4" w:space="0" w:color="000000"/>
            </w:tcBorders>
          </w:tcPr>
          <w:p w14:paraId="78591BE6" w14:textId="77777777" w:rsidR="000234EA" w:rsidRDefault="00541369">
            <w:pPr>
              <w:spacing w:line="259" w:lineRule="auto"/>
              <w:rPr>
                <w:highlight w:val="yellow"/>
              </w:rPr>
            </w:pPr>
            <w:r>
              <w:rPr>
                <w:highlight w:val="white"/>
              </w:rPr>
              <w:t>наличие/</w:t>
            </w:r>
            <w:proofErr w:type="spellStart"/>
            <w:r>
              <w:rPr>
                <w:highlight w:val="white"/>
              </w:rPr>
              <w:t>отсутст</w:t>
            </w:r>
            <w:proofErr w:type="spellEnd"/>
            <w:r>
              <w:rPr>
                <w:highlight w:val="white"/>
              </w:rPr>
              <w:t xml:space="preserve"> </w:t>
            </w:r>
            <w:proofErr w:type="spellStart"/>
            <w:r>
              <w:rPr>
                <w:highlight w:val="white"/>
              </w:rPr>
              <w:t>вие</w:t>
            </w:r>
            <w:proofErr w:type="spellEnd"/>
            <w:r>
              <w:rPr>
                <w:highlight w:val="white"/>
              </w:rPr>
              <w:t xml:space="preserve"> оснований для отказа в приеме документов, </w:t>
            </w:r>
            <w:proofErr w:type="spellStart"/>
            <w:r>
              <w:rPr>
                <w:highlight w:val="white"/>
              </w:rPr>
              <w:t>предусмотренны</w:t>
            </w:r>
            <w:proofErr w:type="spellEnd"/>
            <w:r>
              <w:rPr>
                <w:highlight w:val="white"/>
              </w:rPr>
              <w:t xml:space="preserve"> х пунктом 2.8 </w:t>
            </w:r>
            <w:proofErr w:type="spellStart"/>
            <w:r>
              <w:rPr>
                <w:highlight w:val="white"/>
              </w:rPr>
              <w:t>Административн</w:t>
            </w:r>
            <w:proofErr w:type="spellEnd"/>
            <w:r>
              <w:rPr>
                <w:highlight w:val="white"/>
              </w:rPr>
              <w:t xml:space="preserve"> ого регламента </w:t>
            </w:r>
          </w:p>
        </w:tc>
        <w:tc>
          <w:tcPr>
            <w:tcW w:w="0" w:type="auto"/>
            <w:vMerge/>
            <w:tcBorders>
              <w:top w:val="none" w:sz="4" w:space="0" w:color="000000"/>
              <w:left w:val="single" w:sz="4" w:space="0" w:color="000000"/>
              <w:bottom w:val="single" w:sz="4" w:space="0" w:color="000000"/>
              <w:right w:val="single" w:sz="4" w:space="0" w:color="000000"/>
            </w:tcBorders>
          </w:tcPr>
          <w:p w14:paraId="0D904E41" w14:textId="77777777" w:rsidR="000234EA" w:rsidRDefault="000234EA">
            <w:pPr>
              <w:spacing w:after="160" w:line="259" w:lineRule="auto"/>
              <w:rPr>
                <w:highlight w:val="yellow"/>
              </w:rPr>
            </w:pPr>
          </w:p>
        </w:tc>
      </w:tr>
    </w:tbl>
    <w:p w14:paraId="289B9222" w14:textId="77777777" w:rsidR="000234EA" w:rsidRDefault="000234EA">
      <w:pPr>
        <w:spacing w:line="259" w:lineRule="auto"/>
        <w:ind w:left="-1133" w:right="15709"/>
        <w:rPr>
          <w:highlight w:val="yellow"/>
        </w:rPr>
      </w:pPr>
    </w:p>
    <w:tbl>
      <w:tblPr>
        <w:tblStyle w:val="13"/>
        <w:tblW w:w="15593" w:type="dxa"/>
        <w:tblInd w:w="-427" w:type="dxa"/>
        <w:tblCellMar>
          <w:top w:w="54" w:type="dxa"/>
          <w:left w:w="108" w:type="dxa"/>
          <w:right w:w="106" w:type="dxa"/>
        </w:tblCellMar>
        <w:tblLook w:val="04A0" w:firstRow="1" w:lastRow="0" w:firstColumn="1" w:lastColumn="0" w:noHBand="0" w:noVBand="1"/>
      </w:tblPr>
      <w:tblGrid>
        <w:gridCol w:w="2271"/>
        <w:gridCol w:w="3689"/>
        <w:gridCol w:w="1699"/>
        <w:gridCol w:w="1416"/>
        <w:gridCol w:w="1985"/>
        <w:gridCol w:w="1985"/>
        <w:gridCol w:w="2548"/>
      </w:tblGrid>
      <w:tr w:rsidR="000234EA" w14:paraId="1A47510C" w14:textId="77777777">
        <w:trPr>
          <w:trHeight w:val="286"/>
        </w:trPr>
        <w:tc>
          <w:tcPr>
            <w:tcW w:w="2271" w:type="dxa"/>
            <w:tcBorders>
              <w:top w:val="single" w:sz="4" w:space="0" w:color="000000"/>
              <w:left w:val="single" w:sz="4" w:space="0" w:color="000000"/>
              <w:bottom w:val="single" w:sz="4" w:space="0" w:color="000000"/>
              <w:right w:val="single" w:sz="4" w:space="0" w:color="000000"/>
            </w:tcBorders>
          </w:tcPr>
          <w:p w14:paraId="7341EBB4" w14:textId="77777777" w:rsidR="000234EA" w:rsidRDefault="00541369">
            <w:pPr>
              <w:spacing w:line="259" w:lineRule="auto"/>
              <w:ind w:left="4"/>
              <w:jc w:val="center"/>
              <w:rPr>
                <w:highlight w:val="white"/>
              </w:rPr>
            </w:pPr>
            <w:r>
              <w:rPr>
                <w:highlight w:val="white"/>
              </w:rPr>
              <w:t xml:space="preserve">1 </w:t>
            </w:r>
          </w:p>
        </w:tc>
        <w:tc>
          <w:tcPr>
            <w:tcW w:w="3689" w:type="dxa"/>
            <w:tcBorders>
              <w:top w:val="single" w:sz="4" w:space="0" w:color="000000"/>
              <w:left w:val="single" w:sz="4" w:space="0" w:color="000000"/>
              <w:bottom w:val="single" w:sz="4" w:space="0" w:color="000000"/>
              <w:right w:val="single" w:sz="4" w:space="0" w:color="000000"/>
            </w:tcBorders>
          </w:tcPr>
          <w:p w14:paraId="42FC51ED" w14:textId="77777777" w:rsidR="000234EA" w:rsidRDefault="00541369">
            <w:pPr>
              <w:spacing w:line="259" w:lineRule="auto"/>
              <w:jc w:val="center"/>
              <w:rPr>
                <w:highlight w:val="white"/>
              </w:rPr>
            </w:pPr>
            <w:r>
              <w:rPr>
                <w:highlight w:val="white"/>
              </w:rPr>
              <w:t xml:space="preserve">2 </w:t>
            </w:r>
          </w:p>
        </w:tc>
        <w:tc>
          <w:tcPr>
            <w:tcW w:w="1699" w:type="dxa"/>
            <w:tcBorders>
              <w:top w:val="single" w:sz="4" w:space="0" w:color="000000"/>
              <w:left w:val="single" w:sz="4" w:space="0" w:color="000000"/>
              <w:bottom w:val="single" w:sz="4" w:space="0" w:color="000000"/>
              <w:right w:val="single" w:sz="4" w:space="0" w:color="000000"/>
            </w:tcBorders>
          </w:tcPr>
          <w:p w14:paraId="64DFBC8C" w14:textId="77777777" w:rsidR="000234EA" w:rsidRDefault="00541369">
            <w:pPr>
              <w:spacing w:line="259" w:lineRule="auto"/>
              <w:ind w:left="3"/>
              <w:jc w:val="center"/>
              <w:rPr>
                <w:highlight w:val="white"/>
              </w:rPr>
            </w:pPr>
            <w:r>
              <w:rPr>
                <w:highlight w:val="white"/>
              </w:rPr>
              <w:t xml:space="preserve">3 </w:t>
            </w:r>
          </w:p>
        </w:tc>
        <w:tc>
          <w:tcPr>
            <w:tcW w:w="1416" w:type="dxa"/>
            <w:tcBorders>
              <w:top w:val="single" w:sz="4" w:space="0" w:color="000000"/>
              <w:left w:val="single" w:sz="4" w:space="0" w:color="000000"/>
              <w:bottom w:val="single" w:sz="4" w:space="0" w:color="000000"/>
              <w:right w:val="single" w:sz="4" w:space="0" w:color="000000"/>
            </w:tcBorders>
          </w:tcPr>
          <w:p w14:paraId="765143B0" w14:textId="77777777" w:rsidR="000234EA" w:rsidRDefault="00541369">
            <w:pPr>
              <w:spacing w:line="259" w:lineRule="auto"/>
              <w:ind w:left="4"/>
              <w:jc w:val="center"/>
              <w:rPr>
                <w:highlight w:val="white"/>
              </w:rPr>
            </w:pPr>
            <w:r>
              <w:rPr>
                <w:highlight w:val="white"/>
              </w:rPr>
              <w:t xml:space="preserve">4 </w:t>
            </w:r>
          </w:p>
        </w:tc>
        <w:tc>
          <w:tcPr>
            <w:tcW w:w="1985" w:type="dxa"/>
            <w:tcBorders>
              <w:top w:val="single" w:sz="4" w:space="0" w:color="000000"/>
              <w:left w:val="single" w:sz="4" w:space="0" w:color="000000"/>
              <w:bottom w:val="single" w:sz="4" w:space="0" w:color="000000"/>
              <w:right w:val="single" w:sz="4" w:space="0" w:color="000000"/>
            </w:tcBorders>
          </w:tcPr>
          <w:p w14:paraId="269EA84E" w14:textId="77777777" w:rsidR="000234EA" w:rsidRDefault="00541369">
            <w:pPr>
              <w:spacing w:line="259" w:lineRule="auto"/>
              <w:ind w:left="44"/>
              <w:jc w:val="center"/>
              <w:rPr>
                <w:highlight w:val="white"/>
              </w:rPr>
            </w:pPr>
            <w:r>
              <w:rPr>
                <w:highlight w:val="white"/>
              </w:rPr>
              <w:t xml:space="preserve">5 </w:t>
            </w:r>
          </w:p>
        </w:tc>
        <w:tc>
          <w:tcPr>
            <w:tcW w:w="1985" w:type="dxa"/>
            <w:tcBorders>
              <w:top w:val="single" w:sz="4" w:space="0" w:color="000000"/>
              <w:left w:val="single" w:sz="4" w:space="0" w:color="000000"/>
              <w:bottom w:val="single" w:sz="4" w:space="0" w:color="000000"/>
              <w:right w:val="single" w:sz="4" w:space="0" w:color="000000"/>
            </w:tcBorders>
          </w:tcPr>
          <w:p w14:paraId="2FAB8B6F" w14:textId="77777777" w:rsidR="000234EA" w:rsidRDefault="00541369">
            <w:pPr>
              <w:spacing w:line="259" w:lineRule="auto"/>
              <w:ind w:left="1"/>
              <w:jc w:val="center"/>
              <w:rPr>
                <w:highlight w:val="white"/>
              </w:rPr>
            </w:pPr>
            <w:r>
              <w:rPr>
                <w:highlight w:val="white"/>
              </w:rPr>
              <w:t xml:space="preserve">6 </w:t>
            </w:r>
          </w:p>
        </w:tc>
        <w:tc>
          <w:tcPr>
            <w:tcW w:w="2547" w:type="dxa"/>
            <w:tcBorders>
              <w:top w:val="single" w:sz="4" w:space="0" w:color="000000"/>
              <w:left w:val="single" w:sz="4" w:space="0" w:color="000000"/>
              <w:bottom w:val="single" w:sz="4" w:space="0" w:color="000000"/>
              <w:right w:val="single" w:sz="4" w:space="0" w:color="000000"/>
            </w:tcBorders>
          </w:tcPr>
          <w:p w14:paraId="6310E5A8" w14:textId="77777777" w:rsidR="000234EA" w:rsidRDefault="00541369">
            <w:pPr>
              <w:spacing w:line="259" w:lineRule="auto"/>
              <w:jc w:val="center"/>
              <w:rPr>
                <w:highlight w:val="white"/>
              </w:rPr>
            </w:pPr>
            <w:r>
              <w:rPr>
                <w:highlight w:val="white"/>
              </w:rPr>
              <w:t xml:space="preserve">7 </w:t>
            </w:r>
          </w:p>
        </w:tc>
      </w:tr>
      <w:tr w:rsidR="000234EA" w14:paraId="52CB093A" w14:textId="77777777">
        <w:trPr>
          <w:trHeight w:val="286"/>
        </w:trPr>
        <w:tc>
          <w:tcPr>
            <w:tcW w:w="15593" w:type="dxa"/>
            <w:gridSpan w:val="7"/>
            <w:tcBorders>
              <w:top w:val="single" w:sz="4" w:space="0" w:color="000000"/>
              <w:left w:val="single" w:sz="4" w:space="0" w:color="000000"/>
              <w:bottom w:val="single" w:sz="4" w:space="0" w:color="000000"/>
              <w:right w:val="single" w:sz="4" w:space="0" w:color="000000"/>
            </w:tcBorders>
          </w:tcPr>
          <w:p w14:paraId="3CFD0C3B" w14:textId="77777777" w:rsidR="000234EA" w:rsidRDefault="00541369">
            <w:pPr>
              <w:spacing w:line="259" w:lineRule="auto"/>
              <w:ind w:left="358"/>
              <w:jc w:val="center"/>
              <w:rPr>
                <w:highlight w:val="white"/>
              </w:rPr>
            </w:pPr>
            <w:r>
              <w:rPr>
                <w:highlight w:val="white"/>
              </w:rPr>
              <w:t>2.</w:t>
            </w:r>
            <w:r>
              <w:rPr>
                <w:rFonts w:ascii="Arial" w:eastAsia="Arial" w:hAnsi="Arial" w:cs="Arial"/>
                <w:highlight w:val="white"/>
              </w:rPr>
              <w:t xml:space="preserve"> </w:t>
            </w:r>
            <w:r>
              <w:rPr>
                <w:highlight w:val="white"/>
              </w:rPr>
              <w:t xml:space="preserve">Передача документов в орган опеки и попечительства </w:t>
            </w:r>
          </w:p>
        </w:tc>
      </w:tr>
      <w:tr w:rsidR="000234EA" w14:paraId="668389BD" w14:textId="77777777">
        <w:trPr>
          <w:trHeight w:val="3973"/>
        </w:trPr>
        <w:tc>
          <w:tcPr>
            <w:tcW w:w="2271" w:type="dxa"/>
            <w:tcBorders>
              <w:top w:val="single" w:sz="4" w:space="0" w:color="000000"/>
              <w:left w:val="single" w:sz="4" w:space="0" w:color="000000"/>
              <w:bottom w:val="single" w:sz="4" w:space="0" w:color="000000"/>
              <w:right w:val="single" w:sz="4" w:space="0" w:color="000000"/>
            </w:tcBorders>
          </w:tcPr>
          <w:p w14:paraId="522DCF16" w14:textId="77777777" w:rsidR="000234EA" w:rsidRDefault="00541369">
            <w:pPr>
              <w:spacing w:line="259" w:lineRule="auto"/>
              <w:ind w:left="2" w:right="61"/>
              <w:rPr>
                <w:highlight w:val="white"/>
              </w:rPr>
            </w:pPr>
            <w:r>
              <w:rPr>
                <w:highlight w:val="white"/>
              </w:rPr>
              <w:lastRenderedPageBreak/>
              <w:t xml:space="preserve">пакет </w:t>
            </w:r>
            <w:proofErr w:type="spellStart"/>
            <w:proofErr w:type="gramStart"/>
            <w:r>
              <w:rPr>
                <w:highlight w:val="white"/>
              </w:rPr>
              <w:t>зарегистрированны</w:t>
            </w:r>
            <w:proofErr w:type="spellEnd"/>
            <w:r>
              <w:rPr>
                <w:highlight w:val="white"/>
              </w:rPr>
              <w:t xml:space="preserve"> х</w:t>
            </w:r>
            <w:proofErr w:type="gramEnd"/>
            <w:r>
              <w:rPr>
                <w:highlight w:val="white"/>
              </w:rPr>
              <w:t xml:space="preserve"> документов, поступивших должностному лицу, ответственному за предоставление  государственной (муниципальной) услуги </w:t>
            </w:r>
          </w:p>
        </w:tc>
        <w:tc>
          <w:tcPr>
            <w:tcW w:w="3689" w:type="dxa"/>
            <w:tcBorders>
              <w:top w:val="single" w:sz="4" w:space="0" w:color="000000"/>
              <w:left w:val="single" w:sz="4" w:space="0" w:color="000000"/>
              <w:bottom w:val="single" w:sz="4" w:space="0" w:color="000000"/>
              <w:right w:val="single" w:sz="4" w:space="0" w:color="000000"/>
            </w:tcBorders>
          </w:tcPr>
          <w:p w14:paraId="426E50BD" w14:textId="77777777" w:rsidR="000234EA" w:rsidRDefault="00541369">
            <w:pPr>
              <w:spacing w:line="238" w:lineRule="auto"/>
              <w:ind w:left="2"/>
              <w:rPr>
                <w:highlight w:val="white"/>
              </w:rPr>
            </w:pPr>
            <w:r>
              <w:rPr>
                <w:highlight w:val="white"/>
              </w:rPr>
              <w:t xml:space="preserve">передача органу опеки и попечительства документов (сведений), необходимых для предоставления государственной услуги </w:t>
            </w:r>
          </w:p>
        </w:tc>
        <w:tc>
          <w:tcPr>
            <w:tcW w:w="1699" w:type="dxa"/>
            <w:tcBorders>
              <w:top w:val="single" w:sz="4" w:space="0" w:color="000000"/>
              <w:left w:val="single" w:sz="4" w:space="0" w:color="000000"/>
              <w:bottom w:val="single" w:sz="4" w:space="0" w:color="000000"/>
              <w:right w:val="single" w:sz="4" w:space="0" w:color="000000"/>
            </w:tcBorders>
          </w:tcPr>
          <w:p w14:paraId="1D1C4305" w14:textId="77777777" w:rsidR="000234EA" w:rsidRDefault="00541369">
            <w:pPr>
              <w:spacing w:line="259" w:lineRule="auto"/>
              <w:ind w:left="2"/>
              <w:rPr>
                <w:highlight w:val="white"/>
              </w:rPr>
            </w:pPr>
            <w:r>
              <w:rPr>
                <w:highlight w:val="white"/>
              </w:rPr>
              <w:t xml:space="preserve">1 рабочий </w:t>
            </w:r>
          </w:p>
          <w:p w14:paraId="6043E0EB" w14:textId="77777777" w:rsidR="000234EA" w:rsidRDefault="00541369">
            <w:pPr>
              <w:spacing w:line="259" w:lineRule="auto"/>
              <w:ind w:left="2"/>
              <w:rPr>
                <w:highlight w:val="white"/>
              </w:rPr>
            </w:pPr>
            <w:r>
              <w:rPr>
                <w:highlight w:val="white"/>
              </w:rPr>
              <w:t xml:space="preserve">день </w:t>
            </w:r>
          </w:p>
          <w:p w14:paraId="271889DD" w14:textId="77777777" w:rsidR="000234EA" w:rsidRDefault="00541369">
            <w:pPr>
              <w:spacing w:line="259" w:lineRule="auto"/>
              <w:ind w:left="2"/>
              <w:rPr>
                <w:highlight w:val="white"/>
              </w:rPr>
            </w:pPr>
            <w:r>
              <w:rPr>
                <w:highlight w:val="white"/>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736DABBD" w14:textId="77777777" w:rsidR="000234EA" w:rsidRDefault="00541369">
            <w:pPr>
              <w:spacing w:line="238" w:lineRule="auto"/>
              <w:ind w:left="2"/>
              <w:rPr>
                <w:highlight w:val="white"/>
              </w:rPr>
            </w:pPr>
            <w:proofErr w:type="spellStart"/>
            <w:r>
              <w:rPr>
                <w:highlight w:val="white"/>
              </w:rPr>
              <w:t>должностн</w:t>
            </w:r>
            <w:proofErr w:type="spellEnd"/>
            <w:r>
              <w:rPr>
                <w:highlight w:val="white"/>
              </w:rPr>
              <w:t xml:space="preserve"> </w:t>
            </w:r>
            <w:proofErr w:type="spellStart"/>
            <w:r>
              <w:rPr>
                <w:highlight w:val="white"/>
              </w:rPr>
              <w:t>ое</w:t>
            </w:r>
            <w:proofErr w:type="spellEnd"/>
            <w:r>
              <w:rPr>
                <w:highlight w:val="white"/>
              </w:rPr>
              <w:t xml:space="preserve"> лицо </w:t>
            </w:r>
          </w:p>
          <w:p w14:paraId="5162644D" w14:textId="77777777" w:rsidR="000234EA" w:rsidRDefault="00541369">
            <w:pPr>
              <w:spacing w:line="259" w:lineRule="auto"/>
              <w:ind w:left="2"/>
              <w:rPr>
                <w:highlight w:val="white"/>
              </w:rPr>
            </w:pPr>
            <w:proofErr w:type="spellStart"/>
            <w:r>
              <w:rPr>
                <w:highlight w:val="white"/>
              </w:rPr>
              <w:t>Уполномоч</w:t>
            </w:r>
            <w:proofErr w:type="spellEnd"/>
            <w:r>
              <w:rPr>
                <w:highlight w:val="white"/>
              </w:rPr>
              <w:t xml:space="preserve"> </w:t>
            </w:r>
            <w:proofErr w:type="spellStart"/>
            <w:r>
              <w:rPr>
                <w:highlight w:val="white"/>
              </w:rPr>
              <w:t>енного</w:t>
            </w:r>
            <w:proofErr w:type="spellEnd"/>
            <w:r>
              <w:rPr>
                <w:highlight w:val="white"/>
              </w:rPr>
              <w:t xml:space="preserve"> органа, ответствен </w:t>
            </w:r>
            <w:proofErr w:type="spellStart"/>
            <w:r>
              <w:rPr>
                <w:highlight w:val="white"/>
              </w:rPr>
              <w:t>ное</w:t>
            </w:r>
            <w:proofErr w:type="spellEnd"/>
            <w:r>
              <w:rPr>
                <w:highlight w:val="white"/>
              </w:rPr>
              <w:t xml:space="preserve"> за </w:t>
            </w:r>
            <w:proofErr w:type="spellStart"/>
            <w:r>
              <w:rPr>
                <w:highlight w:val="white"/>
              </w:rPr>
              <w:t>предоставл</w:t>
            </w:r>
            <w:proofErr w:type="spellEnd"/>
            <w:r>
              <w:rPr>
                <w:highlight w:val="white"/>
              </w:rPr>
              <w:t xml:space="preserve"> </w:t>
            </w:r>
            <w:proofErr w:type="spellStart"/>
            <w:r>
              <w:rPr>
                <w:highlight w:val="white"/>
              </w:rPr>
              <w:t>ение</w:t>
            </w:r>
            <w:proofErr w:type="spellEnd"/>
            <w:r>
              <w:rPr>
                <w:highlight w:val="white"/>
              </w:rPr>
              <w:t xml:space="preserve"> государств </w:t>
            </w:r>
            <w:proofErr w:type="spellStart"/>
            <w:r>
              <w:rPr>
                <w:highlight w:val="white"/>
              </w:rPr>
              <w:t>енной</w:t>
            </w:r>
            <w:proofErr w:type="spellEnd"/>
            <w:r>
              <w:rPr>
                <w:highlight w:val="white"/>
              </w:rPr>
              <w:t xml:space="preserve"> услуги </w:t>
            </w:r>
          </w:p>
        </w:tc>
        <w:tc>
          <w:tcPr>
            <w:tcW w:w="1985" w:type="dxa"/>
            <w:tcBorders>
              <w:top w:val="single" w:sz="4" w:space="0" w:color="000000"/>
              <w:left w:val="single" w:sz="4" w:space="0" w:color="000000"/>
              <w:bottom w:val="single" w:sz="4" w:space="0" w:color="000000"/>
              <w:right w:val="single" w:sz="4" w:space="0" w:color="000000"/>
            </w:tcBorders>
          </w:tcPr>
          <w:p w14:paraId="46AEB484" w14:textId="77777777" w:rsidR="000234EA" w:rsidRDefault="00541369">
            <w:pPr>
              <w:spacing w:line="259" w:lineRule="auto"/>
              <w:ind w:left="2"/>
              <w:rPr>
                <w:highlight w:val="white"/>
              </w:rPr>
            </w:pPr>
            <w:proofErr w:type="spellStart"/>
            <w:r>
              <w:rPr>
                <w:highlight w:val="white"/>
              </w:rPr>
              <w:t>Уполномоченны</w:t>
            </w:r>
            <w:proofErr w:type="spellEnd"/>
            <w:r>
              <w:rPr>
                <w:highlight w:val="white"/>
              </w:rPr>
              <w:t xml:space="preserve"> й орган) / ГИС </w:t>
            </w:r>
          </w:p>
        </w:tc>
        <w:tc>
          <w:tcPr>
            <w:tcW w:w="1985" w:type="dxa"/>
            <w:tcBorders>
              <w:top w:val="single" w:sz="4" w:space="0" w:color="000000"/>
              <w:left w:val="single" w:sz="4" w:space="0" w:color="000000"/>
              <w:bottom w:val="single" w:sz="4" w:space="0" w:color="000000"/>
              <w:right w:val="single" w:sz="4" w:space="0" w:color="000000"/>
            </w:tcBorders>
          </w:tcPr>
          <w:p w14:paraId="374FFDED" w14:textId="77777777" w:rsidR="000234EA" w:rsidRDefault="00541369">
            <w:pPr>
              <w:spacing w:line="259" w:lineRule="auto"/>
              <w:jc w:val="center"/>
              <w:rPr>
                <w:highlight w:val="white"/>
              </w:rPr>
            </w:pPr>
            <w:r>
              <w:rPr>
                <w:highlight w:val="white"/>
              </w:rPr>
              <w:t xml:space="preserve">- </w:t>
            </w:r>
          </w:p>
        </w:tc>
        <w:tc>
          <w:tcPr>
            <w:tcW w:w="2547" w:type="dxa"/>
            <w:tcBorders>
              <w:top w:val="single" w:sz="4" w:space="0" w:color="000000"/>
              <w:left w:val="single" w:sz="4" w:space="0" w:color="000000"/>
              <w:bottom w:val="single" w:sz="4" w:space="0" w:color="000000"/>
              <w:right w:val="single" w:sz="4" w:space="0" w:color="000000"/>
            </w:tcBorders>
          </w:tcPr>
          <w:p w14:paraId="12CD3C00" w14:textId="77777777" w:rsidR="000234EA" w:rsidRDefault="00541369">
            <w:pPr>
              <w:spacing w:line="259" w:lineRule="auto"/>
              <w:ind w:left="2"/>
              <w:rPr>
                <w:highlight w:val="white"/>
              </w:rPr>
            </w:pPr>
            <w:r>
              <w:rPr>
                <w:highlight w:val="white"/>
              </w:rPr>
              <w:t xml:space="preserve">получение органом опеки и попечительства документов (сведений), необходимых для предоставления государственной услуги </w:t>
            </w:r>
          </w:p>
        </w:tc>
      </w:tr>
      <w:tr w:rsidR="000234EA" w14:paraId="69E560AE" w14:textId="77777777">
        <w:trPr>
          <w:trHeight w:val="286"/>
        </w:trPr>
        <w:tc>
          <w:tcPr>
            <w:tcW w:w="15593" w:type="dxa"/>
            <w:gridSpan w:val="7"/>
            <w:tcBorders>
              <w:top w:val="single" w:sz="4" w:space="0" w:color="000000"/>
              <w:left w:val="single" w:sz="4" w:space="0" w:color="000000"/>
              <w:bottom w:val="single" w:sz="4" w:space="0" w:color="000000"/>
              <w:right w:val="single" w:sz="4" w:space="0" w:color="000000"/>
            </w:tcBorders>
          </w:tcPr>
          <w:p w14:paraId="5F480B46" w14:textId="77777777" w:rsidR="000234EA" w:rsidRDefault="00541369">
            <w:pPr>
              <w:spacing w:line="259" w:lineRule="auto"/>
              <w:ind w:left="362"/>
              <w:jc w:val="center"/>
              <w:rPr>
                <w:highlight w:val="white"/>
              </w:rPr>
            </w:pPr>
            <w:r>
              <w:rPr>
                <w:highlight w:val="white"/>
              </w:rPr>
              <w:t>3.</w:t>
            </w:r>
            <w:r>
              <w:rPr>
                <w:rFonts w:ascii="Arial" w:eastAsia="Arial" w:hAnsi="Arial" w:cs="Arial"/>
                <w:highlight w:val="white"/>
              </w:rPr>
              <w:t xml:space="preserve"> </w:t>
            </w:r>
            <w:r>
              <w:rPr>
                <w:highlight w:val="white"/>
              </w:rPr>
              <w:t xml:space="preserve">Выдача результата  </w:t>
            </w:r>
          </w:p>
        </w:tc>
      </w:tr>
      <w:tr w:rsidR="000234EA" w14:paraId="673751A0" w14:textId="77777777">
        <w:trPr>
          <w:trHeight w:val="3910"/>
        </w:trPr>
        <w:tc>
          <w:tcPr>
            <w:tcW w:w="2271" w:type="dxa"/>
            <w:vMerge w:val="restart"/>
            <w:tcBorders>
              <w:top w:val="single" w:sz="4" w:space="0" w:color="000000"/>
              <w:left w:val="single" w:sz="4" w:space="0" w:color="000000"/>
              <w:bottom w:val="single" w:sz="4" w:space="0" w:color="000000"/>
              <w:right w:val="single" w:sz="4" w:space="0" w:color="000000"/>
            </w:tcBorders>
          </w:tcPr>
          <w:p w14:paraId="1FBAF4C4" w14:textId="77777777" w:rsidR="000234EA" w:rsidRDefault="00541369">
            <w:pPr>
              <w:spacing w:after="1" w:line="238" w:lineRule="auto"/>
              <w:ind w:left="36"/>
              <w:rPr>
                <w:highlight w:val="white"/>
              </w:rPr>
            </w:pPr>
            <w:r>
              <w:rPr>
                <w:highlight w:val="white"/>
              </w:rPr>
              <w:t xml:space="preserve">формирование и регистрация результата государственной услуги, указанного в пункте 3.1 </w:t>
            </w:r>
          </w:p>
          <w:p w14:paraId="624CB8DA" w14:textId="77777777" w:rsidR="000234EA" w:rsidRDefault="00541369">
            <w:pPr>
              <w:spacing w:line="259" w:lineRule="auto"/>
              <w:ind w:left="36" w:right="56"/>
              <w:rPr>
                <w:highlight w:val="white"/>
              </w:rPr>
            </w:pPr>
            <w:proofErr w:type="spellStart"/>
            <w:proofErr w:type="gramStart"/>
            <w:r>
              <w:rPr>
                <w:highlight w:val="white"/>
              </w:rPr>
              <w:t>Административног</w:t>
            </w:r>
            <w:proofErr w:type="spellEnd"/>
            <w:r>
              <w:rPr>
                <w:highlight w:val="white"/>
              </w:rPr>
              <w:t xml:space="preserve"> о</w:t>
            </w:r>
            <w:proofErr w:type="gramEnd"/>
            <w:r>
              <w:rPr>
                <w:highlight w:val="white"/>
              </w:rPr>
              <w:t xml:space="preserve"> регламента,  в форме электронного документа в ГИС </w:t>
            </w:r>
          </w:p>
        </w:tc>
        <w:tc>
          <w:tcPr>
            <w:tcW w:w="3689" w:type="dxa"/>
            <w:tcBorders>
              <w:top w:val="single" w:sz="4" w:space="0" w:color="000000"/>
              <w:left w:val="single" w:sz="4" w:space="0" w:color="000000"/>
              <w:bottom w:val="single" w:sz="4" w:space="0" w:color="000000"/>
              <w:right w:val="single" w:sz="4" w:space="0" w:color="000000"/>
            </w:tcBorders>
          </w:tcPr>
          <w:p w14:paraId="345C5F22" w14:textId="77777777" w:rsidR="000234EA" w:rsidRDefault="00541369">
            <w:pPr>
              <w:spacing w:line="238" w:lineRule="auto"/>
              <w:ind w:left="34"/>
              <w:rPr>
                <w:highlight w:val="white"/>
              </w:rPr>
            </w:pPr>
            <w:r>
              <w:rPr>
                <w:highlight w:val="white"/>
              </w:rPr>
              <w:t xml:space="preserve">Регистрация результата предоставления государственной </w:t>
            </w:r>
          </w:p>
          <w:p w14:paraId="56BA7052" w14:textId="77777777" w:rsidR="000234EA" w:rsidRDefault="00541369">
            <w:pPr>
              <w:spacing w:line="259" w:lineRule="auto"/>
              <w:rPr>
                <w:highlight w:val="white"/>
              </w:rPr>
            </w:pPr>
            <w:r>
              <w:rPr>
                <w:highlight w:val="white"/>
              </w:rPr>
              <w:t xml:space="preserve"> услуги  </w:t>
            </w:r>
          </w:p>
          <w:p w14:paraId="4973D2E1" w14:textId="77777777" w:rsidR="000234EA" w:rsidRDefault="00541369">
            <w:pPr>
              <w:spacing w:line="259" w:lineRule="auto"/>
              <w:ind w:left="34"/>
              <w:rPr>
                <w:highlight w:val="white"/>
              </w:rPr>
            </w:pPr>
            <w:r>
              <w:rPr>
                <w:highlight w:val="white"/>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7B6DDA73" w14:textId="77777777" w:rsidR="000234EA" w:rsidRDefault="00541369">
            <w:pPr>
              <w:spacing w:line="238" w:lineRule="auto"/>
              <w:ind w:left="31"/>
              <w:rPr>
                <w:highlight w:val="white"/>
              </w:rPr>
            </w:pPr>
            <w:r>
              <w:rPr>
                <w:highlight w:val="white"/>
              </w:rPr>
              <w:t xml:space="preserve">после окончания процедуры принятия решения (в общий срок предоставлен </w:t>
            </w:r>
            <w:proofErr w:type="spellStart"/>
            <w:r>
              <w:rPr>
                <w:highlight w:val="white"/>
              </w:rPr>
              <w:t>ия</w:t>
            </w:r>
            <w:proofErr w:type="spellEnd"/>
            <w:r>
              <w:rPr>
                <w:highlight w:val="white"/>
              </w:rPr>
              <w:t xml:space="preserve"> </w:t>
            </w:r>
            <w:proofErr w:type="spellStart"/>
            <w:r>
              <w:rPr>
                <w:highlight w:val="white"/>
              </w:rPr>
              <w:t>государствен</w:t>
            </w:r>
            <w:proofErr w:type="spellEnd"/>
            <w:r>
              <w:rPr>
                <w:highlight w:val="white"/>
              </w:rPr>
              <w:t xml:space="preserve"> ной услуги не включается) </w:t>
            </w:r>
          </w:p>
        </w:tc>
        <w:tc>
          <w:tcPr>
            <w:tcW w:w="1416" w:type="dxa"/>
            <w:tcBorders>
              <w:top w:val="single" w:sz="4" w:space="0" w:color="000000"/>
              <w:left w:val="single" w:sz="4" w:space="0" w:color="000000"/>
              <w:bottom w:val="single" w:sz="4" w:space="0" w:color="000000"/>
              <w:right w:val="single" w:sz="4" w:space="0" w:color="000000"/>
            </w:tcBorders>
          </w:tcPr>
          <w:p w14:paraId="40627061" w14:textId="77777777" w:rsidR="000234EA" w:rsidRDefault="00541369">
            <w:pPr>
              <w:spacing w:line="259" w:lineRule="auto"/>
              <w:ind w:left="31"/>
              <w:rPr>
                <w:highlight w:val="white"/>
              </w:rPr>
            </w:pPr>
            <w:proofErr w:type="spellStart"/>
            <w:r>
              <w:rPr>
                <w:highlight w:val="white"/>
              </w:rPr>
              <w:t>должностн</w:t>
            </w:r>
            <w:proofErr w:type="spellEnd"/>
            <w:r>
              <w:rPr>
                <w:highlight w:val="white"/>
              </w:rPr>
              <w:t xml:space="preserve"> </w:t>
            </w:r>
            <w:proofErr w:type="spellStart"/>
            <w:r>
              <w:rPr>
                <w:highlight w:val="white"/>
              </w:rPr>
              <w:t>ое</w:t>
            </w:r>
            <w:proofErr w:type="spellEnd"/>
            <w:r>
              <w:rPr>
                <w:highlight w:val="white"/>
              </w:rPr>
              <w:t xml:space="preserve"> лицо </w:t>
            </w:r>
            <w:proofErr w:type="spellStart"/>
            <w:r>
              <w:rPr>
                <w:highlight w:val="white"/>
              </w:rPr>
              <w:t>Уполномо</w:t>
            </w:r>
            <w:proofErr w:type="spellEnd"/>
            <w:r>
              <w:rPr>
                <w:highlight w:val="white"/>
              </w:rPr>
              <w:t xml:space="preserve"> </w:t>
            </w:r>
            <w:proofErr w:type="spellStart"/>
            <w:r>
              <w:rPr>
                <w:highlight w:val="white"/>
              </w:rPr>
              <w:t>ченного</w:t>
            </w:r>
            <w:proofErr w:type="spellEnd"/>
            <w:r>
              <w:rPr>
                <w:highlight w:val="white"/>
              </w:rPr>
              <w:t xml:space="preserve"> органа, ответствен </w:t>
            </w:r>
            <w:proofErr w:type="spellStart"/>
            <w:r>
              <w:rPr>
                <w:highlight w:val="white"/>
              </w:rPr>
              <w:t>ное</w:t>
            </w:r>
            <w:proofErr w:type="spellEnd"/>
            <w:r>
              <w:rPr>
                <w:highlight w:val="white"/>
              </w:rPr>
              <w:t xml:space="preserve"> за </w:t>
            </w:r>
            <w:proofErr w:type="spellStart"/>
            <w:r>
              <w:rPr>
                <w:highlight w:val="white"/>
              </w:rPr>
              <w:t>предоставл</w:t>
            </w:r>
            <w:proofErr w:type="spellEnd"/>
            <w:r>
              <w:rPr>
                <w:highlight w:val="white"/>
              </w:rPr>
              <w:t xml:space="preserve"> </w:t>
            </w:r>
            <w:proofErr w:type="spellStart"/>
            <w:r>
              <w:rPr>
                <w:highlight w:val="white"/>
              </w:rPr>
              <w:t>ение</w:t>
            </w:r>
            <w:proofErr w:type="spellEnd"/>
            <w:r>
              <w:rPr>
                <w:highlight w:val="white"/>
              </w:rPr>
              <w:t xml:space="preserve"> государств </w:t>
            </w:r>
            <w:proofErr w:type="spellStart"/>
            <w:r>
              <w:rPr>
                <w:highlight w:val="white"/>
              </w:rPr>
              <w:t>енной</w:t>
            </w:r>
            <w:proofErr w:type="spellEnd"/>
            <w:r>
              <w:rPr>
                <w:highlight w:val="white"/>
              </w:rPr>
              <w:t xml:space="preserve"> услуги </w:t>
            </w:r>
          </w:p>
        </w:tc>
        <w:tc>
          <w:tcPr>
            <w:tcW w:w="1985" w:type="dxa"/>
            <w:tcBorders>
              <w:top w:val="single" w:sz="4" w:space="0" w:color="000000"/>
              <w:left w:val="single" w:sz="4" w:space="0" w:color="000000"/>
              <w:bottom w:val="single" w:sz="4" w:space="0" w:color="000000"/>
              <w:right w:val="single" w:sz="4" w:space="0" w:color="000000"/>
            </w:tcBorders>
          </w:tcPr>
          <w:p w14:paraId="1B7E03CB" w14:textId="77777777" w:rsidR="000234EA" w:rsidRDefault="00541369">
            <w:pPr>
              <w:spacing w:line="259" w:lineRule="auto"/>
              <w:ind w:left="31"/>
              <w:rPr>
                <w:highlight w:val="white"/>
              </w:rPr>
            </w:pPr>
            <w:proofErr w:type="spellStart"/>
            <w:r>
              <w:rPr>
                <w:highlight w:val="white"/>
              </w:rPr>
              <w:t>Уполномоченны</w:t>
            </w:r>
            <w:proofErr w:type="spellEnd"/>
            <w:r>
              <w:rPr>
                <w:highlight w:val="white"/>
              </w:rPr>
              <w:t xml:space="preserve"> й орган) / ГИС </w:t>
            </w:r>
          </w:p>
        </w:tc>
        <w:tc>
          <w:tcPr>
            <w:tcW w:w="1985" w:type="dxa"/>
            <w:tcBorders>
              <w:top w:val="single" w:sz="4" w:space="0" w:color="000000"/>
              <w:left w:val="single" w:sz="4" w:space="0" w:color="000000"/>
              <w:bottom w:val="single" w:sz="4" w:space="0" w:color="000000"/>
              <w:right w:val="single" w:sz="4" w:space="0" w:color="000000"/>
            </w:tcBorders>
          </w:tcPr>
          <w:p w14:paraId="4C645252" w14:textId="77777777" w:rsidR="000234EA" w:rsidRDefault="00541369">
            <w:pPr>
              <w:spacing w:line="259" w:lineRule="auto"/>
              <w:rPr>
                <w:highlight w:val="white"/>
              </w:rPr>
            </w:pPr>
            <w:r>
              <w:rPr>
                <w:highlight w:val="white"/>
              </w:rPr>
              <w:t xml:space="preserve">– </w:t>
            </w:r>
          </w:p>
        </w:tc>
        <w:tc>
          <w:tcPr>
            <w:tcW w:w="2547" w:type="dxa"/>
            <w:tcBorders>
              <w:top w:val="single" w:sz="4" w:space="0" w:color="000000"/>
              <w:left w:val="single" w:sz="4" w:space="0" w:color="000000"/>
              <w:bottom w:val="single" w:sz="4" w:space="0" w:color="000000"/>
              <w:right w:val="single" w:sz="4" w:space="0" w:color="000000"/>
            </w:tcBorders>
          </w:tcPr>
          <w:p w14:paraId="3FB6E9E2" w14:textId="77777777" w:rsidR="000234EA" w:rsidRDefault="00541369">
            <w:pPr>
              <w:spacing w:line="259" w:lineRule="auto"/>
              <w:ind w:left="50"/>
              <w:rPr>
                <w:highlight w:val="white"/>
              </w:rPr>
            </w:pPr>
            <w:r>
              <w:rPr>
                <w:highlight w:val="white"/>
              </w:rPr>
              <w:t xml:space="preserve">Внесение сведений о конечном результате предоставления государственной услуги  </w:t>
            </w:r>
          </w:p>
        </w:tc>
      </w:tr>
      <w:tr w:rsidR="000234EA" w14:paraId="404AFD52" w14:textId="77777777">
        <w:trPr>
          <w:trHeight w:val="840"/>
        </w:trPr>
        <w:tc>
          <w:tcPr>
            <w:tcW w:w="0" w:type="auto"/>
            <w:vMerge/>
            <w:tcBorders>
              <w:top w:val="none" w:sz="4" w:space="0" w:color="000000"/>
              <w:left w:val="single" w:sz="4" w:space="0" w:color="000000"/>
              <w:bottom w:val="single" w:sz="4" w:space="0" w:color="000000"/>
              <w:right w:val="single" w:sz="4" w:space="0" w:color="000000"/>
            </w:tcBorders>
          </w:tcPr>
          <w:p w14:paraId="50434EC0" w14:textId="77777777" w:rsidR="000234EA" w:rsidRDefault="000234EA">
            <w:pPr>
              <w:spacing w:after="160" w:line="259" w:lineRule="auto"/>
              <w:rPr>
                <w:highlight w:val="yellow"/>
              </w:rPr>
            </w:pPr>
          </w:p>
        </w:tc>
        <w:tc>
          <w:tcPr>
            <w:tcW w:w="3689" w:type="dxa"/>
            <w:tcBorders>
              <w:top w:val="single" w:sz="4" w:space="0" w:color="000000"/>
              <w:left w:val="single" w:sz="4" w:space="0" w:color="000000"/>
              <w:bottom w:val="single" w:sz="4" w:space="0" w:color="000000"/>
              <w:right w:val="single" w:sz="4" w:space="0" w:color="000000"/>
            </w:tcBorders>
          </w:tcPr>
          <w:p w14:paraId="4130FD9B" w14:textId="77777777" w:rsidR="000234EA" w:rsidRDefault="00541369">
            <w:pPr>
              <w:spacing w:line="259" w:lineRule="auto"/>
              <w:ind w:left="2"/>
              <w:rPr>
                <w:highlight w:val="white"/>
              </w:rPr>
            </w:pPr>
            <w:r>
              <w:rPr>
                <w:highlight w:val="white"/>
              </w:rPr>
              <w:t xml:space="preserve">Направление в многофункциональный центр результата государственной </w:t>
            </w:r>
          </w:p>
        </w:tc>
        <w:tc>
          <w:tcPr>
            <w:tcW w:w="1699" w:type="dxa"/>
            <w:tcBorders>
              <w:top w:val="single" w:sz="4" w:space="0" w:color="000000"/>
              <w:left w:val="single" w:sz="4" w:space="0" w:color="000000"/>
              <w:bottom w:val="single" w:sz="4" w:space="0" w:color="000000"/>
              <w:right w:val="single" w:sz="4" w:space="0" w:color="000000"/>
            </w:tcBorders>
          </w:tcPr>
          <w:p w14:paraId="0F7E05B1" w14:textId="77777777" w:rsidR="000234EA" w:rsidRDefault="00541369">
            <w:pPr>
              <w:spacing w:line="259" w:lineRule="auto"/>
              <w:ind w:left="2"/>
              <w:rPr>
                <w:highlight w:val="white"/>
              </w:rPr>
            </w:pPr>
            <w:r>
              <w:rPr>
                <w:highlight w:val="white"/>
              </w:rPr>
              <w:t xml:space="preserve">в сроки, </w:t>
            </w:r>
          </w:p>
          <w:p w14:paraId="70AD1DBB" w14:textId="77777777" w:rsidR="000234EA" w:rsidRDefault="00541369">
            <w:pPr>
              <w:spacing w:line="259" w:lineRule="auto"/>
              <w:ind w:left="2"/>
              <w:rPr>
                <w:highlight w:val="white"/>
              </w:rPr>
            </w:pPr>
            <w:proofErr w:type="spellStart"/>
            <w:r>
              <w:rPr>
                <w:highlight w:val="white"/>
              </w:rPr>
              <w:t>установленны</w:t>
            </w:r>
            <w:proofErr w:type="spellEnd"/>
          </w:p>
          <w:p w14:paraId="3C5A853F" w14:textId="77777777" w:rsidR="000234EA" w:rsidRDefault="00541369">
            <w:pPr>
              <w:spacing w:line="259" w:lineRule="auto"/>
              <w:ind w:left="2"/>
              <w:rPr>
                <w:highlight w:val="white"/>
              </w:rPr>
            </w:pPr>
            <w:r>
              <w:rPr>
                <w:highlight w:val="white"/>
              </w:rPr>
              <w:t xml:space="preserve">е </w:t>
            </w:r>
          </w:p>
        </w:tc>
        <w:tc>
          <w:tcPr>
            <w:tcW w:w="1416" w:type="dxa"/>
            <w:tcBorders>
              <w:top w:val="single" w:sz="4" w:space="0" w:color="000000"/>
              <w:left w:val="single" w:sz="4" w:space="0" w:color="000000"/>
              <w:bottom w:val="single" w:sz="4" w:space="0" w:color="000000"/>
              <w:right w:val="single" w:sz="4" w:space="0" w:color="000000"/>
            </w:tcBorders>
          </w:tcPr>
          <w:p w14:paraId="77B69488" w14:textId="77777777" w:rsidR="000234EA" w:rsidRDefault="00541369">
            <w:pPr>
              <w:spacing w:line="238" w:lineRule="auto"/>
              <w:ind w:left="2"/>
              <w:rPr>
                <w:highlight w:val="white"/>
              </w:rPr>
            </w:pPr>
            <w:proofErr w:type="spellStart"/>
            <w:r>
              <w:rPr>
                <w:highlight w:val="white"/>
              </w:rPr>
              <w:t>должностн</w:t>
            </w:r>
            <w:proofErr w:type="spellEnd"/>
            <w:r>
              <w:rPr>
                <w:highlight w:val="white"/>
              </w:rPr>
              <w:t xml:space="preserve"> </w:t>
            </w:r>
            <w:proofErr w:type="spellStart"/>
            <w:r>
              <w:rPr>
                <w:highlight w:val="white"/>
              </w:rPr>
              <w:t>ое</w:t>
            </w:r>
            <w:proofErr w:type="spellEnd"/>
            <w:r>
              <w:rPr>
                <w:highlight w:val="white"/>
              </w:rPr>
              <w:t xml:space="preserve"> лицо </w:t>
            </w:r>
          </w:p>
          <w:p w14:paraId="326D0CA9" w14:textId="77777777" w:rsidR="000234EA" w:rsidRDefault="00541369">
            <w:pPr>
              <w:spacing w:line="259" w:lineRule="auto"/>
              <w:ind w:left="2"/>
              <w:rPr>
                <w:highlight w:val="white"/>
              </w:rPr>
            </w:pPr>
            <w:proofErr w:type="spellStart"/>
            <w:r>
              <w:rPr>
                <w:highlight w:val="white"/>
              </w:rPr>
              <w:t>Уполномоч</w:t>
            </w:r>
            <w:proofErr w:type="spellEnd"/>
          </w:p>
        </w:tc>
        <w:tc>
          <w:tcPr>
            <w:tcW w:w="1985" w:type="dxa"/>
            <w:tcBorders>
              <w:top w:val="single" w:sz="4" w:space="0" w:color="000000"/>
              <w:left w:val="single" w:sz="4" w:space="0" w:color="000000"/>
              <w:bottom w:val="single" w:sz="4" w:space="0" w:color="000000"/>
              <w:right w:val="single" w:sz="4" w:space="0" w:color="000000"/>
            </w:tcBorders>
          </w:tcPr>
          <w:p w14:paraId="1C8B6E90" w14:textId="77777777" w:rsidR="000234EA" w:rsidRDefault="00541369">
            <w:pPr>
              <w:spacing w:after="12" w:line="238" w:lineRule="auto"/>
              <w:ind w:left="2"/>
              <w:rPr>
                <w:highlight w:val="white"/>
              </w:rPr>
            </w:pPr>
            <w:proofErr w:type="spellStart"/>
            <w:r>
              <w:rPr>
                <w:highlight w:val="white"/>
              </w:rPr>
              <w:t>Уполномоченны</w:t>
            </w:r>
            <w:proofErr w:type="spellEnd"/>
            <w:r>
              <w:rPr>
                <w:highlight w:val="white"/>
              </w:rPr>
              <w:t xml:space="preserve"> й орган) / АИС </w:t>
            </w:r>
          </w:p>
          <w:p w14:paraId="2C1D4283" w14:textId="77777777" w:rsidR="000234EA" w:rsidRDefault="00541369">
            <w:pPr>
              <w:spacing w:line="259" w:lineRule="auto"/>
              <w:ind w:left="2"/>
              <w:rPr>
                <w:highlight w:val="white"/>
              </w:rPr>
            </w:pPr>
            <w:r>
              <w:rPr>
                <w:highlight w:val="white"/>
              </w:rPr>
              <w:t>МФЦ</w:t>
            </w:r>
            <w:r>
              <w:rPr>
                <w:rFonts w:ascii="Calibri" w:eastAsia="Calibri" w:hAnsi="Calibri" w:cs="Calibri"/>
                <w:highlight w:val="white"/>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798D57E7" w14:textId="77777777" w:rsidR="000234EA" w:rsidRDefault="00541369">
            <w:pPr>
              <w:spacing w:line="259" w:lineRule="auto"/>
              <w:rPr>
                <w:highlight w:val="white"/>
              </w:rPr>
            </w:pPr>
            <w:r>
              <w:rPr>
                <w:highlight w:val="white"/>
              </w:rPr>
              <w:t xml:space="preserve">Указание заявителем в Запросе способа </w:t>
            </w:r>
          </w:p>
        </w:tc>
        <w:tc>
          <w:tcPr>
            <w:tcW w:w="2547" w:type="dxa"/>
            <w:tcBorders>
              <w:top w:val="single" w:sz="4" w:space="0" w:color="000000"/>
              <w:left w:val="single" w:sz="4" w:space="0" w:color="000000"/>
              <w:bottom w:val="single" w:sz="4" w:space="0" w:color="000000"/>
              <w:right w:val="single" w:sz="4" w:space="0" w:color="000000"/>
            </w:tcBorders>
          </w:tcPr>
          <w:p w14:paraId="3E724196" w14:textId="77777777" w:rsidR="000234EA" w:rsidRDefault="00541369">
            <w:pPr>
              <w:spacing w:line="259" w:lineRule="auto"/>
              <w:ind w:left="2"/>
              <w:rPr>
                <w:highlight w:val="white"/>
              </w:rPr>
            </w:pPr>
            <w:r>
              <w:rPr>
                <w:highlight w:val="white"/>
              </w:rPr>
              <w:t xml:space="preserve">выдача результата государственной </w:t>
            </w:r>
          </w:p>
        </w:tc>
      </w:tr>
    </w:tbl>
    <w:p w14:paraId="17E506DD" w14:textId="77777777" w:rsidR="000234EA" w:rsidRDefault="000234EA">
      <w:pPr>
        <w:spacing w:line="259" w:lineRule="auto"/>
        <w:ind w:left="-1133" w:right="15709"/>
        <w:rPr>
          <w:highlight w:val="yellow"/>
        </w:rPr>
      </w:pPr>
    </w:p>
    <w:tbl>
      <w:tblPr>
        <w:tblStyle w:val="13"/>
        <w:tblW w:w="15593" w:type="dxa"/>
        <w:tblInd w:w="-427" w:type="dxa"/>
        <w:tblCellMar>
          <w:top w:w="54" w:type="dxa"/>
          <w:left w:w="108" w:type="dxa"/>
          <w:right w:w="48" w:type="dxa"/>
        </w:tblCellMar>
        <w:tblLook w:val="04A0" w:firstRow="1" w:lastRow="0" w:firstColumn="1" w:lastColumn="0" w:noHBand="0" w:noVBand="1"/>
      </w:tblPr>
      <w:tblGrid>
        <w:gridCol w:w="2271"/>
        <w:gridCol w:w="3689"/>
        <w:gridCol w:w="1699"/>
        <w:gridCol w:w="1416"/>
        <w:gridCol w:w="1985"/>
        <w:gridCol w:w="1985"/>
        <w:gridCol w:w="2548"/>
      </w:tblGrid>
      <w:tr w:rsidR="000234EA" w14:paraId="46C76F52" w14:textId="77777777">
        <w:trPr>
          <w:trHeight w:val="286"/>
        </w:trPr>
        <w:tc>
          <w:tcPr>
            <w:tcW w:w="2271" w:type="dxa"/>
            <w:tcBorders>
              <w:top w:val="single" w:sz="4" w:space="0" w:color="000000"/>
              <w:left w:val="single" w:sz="4" w:space="0" w:color="000000"/>
              <w:bottom w:val="single" w:sz="4" w:space="0" w:color="000000"/>
              <w:right w:val="single" w:sz="4" w:space="0" w:color="000000"/>
            </w:tcBorders>
          </w:tcPr>
          <w:p w14:paraId="4844F81E" w14:textId="77777777" w:rsidR="000234EA" w:rsidRDefault="00541369">
            <w:pPr>
              <w:spacing w:line="259" w:lineRule="auto"/>
              <w:ind w:right="54"/>
              <w:jc w:val="center"/>
              <w:rPr>
                <w:highlight w:val="white"/>
              </w:rPr>
            </w:pPr>
            <w:r>
              <w:rPr>
                <w:highlight w:val="white"/>
              </w:rPr>
              <w:t xml:space="preserve">1 </w:t>
            </w:r>
          </w:p>
        </w:tc>
        <w:tc>
          <w:tcPr>
            <w:tcW w:w="3689" w:type="dxa"/>
            <w:tcBorders>
              <w:top w:val="single" w:sz="4" w:space="0" w:color="000000"/>
              <w:left w:val="single" w:sz="4" w:space="0" w:color="000000"/>
              <w:bottom w:val="single" w:sz="4" w:space="0" w:color="000000"/>
              <w:right w:val="single" w:sz="4" w:space="0" w:color="000000"/>
            </w:tcBorders>
          </w:tcPr>
          <w:p w14:paraId="18EF7AB5" w14:textId="77777777" w:rsidR="000234EA" w:rsidRDefault="00541369">
            <w:pPr>
              <w:spacing w:line="259" w:lineRule="auto"/>
              <w:ind w:right="58"/>
              <w:jc w:val="center"/>
              <w:rPr>
                <w:highlight w:val="white"/>
              </w:rPr>
            </w:pPr>
            <w:r>
              <w:rPr>
                <w:highlight w:val="white"/>
              </w:rPr>
              <w:t xml:space="preserve">2 </w:t>
            </w:r>
          </w:p>
        </w:tc>
        <w:tc>
          <w:tcPr>
            <w:tcW w:w="1699" w:type="dxa"/>
            <w:tcBorders>
              <w:top w:val="single" w:sz="4" w:space="0" w:color="000000"/>
              <w:left w:val="single" w:sz="4" w:space="0" w:color="000000"/>
              <w:bottom w:val="single" w:sz="4" w:space="0" w:color="000000"/>
              <w:right w:val="single" w:sz="4" w:space="0" w:color="000000"/>
            </w:tcBorders>
          </w:tcPr>
          <w:p w14:paraId="36432322" w14:textId="77777777" w:rsidR="000234EA" w:rsidRDefault="00541369">
            <w:pPr>
              <w:spacing w:line="259" w:lineRule="auto"/>
              <w:ind w:right="55"/>
              <w:jc w:val="center"/>
              <w:rPr>
                <w:highlight w:val="white"/>
              </w:rPr>
            </w:pPr>
            <w:r>
              <w:rPr>
                <w:highlight w:val="white"/>
              </w:rPr>
              <w:t xml:space="preserve">3 </w:t>
            </w:r>
          </w:p>
        </w:tc>
        <w:tc>
          <w:tcPr>
            <w:tcW w:w="1416" w:type="dxa"/>
            <w:tcBorders>
              <w:top w:val="single" w:sz="4" w:space="0" w:color="000000"/>
              <w:left w:val="single" w:sz="4" w:space="0" w:color="000000"/>
              <w:bottom w:val="single" w:sz="4" w:space="0" w:color="000000"/>
              <w:right w:val="single" w:sz="4" w:space="0" w:color="000000"/>
            </w:tcBorders>
          </w:tcPr>
          <w:p w14:paraId="48A79DBA" w14:textId="77777777" w:rsidR="000234EA" w:rsidRDefault="00541369">
            <w:pPr>
              <w:spacing w:line="259" w:lineRule="auto"/>
              <w:ind w:right="55"/>
              <w:jc w:val="center"/>
              <w:rPr>
                <w:highlight w:val="white"/>
              </w:rPr>
            </w:pPr>
            <w:r>
              <w:rPr>
                <w:highlight w:val="white"/>
              </w:rPr>
              <w:t xml:space="preserve">4 </w:t>
            </w:r>
          </w:p>
        </w:tc>
        <w:tc>
          <w:tcPr>
            <w:tcW w:w="1985" w:type="dxa"/>
            <w:tcBorders>
              <w:top w:val="single" w:sz="4" w:space="0" w:color="000000"/>
              <w:left w:val="single" w:sz="4" w:space="0" w:color="000000"/>
              <w:bottom w:val="single" w:sz="4" w:space="0" w:color="000000"/>
              <w:right w:val="single" w:sz="4" w:space="0" w:color="000000"/>
            </w:tcBorders>
          </w:tcPr>
          <w:p w14:paraId="615AC242" w14:textId="77777777" w:rsidR="000234EA" w:rsidRDefault="00541369">
            <w:pPr>
              <w:spacing w:line="259" w:lineRule="auto"/>
              <w:ind w:right="14"/>
              <w:jc w:val="center"/>
              <w:rPr>
                <w:highlight w:val="white"/>
              </w:rPr>
            </w:pPr>
            <w:r>
              <w:rPr>
                <w:highlight w:val="white"/>
              </w:rPr>
              <w:t xml:space="preserve">5 </w:t>
            </w:r>
          </w:p>
        </w:tc>
        <w:tc>
          <w:tcPr>
            <w:tcW w:w="1985" w:type="dxa"/>
            <w:tcBorders>
              <w:top w:val="single" w:sz="4" w:space="0" w:color="000000"/>
              <w:left w:val="single" w:sz="4" w:space="0" w:color="000000"/>
              <w:bottom w:val="single" w:sz="4" w:space="0" w:color="000000"/>
              <w:right w:val="single" w:sz="4" w:space="0" w:color="000000"/>
            </w:tcBorders>
          </w:tcPr>
          <w:p w14:paraId="71DB4813" w14:textId="77777777" w:rsidR="000234EA" w:rsidRDefault="00541369">
            <w:pPr>
              <w:spacing w:line="259" w:lineRule="auto"/>
              <w:ind w:right="57"/>
              <w:jc w:val="center"/>
              <w:rPr>
                <w:highlight w:val="white"/>
              </w:rPr>
            </w:pPr>
            <w:r>
              <w:rPr>
                <w:highlight w:val="white"/>
              </w:rPr>
              <w:t xml:space="preserve">6 </w:t>
            </w:r>
          </w:p>
        </w:tc>
        <w:tc>
          <w:tcPr>
            <w:tcW w:w="2548" w:type="dxa"/>
            <w:tcBorders>
              <w:top w:val="single" w:sz="4" w:space="0" w:color="000000"/>
              <w:left w:val="single" w:sz="4" w:space="0" w:color="000000"/>
              <w:bottom w:val="single" w:sz="4" w:space="0" w:color="000000"/>
              <w:right w:val="single" w:sz="4" w:space="0" w:color="000000"/>
            </w:tcBorders>
          </w:tcPr>
          <w:p w14:paraId="0468E28A" w14:textId="77777777" w:rsidR="000234EA" w:rsidRDefault="00541369">
            <w:pPr>
              <w:spacing w:line="259" w:lineRule="auto"/>
              <w:ind w:right="58"/>
              <w:jc w:val="center"/>
              <w:rPr>
                <w:highlight w:val="white"/>
              </w:rPr>
            </w:pPr>
            <w:r>
              <w:rPr>
                <w:highlight w:val="white"/>
              </w:rPr>
              <w:t xml:space="preserve">7 </w:t>
            </w:r>
          </w:p>
        </w:tc>
      </w:tr>
      <w:tr w:rsidR="000234EA" w14:paraId="5C52258C" w14:textId="77777777">
        <w:trPr>
          <w:trHeight w:val="4427"/>
        </w:trPr>
        <w:tc>
          <w:tcPr>
            <w:tcW w:w="2271" w:type="dxa"/>
            <w:vMerge w:val="restart"/>
            <w:tcBorders>
              <w:top w:val="single" w:sz="4" w:space="0" w:color="000000"/>
              <w:left w:val="single" w:sz="4" w:space="0" w:color="000000"/>
              <w:bottom w:val="single" w:sz="4" w:space="0" w:color="000000"/>
              <w:right w:val="single" w:sz="4" w:space="0" w:color="000000"/>
            </w:tcBorders>
          </w:tcPr>
          <w:p w14:paraId="6C06768D" w14:textId="77777777" w:rsidR="000234EA" w:rsidRDefault="000234EA">
            <w:pPr>
              <w:spacing w:after="160" w:line="259" w:lineRule="auto"/>
              <w:rPr>
                <w:highlight w:val="white"/>
              </w:rPr>
            </w:pPr>
          </w:p>
        </w:tc>
        <w:tc>
          <w:tcPr>
            <w:tcW w:w="3689" w:type="dxa"/>
            <w:tcBorders>
              <w:top w:val="single" w:sz="4" w:space="0" w:color="000000"/>
              <w:left w:val="single" w:sz="4" w:space="0" w:color="000000"/>
              <w:bottom w:val="single" w:sz="4" w:space="0" w:color="000000"/>
              <w:right w:val="single" w:sz="4" w:space="0" w:color="000000"/>
            </w:tcBorders>
          </w:tcPr>
          <w:p w14:paraId="4EFEF04A" w14:textId="77777777" w:rsidR="000234EA" w:rsidRDefault="00541369">
            <w:pPr>
              <w:spacing w:line="238" w:lineRule="auto"/>
              <w:rPr>
                <w:highlight w:val="white"/>
              </w:rPr>
            </w:pPr>
            <w:r>
              <w:rPr>
                <w:highlight w:val="white"/>
              </w:rPr>
              <w:t xml:space="preserve"> услуги, указанного в пункте 3.1 </w:t>
            </w:r>
          </w:p>
          <w:p w14:paraId="25552478" w14:textId="77777777" w:rsidR="000234EA" w:rsidRDefault="00541369">
            <w:pPr>
              <w:spacing w:line="238" w:lineRule="auto"/>
              <w:ind w:left="2" w:right="7"/>
              <w:rPr>
                <w:highlight w:val="white"/>
              </w:rPr>
            </w:pPr>
            <w:r>
              <w:rPr>
                <w:highlight w:val="white"/>
              </w:rPr>
              <w:t xml:space="preserve">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w:t>
            </w:r>
          </w:p>
          <w:p w14:paraId="4E64E469" w14:textId="77777777" w:rsidR="000234EA" w:rsidRDefault="00541369">
            <w:pPr>
              <w:spacing w:line="259" w:lineRule="auto"/>
              <w:ind w:left="2"/>
              <w:rPr>
                <w:highlight w:val="white"/>
              </w:rPr>
            </w:pPr>
            <w:r>
              <w:rPr>
                <w:highlight w:val="white"/>
              </w:rPr>
              <w:t xml:space="preserve">Уполномоченного органа </w:t>
            </w:r>
          </w:p>
          <w:p w14:paraId="0F9B81AA" w14:textId="77777777" w:rsidR="000234EA" w:rsidRDefault="00541369">
            <w:pPr>
              <w:spacing w:line="259" w:lineRule="auto"/>
              <w:ind w:left="2"/>
              <w:rPr>
                <w:highlight w:val="white"/>
              </w:rPr>
            </w:pPr>
            <w:r>
              <w:rPr>
                <w:rFonts w:ascii="Calibri" w:eastAsia="Calibri" w:hAnsi="Calibri" w:cs="Calibri"/>
                <w:highlight w:val="white"/>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5BCA115A" w14:textId="77777777" w:rsidR="000234EA" w:rsidRDefault="00541369">
            <w:pPr>
              <w:spacing w:line="259" w:lineRule="auto"/>
              <w:ind w:left="2"/>
              <w:rPr>
                <w:highlight w:val="white"/>
              </w:rPr>
            </w:pPr>
            <w:r>
              <w:rPr>
                <w:highlight w:val="white"/>
              </w:rPr>
              <w:t xml:space="preserve">соглашением </w:t>
            </w:r>
          </w:p>
          <w:p w14:paraId="7208852E" w14:textId="77777777" w:rsidR="000234EA" w:rsidRDefault="00541369">
            <w:pPr>
              <w:spacing w:line="259" w:lineRule="auto"/>
              <w:ind w:left="2"/>
              <w:rPr>
                <w:highlight w:val="white"/>
              </w:rPr>
            </w:pPr>
            <w:r>
              <w:rPr>
                <w:highlight w:val="white"/>
              </w:rPr>
              <w:t xml:space="preserve">о </w:t>
            </w:r>
          </w:p>
          <w:p w14:paraId="4BEA2D99" w14:textId="77777777" w:rsidR="000234EA" w:rsidRDefault="00541369">
            <w:pPr>
              <w:spacing w:after="1" w:line="238" w:lineRule="auto"/>
              <w:ind w:left="2"/>
              <w:rPr>
                <w:highlight w:val="white"/>
              </w:rPr>
            </w:pPr>
            <w:proofErr w:type="spellStart"/>
            <w:r>
              <w:rPr>
                <w:highlight w:val="white"/>
              </w:rPr>
              <w:t>взаимодейств</w:t>
            </w:r>
            <w:proofErr w:type="spellEnd"/>
            <w:r>
              <w:rPr>
                <w:highlight w:val="white"/>
              </w:rPr>
              <w:t xml:space="preserve"> </w:t>
            </w:r>
            <w:proofErr w:type="spellStart"/>
            <w:r>
              <w:rPr>
                <w:highlight w:val="white"/>
              </w:rPr>
              <w:t>ии</w:t>
            </w:r>
            <w:proofErr w:type="spellEnd"/>
            <w:r>
              <w:rPr>
                <w:highlight w:val="white"/>
              </w:rPr>
              <w:t xml:space="preserve"> между Уполномочен </w:t>
            </w:r>
            <w:proofErr w:type="spellStart"/>
            <w:r>
              <w:rPr>
                <w:highlight w:val="white"/>
              </w:rPr>
              <w:t>ным</w:t>
            </w:r>
            <w:proofErr w:type="spellEnd"/>
            <w:r>
              <w:rPr>
                <w:highlight w:val="white"/>
              </w:rPr>
              <w:t xml:space="preserve"> органом и </w:t>
            </w:r>
          </w:p>
          <w:p w14:paraId="71E41208" w14:textId="77777777" w:rsidR="000234EA" w:rsidRDefault="00541369">
            <w:pPr>
              <w:spacing w:line="259" w:lineRule="auto"/>
              <w:ind w:left="2"/>
              <w:rPr>
                <w:highlight w:val="white"/>
              </w:rPr>
            </w:pPr>
            <w:proofErr w:type="spellStart"/>
            <w:r>
              <w:rPr>
                <w:highlight w:val="white"/>
              </w:rPr>
              <w:t>многофункци</w:t>
            </w:r>
            <w:proofErr w:type="spellEnd"/>
            <w:r>
              <w:rPr>
                <w:highlight w:val="white"/>
              </w:rPr>
              <w:t xml:space="preserve"> </w:t>
            </w:r>
            <w:proofErr w:type="spellStart"/>
            <w:r>
              <w:rPr>
                <w:highlight w:val="white"/>
              </w:rPr>
              <w:t>ональным</w:t>
            </w:r>
            <w:proofErr w:type="spellEnd"/>
            <w:r>
              <w:rPr>
                <w:highlight w:val="white"/>
              </w:rPr>
              <w:t xml:space="preserve"> центром </w:t>
            </w:r>
          </w:p>
        </w:tc>
        <w:tc>
          <w:tcPr>
            <w:tcW w:w="1416" w:type="dxa"/>
            <w:tcBorders>
              <w:top w:val="single" w:sz="4" w:space="0" w:color="000000"/>
              <w:left w:val="single" w:sz="4" w:space="0" w:color="000000"/>
              <w:bottom w:val="single" w:sz="4" w:space="0" w:color="000000"/>
              <w:right w:val="single" w:sz="4" w:space="0" w:color="000000"/>
            </w:tcBorders>
          </w:tcPr>
          <w:p w14:paraId="5594B9BC" w14:textId="77777777" w:rsidR="000234EA" w:rsidRDefault="00541369">
            <w:pPr>
              <w:spacing w:line="259" w:lineRule="auto"/>
              <w:ind w:left="2"/>
              <w:rPr>
                <w:highlight w:val="white"/>
              </w:rPr>
            </w:pPr>
            <w:proofErr w:type="spellStart"/>
            <w:r>
              <w:rPr>
                <w:highlight w:val="white"/>
              </w:rPr>
              <w:t>енного</w:t>
            </w:r>
            <w:proofErr w:type="spellEnd"/>
            <w:r>
              <w:rPr>
                <w:highlight w:val="white"/>
              </w:rPr>
              <w:t xml:space="preserve"> органа, ответствен </w:t>
            </w:r>
            <w:proofErr w:type="spellStart"/>
            <w:r>
              <w:rPr>
                <w:highlight w:val="white"/>
              </w:rPr>
              <w:t>ное</w:t>
            </w:r>
            <w:proofErr w:type="spellEnd"/>
            <w:r>
              <w:rPr>
                <w:highlight w:val="white"/>
              </w:rPr>
              <w:t xml:space="preserve"> за </w:t>
            </w:r>
            <w:proofErr w:type="spellStart"/>
            <w:proofErr w:type="gramStart"/>
            <w:r>
              <w:rPr>
                <w:highlight w:val="white"/>
              </w:rPr>
              <w:t>предоставл</w:t>
            </w:r>
            <w:proofErr w:type="spellEnd"/>
            <w:r>
              <w:rPr>
                <w:highlight w:val="white"/>
              </w:rPr>
              <w:t xml:space="preserve"> </w:t>
            </w:r>
            <w:proofErr w:type="spellStart"/>
            <w:r>
              <w:rPr>
                <w:highlight w:val="white"/>
              </w:rPr>
              <w:t>ение</w:t>
            </w:r>
            <w:proofErr w:type="spellEnd"/>
            <w:proofErr w:type="gramEnd"/>
            <w:r>
              <w:rPr>
                <w:highlight w:val="white"/>
              </w:rPr>
              <w:t xml:space="preserve"> государств </w:t>
            </w:r>
            <w:proofErr w:type="spellStart"/>
            <w:r>
              <w:rPr>
                <w:highlight w:val="white"/>
              </w:rPr>
              <w:t>енно</w:t>
            </w:r>
            <w:proofErr w:type="spellEnd"/>
            <w:r>
              <w:rPr>
                <w:highlight w:val="white"/>
              </w:rPr>
              <w:t xml:space="preserve">  услуги</w:t>
            </w:r>
            <w:r>
              <w:rPr>
                <w:rFonts w:ascii="Calibri" w:eastAsia="Calibri" w:hAnsi="Calibri" w:cs="Calibri"/>
                <w:highlight w:val="white"/>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45A652D0" w14:textId="77777777" w:rsidR="000234EA" w:rsidRDefault="000234EA">
            <w:pPr>
              <w:spacing w:after="160" w:line="259" w:lineRule="auto"/>
              <w:rPr>
                <w:highlight w:val="white"/>
              </w:rPr>
            </w:pPr>
          </w:p>
        </w:tc>
        <w:tc>
          <w:tcPr>
            <w:tcW w:w="1985" w:type="dxa"/>
            <w:tcBorders>
              <w:top w:val="single" w:sz="4" w:space="0" w:color="000000"/>
              <w:left w:val="single" w:sz="4" w:space="0" w:color="000000"/>
              <w:bottom w:val="single" w:sz="4" w:space="0" w:color="000000"/>
              <w:right w:val="single" w:sz="4" w:space="0" w:color="000000"/>
            </w:tcBorders>
          </w:tcPr>
          <w:p w14:paraId="18C3D686" w14:textId="77777777" w:rsidR="000234EA" w:rsidRDefault="00541369">
            <w:pPr>
              <w:spacing w:line="238" w:lineRule="auto"/>
              <w:rPr>
                <w:highlight w:val="white"/>
              </w:rPr>
            </w:pPr>
            <w:r>
              <w:rPr>
                <w:highlight w:val="white"/>
              </w:rPr>
              <w:t xml:space="preserve">выдачи результата государственной </w:t>
            </w:r>
          </w:p>
          <w:p w14:paraId="2C0987CE" w14:textId="77777777" w:rsidR="000234EA" w:rsidRDefault="00541369">
            <w:pPr>
              <w:spacing w:line="259" w:lineRule="auto"/>
              <w:rPr>
                <w:highlight w:val="white"/>
              </w:rPr>
            </w:pPr>
            <w:r>
              <w:rPr>
                <w:highlight w:val="white"/>
              </w:rPr>
              <w:t xml:space="preserve">услуги в </w:t>
            </w:r>
          </w:p>
          <w:p w14:paraId="04ABBB5D" w14:textId="77777777" w:rsidR="000234EA" w:rsidRDefault="00541369">
            <w:pPr>
              <w:spacing w:line="259" w:lineRule="auto"/>
              <w:rPr>
                <w:highlight w:val="white"/>
              </w:rPr>
            </w:pPr>
            <w:proofErr w:type="spellStart"/>
            <w:r>
              <w:rPr>
                <w:highlight w:val="white"/>
              </w:rPr>
              <w:t>многофункциона</w:t>
            </w:r>
            <w:proofErr w:type="spellEnd"/>
            <w:r>
              <w:rPr>
                <w:highlight w:val="white"/>
              </w:rPr>
              <w:t xml:space="preserve"> льном центре, а также подача Запроса через </w:t>
            </w:r>
            <w:proofErr w:type="spellStart"/>
            <w:r>
              <w:rPr>
                <w:highlight w:val="white"/>
              </w:rPr>
              <w:t>многофункциона</w:t>
            </w:r>
            <w:proofErr w:type="spellEnd"/>
            <w:r>
              <w:rPr>
                <w:highlight w:val="white"/>
              </w:rPr>
              <w:t xml:space="preserve"> </w:t>
            </w:r>
            <w:proofErr w:type="spellStart"/>
            <w:r>
              <w:rPr>
                <w:highlight w:val="white"/>
              </w:rPr>
              <w:t>льный</w:t>
            </w:r>
            <w:proofErr w:type="spellEnd"/>
            <w:r>
              <w:rPr>
                <w:highlight w:val="white"/>
              </w:rPr>
              <w:t xml:space="preserve"> центр</w:t>
            </w:r>
            <w:r>
              <w:rPr>
                <w:rFonts w:ascii="Calibri" w:eastAsia="Calibri" w:hAnsi="Calibri" w:cs="Calibri"/>
                <w:highlight w:val="white"/>
              </w:rPr>
              <w:t xml:space="preserve"> </w:t>
            </w:r>
          </w:p>
        </w:tc>
        <w:tc>
          <w:tcPr>
            <w:tcW w:w="2548" w:type="dxa"/>
            <w:tcBorders>
              <w:top w:val="single" w:sz="4" w:space="0" w:color="000000"/>
              <w:left w:val="single" w:sz="4" w:space="0" w:color="000000"/>
              <w:bottom w:val="single" w:sz="4" w:space="0" w:color="000000"/>
              <w:right w:val="single" w:sz="4" w:space="0" w:color="000000"/>
            </w:tcBorders>
          </w:tcPr>
          <w:p w14:paraId="4B3F83E0" w14:textId="77777777" w:rsidR="000234EA" w:rsidRDefault="00541369">
            <w:pPr>
              <w:spacing w:line="238" w:lineRule="auto"/>
              <w:ind w:left="2"/>
              <w:rPr>
                <w:highlight w:val="white"/>
              </w:rPr>
            </w:pPr>
            <w:r>
              <w:rPr>
                <w:highlight w:val="white"/>
              </w:rPr>
              <w:t xml:space="preserve">услуги заявителю в форме бумажного документа, подтверждающего содержание электронного документа, заверенного печатью </w:t>
            </w:r>
          </w:p>
          <w:p w14:paraId="5EB2FED7" w14:textId="77777777" w:rsidR="000234EA" w:rsidRDefault="00541369">
            <w:pPr>
              <w:spacing w:line="259" w:lineRule="auto"/>
              <w:ind w:left="2"/>
              <w:rPr>
                <w:highlight w:val="white"/>
              </w:rPr>
            </w:pPr>
            <w:proofErr w:type="spellStart"/>
            <w:r>
              <w:rPr>
                <w:highlight w:val="white"/>
              </w:rPr>
              <w:t>многофункциональног</w:t>
            </w:r>
            <w:proofErr w:type="spellEnd"/>
          </w:p>
          <w:p w14:paraId="13E76F7A" w14:textId="77777777" w:rsidR="000234EA" w:rsidRDefault="00541369">
            <w:pPr>
              <w:spacing w:line="259" w:lineRule="auto"/>
              <w:ind w:left="2"/>
              <w:rPr>
                <w:highlight w:val="white"/>
              </w:rPr>
            </w:pPr>
            <w:r>
              <w:rPr>
                <w:highlight w:val="white"/>
              </w:rPr>
              <w:t xml:space="preserve">о центр;  </w:t>
            </w:r>
          </w:p>
          <w:p w14:paraId="30AC47FB" w14:textId="77777777" w:rsidR="000234EA" w:rsidRDefault="00541369">
            <w:pPr>
              <w:spacing w:line="259" w:lineRule="auto"/>
              <w:ind w:left="2"/>
              <w:rPr>
                <w:highlight w:val="white"/>
              </w:rPr>
            </w:pPr>
            <w:r>
              <w:rPr>
                <w:highlight w:val="white"/>
              </w:rPr>
              <w:t>внесение сведений в ГИС о выдаче результата государственной услуги</w:t>
            </w:r>
            <w:r>
              <w:rPr>
                <w:rFonts w:ascii="Calibri" w:eastAsia="Calibri" w:hAnsi="Calibri" w:cs="Calibri"/>
                <w:highlight w:val="white"/>
              </w:rPr>
              <w:t xml:space="preserve"> </w:t>
            </w:r>
          </w:p>
        </w:tc>
      </w:tr>
      <w:tr w:rsidR="000234EA" w14:paraId="69AC3F05" w14:textId="77777777">
        <w:trPr>
          <w:trHeight w:val="3874"/>
        </w:trPr>
        <w:tc>
          <w:tcPr>
            <w:tcW w:w="0" w:type="auto"/>
            <w:vMerge/>
            <w:tcBorders>
              <w:top w:val="none" w:sz="4" w:space="0" w:color="000000"/>
              <w:left w:val="single" w:sz="4" w:space="0" w:color="000000"/>
              <w:bottom w:val="single" w:sz="4" w:space="0" w:color="000000"/>
              <w:right w:val="single" w:sz="4" w:space="0" w:color="000000"/>
            </w:tcBorders>
          </w:tcPr>
          <w:p w14:paraId="567762FF" w14:textId="77777777" w:rsidR="000234EA" w:rsidRDefault="000234EA">
            <w:pPr>
              <w:spacing w:after="160" w:line="259" w:lineRule="auto"/>
              <w:rPr>
                <w:highlight w:val="yellow"/>
              </w:rPr>
            </w:pPr>
          </w:p>
        </w:tc>
        <w:tc>
          <w:tcPr>
            <w:tcW w:w="3689" w:type="dxa"/>
            <w:tcBorders>
              <w:top w:val="single" w:sz="4" w:space="0" w:color="000000"/>
              <w:left w:val="single" w:sz="4" w:space="0" w:color="000000"/>
              <w:bottom w:val="single" w:sz="4" w:space="0" w:color="000000"/>
              <w:right w:val="single" w:sz="4" w:space="0" w:color="000000"/>
            </w:tcBorders>
          </w:tcPr>
          <w:p w14:paraId="3D1DA322" w14:textId="77777777" w:rsidR="000234EA" w:rsidRDefault="00541369">
            <w:pPr>
              <w:spacing w:line="238" w:lineRule="auto"/>
              <w:ind w:left="34"/>
              <w:rPr>
                <w:highlight w:val="white"/>
              </w:rPr>
            </w:pPr>
            <w:r>
              <w:rPr>
                <w:highlight w:val="white"/>
              </w:rPr>
              <w:t xml:space="preserve">Направление заявителю результата предоставления государственной услуги в личный кабинет на ЕПГУ </w:t>
            </w:r>
          </w:p>
        </w:tc>
        <w:tc>
          <w:tcPr>
            <w:tcW w:w="1699" w:type="dxa"/>
            <w:tcBorders>
              <w:top w:val="single" w:sz="4" w:space="0" w:color="000000"/>
              <w:left w:val="single" w:sz="4" w:space="0" w:color="000000"/>
              <w:bottom w:val="single" w:sz="4" w:space="0" w:color="000000"/>
              <w:right w:val="single" w:sz="4" w:space="0" w:color="000000"/>
            </w:tcBorders>
          </w:tcPr>
          <w:p w14:paraId="350828AB" w14:textId="77777777" w:rsidR="000234EA" w:rsidRDefault="00541369">
            <w:pPr>
              <w:spacing w:after="1" w:line="238" w:lineRule="auto"/>
              <w:ind w:left="31"/>
              <w:rPr>
                <w:highlight w:val="white"/>
              </w:rPr>
            </w:pPr>
            <w:r>
              <w:rPr>
                <w:highlight w:val="white"/>
              </w:rPr>
              <w:t xml:space="preserve">В день регистрации результата предоставлен </w:t>
            </w:r>
            <w:proofErr w:type="spellStart"/>
            <w:r>
              <w:rPr>
                <w:highlight w:val="white"/>
              </w:rPr>
              <w:t>ия</w:t>
            </w:r>
            <w:proofErr w:type="spellEnd"/>
            <w:r>
              <w:rPr>
                <w:highlight w:val="white"/>
              </w:rPr>
              <w:t xml:space="preserve"> </w:t>
            </w:r>
            <w:proofErr w:type="spellStart"/>
            <w:r>
              <w:rPr>
                <w:highlight w:val="white"/>
              </w:rPr>
              <w:t>государствен</w:t>
            </w:r>
            <w:proofErr w:type="spellEnd"/>
            <w:r>
              <w:rPr>
                <w:highlight w:val="white"/>
              </w:rPr>
              <w:t xml:space="preserve"> ной услуги </w:t>
            </w:r>
          </w:p>
        </w:tc>
        <w:tc>
          <w:tcPr>
            <w:tcW w:w="1416" w:type="dxa"/>
            <w:tcBorders>
              <w:top w:val="single" w:sz="4" w:space="0" w:color="000000"/>
              <w:left w:val="single" w:sz="4" w:space="0" w:color="000000"/>
              <w:bottom w:val="single" w:sz="4" w:space="0" w:color="000000"/>
              <w:right w:val="single" w:sz="4" w:space="0" w:color="000000"/>
            </w:tcBorders>
          </w:tcPr>
          <w:p w14:paraId="150CEF61" w14:textId="77777777" w:rsidR="000234EA" w:rsidRDefault="00541369">
            <w:pPr>
              <w:spacing w:line="259" w:lineRule="auto"/>
              <w:ind w:left="31"/>
              <w:rPr>
                <w:highlight w:val="white"/>
              </w:rPr>
            </w:pPr>
            <w:proofErr w:type="spellStart"/>
            <w:r>
              <w:rPr>
                <w:highlight w:val="white"/>
              </w:rPr>
              <w:t>должностн</w:t>
            </w:r>
            <w:proofErr w:type="spellEnd"/>
            <w:r>
              <w:rPr>
                <w:highlight w:val="white"/>
              </w:rPr>
              <w:t xml:space="preserve"> </w:t>
            </w:r>
            <w:proofErr w:type="spellStart"/>
            <w:r>
              <w:rPr>
                <w:highlight w:val="white"/>
              </w:rPr>
              <w:t>ое</w:t>
            </w:r>
            <w:proofErr w:type="spellEnd"/>
            <w:r>
              <w:rPr>
                <w:highlight w:val="white"/>
              </w:rPr>
              <w:t xml:space="preserve"> лицо </w:t>
            </w:r>
            <w:proofErr w:type="spellStart"/>
            <w:r>
              <w:rPr>
                <w:highlight w:val="white"/>
              </w:rPr>
              <w:t>Уполномо</w:t>
            </w:r>
            <w:proofErr w:type="spellEnd"/>
            <w:r>
              <w:rPr>
                <w:highlight w:val="white"/>
              </w:rPr>
              <w:t xml:space="preserve"> </w:t>
            </w:r>
            <w:proofErr w:type="spellStart"/>
            <w:r>
              <w:rPr>
                <w:highlight w:val="white"/>
              </w:rPr>
              <w:t>ченного</w:t>
            </w:r>
            <w:proofErr w:type="spellEnd"/>
            <w:r>
              <w:rPr>
                <w:highlight w:val="white"/>
              </w:rPr>
              <w:t xml:space="preserve"> органа, ответствен </w:t>
            </w:r>
            <w:proofErr w:type="spellStart"/>
            <w:r>
              <w:rPr>
                <w:highlight w:val="white"/>
              </w:rPr>
              <w:t>ное</w:t>
            </w:r>
            <w:proofErr w:type="spellEnd"/>
            <w:r>
              <w:rPr>
                <w:highlight w:val="white"/>
              </w:rPr>
              <w:t xml:space="preserve"> за </w:t>
            </w:r>
            <w:proofErr w:type="spellStart"/>
            <w:r>
              <w:rPr>
                <w:highlight w:val="white"/>
              </w:rPr>
              <w:t>предоставл</w:t>
            </w:r>
            <w:proofErr w:type="spellEnd"/>
            <w:r>
              <w:rPr>
                <w:highlight w:val="white"/>
              </w:rPr>
              <w:t xml:space="preserve"> </w:t>
            </w:r>
            <w:proofErr w:type="spellStart"/>
            <w:r>
              <w:rPr>
                <w:highlight w:val="white"/>
              </w:rPr>
              <w:t>ение</w:t>
            </w:r>
            <w:proofErr w:type="spellEnd"/>
            <w:r>
              <w:rPr>
                <w:highlight w:val="white"/>
              </w:rPr>
              <w:t xml:space="preserve"> государств </w:t>
            </w:r>
            <w:proofErr w:type="spellStart"/>
            <w:r>
              <w:rPr>
                <w:highlight w:val="white"/>
              </w:rPr>
              <w:t>енной</w:t>
            </w:r>
            <w:proofErr w:type="spellEnd"/>
            <w:r>
              <w:rPr>
                <w:highlight w:val="white"/>
              </w:rPr>
              <w:t xml:space="preserve"> услуги </w:t>
            </w:r>
          </w:p>
        </w:tc>
        <w:tc>
          <w:tcPr>
            <w:tcW w:w="1985" w:type="dxa"/>
            <w:tcBorders>
              <w:top w:val="single" w:sz="4" w:space="0" w:color="000000"/>
              <w:left w:val="single" w:sz="4" w:space="0" w:color="000000"/>
              <w:bottom w:val="single" w:sz="4" w:space="0" w:color="000000"/>
              <w:right w:val="single" w:sz="4" w:space="0" w:color="000000"/>
            </w:tcBorders>
          </w:tcPr>
          <w:p w14:paraId="2C482C1D" w14:textId="77777777" w:rsidR="000234EA" w:rsidRDefault="00541369">
            <w:pPr>
              <w:spacing w:line="259" w:lineRule="auto"/>
              <w:ind w:left="31"/>
              <w:rPr>
                <w:highlight w:val="white"/>
              </w:rPr>
            </w:pPr>
            <w:r>
              <w:rPr>
                <w:highlight w:val="white"/>
              </w:rPr>
              <w:t xml:space="preserve">ГИС </w:t>
            </w:r>
          </w:p>
        </w:tc>
        <w:tc>
          <w:tcPr>
            <w:tcW w:w="1985" w:type="dxa"/>
            <w:tcBorders>
              <w:top w:val="single" w:sz="4" w:space="0" w:color="000000"/>
              <w:left w:val="single" w:sz="4" w:space="0" w:color="000000"/>
              <w:bottom w:val="single" w:sz="4" w:space="0" w:color="000000"/>
              <w:right w:val="single" w:sz="4" w:space="0" w:color="000000"/>
            </w:tcBorders>
          </w:tcPr>
          <w:p w14:paraId="67D12023" w14:textId="77777777" w:rsidR="000234EA" w:rsidRDefault="00541369">
            <w:pPr>
              <w:spacing w:line="259" w:lineRule="auto"/>
              <w:rPr>
                <w:highlight w:val="white"/>
              </w:rPr>
            </w:pPr>
            <w:r>
              <w:rPr>
                <w:highlight w:val="white"/>
              </w:rPr>
              <w:t xml:space="preserve"> </w:t>
            </w:r>
          </w:p>
        </w:tc>
        <w:tc>
          <w:tcPr>
            <w:tcW w:w="2548" w:type="dxa"/>
            <w:tcBorders>
              <w:top w:val="single" w:sz="4" w:space="0" w:color="000000"/>
              <w:left w:val="single" w:sz="4" w:space="0" w:color="000000"/>
              <w:bottom w:val="single" w:sz="4" w:space="0" w:color="000000"/>
              <w:right w:val="single" w:sz="4" w:space="0" w:color="000000"/>
            </w:tcBorders>
          </w:tcPr>
          <w:p w14:paraId="5CCAC31E" w14:textId="77777777" w:rsidR="000234EA" w:rsidRDefault="00541369">
            <w:pPr>
              <w:spacing w:line="259" w:lineRule="auto"/>
              <w:ind w:left="2" w:right="58"/>
              <w:rPr>
                <w:highlight w:val="white"/>
              </w:rPr>
            </w:pPr>
            <w:r>
              <w:rPr>
                <w:highlight w:val="white"/>
              </w:rPr>
              <w:t xml:space="preserve">Результат государственной услуги, направленный заявителю на личный кабинет на ЕПГУ </w:t>
            </w:r>
          </w:p>
        </w:tc>
      </w:tr>
    </w:tbl>
    <w:p w14:paraId="0FFA9CF4" w14:textId="77777777" w:rsidR="005B0DBE" w:rsidRDefault="005B0DBE">
      <w:pPr>
        <w:spacing w:line="265" w:lineRule="auto"/>
        <w:ind w:left="10" w:right="4" w:hanging="10"/>
        <w:jc w:val="right"/>
        <w:rPr>
          <w:highlight w:val="white"/>
        </w:rPr>
      </w:pPr>
    </w:p>
    <w:p w14:paraId="1C63F2F7" w14:textId="77777777" w:rsidR="000234EA" w:rsidRDefault="00541369">
      <w:pPr>
        <w:spacing w:line="265" w:lineRule="auto"/>
        <w:ind w:left="10" w:right="4" w:hanging="10"/>
        <w:jc w:val="right"/>
        <w:rPr>
          <w:highlight w:val="white"/>
        </w:rPr>
      </w:pPr>
      <w:r>
        <w:rPr>
          <w:highlight w:val="white"/>
        </w:rPr>
        <w:lastRenderedPageBreak/>
        <w:t xml:space="preserve">Приложение 9 </w:t>
      </w:r>
    </w:p>
    <w:p w14:paraId="416CBBA8" w14:textId="77777777" w:rsidR="000234EA" w:rsidRDefault="000234EA">
      <w:pPr>
        <w:spacing w:line="265" w:lineRule="auto"/>
        <w:ind w:left="10" w:right="4" w:hanging="10"/>
        <w:jc w:val="right"/>
        <w:rPr>
          <w:highlight w:val="white"/>
        </w:rPr>
      </w:pPr>
    </w:p>
    <w:p w14:paraId="0367F247" w14:textId="77777777" w:rsidR="000234EA" w:rsidRDefault="00541369">
      <w:pPr>
        <w:pStyle w:val="2"/>
        <w:ind w:left="2647" w:right="2146" w:hanging="86"/>
        <w:rPr>
          <w:highlight w:val="white"/>
        </w:rPr>
      </w:pPr>
      <w:r>
        <w:rPr>
          <w:highlight w:val="white"/>
        </w:rPr>
        <w:t>Состав, последовательность и сроки выполнения административных процедур (действий) при предоставлении государственной услуги по освобождению опекуна (попечителя) от исполнения своих обязанностей</w:t>
      </w:r>
      <w:r>
        <w:rPr>
          <w:b w:val="0"/>
          <w:sz w:val="20"/>
          <w:highlight w:val="white"/>
        </w:rPr>
        <w:t xml:space="preserve"> </w:t>
      </w:r>
    </w:p>
    <w:p w14:paraId="45C643E4" w14:textId="77777777" w:rsidR="000234EA" w:rsidRDefault="00541369">
      <w:pPr>
        <w:spacing w:line="259" w:lineRule="auto"/>
        <w:rPr>
          <w:highlight w:val="yellow"/>
        </w:rPr>
      </w:pPr>
      <w:r>
        <w:rPr>
          <w:sz w:val="20"/>
          <w:highlight w:val="yellow"/>
        </w:rPr>
        <w:t xml:space="preserve"> </w:t>
      </w:r>
    </w:p>
    <w:p w14:paraId="62276136" w14:textId="77777777" w:rsidR="000234EA" w:rsidRDefault="00541369">
      <w:pPr>
        <w:spacing w:line="259" w:lineRule="auto"/>
        <w:rPr>
          <w:highlight w:val="yellow"/>
        </w:rPr>
      </w:pPr>
      <w:r>
        <w:rPr>
          <w:sz w:val="20"/>
          <w:highlight w:val="yellow"/>
        </w:rPr>
        <w:t xml:space="preserve"> </w:t>
      </w:r>
    </w:p>
    <w:tbl>
      <w:tblPr>
        <w:tblStyle w:val="13"/>
        <w:tblW w:w="15590" w:type="dxa"/>
        <w:tblInd w:w="-427" w:type="dxa"/>
        <w:tblCellMar>
          <w:top w:w="54" w:type="dxa"/>
          <w:left w:w="108" w:type="dxa"/>
          <w:right w:w="51" w:type="dxa"/>
        </w:tblCellMar>
        <w:tblLook w:val="04A0" w:firstRow="1" w:lastRow="0" w:firstColumn="1" w:lastColumn="0" w:noHBand="0" w:noVBand="1"/>
      </w:tblPr>
      <w:tblGrid>
        <w:gridCol w:w="2274"/>
        <w:gridCol w:w="3687"/>
        <w:gridCol w:w="1704"/>
        <w:gridCol w:w="1416"/>
        <w:gridCol w:w="1982"/>
        <w:gridCol w:w="1983"/>
        <w:gridCol w:w="2544"/>
      </w:tblGrid>
      <w:tr w:rsidR="000234EA" w14:paraId="6376E268" w14:textId="77777777">
        <w:trPr>
          <w:trHeight w:val="2489"/>
        </w:trPr>
        <w:tc>
          <w:tcPr>
            <w:tcW w:w="2273" w:type="dxa"/>
            <w:tcBorders>
              <w:top w:val="single" w:sz="4" w:space="0" w:color="000000"/>
              <w:left w:val="single" w:sz="4" w:space="0" w:color="000000"/>
              <w:bottom w:val="none" w:sz="4" w:space="0" w:color="000000"/>
              <w:right w:val="single" w:sz="4" w:space="0" w:color="000000"/>
            </w:tcBorders>
            <w:vAlign w:val="center"/>
          </w:tcPr>
          <w:p w14:paraId="1BC9373A" w14:textId="77777777" w:rsidR="000234EA" w:rsidRDefault="00541369">
            <w:pPr>
              <w:spacing w:line="238" w:lineRule="auto"/>
              <w:jc w:val="center"/>
              <w:rPr>
                <w:highlight w:val="white"/>
              </w:rPr>
            </w:pPr>
            <w:r>
              <w:rPr>
                <w:highlight w:val="white"/>
              </w:rPr>
              <w:t xml:space="preserve">Основание для начала </w:t>
            </w:r>
          </w:p>
          <w:p w14:paraId="1158610C" w14:textId="77777777" w:rsidR="000234EA" w:rsidRDefault="00541369">
            <w:pPr>
              <w:spacing w:line="259" w:lineRule="auto"/>
              <w:jc w:val="center"/>
              <w:rPr>
                <w:highlight w:val="white"/>
              </w:rPr>
            </w:pPr>
            <w:r>
              <w:rPr>
                <w:highlight w:val="white"/>
              </w:rPr>
              <w:t xml:space="preserve">административной процедуры </w:t>
            </w:r>
          </w:p>
        </w:tc>
        <w:tc>
          <w:tcPr>
            <w:tcW w:w="3687" w:type="dxa"/>
            <w:tcBorders>
              <w:top w:val="single" w:sz="4" w:space="0" w:color="000000"/>
              <w:left w:val="single" w:sz="4" w:space="0" w:color="000000"/>
              <w:bottom w:val="none" w:sz="4" w:space="0" w:color="000000"/>
              <w:right w:val="single" w:sz="4" w:space="0" w:color="000000"/>
            </w:tcBorders>
            <w:vAlign w:val="center"/>
          </w:tcPr>
          <w:p w14:paraId="068FCCF3" w14:textId="77777777" w:rsidR="000234EA" w:rsidRDefault="00541369">
            <w:pPr>
              <w:spacing w:line="259" w:lineRule="auto"/>
              <w:jc w:val="center"/>
              <w:rPr>
                <w:highlight w:val="white"/>
              </w:rPr>
            </w:pPr>
            <w:r>
              <w:rPr>
                <w:highlight w:val="white"/>
              </w:rPr>
              <w:t xml:space="preserve">Содержание административных действий </w:t>
            </w:r>
          </w:p>
        </w:tc>
        <w:tc>
          <w:tcPr>
            <w:tcW w:w="1704" w:type="dxa"/>
            <w:tcBorders>
              <w:top w:val="single" w:sz="4" w:space="0" w:color="000000"/>
              <w:left w:val="single" w:sz="4" w:space="0" w:color="000000"/>
              <w:bottom w:val="none" w:sz="4" w:space="0" w:color="000000"/>
              <w:right w:val="single" w:sz="4" w:space="0" w:color="000000"/>
            </w:tcBorders>
            <w:vAlign w:val="center"/>
          </w:tcPr>
          <w:p w14:paraId="55B6339C" w14:textId="77777777" w:rsidR="000234EA" w:rsidRDefault="00541369">
            <w:pPr>
              <w:spacing w:line="238" w:lineRule="auto"/>
              <w:jc w:val="center"/>
              <w:rPr>
                <w:highlight w:val="white"/>
              </w:rPr>
            </w:pPr>
            <w:r>
              <w:rPr>
                <w:highlight w:val="white"/>
              </w:rPr>
              <w:t xml:space="preserve">Срок выполнения </w:t>
            </w:r>
          </w:p>
          <w:p w14:paraId="49E6BD64" w14:textId="77777777" w:rsidR="000234EA" w:rsidRDefault="00541369">
            <w:pPr>
              <w:spacing w:line="259" w:lineRule="auto"/>
              <w:ind w:left="18" w:right="10" w:hanging="7"/>
              <w:jc w:val="center"/>
              <w:rPr>
                <w:highlight w:val="white"/>
              </w:rPr>
            </w:pPr>
            <w:proofErr w:type="spellStart"/>
            <w:r>
              <w:rPr>
                <w:highlight w:val="white"/>
              </w:rPr>
              <w:t>администрати</w:t>
            </w:r>
            <w:proofErr w:type="spellEnd"/>
            <w:r>
              <w:rPr>
                <w:highlight w:val="white"/>
              </w:rPr>
              <w:t xml:space="preserve"> </w:t>
            </w:r>
            <w:proofErr w:type="spellStart"/>
            <w:r>
              <w:rPr>
                <w:highlight w:val="white"/>
              </w:rPr>
              <w:t>вных</w:t>
            </w:r>
            <w:proofErr w:type="spellEnd"/>
            <w:r>
              <w:rPr>
                <w:highlight w:val="white"/>
              </w:rPr>
              <w:t xml:space="preserve"> действий </w:t>
            </w:r>
          </w:p>
        </w:tc>
        <w:tc>
          <w:tcPr>
            <w:tcW w:w="1416" w:type="dxa"/>
            <w:tcBorders>
              <w:top w:val="single" w:sz="4" w:space="0" w:color="000000"/>
              <w:left w:val="single" w:sz="4" w:space="0" w:color="000000"/>
              <w:bottom w:val="none" w:sz="4" w:space="0" w:color="000000"/>
              <w:right w:val="single" w:sz="4" w:space="0" w:color="000000"/>
            </w:tcBorders>
          </w:tcPr>
          <w:p w14:paraId="33FC7760" w14:textId="77777777" w:rsidR="000234EA" w:rsidRDefault="00541369">
            <w:pPr>
              <w:spacing w:line="238" w:lineRule="auto"/>
              <w:jc w:val="center"/>
              <w:rPr>
                <w:highlight w:val="white"/>
              </w:rPr>
            </w:pPr>
            <w:proofErr w:type="spellStart"/>
            <w:r>
              <w:rPr>
                <w:highlight w:val="white"/>
              </w:rPr>
              <w:t>Должностн</w:t>
            </w:r>
            <w:proofErr w:type="spellEnd"/>
            <w:r>
              <w:rPr>
                <w:highlight w:val="white"/>
              </w:rPr>
              <w:t xml:space="preserve"> </w:t>
            </w:r>
            <w:proofErr w:type="spellStart"/>
            <w:r>
              <w:rPr>
                <w:highlight w:val="white"/>
              </w:rPr>
              <w:t>ое</w:t>
            </w:r>
            <w:proofErr w:type="spellEnd"/>
            <w:r>
              <w:rPr>
                <w:highlight w:val="white"/>
              </w:rPr>
              <w:t xml:space="preserve"> лицо, </w:t>
            </w:r>
          </w:p>
          <w:p w14:paraId="777C73BD" w14:textId="77777777" w:rsidR="000234EA" w:rsidRDefault="00541369">
            <w:pPr>
              <w:spacing w:line="238" w:lineRule="auto"/>
              <w:jc w:val="center"/>
              <w:rPr>
                <w:highlight w:val="white"/>
              </w:rPr>
            </w:pPr>
            <w:r>
              <w:rPr>
                <w:highlight w:val="white"/>
              </w:rPr>
              <w:t xml:space="preserve">ответствен </w:t>
            </w:r>
            <w:proofErr w:type="spellStart"/>
            <w:r>
              <w:rPr>
                <w:highlight w:val="white"/>
              </w:rPr>
              <w:t>ное</w:t>
            </w:r>
            <w:proofErr w:type="spellEnd"/>
            <w:r>
              <w:rPr>
                <w:highlight w:val="white"/>
              </w:rPr>
              <w:t xml:space="preserve"> за </w:t>
            </w:r>
          </w:p>
          <w:p w14:paraId="7C712001" w14:textId="77777777" w:rsidR="000234EA" w:rsidRDefault="00541369">
            <w:pPr>
              <w:spacing w:line="259" w:lineRule="auto"/>
              <w:ind w:left="31"/>
              <w:rPr>
                <w:highlight w:val="white"/>
              </w:rPr>
            </w:pPr>
            <w:proofErr w:type="spellStart"/>
            <w:r>
              <w:rPr>
                <w:highlight w:val="white"/>
              </w:rPr>
              <w:t>выполнени</w:t>
            </w:r>
            <w:proofErr w:type="spellEnd"/>
          </w:p>
          <w:p w14:paraId="1AE5BA6E" w14:textId="77777777" w:rsidR="000234EA" w:rsidRDefault="00541369">
            <w:pPr>
              <w:spacing w:line="259" w:lineRule="auto"/>
              <w:ind w:right="55"/>
              <w:jc w:val="center"/>
              <w:rPr>
                <w:highlight w:val="white"/>
              </w:rPr>
            </w:pPr>
            <w:r>
              <w:rPr>
                <w:highlight w:val="white"/>
              </w:rPr>
              <w:t xml:space="preserve">е </w:t>
            </w:r>
          </w:p>
          <w:p w14:paraId="7A2DCF5F" w14:textId="77777777" w:rsidR="000234EA" w:rsidRDefault="00541369">
            <w:pPr>
              <w:spacing w:line="259" w:lineRule="auto"/>
              <w:ind w:left="8" w:hanging="8"/>
              <w:jc w:val="center"/>
              <w:rPr>
                <w:highlight w:val="white"/>
              </w:rPr>
            </w:pPr>
            <w:proofErr w:type="spellStart"/>
            <w:r>
              <w:rPr>
                <w:highlight w:val="white"/>
              </w:rPr>
              <w:t>администр</w:t>
            </w:r>
            <w:proofErr w:type="spellEnd"/>
            <w:r>
              <w:rPr>
                <w:highlight w:val="white"/>
              </w:rPr>
              <w:t xml:space="preserve"> </w:t>
            </w:r>
            <w:proofErr w:type="spellStart"/>
            <w:r>
              <w:rPr>
                <w:highlight w:val="white"/>
              </w:rPr>
              <w:t>ативного</w:t>
            </w:r>
            <w:proofErr w:type="spellEnd"/>
            <w:r>
              <w:rPr>
                <w:highlight w:val="white"/>
              </w:rPr>
              <w:t xml:space="preserve"> действия </w:t>
            </w:r>
          </w:p>
        </w:tc>
        <w:tc>
          <w:tcPr>
            <w:tcW w:w="1982" w:type="dxa"/>
            <w:tcBorders>
              <w:top w:val="single" w:sz="4" w:space="0" w:color="000000"/>
              <w:left w:val="single" w:sz="4" w:space="0" w:color="000000"/>
              <w:bottom w:val="none" w:sz="4" w:space="0" w:color="000000"/>
              <w:right w:val="single" w:sz="4" w:space="0" w:color="000000"/>
            </w:tcBorders>
            <w:vAlign w:val="center"/>
          </w:tcPr>
          <w:p w14:paraId="4A795F4E" w14:textId="77777777" w:rsidR="000234EA" w:rsidRDefault="00541369">
            <w:pPr>
              <w:spacing w:line="238" w:lineRule="auto"/>
              <w:jc w:val="center"/>
              <w:rPr>
                <w:highlight w:val="white"/>
              </w:rPr>
            </w:pPr>
            <w:r>
              <w:rPr>
                <w:highlight w:val="white"/>
              </w:rPr>
              <w:t xml:space="preserve">Место выполнения </w:t>
            </w:r>
          </w:p>
          <w:p w14:paraId="2D4A0D7A" w14:textId="77777777" w:rsidR="000234EA" w:rsidRDefault="00541369">
            <w:pPr>
              <w:spacing w:line="238" w:lineRule="auto"/>
              <w:jc w:val="center"/>
              <w:rPr>
                <w:highlight w:val="white"/>
              </w:rPr>
            </w:pPr>
            <w:proofErr w:type="spellStart"/>
            <w:r>
              <w:rPr>
                <w:highlight w:val="white"/>
              </w:rPr>
              <w:t>административн</w:t>
            </w:r>
            <w:proofErr w:type="spellEnd"/>
            <w:r>
              <w:rPr>
                <w:highlight w:val="white"/>
              </w:rPr>
              <w:t xml:space="preserve"> ого действия/ </w:t>
            </w:r>
          </w:p>
          <w:p w14:paraId="0CF3C881" w14:textId="77777777" w:rsidR="000234EA" w:rsidRDefault="00541369">
            <w:pPr>
              <w:spacing w:line="259" w:lineRule="auto"/>
              <w:ind w:right="58"/>
              <w:jc w:val="center"/>
              <w:rPr>
                <w:highlight w:val="white"/>
              </w:rPr>
            </w:pPr>
            <w:r>
              <w:rPr>
                <w:highlight w:val="white"/>
              </w:rPr>
              <w:t xml:space="preserve">используемая </w:t>
            </w:r>
          </w:p>
          <w:p w14:paraId="7F5FC5C4" w14:textId="77777777" w:rsidR="000234EA" w:rsidRDefault="00541369">
            <w:pPr>
              <w:spacing w:line="259" w:lineRule="auto"/>
              <w:jc w:val="center"/>
              <w:rPr>
                <w:highlight w:val="white"/>
              </w:rPr>
            </w:pPr>
            <w:r>
              <w:rPr>
                <w:highlight w:val="white"/>
              </w:rPr>
              <w:t xml:space="preserve">информационная система </w:t>
            </w:r>
          </w:p>
        </w:tc>
        <w:tc>
          <w:tcPr>
            <w:tcW w:w="1983" w:type="dxa"/>
            <w:tcBorders>
              <w:top w:val="single" w:sz="4" w:space="0" w:color="000000"/>
              <w:left w:val="single" w:sz="4" w:space="0" w:color="000000"/>
              <w:bottom w:val="none" w:sz="4" w:space="0" w:color="000000"/>
              <w:right w:val="single" w:sz="4" w:space="0" w:color="000000"/>
            </w:tcBorders>
            <w:vAlign w:val="center"/>
          </w:tcPr>
          <w:p w14:paraId="1832E64B" w14:textId="77777777" w:rsidR="000234EA" w:rsidRDefault="00541369">
            <w:pPr>
              <w:spacing w:line="259" w:lineRule="auto"/>
              <w:jc w:val="center"/>
              <w:rPr>
                <w:highlight w:val="white"/>
              </w:rPr>
            </w:pPr>
            <w:r>
              <w:rPr>
                <w:highlight w:val="white"/>
              </w:rPr>
              <w:t xml:space="preserve">Критерии принятия решения </w:t>
            </w:r>
          </w:p>
        </w:tc>
        <w:tc>
          <w:tcPr>
            <w:tcW w:w="2544" w:type="dxa"/>
            <w:tcBorders>
              <w:top w:val="single" w:sz="4" w:space="0" w:color="000000"/>
              <w:left w:val="single" w:sz="4" w:space="0" w:color="000000"/>
              <w:bottom w:val="none" w:sz="4" w:space="0" w:color="000000"/>
              <w:right w:val="single" w:sz="4" w:space="0" w:color="000000"/>
            </w:tcBorders>
            <w:vAlign w:val="center"/>
          </w:tcPr>
          <w:p w14:paraId="73B988E9" w14:textId="77777777" w:rsidR="000234EA" w:rsidRDefault="00541369">
            <w:pPr>
              <w:spacing w:line="238" w:lineRule="auto"/>
              <w:jc w:val="center"/>
              <w:rPr>
                <w:highlight w:val="white"/>
              </w:rPr>
            </w:pPr>
            <w:r>
              <w:rPr>
                <w:highlight w:val="white"/>
              </w:rPr>
              <w:t xml:space="preserve">Результат административного </w:t>
            </w:r>
          </w:p>
          <w:p w14:paraId="2FC63F4B" w14:textId="77777777" w:rsidR="000234EA" w:rsidRDefault="00541369">
            <w:pPr>
              <w:spacing w:line="259" w:lineRule="auto"/>
              <w:jc w:val="center"/>
              <w:rPr>
                <w:highlight w:val="white"/>
              </w:rPr>
            </w:pPr>
            <w:r>
              <w:rPr>
                <w:highlight w:val="white"/>
              </w:rPr>
              <w:t xml:space="preserve">действия, способ фиксации </w:t>
            </w:r>
          </w:p>
        </w:tc>
      </w:tr>
    </w:tbl>
    <w:p w14:paraId="62D89887" w14:textId="77777777" w:rsidR="000234EA" w:rsidRDefault="00541369">
      <w:pPr>
        <w:spacing w:line="259" w:lineRule="auto"/>
        <w:ind w:left="3840"/>
        <w:jc w:val="center"/>
        <w:rPr>
          <w:highlight w:val="yellow"/>
        </w:rPr>
      </w:pPr>
      <w:r>
        <w:rPr>
          <w:sz w:val="2"/>
          <w:highlight w:val="yellow"/>
        </w:rPr>
        <w:t xml:space="preserve"> </w:t>
      </w:r>
    </w:p>
    <w:tbl>
      <w:tblPr>
        <w:tblStyle w:val="13"/>
        <w:tblW w:w="15593" w:type="dxa"/>
        <w:tblInd w:w="-427" w:type="dxa"/>
        <w:tblCellMar>
          <w:top w:w="54" w:type="dxa"/>
          <w:left w:w="108" w:type="dxa"/>
          <w:right w:w="48" w:type="dxa"/>
        </w:tblCellMar>
        <w:tblLook w:val="04A0" w:firstRow="1" w:lastRow="0" w:firstColumn="1" w:lastColumn="0" w:noHBand="0" w:noVBand="1"/>
      </w:tblPr>
      <w:tblGrid>
        <w:gridCol w:w="2271"/>
        <w:gridCol w:w="3689"/>
        <w:gridCol w:w="1699"/>
        <w:gridCol w:w="1416"/>
        <w:gridCol w:w="1986"/>
        <w:gridCol w:w="495"/>
        <w:gridCol w:w="1490"/>
        <w:gridCol w:w="2547"/>
      </w:tblGrid>
      <w:tr w:rsidR="000234EA" w14:paraId="6B80E1EB" w14:textId="77777777">
        <w:trPr>
          <w:trHeight w:val="286"/>
        </w:trPr>
        <w:tc>
          <w:tcPr>
            <w:tcW w:w="2271" w:type="dxa"/>
            <w:tcBorders>
              <w:top w:val="single" w:sz="4" w:space="0" w:color="000000"/>
              <w:left w:val="single" w:sz="4" w:space="0" w:color="000000"/>
              <w:bottom w:val="single" w:sz="4" w:space="0" w:color="000000"/>
              <w:right w:val="single" w:sz="4" w:space="0" w:color="000000"/>
            </w:tcBorders>
          </w:tcPr>
          <w:p w14:paraId="2A6070B3" w14:textId="77777777" w:rsidR="000234EA" w:rsidRDefault="00541369">
            <w:pPr>
              <w:spacing w:line="259" w:lineRule="auto"/>
              <w:ind w:right="54"/>
              <w:jc w:val="center"/>
              <w:rPr>
                <w:highlight w:val="white"/>
              </w:rPr>
            </w:pPr>
            <w:r>
              <w:rPr>
                <w:highlight w:val="white"/>
              </w:rPr>
              <w:t xml:space="preserve">1 </w:t>
            </w:r>
          </w:p>
        </w:tc>
        <w:tc>
          <w:tcPr>
            <w:tcW w:w="3689" w:type="dxa"/>
            <w:tcBorders>
              <w:top w:val="single" w:sz="4" w:space="0" w:color="000000"/>
              <w:left w:val="single" w:sz="4" w:space="0" w:color="000000"/>
              <w:bottom w:val="single" w:sz="4" w:space="0" w:color="000000"/>
              <w:right w:val="single" w:sz="4" w:space="0" w:color="000000"/>
            </w:tcBorders>
          </w:tcPr>
          <w:p w14:paraId="50D04DF4" w14:textId="77777777" w:rsidR="000234EA" w:rsidRDefault="00541369">
            <w:pPr>
              <w:spacing w:line="259" w:lineRule="auto"/>
              <w:ind w:right="58"/>
              <w:jc w:val="center"/>
              <w:rPr>
                <w:highlight w:val="white"/>
              </w:rPr>
            </w:pPr>
            <w:r>
              <w:rPr>
                <w:highlight w:val="white"/>
              </w:rPr>
              <w:t xml:space="preserve">2 </w:t>
            </w:r>
          </w:p>
        </w:tc>
        <w:tc>
          <w:tcPr>
            <w:tcW w:w="1699" w:type="dxa"/>
            <w:tcBorders>
              <w:top w:val="single" w:sz="4" w:space="0" w:color="000000"/>
              <w:left w:val="single" w:sz="4" w:space="0" w:color="000000"/>
              <w:bottom w:val="single" w:sz="4" w:space="0" w:color="000000"/>
              <w:right w:val="single" w:sz="4" w:space="0" w:color="000000"/>
            </w:tcBorders>
          </w:tcPr>
          <w:p w14:paraId="624B7C0E" w14:textId="77777777" w:rsidR="000234EA" w:rsidRDefault="00541369">
            <w:pPr>
              <w:spacing w:line="259" w:lineRule="auto"/>
              <w:ind w:right="55"/>
              <w:jc w:val="center"/>
              <w:rPr>
                <w:highlight w:val="white"/>
              </w:rPr>
            </w:pPr>
            <w:r>
              <w:rPr>
                <w:highlight w:val="white"/>
              </w:rPr>
              <w:t xml:space="preserve">3 </w:t>
            </w:r>
          </w:p>
        </w:tc>
        <w:tc>
          <w:tcPr>
            <w:tcW w:w="1416" w:type="dxa"/>
            <w:tcBorders>
              <w:top w:val="single" w:sz="4" w:space="0" w:color="000000"/>
              <w:left w:val="single" w:sz="4" w:space="0" w:color="000000"/>
              <w:bottom w:val="single" w:sz="4" w:space="0" w:color="000000"/>
              <w:right w:val="single" w:sz="4" w:space="0" w:color="000000"/>
            </w:tcBorders>
          </w:tcPr>
          <w:p w14:paraId="04E30CF1" w14:textId="77777777" w:rsidR="000234EA" w:rsidRDefault="00541369">
            <w:pPr>
              <w:spacing w:line="259" w:lineRule="auto"/>
              <w:ind w:right="54"/>
              <w:jc w:val="center"/>
              <w:rPr>
                <w:highlight w:val="white"/>
              </w:rPr>
            </w:pPr>
            <w:r>
              <w:rPr>
                <w:highlight w:val="white"/>
              </w:rPr>
              <w:t xml:space="preserve">4 </w:t>
            </w:r>
          </w:p>
        </w:tc>
        <w:tc>
          <w:tcPr>
            <w:tcW w:w="1985" w:type="dxa"/>
            <w:tcBorders>
              <w:top w:val="single" w:sz="4" w:space="0" w:color="000000"/>
              <w:left w:val="single" w:sz="4" w:space="0" w:color="000000"/>
              <w:bottom w:val="single" w:sz="4" w:space="0" w:color="000000"/>
              <w:right w:val="single" w:sz="4" w:space="0" w:color="000000"/>
            </w:tcBorders>
          </w:tcPr>
          <w:p w14:paraId="15742397" w14:textId="77777777" w:rsidR="000234EA" w:rsidRDefault="00541369">
            <w:pPr>
              <w:spacing w:line="259" w:lineRule="auto"/>
              <w:ind w:right="14"/>
              <w:jc w:val="center"/>
              <w:rPr>
                <w:highlight w:val="white"/>
              </w:rPr>
            </w:pPr>
            <w:r>
              <w:rPr>
                <w:highlight w:val="white"/>
              </w:rPr>
              <w:t xml:space="preserve">5 </w:t>
            </w:r>
          </w:p>
        </w:tc>
        <w:tc>
          <w:tcPr>
            <w:tcW w:w="495" w:type="dxa"/>
            <w:tcBorders>
              <w:top w:val="single" w:sz="4" w:space="0" w:color="000000"/>
              <w:left w:val="single" w:sz="4" w:space="0" w:color="000000"/>
              <w:bottom w:val="single" w:sz="4" w:space="0" w:color="000000"/>
              <w:right w:val="none" w:sz="4" w:space="0" w:color="000000"/>
            </w:tcBorders>
          </w:tcPr>
          <w:p w14:paraId="23860783" w14:textId="77777777" w:rsidR="000234EA" w:rsidRDefault="000234EA">
            <w:pPr>
              <w:spacing w:after="160" w:line="259" w:lineRule="auto"/>
              <w:rPr>
                <w:highlight w:val="white"/>
              </w:rPr>
            </w:pPr>
          </w:p>
        </w:tc>
        <w:tc>
          <w:tcPr>
            <w:tcW w:w="1490" w:type="dxa"/>
            <w:tcBorders>
              <w:top w:val="single" w:sz="4" w:space="0" w:color="000000"/>
              <w:left w:val="none" w:sz="4" w:space="0" w:color="000000"/>
              <w:bottom w:val="single" w:sz="4" w:space="0" w:color="000000"/>
              <w:right w:val="single" w:sz="4" w:space="0" w:color="000000"/>
            </w:tcBorders>
          </w:tcPr>
          <w:p w14:paraId="67DAF425" w14:textId="77777777" w:rsidR="000234EA" w:rsidRDefault="00541369">
            <w:pPr>
              <w:spacing w:line="259" w:lineRule="auto"/>
              <w:ind w:left="331"/>
              <w:rPr>
                <w:highlight w:val="white"/>
              </w:rPr>
            </w:pPr>
            <w:r>
              <w:rPr>
                <w:highlight w:val="white"/>
              </w:rPr>
              <w:t xml:space="preserve">6 </w:t>
            </w:r>
          </w:p>
        </w:tc>
        <w:tc>
          <w:tcPr>
            <w:tcW w:w="2547" w:type="dxa"/>
            <w:tcBorders>
              <w:top w:val="single" w:sz="4" w:space="0" w:color="000000"/>
              <w:left w:val="single" w:sz="4" w:space="0" w:color="000000"/>
              <w:bottom w:val="single" w:sz="4" w:space="0" w:color="000000"/>
              <w:right w:val="single" w:sz="4" w:space="0" w:color="000000"/>
            </w:tcBorders>
          </w:tcPr>
          <w:p w14:paraId="55D51B30" w14:textId="77777777" w:rsidR="000234EA" w:rsidRDefault="00541369">
            <w:pPr>
              <w:spacing w:line="259" w:lineRule="auto"/>
              <w:ind w:right="58"/>
              <w:jc w:val="center"/>
              <w:rPr>
                <w:highlight w:val="white"/>
              </w:rPr>
            </w:pPr>
            <w:r>
              <w:rPr>
                <w:highlight w:val="white"/>
              </w:rPr>
              <w:t xml:space="preserve">7 </w:t>
            </w:r>
          </w:p>
        </w:tc>
      </w:tr>
      <w:tr w:rsidR="000234EA" w14:paraId="61E998EF" w14:textId="77777777">
        <w:trPr>
          <w:trHeight w:val="286"/>
        </w:trPr>
        <w:tc>
          <w:tcPr>
            <w:tcW w:w="2271" w:type="dxa"/>
            <w:tcBorders>
              <w:top w:val="single" w:sz="4" w:space="0" w:color="000000"/>
              <w:left w:val="single" w:sz="4" w:space="0" w:color="000000"/>
              <w:bottom w:val="single" w:sz="4" w:space="0" w:color="000000"/>
              <w:right w:val="none" w:sz="4" w:space="0" w:color="000000"/>
            </w:tcBorders>
          </w:tcPr>
          <w:p w14:paraId="4A67DA46" w14:textId="77777777" w:rsidR="000234EA" w:rsidRDefault="000234EA">
            <w:pPr>
              <w:spacing w:after="160" w:line="259" w:lineRule="auto"/>
              <w:rPr>
                <w:highlight w:val="white"/>
              </w:rPr>
            </w:pPr>
          </w:p>
        </w:tc>
        <w:tc>
          <w:tcPr>
            <w:tcW w:w="8790" w:type="dxa"/>
            <w:gridSpan w:val="4"/>
            <w:tcBorders>
              <w:top w:val="single" w:sz="4" w:space="0" w:color="000000"/>
              <w:left w:val="none" w:sz="4" w:space="0" w:color="000000"/>
              <w:bottom w:val="single" w:sz="4" w:space="0" w:color="000000"/>
              <w:right w:val="none" w:sz="4" w:space="0" w:color="000000"/>
            </w:tcBorders>
          </w:tcPr>
          <w:p w14:paraId="0D2D8A79" w14:textId="77777777" w:rsidR="000234EA" w:rsidRDefault="00541369">
            <w:pPr>
              <w:spacing w:line="259" w:lineRule="auto"/>
              <w:ind w:right="447"/>
              <w:jc w:val="right"/>
              <w:rPr>
                <w:highlight w:val="white"/>
              </w:rPr>
            </w:pPr>
            <w:r>
              <w:rPr>
                <w:highlight w:val="white"/>
              </w:rPr>
              <w:t>1.</w:t>
            </w:r>
            <w:r>
              <w:rPr>
                <w:rFonts w:ascii="Arial" w:eastAsia="Arial" w:hAnsi="Arial" w:cs="Arial"/>
                <w:highlight w:val="white"/>
              </w:rPr>
              <w:t xml:space="preserve"> </w:t>
            </w:r>
            <w:r>
              <w:rPr>
                <w:highlight w:val="white"/>
              </w:rPr>
              <w:t xml:space="preserve">Проверка документов и регистрация заявления </w:t>
            </w:r>
          </w:p>
        </w:tc>
        <w:tc>
          <w:tcPr>
            <w:tcW w:w="495" w:type="dxa"/>
            <w:tcBorders>
              <w:top w:val="single" w:sz="4" w:space="0" w:color="000000"/>
              <w:left w:val="none" w:sz="4" w:space="0" w:color="000000"/>
              <w:bottom w:val="single" w:sz="4" w:space="0" w:color="000000"/>
              <w:right w:val="none" w:sz="4" w:space="0" w:color="000000"/>
            </w:tcBorders>
          </w:tcPr>
          <w:p w14:paraId="2725EBAC" w14:textId="77777777" w:rsidR="000234EA" w:rsidRDefault="000234EA">
            <w:pPr>
              <w:spacing w:after="160" w:line="259" w:lineRule="auto"/>
              <w:rPr>
                <w:highlight w:val="white"/>
              </w:rPr>
            </w:pPr>
          </w:p>
        </w:tc>
        <w:tc>
          <w:tcPr>
            <w:tcW w:w="1490" w:type="dxa"/>
            <w:tcBorders>
              <w:top w:val="single" w:sz="4" w:space="0" w:color="000000"/>
              <w:left w:val="none" w:sz="4" w:space="0" w:color="000000"/>
              <w:bottom w:val="single" w:sz="4" w:space="0" w:color="000000"/>
              <w:right w:val="none" w:sz="4" w:space="0" w:color="000000"/>
            </w:tcBorders>
          </w:tcPr>
          <w:p w14:paraId="74CEE34C" w14:textId="77777777" w:rsidR="000234EA" w:rsidRDefault="000234EA">
            <w:pPr>
              <w:spacing w:after="160" w:line="259" w:lineRule="auto"/>
              <w:rPr>
                <w:highlight w:val="white"/>
              </w:rPr>
            </w:pPr>
          </w:p>
        </w:tc>
        <w:tc>
          <w:tcPr>
            <w:tcW w:w="2547" w:type="dxa"/>
            <w:tcBorders>
              <w:top w:val="single" w:sz="4" w:space="0" w:color="000000"/>
              <w:left w:val="none" w:sz="4" w:space="0" w:color="000000"/>
              <w:bottom w:val="single" w:sz="4" w:space="0" w:color="000000"/>
              <w:right w:val="single" w:sz="4" w:space="0" w:color="000000"/>
            </w:tcBorders>
          </w:tcPr>
          <w:p w14:paraId="3FF2D531" w14:textId="77777777" w:rsidR="000234EA" w:rsidRDefault="000234EA">
            <w:pPr>
              <w:spacing w:after="160" w:line="259" w:lineRule="auto"/>
              <w:rPr>
                <w:highlight w:val="white"/>
              </w:rPr>
            </w:pPr>
          </w:p>
        </w:tc>
      </w:tr>
      <w:tr w:rsidR="000234EA" w14:paraId="0B3BA97A" w14:textId="77777777">
        <w:trPr>
          <w:trHeight w:val="1942"/>
        </w:trPr>
        <w:tc>
          <w:tcPr>
            <w:tcW w:w="2271" w:type="dxa"/>
            <w:vMerge w:val="restart"/>
            <w:tcBorders>
              <w:top w:val="single" w:sz="4" w:space="0" w:color="000000"/>
              <w:left w:val="single" w:sz="4" w:space="0" w:color="000000"/>
              <w:bottom w:val="single" w:sz="4" w:space="0" w:color="000000"/>
              <w:right w:val="single" w:sz="4" w:space="0" w:color="000000"/>
            </w:tcBorders>
          </w:tcPr>
          <w:p w14:paraId="599CE463" w14:textId="77777777" w:rsidR="000234EA" w:rsidRDefault="00541369">
            <w:pPr>
              <w:spacing w:line="238" w:lineRule="auto"/>
              <w:ind w:left="2"/>
              <w:rPr>
                <w:highlight w:val="white"/>
              </w:rPr>
            </w:pPr>
            <w:r>
              <w:rPr>
                <w:highlight w:val="white"/>
              </w:rPr>
              <w:t xml:space="preserve">Поступление заявления и документов для предоставления государственной услуги в </w:t>
            </w:r>
          </w:p>
          <w:p w14:paraId="72F28274" w14:textId="77777777" w:rsidR="000234EA" w:rsidRDefault="00541369">
            <w:pPr>
              <w:spacing w:line="259" w:lineRule="auto"/>
              <w:ind w:left="2"/>
              <w:rPr>
                <w:highlight w:val="white"/>
              </w:rPr>
            </w:pPr>
            <w:r>
              <w:rPr>
                <w:highlight w:val="white"/>
              </w:rPr>
              <w:t xml:space="preserve">Уполномоченный </w:t>
            </w:r>
          </w:p>
          <w:p w14:paraId="5C8389D6" w14:textId="77777777" w:rsidR="000234EA" w:rsidRDefault="00541369">
            <w:pPr>
              <w:spacing w:line="259" w:lineRule="auto"/>
              <w:ind w:left="2"/>
              <w:rPr>
                <w:highlight w:val="white"/>
              </w:rPr>
            </w:pPr>
            <w:r>
              <w:rPr>
                <w:highlight w:val="white"/>
              </w:rPr>
              <w:lastRenderedPageBreak/>
              <w:t xml:space="preserve">орган </w:t>
            </w:r>
          </w:p>
        </w:tc>
        <w:tc>
          <w:tcPr>
            <w:tcW w:w="3689" w:type="dxa"/>
            <w:tcBorders>
              <w:top w:val="single" w:sz="4" w:space="0" w:color="000000"/>
              <w:left w:val="single" w:sz="4" w:space="0" w:color="000000"/>
              <w:bottom w:val="single" w:sz="4" w:space="0" w:color="000000"/>
              <w:right w:val="single" w:sz="4" w:space="0" w:color="000000"/>
            </w:tcBorders>
          </w:tcPr>
          <w:p w14:paraId="3D4BAD96" w14:textId="77777777" w:rsidR="000234EA" w:rsidRDefault="00541369">
            <w:pPr>
              <w:spacing w:line="238" w:lineRule="auto"/>
              <w:ind w:left="2"/>
              <w:rPr>
                <w:highlight w:val="white"/>
              </w:rPr>
            </w:pPr>
            <w:r>
              <w:rPr>
                <w:highlight w:val="white"/>
              </w:rPr>
              <w:lastRenderedPageBreak/>
              <w:t xml:space="preserve">Прием и проверка комплектности документов на </w:t>
            </w:r>
          </w:p>
          <w:p w14:paraId="1B4F1AFA" w14:textId="77777777" w:rsidR="000234EA" w:rsidRDefault="00541369">
            <w:pPr>
              <w:spacing w:line="238" w:lineRule="auto"/>
              <w:ind w:left="2"/>
              <w:rPr>
                <w:highlight w:val="white"/>
              </w:rPr>
            </w:pPr>
            <w:r>
              <w:rPr>
                <w:highlight w:val="white"/>
              </w:rPr>
              <w:t xml:space="preserve">наличие/отсутствие оснований для отказа в приеме документов, предусмотренных пунктом 2.8 </w:t>
            </w:r>
          </w:p>
          <w:p w14:paraId="44CAA73C" w14:textId="77777777" w:rsidR="000234EA" w:rsidRDefault="00541369">
            <w:pPr>
              <w:spacing w:line="259" w:lineRule="auto"/>
              <w:ind w:left="2"/>
              <w:rPr>
                <w:highlight w:val="white"/>
              </w:rPr>
            </w:pPr>
            <w:r>
              <w:rPr>
                <w:highlight w:val="white"/>
              </w:rPr>
              <w:t xml:space="preserve">Административного регламента </w:t>
            </w:r>
          </w:p>
          <w:p w14:paraId="2D7E8E67" w14:textId="77777777" w:rsidR="000234EA" w:rsidRDefault="00541369">
            <w:pPr>
              <w:spacing w:line="259" w:lineRule="auto"/>
              <w:ind w:left="2"/>
              <w:rPr>
                <w:highlight w:val="white"/>
              </w:rPr>
            </w:pPr>
            <w:r>
              <w:rPr>
                <w:highlight w:val="white"/>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6B29C495" w14:textId="77777777" w:rsidR="000234EA" w:rsidRDefault="00541369">
            <w:pPr>
              <w:spacing w:line="259" w:lineRule="auto"/>
              <w:ind w:left="2"/>
              <w:rPr>
                <w:highlight w:val="white"/>
              </w:rPr>
            </w:pPr>
            <w:r>
              <w:rPr>
                <w:highlight w:val="white"/>
              </w:rPr>
              <w:t xml:space="preserve">1 рабочий </w:t>
            </w:r>
          </w:p>
          <w:p w14:paraId="3C6766B0" w14:textId="77777777" w:rsidR="000234EA" w:rsidRDefault="00541369">
            <w:pPr>
              <w:spacing w:line="259" w:lineRule="auto"/>
              <w:ind w:left="2"/>
              <w:rPr>
                <w:highlight w:val="white"/>
              </w:rPr>
            </w:pPr>
            <w:r>
              <w:rPr>
                <w:highlight w:val="white"/>
              </w:rPr>
              <w:t xml:space="preserve">день </w:t>
            </w:r>
          </w:p>
          <w:p w14:paraId="65DB50C4" w14:textId="77777777" w:rsidR="000234EA" w:rsidRDefault="00541369">
            <w:pPr>
              <w:spacing w:line="259" w:lineRule="auto"/>
              <w:ind w:left="2"/>
              <w:rPr>
                <w:highlight w:val="white"/>
              </w:rPr>
            </w:pPr>
            <w:r>
              <w:rPr>
                <w:highlight w:val="white"/>
              </w:rPr>
              <w:t xml:space="preserve"> </w:t>
            </w:r>
          </w:p>
        </w:tc>
        <w:tc>
          <w:tcPr>
            <w:tcW w:w="1416" w:type="dxa"/>
            <w:vMerge w:val="restart"/>
            <w:tcBorders>
              <w:top w:val="single" w:sz="4" w:space="0" w:color="000000"/>
              <w:left w:val="single" w:sz="4" w:space="0" w:color="000000"/>
              <w:bottom w:val="single" w:sz="4" w:space="0" w:color="000000"/>
              <w:right w:val="single" w:sz="4" w:space="0" w:color="000000"/>
            </w:tcBorders>
          </w:tcPr>
          <w:p w14:paraId="29B65F73" w14:textId="77777777" w:rsidR="000234EA" w:rsidRDefault="00541369">
            <w:pPr>
              <w:spacing w:line="259" w:lineRule="auto"/>
              <w:ind w:left="2"/>
              <w:rPr>
                <w:highlight w:val="white"/>
              </w:rPr>
            </w:pPr>
            <w:proofErr w:type="spellStart"/>
            <w:r>
              <w:rPr>
                <w:highlight w:val="white"/>
              </w:rPr>
              <w:t>Уполномоч</w:t>
            </w:r>
            <w:proofErr w:type="spellEnd"/>
            <w:r>
              <w:rPr>
                <w:highlight w:val="white"/>
              </w:rPr>
              <w:t xml:space="preserve"> </w:t>
            </w:r>
            <w:proofErr w:type="spellStart"/>
            <w:r>
              <w:rPr>
                <w:highlight w:val="white"/>
              </w:rPr>
              <w:t>енного</w:t>
            </w:r>
            <w:proofErr w:type="spellEnd"/>
            <w:r>
              <w:rPr>
                <w:highlight w:val="white"/>
              </w:rPr>
              <w:t xml:space="preserve"> органа, ответствен </w:t>
            </w:r>
            <w:proofErr w:type="spellStart"/>
            <w:r>
              <w:rPr>
                <w:highlight w:val="white"/>
              </w:rPr>
              <w:t>ное</w:t>
            </w:r>
            <w:proofErr w:type="spellEnd"/>
            <w:r>
              <w:rPr>
                <w:highlight w:val="white"/>
              </w:rPr>
              <w:t xml:space="preserve"> за </w:t>
            </w:r>
            <w:proofErr w:type="spellStart"/>
            <w:r>
              <w:rPr>
                <w:highlight w:val="white"/>
              </w:rPr>
              <w:t>предоставл</w:t>
            </w:r>
            <w:proofErr w:type="spellEnd"/>
            <w:r>
              <w:rPr>
                <w:highlight w:val="white"/>
              </w:rPr>
              <w:t xml:space="preserve"> </w:t>
            </w:r>
            <w:proofErr w:type="spellStart"/>
            <w:r>
              <w:rPr>
                <w:highlight w:val="white"/>
              </w:rPr>
              <w:lastRenderedPageBreak/>
              <w:t>ение</w:t>
            </w:r>
            <w:proofErr w:type="spellEnd"/>
            <w:r>
              <w:rPr>
                <w:highlight w:val="white"/>
              </w:rPr>
              <w:t xml:space="preserve"> государств </w:t>
            </w:r>
            <w:proofErr w:type="spellStart"/>
            <w:r>
              <w:rPr>
                <w:highlight w:val="white"/>
              </w:rPr>
              <w:t>енной</w:t>
            </w:r>
            <w:proofErr w:type="spellEnd"/>
            <w:r>
              <w:rPr>
                <w:highlight w:val="white"/>
              </w:rPr>
              <w:t xml:space="preserve"> услуги </w:t>
            </w:r>
          </w:p>
        </w:tc>
        <w:tc>
          <w:tcPr>
            <w:tcW w:w="1985" w:type="dxa"/>
            <w:vMerge w:val="restart"/>
            <w:tcBorders>
              <w:top w:val="single" w:sz="4" w:space="0" w:color="000000"/>
              <w:left w:val="single" w:sz="4" w:space="0" w:color="000000"/>
              <w:bottom w:val="single" w:sz="4" w:space="0" w:color="000000"/>
              <w:right w:val="single" w:sz="4" w:space="0" w:color="000000"/>
            </w:tcBorders>
          </w:tcPr>
          <w:p w14:paraId="54787600" w14:textId="77777777" w:rsidR="000234EA" w:rsidRDefault="00541369">
            <w:pPr>
              <w:spacing w:line="238" w:lineRule="auto"/>
              <w:ind w:left="2"/>
              <w:rPr>
                <w:highlight w:val="white"/>
              </w:rPr>
            </w:pPr>
            <w:proofErr w:type="spellStart"/>
            <w:r>
              <w:rPr>
                <w:highlight w:val="white"/>
              </w:rPr>
              <w:lastRenderedPageBreak/>
              <w:t>Уполномоченны</w:t>
            </w:r>
            <w:proofErr w:type="spellEnd"/>
            <w:r>
              <w:rPr>
                <w:highlight w:val="white"/>
              </w:rPr>
              <w:t xml:space="preserve"> й орган / ГИС </w:t>
            </w:r>
          </w:p>
          <w:p w14:paraId="2C53B2D2" w14:textId="77777777" w:rsidR="000234EA" w:rsidRDefault="00541369">
            <w:pPr>
              <w:spacing w:line="259" w:lineRule="auto"/>
              <w:ind w:left="2"/>
              <w:rPr>
                <w:highlight w:val="white"/>
              </w:rPr>
            </w:pPr>
            <w:r>
              <w:rPr>
                <w:sz w:val="20"/>
                <w:highlight w:val="white"/>
              </w:rPr>
              <w:t xml:space="preserve"> </w:t>
            </w:r>
          </w:p>
        </w:tc>
        <w:tc>
          <w:tcPr>
            <w:tcW w:w="495" w:type="dxa"/>
            <w:vMerge w:val="restart"/>
            <w:tcBorders>
              <w:top w:val="single" w:sz="4" w:space="0" w:color="000000"/>
              <w:left w:val="single" w:sz="4" w:space="0" w:color="000000"/>
              <w:bottom w:val="single" w:sz="4" w:space="0" w:color="000000"/>
              <w:right w:val="none" w:sz="4" w:space="0" w:color="000000"/>
            </w:tcBorders>
          </w:tcPr>
          <w:p w14:paraId="21FFED72" w14:textId="77777777" w:rsidR="000234EA" w:rsidRDefault="00541369">
            <w:pPr>
              <w:spacing w:line="259" w:lineRule="auto"/>
              <w:rPr>
                <w:highlight w:val="white"/>
              </w:rPr>
            </w:pPr>
            <w:r>
              <w:rPr>
                <w:highlight w:val="white"/>
              </w:rPr>
              <w:t xml:space="preserve">– </w:t>
            </w:r>
          </w:p>
          <w:p w14:paraId="7244E901" w14:textId="77777777" w:rsidR="000234EA" w:rsidRDefault="00541369">
            <w:pPr>
              <w:spacing w:line="259" w:lineRule="auto"/>
              <w:rPr>
                <w:highlight w:val="white"/>
              </w:rPr>
            </w:pPr>
            <w:r>
              <w:rPr>
                <w:highlight w:val="white"/>
              </w:rPr>
              <w:t xml:space="preserve"> </w:t>
            </w:r>
          </w:p>
        </w:tc>
        <w:tc>
          <w:tcPr>
            <w:tcW w:w="1490" w:type="dxa"/>
            <w:vMerge w:val="restart"/>
            <w:tcBorders>
              <w:top w:val="single" w:sz="4" w:space="0" w:color="000000"/>
              <w:left w:val="none" w:sz="4" w:space="0" w:color="000000"/>
              <w:bottom w:val="single" w:sz="4" w:space="0" w:color="000000"/>
              <w:right w:val="single" w:sz="4" w:space="0" w:color="000000"/>
            </w:tcBorders>
          </w:tcPr>
          <w:p w14:paraId="58ABCD36" w14:textId="77777777" w:rsidR="000234EA" w:rsidRDefault="000234EA">
            <w:pPr>
              <w:spacing w:after="160" w:line="259" w:lineRule="auto"/>
              <w:rPr>
                <w:highlight w:val="white"/>
              </w:rPr>
            </w:pPr>
          </w:p>
        </w:tc>
        <w:tc>
          <w:tcPr>
            <w:tcW w:w="2547" w:type="dxa"/>
            <w:vMerge w:val="restart"/>
            <w:tcBorders>
              <w:top w:val="single" w:sz="4" w:space="0" w:color="000000"/>
              <w:left w:val="single" w:sz="4" w:space="0" w:color="000000"/>
              <w:bottom w:val="single" w:sz="4" w:space="0" w:color="000000"/>
              <w:right w:val="single" w:sz="4" w:space="0" w:color="000000"/>
            </w:tcBorders>
          </w:tcPr>
          <w:p w14:paraId="51EC8894" w14:textId="77777777" w:rsidR="000234EA" w:rsidRDefault="00541369">
            <w:pPr>
              <w:spacing w:line="238" w:lineRule="auto"/>
              <w:ind w:left="2" w:right="50"/>
              <w:rPr>
                <w:highlight w:val="white"/>
              </w:rPr>
            </w:pPr>
            <w:r>
              <w:rPr>
                <w:highlight w:val="white"/>
              </w:rPr>
              <w:t xml:space="preserve">регистрация заявления и документов в ГИС (присвоение номера и датирование); назначение должностного лица, ответственного за </w:t>
            </w:r>
            <w:r>
              <w:rPr>
                <w:highlight w:val="white"/>
              </w:rPr>
              <w:lastRenderedPageBreak/>
              <w:t xml:space="preserve">предоставление государственной услуги, и передача </w:t>
            </w:r>
          </w:p>
          <w:p w14:paraId="7A40682F" w14:textId="77777777" w:rsidR="000234EA" w:rsidRDefault="00541369">
            <w:pPr>
              <w:spacing w:line="259" w:lineRule="auto"/>
              <w:ind w:left="2"/>
              <w:rPr>
                <w:highlight w:val="white"/>
              </w:rPr>
            </w:pPr>
            <w:r>
              <w:rPr>
                <w:highlight w:val="white"/>
              </w:rPr>
              <w:t xml:space="preserve">ему документов </w:t>
            </w:r>
          </w:p>
          <w:p w14:paraId="13E9CBC9" w14:textId="77777777" w:rsidR="000234EA" w:rsidRDefault="00541369">
            <w:pPr>
              <w:spacing w:line="259" w:lineRule="auto"/>
              <w:ind w:left="2"/>
              <w:rPr>
                <w:highlight w:val="white"/>
              </w:rPr>
            </w:pPr>
            <w:r>
              <w:rPr>
                <w:highlight w:val="white"/>
              </w:rPr>
              <w:t xml:space="preserve"> </w:t>
            </w:r>
          </w:p>
        </w:tc>
      </w:tr>
      <w:tr w:rsidR="000234EA" w14:paraId="370F6BC7" w14:textId="77777777">
        <w:trPr>
          <w:trHeight w:val="1668"/>
        </w:trPr>
        <w:tc>
          <w:tcPr>
            <w:tcW w:w="0" w:type="auto"/>
            <w:vMerge/>
            <w:tcBorders>
              <w:top w:val="none" w:sz="4" w:space="0" w:color="000000"/>
              <w:left w:val="single" w:sz="4" w:space="0" w:color="000000"/>
              <w:bottom w:val="single" w:sz="4" w:space="0" w:color="000000"/>
              <w:right w:val="single" w:sz="4" w:space="0" w:color="000000"/>
            </w:tcBorders>
          </w:tcPr>
          <w:p w14:paraId="0AE15D6E" w14:textId="77777777" w:rsidR="000234EA" w:rsidRDefault="000234EA">
            <w:pPr>
              <w:spacing w:after="160" w:line="259" w:lineRule="auto"/>
              <w:rPr>
                <w:highlight w:val="yellow"/>
              </w:rPr>
            </w:pPr>
          </w:p>
        </w:tc>
        <w:tc>
          <w:tcPr>
            <w:tcW w:w="3689" w:type="dxa"/>
            <w:tcBorders>
              <w:top w:val="single" w:sz="4" w:space="0" w:color="000000"/>
              <w:left w:val="single" w:sz="4" w:space="0" w:color="000000"/>
              <w:bottom w:val="single" w:sz="4" w:space="0" w:color="000000"/>
              <w:right w:val="single" w:sz="4" w:space="0" w:color="000000"/>
            </w:tcBorders>
          </w:tcPr>
          <w:p w14:paraId="02C9E99B" w14:textId="77777777" w:rsidR="000234EA" w:rsidRDefault="00541369">
            <w:pPr>
              <w:spacing w:line="259" w:lineRule="auto"/>
              <w:ind w:left="2"/>
              <w:rPr>
                <w:highlight w:val="white"/>
              </w:rPr>
            </w:pPr>
            <w:r>
              <w:rPr>
                <w:highlight w:val="white"/>
              </w:rPr>
              <w:t xml:space="preserve">В случае выявления оснований для отказа в приеме документов,  направление заявителю в электронной форме в личный кабинет на ЕПГУ уведомления о недостаточности представленных </w:t>
            </w:r>
          </w:p>
        </w:tc>
        <w:tc>
          <w:tcPr>
            <w:tcW w:w="1699" w:type="dxa"/>
            <w:tcBorders>
              <w:top w:val="single" w:sz="4" w:space="0" w:color="000000"/>
              <w:left w:val="single" w:sz="4" w:space="0" w:color="000000"/>
              <w:bottom w:val="single" w:sz="4" w:space="0" w:color="000000"/>
              <w:right w:val="single" w:sz="4" w:space="0" w:color="000000"/>
            </w:tcBorders>
          </w:tcPr>
          <w:p w14:paraId="17138BF8" w14:textId="77777777" w:rsidR="000234EA" w:rsidRDefault="00541369">
            <w:pPr>
              <w:spacing w:line="259" w:lineRule="auto"/>
              <w:ind w:left="2"/>
              <w:rPr>
                <w:highlight w:val="white"/>
              </w:rPr>
            </w:pPr>
            <w:r>
              <w:rPr>
                <w:highlight w:val="white"/>
              </w:rPr>
              <w:t xml:space="preserve">1 рабочий </w:t>
            </w:r>
          </w:p>
          <w:p w14:paraId="63ED6676" w14:textId="77777777" w:rsidR="000234EA" w:rsidRDefault="00541369">
            <w:pPr>
              <w:spacing w:line="259" w:lineRule="auto"/>
              <w:ind w:left="2"/>
              <w:rPr>
                <w:highlight w:val="white"/>
              </w:rPr>
            </w:pPr>
            <w:r>
              <w:rPr>
                <w:highlight w:val="white"/>
              </w:rPr>
              <w:t xml:space="preserve">день </w:t>
            </w:r>
          </w:p>
          <w:p w14:paraId="2580A4A5" w14:textId="77777777" w:rsidR="000234EA" w:rsidRDefault="00541369">
            <w:pPr>
              <w:spacing w:line="259" w:lineRule="auto"/>
              <w:ind w:left="2"/>
              <w:rPr>
                <w:highlight w:val="white"/>
              </w:rPr>
            </w:pPr>
            <w:r>
              <w:rPr>
                <w:highlight w:val="white"/>
              </w:rPr>
              <w:t xml:space="preserve"> </w:t>
            </w:r>
          </w:p>
          <w:p w14:paraId="5339175F" w14:textId="77777777" w:rsidR="000234EA" w:rsidRDefault="00541369">
            <w:pPr>
              <w:spacing w:line="259" w:lineRule="auto"/>
              <w:ind w:left="2"/>
              <w:rPr>
                <w:highlight w:val="white"/>
              </w:rPr>
            </w:pPr>
            <w:r>
              <w:rPr>
                <w:highlight w:val="white"/>
              </w:rPr>
              <w:t xml:space="preserve"> </w:t>
            </w:r>
          </w:p>
          <w:p w14:paraId="504271A6" w14:textId="77777777" w:rsidR="000234EA" w:rsidRDefault="00541369">
            <w:pPr>
              <w:spacing w:line="259" w:lineRule="auto"/>
              <w:ind w:left="2"/>
              <w:rPr>
                <w:highlight w:val="white"/>
              </w:rPr>
            </w:pPr>
            <w:r>
              <w:rPr>
                <w:highlight w:val="white"/>
              </w:rPr>
              <w:t xml:space="preserve"> </w:t>
            </w:r>
          </w:p>
          <w:p w14:paraId="200EDADA" w14:textId="77777777" w:rsidR="000234EA" w:rsidRDefault="00541369">
            <w:pPr>
              <w:spacing w:line="259" w:lineRule="auto"/>
              <w:ind w:left="2"/>
              <w:rPr>
                <w:highlight w:val="white"/>
              </w:rPr>
            </w:pPr>
            <w:r>
              <w:rPr>
                <w:highlight w:val="white"/>
              </w:rPr>
              <w:t xml:space="preserve"> </w:t>
            </w:r>
          </w:p>
        </w:tc>
        <w:tc>
          <w:tcPr>
            <w:tcW w:w="0" w:type="auto"/>
            <w:vMerge/>
            <w:tcBorders>
              <w:top w:val="none" w:sz="4" w:space="0" w:color="000000"/>
              <w:left w:val="single" w:sz="4" w:space="0" w:color="000000"/>
              <w:bottom w:val="single" w:sz="4" w:space="0" w:color="000000"/>
              <w:right w:val="single" w:sz="4" w:space="0" w:color="000000"/>
            </w:tcBorders>
          </w:tcPr>
          <w:p w14:paraId="74EEA619" w14:textId="77777777" w:rsidR="000234EA" w:rsidRDefault="000234EA">
            <w:pPr>
              <w:spacing w:after="160" w:line="259" w:lineRule="auto"/>
              <w:rPr>
                <w:highlight w:val="yellow"/>
              </w:rPr>
            </w:pPr>
          </w:p>
        </w:tc>
        <w:tc>
          <w:tcPr>
            <w:tcW w:w="0" w:type="auto"/>
            <w:vMerge/>
            <w:tcBorders>
              <w:top w:val="none" w:sz="4" w:space="0" w:color="000000"/>
              <w:left w:val="single" w:sz="4" w:space="0" w:color="000000"/>
              <w:bottom w:val="single" w:sz="4" w:space="0" w:color="000000"/>
              <w:right w:val="single" w:sz="4" w:space="0" w:color="000000"/>
            </w:tcBorders>
          </w:tcPr>
          <w:p w14:paraId="0267032C" w14:textId="77777777" w:rsidR="000234EA" w:rsidRDefault="000234EA">
            <w:pPr>
              <w:spacing w:after="160" w:line="259" w:lineRule="auto"/>
              <w:rPr>
                <w:highlight w:val="yellow"/>
              </w:rPr>
            </w:pPr>
          </w:p>
        </w:tc>
        <w:tc>
          <w:tcPr>
            <w:tcW w:w="0" w:type="auto"/>
            <w:vMerge/>
            <w:tcBorders>
              <w:top w:val="none" w:sz="4" w:space="0" w:color="000000"/>
              <w:left w:val="single" w:sz="4" w:space="0" w:color="000000"/>
              <w:bottom w:val="single" w:sz="4" w:space="0" w:color="000000"/>
              <w:right w:val="none" w:sz="4" w:space="0" w:color="000000"/>
            </w:tcBorders>
          </w:tcPr>
          <w:p w14:paraId="44F16CA6" w14:textId="77777777" w:rsidR="000234EA" w:rsidRDefault="000234EA">
            <w:pPr>
              <w:spacing w:after="160" w:line="259" w:lineRule="auto"/>
              <w:rPr>
                <w:highlight w:val="yellow"/>
              </w:rPr>
            </w:pPr>
          </w:p>
        </w:tc>
        <w:tc>
          <w:tcPr>
            <w:tcW w:w="0" w:type="auto"/>
            <w:vMerge/>
            <w:tcBorders>
              <w:top w:val="none" w:sz="4" w:space="0" w:color="000000"/>
              <w:left w:val="none" w:sz="4" w:space="0" w:color="000000"/>
              <w:bottom w:val="single" w:sz="4" w:space="0" w:color="000000"/>
              <w:right w:val="single" w:sz="4" w:space="0" w:color="000000"/>
            </w:tcBorders>
          </w:tcPr>
          <w:p w14:paraId="7CE208F3" w14:textId="77777777" w:rsidR="000234EA" w:rsidRDefault="000234EA">
            <w:pPr>
              <w:spacing w:after="160" w:line="259" w:lineRule="auto"/>
              <w:rPr>
                <w:highlight w:val="yellow"/>
              </w:rPr>
            </w:pPr>
          </w:p>
        </w:tc>
        <w:tc>
          <w:tcPr>
            <w:tcW w:w="0" w:type="auto"/>
            <w:vMerge/>
            <w:tcBorders>
              <w:top w:val="none" w:sz="4" w:space="0" w:color="000000"/>
              <w:left w:val="single" w:sz="4" w:space="0" w:color="000000"/>
              <w:bottom w:val="single" w:sz="4" w:space="0" w:color="000000"/>
              <w:right w:val="single" w:sz="4" w:space="0" w:color="000000"/>
            </w:tcBorders>
          </w:tcPr>
          <w:p w14:paraId="067E51A9" w14:textId="77777777" w:rsidR="000234EA" w:rsidRDefault="000234EA">
            <w:pPr>
              <w:spacing w:after="160" w:line="259" w:lineRule="auto"/>
              <w:rPr>
                <w:highlight w:val="yellow"/>
              </w:rPr>
            </w:pPr>
          </w:p>
        </w:tc>
      </w:tr>
    </w:tbl>
    <w:p w14:paraId="65A691A6" w14:textId="77777777" w:rsidR="000234EA" w:rsidRDefault="000234EA">
      <w:pPr>
        <w:spacing w:line="259" w:lineRule="auto"/>
        <w:ind w:left="-1133" w:right="15709"/>
        <w:rPr>
          <w:highlight w:val="yellow"/>
        </w:rPr>
      </w:pPr>
    </w:p>
    <w:tbl>
      <w:tblPr>
        <w:tblStyle w:val="13"/>
        <w:tblW w:w="15593" w:type="dxa"/>
        <w:tblInd w:w="-427" w:type="dxa"/>
        <w:tblCellMar>
          <w:top w:w="54" w:type="dxa"/>
          <w:left w:w="110" w:type="dxa"/>
          <w:right w:w="65" w:type="dxa"/>
        </w:tblCellMar>
        <w:tblLook w:val="04A0" w:firstRow="1" w:lastRow="0" w:firstColumn="1" w:lastColumn="0" w:noHBand="0" w:noVBand="1"/>
      </w:tblPr>
      <w:tblGrid>
        <w:gridCol w:w="2272"/>
        <w:gridCol w:w="3689"/>
        <w:gridCol w:w="1699"/>
        <w:gridCol w:w="1416"/>
        <w:gridCol w:w="1985"/>
        <w:gridCol w:w="1985"/>
        <w:gridCol w:w="2547"/>
      </w:tblGrid>
      <w:tr w:rsidR="000234EA" w14:paraId="25910D38" w14:textId="77777777">
        <w:trPr>
          <w:trHeight w:val="286"/>
        </w:trPr>
        <w:tc>
          <w:tcPr>
            <w:tcW w:w="2271" w:type="dxa"/>
            <w:tcBorders>
              <w:top w:val="single" w:sz="4" w:space="0" w:color="000000"/>
              <w:left w:val="single" w:sz="4" w:space="0" w:color="000000"/>
              <w:bottom w:val="single" w:sz="4" w:space="0" w:color="000000"/>
              <w:right w:val="single" w:sz="4" w:space="0" w:color="000000"/>
            </w:tcBorders>
          </w:tcPr>
          <w:p w14:paraId="422E7DC6" w14:textId="77777777" w:rsidR="000234EA" w:rsidRDefault="00541369">
            <w:pPr>
              <w:spacing w:line="259" w:lineRule="auto"/>
              <w:ind w:right="40"/>
              <w:jc w:val="center"/>
              <w:rPr>
                <w:highlight w:val="white"/>
              </w:rPr>
            </w:pPr>
            <w:r>
              <w:rPr>
                <w:highlight w:val="white"/>
              </w:rPr>
              <w:t xml:space="preserve">1 </w:t>
            </w:r>
          </w:p>
        </w:tc>
        <w:tc>
          <w:tcPr>
            <w:tcW w:w="3689" w:type="dxa"/>
            <w:tcBorders>
              <w:top w:val="single" w:sz="4" w:space="0" w:color="000000"/>
              <w:left w:val="single" w:sz="4" w:space="0" w:color="000000"/>
              <w:bottom w:val="single" w:sz="4" w:space="0" w:color="000000"/>
              <w:right w:val="single" w:sz="4" w:space="0" w:color="000000"/>
            </w:tcBorders>
          </w:tcPr>
          <w:p w14:paraId="0C9BE10F" w14:textId="77777777" w:rsidR="000234EA" w:rsidRDefault="00541369">
            <w:pPr>
              <w:spacing w:line="259" w:lineRule="auto"/>
              <w:ind w:right="44"/>
              <w:jc w:val="center"/>
              <w:rPr>
                <w:highlight w:val="white"/>
              </w:rPr>
            </w:pPr>
            <w:r>
              <w:rPr>
                <w:highlight w:val="white"/>
              </w:rPr>
              <w:t xml:space="preserve">2 </w:t>
            </w:r>
          </w:p>
        </w:tc>
        <w:tc>
          <w:tcPr>
            <w:tcW w:w="1699" w:type="dxa"/>
            <w:tcBorders>
              <w:top w:val="single" w:sz="4" w:space="0" w:color="000000"/>
              <w:left w:val="single" w:sz="4" w:space="0" w:color="000000"/>
              <w:bottom w:val="single" w:sz="4" w:space="0" w:color="000000"/>
              <w:right w:val="single" w:sz="4" w:space="0" w:color="000000"/>
            </w:tcBorders>
          </w:tcPr>
          <w:p w14:paraId="5315C4E7" w14:textId="77777777" w:rsidR="000234EA" w:rsidRDefault="00541369">
            <w:pPr>
              <w:spacing w:line="259" w:lineRule="auto"/>
              <w:ind w:right="41"/>
              <w:jc w:val="center"/>
              <w:rPr>
                <w:highlight w:val="white"/>
              </w:rPr>
            </w:pPr>
            <w:r>
              <w:rPr>
                <w:highlight w:val="white"/>
              </w:rPr>
              <w:t xml:space="preserve">3 </w:t>
            </w:r>
          </w:p>
        </w:tc>
        <w:tc>
          <w:tcPr>
            <w:tcW w:w="1416" w:type="dxa"/>
            <w:tcBorders>
              <w:top w:val="single" w:sz="4" w:space="0" w:color="000000"/>
              <w:left w:val="single" w:sz="4" w:space="0" w:color="000000"/>
              <w:bottom w:val="single" w:sz="4" w:space="0" w:color="000000"/>
              <w:right w:val="single" w:sz="4" w:space="0" w:color="000000"/>
            </w:tcBorders>
          </w:tcPr>
          <w:p w14:paraId="052FC490" w14:textId="77777777" w:rsidR="000234EA" w:rsidRDefault="00541369">
            <w:pPr>
              <w:spacing w:line="259" w:lineRule="auto"/>
              <w:ind w:right="40"/>
              <w:jc w:val="center"/>
              <w:rPr>
                <w:highlight w:val="white"/>
              </w:rPr>
            </w:pPr>
            <w:r>
              <w:rPr>
                <w:highlight w:val="white"/>
              </w:rPr>
              <w:t xml:space="preserve">4 </w:t>
            </w:r>
          </w:p>
        </w:tc>
        <w:tc>
          <w:tcPr>
            <w:tcW w:w="1985" w:type="dxa"/>
            <w:tcBorders>
              <w:top w:val="single" w:sz="4" w:space="0" w:color="000000"/>
              <w:left w:val="single" w:sz="4" w:space="0" w:color="000000"/>
              <w:bottom w:val="single" w:sz="4" w:space="0" w:color="000000"/>
              <w:right w:val="single" w:sz="4" w:space="0" w:color="000000"/>
            </w:tcBorders>
          </w:tcPr>
          <w:p w14:paraId="14947858" w14:textId="77777777" w:rsidR="000234EA" w:rsidRDefault="00541369">
            <w:pPr>
              <w:spacing w:line="259" w:lineRule="auto"/>
              <w:jc w:val="center"/>
              <w:rPr>
                <w:highlight w:val="white"/>
              </w:rPr>
            </w:pPr>
            <w:r>
              <w:rPr>
                <w:highlight w:val="white"/>
              </w:rPr>
              <w:t xml:space="preserve">5 </w:t>
            </w:r>
          </w:p>
        </w:tc>
        <w:tc>
          <w:tcPr>
            <w:tcW w:w="1985" w:type="dxa"/>
            <w:tcBorders>
              <w:top w:val="single" w:sz="4" w:space="0" w:color="000000"/>
              <w:left w:val="single" w:sz="4" w:space="0" w:color="000000"/>
              <w:bottom w:val="single" w:sz="4" w:space="0" w:color="000000"/>
              <w:right w:val="single" w:sz="4" w:space="0" w:color="000000"/>
            </w:tcBorders>
          </w:tcPr>
          <w:p w14:paraId="1ED98C02" w14:textId="77777777" w:rsidR="000234EA" w:rsidRDefault="00541369">
            <w:pPr>
              <w:spacing w:line="259" w:lineRule="auto"/>
              <w:ind w:right="42"/>
              <w:jc w:val="center"/>
              <w:rPr>
                <w:highlight w:val="white"/>
              </w:rPr>
            </w:pPr>
            <w:r>
              <w:rPr>
                <w:highlight w:val="white"/>
              </w:rPr>
              <w:t xml:space="preserve">6 </w:t>
            </w:r>
          </w:p>
        </w:tc>
        <w:tc>
          <w:tcPr>
            <w:tcW w:w="2547" w:type="dxa"/>
            <w:tcBorders>
              <w:top w:val="single" w:sz="4" w:space="0" w:color="000000"/>
              <w:left w:val="single" w:sz="4" w:space="0" w:color="000000"/>
              <w:bottom w:val="single" w:sz="4" w:space="0" w:color="000000"/>
              <w:right w:val="single" w:sz="4" w:space="0" w:color="000000"/>
            </w:tcBorders>
          </w:tcPr>
          <w:p w14:paraId="1ADCD982" w14:textId="77777777" w:rsidR="000234EA" w:rsidRDefault="00541369">
            <w:pPr>
              <w:spacing w:line="259" w:lineRule="auto"/>
              <w:ind w:right="43"/>
              <w:jc w:val="center"/>
              <w:rPr>
                <w:highlight w:val="white"/>
              </w:rPr>
            </w:pPr>
            <w:r>
              <w:rPr>
                <w:highlight w:val="white"/>
              </w:rPr>
              <w:t xml:space="preserve">7 </w:t>
            </w:r>
          </w:p>
        </w:tc>
      </w:tr>
      <w:tr w:rsidR="000234EA" w14:paraId="71BF2CB1" w14:textId="77777777">
        <w:trPr>
          <w:trHeight w:val="2770"/>
        </w:trPr>
        <w:tc>
          <w:tcPr>
            <w:tcW w:w="2271" w:type="dxa"/>
            <w:vMerge w:val="restart"/>
            <w:tcBorders>
              <w:top w:val="single" w:sz="4" w:space="0" w:color="000000"/>
              <w:left w:val="single" w:sz="4" w:space="0" w:color="000000"/>
              <w:bottom w:val="single" w:sz="4" w:space="0" w:color="000000"/>
              <w:right w:val="single" w:sz="4" w:space="0" w:color="000000"/>
            </w:tcBorders>
          </w:tcPr>
          <w:p w14:paraId="48B4F1A3" w14:textId="77777777" w:rsidR="000234EA" w:rsidRDefault="000234EA">
            <w:pPr>
              <w:spacing w:after="160" w:line="259" w:lineRule="auto"/>
              <w:rPr>
                <w:highlight w:val="white"/>
              </w:rPr>
            </w:pPr>
          </w:p>
        </w:tc>
        <w:tc>
          <w:tcPr>
            <w:tcW w:w="3689" w:type="dxa"/>
            <w:tcBorders>
              <w:top w:val="single" w:sz="4" w:space="0" w:color="000000"/>
              <w:left w:val="single" w:sz="4" w:space="0" w:color="000000"/>
              <w:bottom w:val="single" w:sz="4" w:space="0" w:color="000000"/>
              <w:right w:val="single" w:sz="4" w:space="0" w:color="000000"/>
            </w:tcBorders>
          </w:tcPr>
          <w:p w14:paraId="60A6E151" w14:textId="77777777" w:rsidR="000234EA" w:rsidRDefault="00541369">
            <w:pPr>
              <w:spacing w:after="1" w:line="238" w:lineRule="auto"/>
              <w:rPr>
                <w:highlight w:val="white"/>
              </w:rPr>
            </w:pPr>
            <w:r>
              <w:rPr>
                <w:highlight w:val="white"/>
              </w:rPr>
              <w:t xml:space="preserve">документов, с указанием на соответствующий документ, предусмотренный пунктом 2.7 Административного регламента либо о выявленных нарушениях. Данные недостатки могут быть исправлены заявителем в течение </w:t>
            </w:r>
          </w:p>
          <w:p w14:paraId="7D1EB7DD" w14:textId="77777777" w:rsidR="000234EA" w:rsidRDefault="00541369">
            <w:pPr>
              <w:spacing w:line="259" w:lineRule="auto"/>
              <w:rPr>
                <w:highlight w:val="white"/>
              </w:rPr>
            </w:pPr>
            <w:r>
              <w:rPr>
                <w:highlight w:val="white"/>
              </w:rPr>
              <w:t xml:space="preserve">1 рабочего дня со дня поступления соответствующего уведомления заявителю. </w:t>
            </w:r>
          </w:p>
        </w:tc>
        <w:tc>
          <w:tcPr>
            <w:tcW w:w="1699" w:type="dxa"/>
            <w:tcBorders>
              <w:top w:val="single" w:sz="4" w:space="0" w:color="000000"/>
              <w:left w:val="single" w:sz="4" w:space="0" w:color="000000"/>
              <w:bottom w:val="single" w:sz="4" w:space="0" w:color="000000"/>
              <w:right w:val="single" w:sz="4" w:space="0" w:color="000000"/>
            </w:tcBorders>
          </w:tcPr>
          <w:p w14:paraId="1E809884" w14:textId="77777777" w:rsidR="000234EA" w:rsidRDefault="00541369">
            <w:pPr>
              <w:spacing w:line="259" w:lineRule="auto"/>
              <w:rPr>
                <w:highlight w:val="white"/>
              </w:rPr>
            </w:pPr>
            <w:r>
              <w:rPr>
                <w:highlight w:val="white"/>
              </w:rPr>
              <w:t xml:space="preserve"> </w:t>
            </w:r>
          </w:p>
          <w:p w14:paraId="4667C3EA" w14:textId="77777777" w:rsidR="000234EA" w:rsidRDefault="00541369">
            <w:pPr>
              <w:spacing w:line="259" w:lineRule="auto"/>
              <w:rPr>
                <w:highlight w:val="white"/>
              </w:rPr>
            </w:pPr>
            <w:r>
              <w:rPr>
                <w:highlight w:val="white"/>
              </w:rPr>
              <w:t xml:space="preserve"> </w:t>
            </w:r>
          </w:p>
          <w:p w14:paraId="15D3B82F" w14:textId="77777777" w:rsidR="000234EA" w:rsidRDefault="00541369">
            <w:pPr>
              <w:spacing w:line="259" w:lineRule="auto"/>
              <w:rPr>
                <w:highlight w:val="white"/>
              </w:rPr>
            </w:pPr>
            <w:r>
              <w:rPr>
                <w:highlight w:val="white"/>
              </w:rPr>
              <w:t xml:space="preserve"> </w:t>
            </w:r>
          </w:p>
          <w:p w14:paraId="764DA42F" w14:textId="77777777" w:rsidR="000234EA" w:rsidRDefault="00541369">
            <w:pPr>
              <w:spacing w:line="259" w:lineRule="auto"/>
              <w:rPr>
                <w:highlight w:val="white"/>
              </w:rPr>
            </w:pPr>
            <w:r>
              <w:rPr>
                <w:highlight w:val="white"/>
              </w:rPr>
              <w:t xml:space="preserve"> </w:t>
            </w:r>
          </w:p>
          <w:p w14:paraId="1BA0995C" w14:textId="77777777" w:rsidR="000234EA" w:rsidRDefault="00541369">
            <w:pPr>
              <w:spacing w:line="259" w:lineRule="auto"/>
              <w:rPr>
                <w:highlight w:val="white"/>
              </w:rPr>
            </w:pPr>
            <w:r>
              <w:rPr>
                <w:highlight w:val="white"/>
              </w:rPr>
              <w:t xml:space="preserve"> </w:t>
            </w:r>
          </w:p>
          <w:p w14:paraId="7B2822AE" w14:textId="77777777" w:rsidR="000234EA" w:rsidRDefault="00541369">
            <w:pPr>
              <w:spacing w:line="259" w:lineRule="auto"/>
              <w:rPr>
                <w:highlight w:val="white"/>
              </w:rPr>
            </w:pPr>
            <w:r>
              <w:rPr>
                <w:highlight w:val="white"/>
              </w:rPr>
              <w:t xml:space="preserve"> </w:t>
            </w:r>
          </w:p>
          <w:p w14:paraId="4DC75942" w14:textId="77777777" w:rsidR="000234EA" w:rsidRDefault="00541369">
            <w:pPr>
              <w:spacing w:line="259" w:lineRule="auto"/>
              <w:rPr>
                <w:highlight w:val="white"/>
              </w:rPr>
            </w:pPr>
            <w:r>
              <w:rPr>
                <w:highlight w:val="white"/>
              </w:rPr>
              <w:t xml:space="preserve"> </w:t>
            </w:r>
          </w:p>
        </w:tc>
        <w:tc>
          <w:tcPr>
            <w:tcW w:w="1416" w:type="dxa"/>
            <w:vMerge w:val="restart"/>
            <w:tcBorders>
              <w:top w:val="single" w:sz="4" w:space="0" w:color="000000"/>
              <w:left w:val="single" w:sz="4" w:space="0" w:color="000000"/>
              <w:bottom w:val="single" w:sz="4" w:space="0" w:color="000000"/>
              <w:right w:val="single" w:sz="4" w:space="0" w:color="000000"/>
            </w:tcBorders>
          </w:tcPr>
          <w:p w14:paraId="73B8101E" w14:textId="77777777" w:rsidR="000234EA" w:rsidRDefault="000234EA">
            <w:pPr>
              <w:spacing w:after="160" w:line="259" w:lineRule="auto"/>
              <w:rPr>
                <w:highlight w:val="white"/>
              </w:rPr>
            </w:pPr>
          </w:p>
        </w:tc>
        <w:tc>
          <w:tcPr>
            <w:tcW w:w="1985" w:type="dxa"/>
            <w:vMerge w:val="restart"/>
            <w:tcBorders>
              <w:top w:val="single" w:sz="4" w:space="0" w:color="000000"/>
              <w:left w:val="single" w:sz="4" w:space="0" w:color="000000"/>
              <w:bottom w:val="single" w:sz="4" w:space="0" w:color="000000"/>
              <w:right w:val="single" w:sz="4" w:space="0" w:color="000000"/>
            </w:tcBorders>
          </w:tcPr>
          <w:p w14:paraId="774F3240" w14:textId="77777777" w:rsidR="000234EA" w:rsidRDefault="000234EA">
            <w:pPr>
              <w:spacing w:after="160" w:line="259" w:lineRule="auto"/>
              <w:rPr>
                <w:highlight w:val="white"/>
              </w:rPr>
            </w:pPr>
          </w:p>
        </w:tc>
        <w:tc>
          <w:tcPr>
            <w:tcW w:w="1985" w:type="dxa"/>
            <w:vMerge w:val="restart"/>
            <w:tcBorders>
              <w:top w:val="single" w:sz="4" w:space="0" w:color="000000"/>
              <w:left w:val="single" w:sz="4" w:space="0" w:color="000000"/>
              <w:bottom w:val="single" w:sz="4" w:space="0" w:color="000000"/>
              <w:right w:val="single" w:sz="4" w:space="0" w:color="000000"/>
            </w:tcBorders>
          </w:tcPr>
          <w:p w14:paraId="3447BC0F" w14:textId="77777777" w:rsidR="000234EA" w:rsidRDefault="000234EA">
            <w:pPr>
              <w:spacing w:after="160" w:line="259" w:lineRule="auto"/>
              <w:rPr>
                <w:highlight w:val="white"/>
              </w:rPr>
            </w:pPr>
          </w:p>
        </w:tc>
        <w:tc>
          <w:tcPr>
            <w:tcW w:w="2547" w:type="dxa"/>
            <w:vMerge w:val="restart"/>
            <w:tcBorders>
              <w:top w:val="single" w:sz="4" w:space="0" w:color="000000"/>
              <w:left w:val="single" w:sz="4" w:space="0" w:color="000000"/>
              <w:bottom w:val="single" w:sz="4" w:space="0" w:color="000000"/>
              <w:right w:val="single" w:sz="4" w:space="0" w:color="000000"/>
            </w:tcBorders>
          </w:tcPr>
          <w:p w14:paraId="3F065A33" w14:textId="77777777" w:rsidR="000234EA" w:rsidRDefault="000234EA">
            <w:pPr>
              <w:spacing w:after="160" w:line="259" w:lineRule="auto"/>
              <w:rPr>
                <w:highlight w:val="white"/>
              </w:rPr>
            </w:pPr>
          </w:p>
        </w:tc>
      </w:tr>
      <w:tr w:rsidR="000234EA" w14:paraId="4A8544F7" w14:textId="77777777">
        <w:trPr>
          <w:trHeight w:val="4151"/>
        </w:trPr>
        <w:tc>
          <w:tcPr>
            <w:tcW w:w="0" w:type="auto"/>
            <w:vMerge/>
            <w:tcBorders>
              <w:top w:val="none" w:sz="4" w:space="0" w:color="000000"/>
              <w:left w:val="single" w:sz="4" w:space="0" w:color="000000"/>
              <w:bottom w:val="single" w:sz="4" w:space="0" w:color="000000"/>
              <w:right w:val="single" w:sz="4" w:space="0" w:color="000000"/>
            </w:tcBorders>
          </w:tcPr>
          <w:p w14:paraId="4E227E28" w14:textId="77777777" w:rsidR="000234EA" w:rsidRDefault="000234EA">
            <w:pPr>
              <w:spacing w:after="160" w:line="259" w:lineRule="auto"/>
              <w:rPr>
                <w:highlight w:val="yellow"/>
              </w:rPr>
            </w:pPr>
          </w:p>
        </w:tc>
        <w:tc>
          <w:tcPr>
            <w:tcW w:w="3689" w:type="dxa"/>
            <w:tcBorders>
              <w:top w:val="single" w:sz="4" w:space="0" w:color="000000"/>
              <w:left w:val="single" w:sz="4" w:space="0" w:color="000000"/>
              <w:bottom w:val="single" w:sz="4" w:space="0" w:color="000000"/>
              <w:right w:val="single" w:sz="4" w:space="0" w:color="000000"/>
            </w:tcBorders>
          </w:tcPr>
          <w:p w14:paraId="1C4EA81D" w14:textId="77777777" w:rsidR="000234EA" w:rsidRDefault="00541369">
            <w:pPr>
              <w:spacing w:after="1" w:line="238" w:lineRule="auto"/>
              <w:ind w:right="29"/>
              <w:rPr>
                <w:highlight w:val="white"/>
              </w:rPr>
            </w:pPr>
            <w:r>
              <w:rPr>
                <w:highlight w:val="white"/>
              </w:rPr>
              <w:t xml:space="preserve">В случае непредставления в течение указанного срока необходимых документов (сведений из документов), не исправления выявленных нарушений, формирование и направление заявителю в электронной форме в личный кабинет на ЕПГУ уведомления об отказе в приеме документов, необходимых для предоставления государственной услуги, с </w:t>
            </w:r>
          </w:p>
          <w:p w14:paraId="10942360" w14:textId="77777777" w:rsidR="000234EA" w:rsidRDefault="00541369">
            <w:pPr>
              <w:spacing w:line="259" w:lineRule="auto"/>
              <w:rPr>
                <w:highlight w:val="white"/>
              </w:rPr>
            </w:pPr>
            <w:r>
              <w:rPr>
                <w:highlight w:val="white"/>
              </w:rPr>
              <w:t xml:space="preserve">указанием причин отказа </w:t>
            </w:r>
          </w:p>
          <w:p w14:paraId="1E1DCE41" w14:textId="77777777" w:rsidR="000234EA" w:rsidRDefault="00541369">
            <w:pPr>
              <w:spacing w:line="259" w:lineRule="auto"/>
              <w:rPr>
                <w:highlight w:val="white"/>
              </w:rPr>
            </w:pPr>
            <w:r>
              <w:rPr>
                <w:highlight w:val="white"/>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787E45D0" w14:textId="77777777" w:rsidR="000234EA" w:rsidRDefault="00541369">
            <w:pPr>
              <w:spacing w:line="259" w:lineRule="auto"/>
              <w:rPr>
                <w:highlight w:val="white"/>
              </w:rPr>
            </w:pPr>
            <w:r>
              <w:rPr>
                <w:highlight w:val="white"/>
              </w:rPr>
              <w:t xml:space="preserve"> </w:t>
            </w:r>
          </w:p>
          <w:p w14:paraId="1F49313A" w14:textId="77777777" w:rsidR="000234EA" w:rsidRDefault="00541369">
            <w:pPr>
              <w:spacing w:line="259" w:lineRule="auto"/>
              <w:rPr>
                <w:highlight w:val="white"/>
              </w:rPr>
            </w:pPr>
            <w:r>
              <w:rPr>
                <w:highlight w:val="white"/>
              </w:rPr>
              <w:t xml:space="preserve"> </w:t>
            </w:r>
          </w:p>
          <w:p w14:paraId="55F250DD" w14:textId="77777777" w:rsidR="000234EA" w:rsidRDefault="00541369">
            <w:pPr>
              <w:spacing w:line="259" w:lineRule="auto"/>
              <w:rPr>
                <w:highlight w:val="white"/>
              </w:rPr>
            </w:pPr>
            <w:r>
              <w:rPr>
                <w:highlight w:val="white"/>
              </w:rPr>
              <w:t xml:space="preserve"> </w:t>
            </w:r>
          </w:p>
          <w:p w14:paraId="4C152379" w14:textId="77777777" w:rsidR="000234EA" w:rsidRDefault="00541369">
            <w:pPr>
              <w:spacing w:line="259" w:lineRule="auto"/>
              <w:rPr>
                <w:highlight w:val="white"/>
              </w:rPr>
            </w:pPr>
            <w:r>
              <w:rPr>
                <w:highlight w:val="white"/>
              </w:rPr>
              <w:t xml:space="preserve"> </w:t>
            </w:r>
          </w:p>
          <w:p w14:paraId="61FEB617" w14:textId="77777777" w:rsidR="000234EA" w:rsidRDefault="00541369">
            <w:pPr>
              <w:spacing w:line="259" w:lineRule="auto"/>
              <w:rPr>
                <w:highlight w:val="white"/>
              </w:rPr>
            </w:pPr>
            <w:r>
              <w:rPr>
                <w:highlight w:val="white"/>
              </w:rPr>
              <w:t xml:space="preserve"> </w:t>
            </w:r>
          </w:p>
          <w:p w14:paraId="039C8818" w14:textId="77777777" w:rsidR="000234EA" w:rsidRDefault="00541369">
            <w:pPr>
              <w:spacing w:line="259" w:lineRule="auto"/>
              <w:rPr>
                <w:highlight w:val="white"/>
              </w:rPr>
            </w:pPr>
            <w:r>
              <w:rPr>
                <w:highlight w:val="white"/>
              </w:rPr>
              <w:t xml:space="preserve"> </w:t>
            </w:r>
          </w:p>
        </w:tc>
        <w:tc>
          <w:tcPr>
            <w:tcW w:w="0" w:type="auto"/>
            <w:vMerge/>
            <w:tcBorders>
              <w:top w:val="none" w:sz="4" w:space="0" w:color="000000"/>
              <w:left w:val="single" w:sz="4" w:space="0" w:color="000000"/>
              <w:bottom w:val="single" w:sz="4" w:space="0" w:color="000000"/>
              <w:right w:val="single" w:sz="4" w:space="0" w:color="000000"/>
            </w:tcBorders>
            <w:vAlign w:val="bottom"/>
          </w:tcPr>
          <w:p w14:paraId="271DBE3D" w14:textId="77777777" w:rsidR="000234EA" w:rsidRDefault="000234EA">
            <w:pPr>
              <w:spacing w:after="160" w:line="259" w:lineRule="auto"/>
              <w:rPr>
                <w:highlight w:val="yellow"/>
              </w:rPr>
            </w:pPr>
          </w:p>
        </w:tc>
        <w:tc>
          <w:tcPr>
            <w:tcW w:w="0" w:type="auto"/>
            <w:vMerge/>
            <w:tcBorders>
              <w:top w:val="none" w:sz="4" w:space="0" w:color="000000"/>
              <w:left w:val="single" w:sz="4" w:space="0" w:color="000000"/>
              <w:bottom w:val="single" w:sz="4" w:space="0" w:color="000000"/>
              <w:right w:val="single" w:sz="4" w:space="0" w:color="000000"/>
            </w:tcBorders>
            <w:vAlign w:val="bottom"/>
          </w:tcPr>
          <w:p w14:paraId="3B17E282" w14:textId="77777777" w:rsidR="000234EA" w:rsidRDefault="000234EA">
            <w:pPr>
              <w:spacing w:after="160" w:line="259" w:lineRule="auto"/>
              <w:rPr>
                <w:highlight w:val="yellow"/>
              </w:rPr>
            </w:pPr>
          </w:p>
        </w:tc>
        <w:tc>
          <w:tcPr>
            <w:tcW w:w="0" w:type="auto"/>
            <w:vMerge/>
            <w:tcBorders>
              <w:top w:val="none" w:sz="4" w:space="0" w:color="000000"/>
              <w:left w:val="single" w:sz="4" w:space="0" w:color="000000"/>
              <w:bottom w:val="single" w:sz="4" w:space="0" w:color="000000"/>
              <w:right w:val="single" w:sz="4" w:space="0" w:color="000000"/>
            </w:tcBorders>
          </w:tcPr>
          <w:p w14:paraId="1E595F7C" w14:textId="77777777" w:rsidR="000234EA" w:rsidRDefault="000234EA">
            <w:pPr>
              <w:spacing w:after="160" w:line="259" w:lineRule="auto"/>
              <w:rPr>
                <w:highlight w:val="yellow"/>
              </w:rPr>
            </w:pPr>
          </w:p>
        </w:tc>
        <w:tc>
          <w:tcPr>
            <w:tcW w:w="0" w:type="auto"/>
            <w:vMerge/>
            <w:tcBorders>
              <w:top w:val="none" w:sz="4" w:space="0" w:color="000000"/>
              <w:left w:val="single" w:sz="4" w:space="0" w:color="000000"/>
              <w:bottom w:val="single" w:sz="4" w:space="0" w:color="000000"/>
              <w:right w:val="single" w:sz="4" w:space="0" w:color="000000"/>
            </w:tcBorders>
          </w:tcPr>
          <w:p w14:paraId="65B0CBBF" w14:textId="77777777" w:rsidR="000234EA" w:rsidRDefault="000234EA">
            <w:pPr>
              <w:spacing w:after="160" w:line="259" w:lineRule="auto"/>
              <w:rPr>
                <w:highlight w:val="yellow"/>
              </w:rPr>
            </w:pPr>
          </w:p>
        </w:tc>
      </w:tr>
    </w:tbl>
    <w:p w14:paraId="75B384C1" w14:textId="77777777" w:rsidR="000234EA" w:rsidRDefault="000234EA">
      <w:pPr>
        <w:spacing w:line="259" w:lineRule="auto"/>
        <w:ind w:left="-1133" w:right="15709"/>
        <w:rPr>
          <w:highlight w:val="yellow"/>
        </w:rPr>
      </w:pPr>
    </w:p>
    <w:tbl>
      <w:tblPr>
        <w:tblStyle w:val="13"/>
        <w:tblW w:w="15593" w:type="dxa"/>
        <w:tblInd w:w="-427" w:type="dxa"/>
        <w:tblCellMar>
          <w:top w:w="54" w:type="dxa"/>
          <w:left w:w="108" w:type="dxa"/>
          <w:right w:w="115" w:type="dxa"/>
        </w:tblCellMar>
        <w:tblLook w:val="04A0" w:firstRow="1" w:lastRow="0" w:firstColumn="1" w:lastColumn="0" w:noHBand="0" w:noVBand="1"/>
      </w:tblPr>
      <w:tblGrid>
        <w:gridCol w:w="2271"/>
        <w:gridCol w:w="3689"/>
        <w:gridCol w:w="1699"/>
        <w:gridCol w:w="1416"/>
        <w:gridCol w:w="1985"/>
        <w:gridCol w:w="1985"/>
        <w:gridCol w:w="2548"/>
      </w:tblGrid>
      <w:tr w:rsidR="000234EA" w14:paraId="68780840" w14:textId="77777777">
        <w:trPr>
          <w:trHeight w:val="286"/>
        </w:trPr>
        <w:tc>
          <w:tcPr>
            <w:tcW w:w="2271" w:type="dxa"/>
            <w:tcBorders>
              <w:top w:val="single" w:sz="4" w:space="0" w:color="000000"/>
              <w:left w:val="single" w:sz="4" w:space="0" w:color="000000"/>
              <w:bottom w:val="single" w:sz="4" w:space="0" w:color="000000"/>
              <w:right w:val="single" w:sz="4" w:space="0" w:color="000000"/>
            </w:tcBorders>
          </w:tcPr>
          <w:p w14:paraId="02F8D5D4" w14:textId="77777777" w:rsidR="000234EA" w:rsidRDefault="00541369">
            <w:pPr>
              <w:spacing w:line="259" w:lineRule="auto"/>
              <w:ind w:left="13"/>
              <w:jc w:val="center"/>
              <w:rPr>
                <w:highlight w:val="white"/>
              </w:rPr>
            </w:pPr>
            <w:r>
              <w:rPr>
                <w:highlight w:val="white"/>
              </w:rPr>
              <w:t xml:space="preserve">1 </w:t>
            </w:r>
          </w:p>
        </w:tc>
        <w:tc>
          <w:tcPr>
            <w:tcW w:w="3689" w:type="dxa"/>
            <w:tcBorders>
              <w:top w:val="single" w:sz="4" w:space="0" w:color="000000"/>
              <w:left w:val="single" w:sz="4" w:space="0" w:color="000000"/>
              <w:bottom w:val="single" w:sz="4" w:space="0" w:color="000000"/>
              <w:right w:val="single" w:sz="4" w:space="0" w:color="000000"/>
            </w:tcBorders>
          </w:tcPr>
          <w:p w14:paraId="1F2FE748" w14:textId="77777777" w:rsidR="000234EA" w:rsidRDefault="00541369">
            <w:pPr>
              <w:spacing w:line="259" w:lineRule="auto"/>
              <w:ind w:left="9"/>
              <w:jc w:val="center"/>
              <w:rPr>
                <w:highlight w:val="white"/>
              </w:rPr>
            </w:pPr>
            <w:r>
              <w:rPr>
                <w:highlight w:val="white"/>
              </w:rPr>
              <w:t xml:space="preserve">2 </w:t>
            </w:r>
          </w:p>
        </w:tc>
        <w:tc>
          <w:tcPr>
            <w:tcW w:w="1699" w:type="dxa"/>
            <w:tcBorders>
              <w:top w:val="single" w:sz="4" w:space="0" w:color="000000"/>
              <w:left w:val="single" w:sz="4" w:space="0" w:color="000000"/>
              <w:bottom w:val="single" w:sz="4" w:space="0" w:color="000000"/>
              <w:right w:val="single" w:sz="4" w:space="0" w:color="000000"/>
            </w:tcBorders>
          </w:tcPr>
          <w:p w14:paraId="0BC870A8" w14:textId="77777777" w:rsidR="000234EA" w:rsidRDefault="00541369">
            <w:pPr>
              <w:spacing w:line="259" w:lineRule="auto"/>
              <w:ind w:left="12"/>
              <w:jc w:val="center"/>
              <w:rPr>
                <w:highlight w:val="white"/>
              </w:rPr>
            </w:pPr>
            <w:r>
              <w:rPr>
                <w:highlight w:val="white"/>
              </w:rPr>
              <w:t xml:space="preserve">3 </w:t>
            </w:r>
          </w:p>
        </w:tc>
        <w:tc>
          <w:tcPr>
            <w:tcW w:w="1416" w:type="dxa"/>
            <w:tcBorders>
              <w:top w:val="single" w:sz="4" w:space="0" w:color="000000"/>
              <w:left w:val="single" w:sz="4" w:space="0" w:color="000000"/>
              <w:bottom w:val="single" w:sz="4" w:space="0" w:color="000000"/>
              <w:right w:val="single" w:sz="4" w:space="0" w:color="000000"/>
            </w:tcBorders>
          </w:tcPr>
          <w:p w14:paraId="239689B1" w14:textId="77777777" w:rsidR="000234EA" w:rsidRDefault="00541369">
            <w:pPr>
              <w:spacing w:line="259" w:lineRule="auto"/>
              <w:ind w:left="12"/>
              <w:jc w:val="center"/>
              <w:rPr>
                <w:highlight w:val="white"/>
              </w:rPr>
            </w:pPr>
            <w:r>
              <w:rPr>
                <w:highlight w:val="white"/>
              </w:rPr>
              <w:t xml:space="preserve">4 </w:t>
            </w:r>
          </w:p>
        </w:tc>
        <w:tc>
          <w:tcPr>
            <w:tcW w:w="1985" w:type="dxa"/>
            <w:tcBorders>
              <w:top w:val="single" w:sz="4" w:space="0" w:color="000000"/>
              <w:left w:val="single" w:sz="4" w:space="0" w:color="000000"/>
              <w:bottom w:val="single" w:sz="4" w:space="0" w:color="000000"/>
              <w:right w:val="single" w:sz="4" w:space="0" w:color="000000"/>
            </w:tcBorders>
          </w:tcPr>
          <w:p w14:paraId="612D08AA" w14:textId="77777777" w:rsidR="000234EA" w:rsidRDefault="00541369">
            <w:pPr>
              <w:spacing w:line="259" w:lineRule="auto"/>
              <w:ind w:left="53"/>
              <w:jc w:val="center"/>
              <w:rPr>
                <w:highlight w:val="white"/>
              </w:rPr>
            </w:pPr>
            <w:r>
              <w:rPr>
                <w:highlight w:val="white"/>
              </w:rPr>
              <w:t xml:space="preserve">5 </w:t>
            </w:r>
          </w:p>
        </w:tc>
        <w:tc>
          <w:tcPr>
            <w:tcW w:w="1985" w:type="dxa"/>
            <w:tcBorders>
              <w:top w:val="single" w:sz="4" w:space="0" w:color="000000"/>
              <w:left w:val="single" w:sz="4" w:space="0" w:color="000000"/>
              <w:bottom w:val="single" w:sz="4" w:space="0" w:color="000000"/>
              <w:right w:val="single" w:sz="4" w:space="0" w:color="000000"/>
            </w:tcBorders>
          </w:tcPr>
          <w:p w14:paraId="17B258E6" w14:textId="77777777" w:rsidR="000234EA" w:rsidRDefault="00541369">
            <w:pPr>
              <w:spacing w:line="259" w:lineRule="auto"/>
              <w:ind w:left="10"/>
              <w:jc w:val="center"/>
              <w:rPr>
                <w:highlight w:val="white"/>
              </w:rPr>
            </w:pPr>
            <w:r>
              <w:rPr>
                <w:highlight w:val="white"/>
              </w:rPr>
              <w:t xml:space="preserve">6 </w:t>
            </w:r>
          </w:p>
        </w:tc>
        <w:tc>
          <w:tcPr>
            <w:tcW w:w="2547" w:type="dxa"/>
            <w:tcBorders>
              <w:top w:val="single" w:sz="4" w:space="0" w:color="000000"/>
              <w:left w:val="single" w:sz="4" w:space="0" w:color="000000"/>
              <w:bottom w:val="single" w:sz="4" w:space="0" w:color="000000"/>
              <w:right w:val="single" w:sz="4" w:space="0" w:color="000000"/>
            </w:tcBorders>
          </w:tcPr>
          <w:p w14:paraId="30091BB0" w14:textId="77777777" w:rsidR="000234EA" w:rsidRDefault="00541369">
            <w:pPr>
              <w:spacing w:line="259" w:lineRule="auto"/>
              <w:ind w:left="9"/>
              <w:jc w:val="center"/>
              <w:rPr>
                <w:highlight w:val="white"/>
              </w:rPr>
            </w:pPr>
            <w:r>
              <w:rPr>
                <w:highlight w:val="white"/>
              </w:rPr>
              <w:t xml:space="preserve">7 </w:t>
            </w:r>
          </w:p>
        </w:tc>
      </w:tr>
      <w:tr w:rsidR="000234EA" w14:paraId="0AF45A6B" w14:textId="77777777">
        <w:trPr>
          <w:trHeight w:val="3387"/>
        </w:trPr>
        <w:tc>
          <w:tcPr>
            <w:tcW w:w="2271" w:type="dxa"/>
            <w:vMerge w:val="restart"/>
            <w:tcBorders>
              <w:top w:val="single" w:sz="4" w:space="0" w:color="000000"/>
              <w:left w:val="single" w:sz="4" w:space="0" w:color="000000"/>
              <w:bottom w:val="single" w:sz="4" w:space="0" w:color="000000"/>
              <w:right w:val="single" w:sz="4" w:space="0" w:color="000000"/>
            </w:tcBorders>
          </w:tcPr>
          <w:p w14:paraId="5FE16CDE" w14:textId="77777777" w:rsidR="000234EA" w:rsidRDefault="000234EA">
            <w:pPr>
              <w:spacing w:after="160" w:line="259" w:lineRule="auto"/>
              <w:rPr>
                <w:highlight w:val="white"/>
              </w:rPr>
            </w:pPr>
          </w:p>
        </w:tc>
        <w:tc>
          <w:tcPr>
            <w:tcW w:w="3689" w:type="dxa"/>
            <w:tcBorders>
              <w:top w:val="single" w:sz="4" w:space="0" w:color="000000"/>
              <w:left w:val="single" w:sz="4" w:space="0" w:color="000000"/>
              <w:bottom w:val="single" w:sz="4" w:space="0" w:color="000000"/>
              <w:right w:val="single" w:sz="4" w:space="0" w:color="000000"/>
            </w:tcBorders>
          </w:tcPr>
          <w:p w14:paraId="661A76E2" w14:textId="77777777" w:rsidR="000234EA" w:rsidRDefault="00541369">
            <w:pPr>
              <w:spacing w:line="259" w:lineRule="auto"/>
              <w:ind w:left="2"/>
              <w:rPr>
                <w:highlight w:val="white"/>
              </w:rPr>
            </w:pPr>
            <w:r>
              <w:rPr>
                <w:highlight w:val="white"/>
              </w:rPr>
              <w:t xml:space="preserve">В случае отсутствия оснований для отказа в приеме документов, предусмотренных пунктом 2.8 Административного регламента, регистрация заявления в журнале по учету документов  </w:t>
            </w:r>
          </w:p>
        </w:tc>
        <w:tc>
          <w:tcPr>
            <w:tcW w:w="1699" w:type="dxa"/>
            <w:vMerge w:val="restart"/>
            <w:tcBorders>
              <w:top w:val="single" w:sz="4" w:space="0" w:color="000000"/>
              <w:left w:val="single" w:sz="4" w:space="0" w:color="000000"/>
              <w:bottom w:val="single" w:sz="4" w:space="0" w:color="000000"/>
              <w:right w:val="single" w:sz="4" w:space="0" w:color="000000"/>
            </w:tcBorders>
          </w:tcPr>
          <w:p w14:paraId="204FAE12" w14:textId="77777777" w:rsidR="000234EA" w:rsidRDefault="00541369">
            <w:pPr>
              <w:spacing w:line="259" w:lineRule="auto"/>
              <w:ind w:left="2"/>
              <w:rPr>
                <w:highlight w:val="white"/>
              </w:rPr>
            </w:pPr>
            <w:r>
              <w:rPr>
                <w:highlight w:val="white"/>
              </w:rPr>
              <w:t xml:space="preserve">1 рабочий день </w:t>
            </w:r>
          </w:p>
        </w:tc>
        <w:tc>
          <w:tcPr>
            <w:tcW w:w="1416" w:type="dxa"/>
            <w:tcBorders>
              <w:top w:val="single" w:sz="4" w:space="0" w:color="000000"/>
              <w:left w:val="single" w:sz="4" w:space="0" w:color="000000"/>
              <w:bottom w:val="single" w:sz="4" w:space="0" w:color="000000"/>
              <w:right w:val="single" w:sz="4" w:space="0" w:color="000000"/>
            </w:tcBorders>
          </w:tcPr>
          <w:p w14:paraId="2BD5A695" w14:textId="77777777" w:rsidR="000234EA" w:rsidRDefault="00541369">
            <w:pPr>
              <w:spacing w:line="259" w:lineRule="auto"/>
              <w:ind w:left="2"/>
              <w:rPr>
                <w:highlight w:val="white"/>
              </w:rPr>
            </w:pPr>
            <w:proofErr w:type="spellStart"/>
            <w:r>
              <w:rPr>
                <w:highlight w:val="white"/>
              </w:rPr>
              <w:t>должностн</w:t>
            </w:r>
            <w:proofErr w:type="spellEnd"/>
          </w:p>
          <w:p w14:paraId="3E6464E4" w14:textId="77777777" w:rsidR="000234EA" w:rsidRDefault="00541369">
            <w:pPr>
              <w:spacing w:line="259" w:lineRule="auto"/>
              <w:ind w:left="2"/>
              <w:rPr>
                <w:highlight w:val="white"/>
              </w:rPr>
            </w:pPr>
            <w:proofErr w:type="spellStart"/>
            <w:r>
              <w:rPr>
                <w:highlight w:val="white"/>
              </w:rPr>
              <w:t>ое</w:t>
            </w:r>
            <w:proofErr w:type="spellEnd"/>
            <w:r>
              <w:rPr>
                <w:highlight w:val="white"/>
              </w:rPr>
              <w:t xml:space="preserve"> лицо </w:t>
            </w:r>
          </w:p>
          <w:p w14:paraId="2C7F5299" w14:textId="77777777" w:rsidR="000234EA" w:rsidRDefault="00541369">
            <w:pPr>
              <w:spacing w:line="259" w:lineRule="auto"/>
              <w:ind w:left="2"/>
              <w:rPr>
                <w:highlight w:val="white"/>
              </w:rPr>
            </w:pPr>
            <w:proofErr w:type="spellStart"/>
            <w:r>
              <w:rPr>
                <w:highlight w:val="white"/>
              </w:rPr>
              <w:t>Уполномоч</w:t>
            </w:r>
            <w:proofErr w:type="spellEnd"/>
            <w:r>
              <w:rPr>
                <w:highlight w:val="white"/>
              </w:rPr>
              <w:t xml:space="preserve"> </w:t>
            </w:r>
            <w:proofErr w:type="spellStart"/>
            <w:r>
              <w:rPr>
                <w:highlight w:val="white"/>
              </w:rPr>
              <w:t>енного</w:t>
            </w:r>
            <w:proofErr w:type="spellEnd"/>
            <w:r>
              <w:rPr>
                <w:highlight w:val="white"/>
              </w:rPr>
              <w:t xml:space="preserve"> органа, ответствен </w:t>
            </w:r>
            <w:proofErr w:type="spellStart"/>
            <w:r>
              <w:rPr>
                <w:highlight w:val="white"/>
              </w:rPr>
              <w:t>ное</w:t>
            </w:r>
            <w:proofErr w:type="spellEnd"/>
            <w:r>
              <w:rPr>
                <w:highlight w:val="white"/>
              </w:rPr>
              <w:t xml:space="preserve"> за </w:t>
            </w:r>
            <w:proofErr w:type="spellStart"/>
            <w:r>
              <w:rPr>
                <w:highlight w:val="white"/>
              </w:rPr>
              <w:t>регистраци</w:t>
            </w:r>
            <w:proofErr w:type="spellEnd"/>
            <w:r>
              <w:rPr>
                <w:highlight w:val="white"/>
              </w:rPr>
              <w:t xml:space="preserve"> ю </w:t>
            </w:r>
            <w:proofErr w:type="spellStart"/>
            <w:r>
              <w:rPr>
                <w:highlight w:val="white"/>
              </w:rPr>
              <w:t>корреспонд</w:t>
            </w:r>
            <w:proofErr w:type="spellEnd"/>
            <w:r>
              <w:rPr>
                <w:highlight w:val="white"/>
              </w:rPr>
              <w:t xml:space="preserve"> </w:t>
            </w:r>
            <w:proofErr w:type="spellStart"/>
            <w:r>
              <w:rPr>
                <w:highlight w:val="white"/>
              </w:rPr>
              <w:t>енции</w:t>
            </w:r>
            <w:proofErr w:type="spellEnd"/>
            <w:r>
              <w:rPr>
                <w:highlight w:val="white"/>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2B909445" w14:textId="77777777" w:rsidR="000234EA" w:rsidRDefault="00541369">
            <w:pPr>
              <w:spacing w:line="259" w:lineRule="auto"/>
              <w:ind w:left="2"/>
              <w:rPr>
                <w:highlight w:val="white"/>
              </w:rPr>
            </w:pPr>
            <w:proofErr w:type="spellStart"/>
            <w:r>
              <w:rPr>
                <w:highlight w:val="white"/>
              </w:rPr>
              <w:t>Уполномоченны</w:t>
            </w:r>
            <w:proofErr w:type="spellEnd"/>
            <w:r>
              <w:rPr>
                <w:highlight w:val="white"/>
              </w:rPr>
              <w:t xml:space="preserve"> й орган/ГИС  </w:t>
            </w:r>
          </w:p>
        </w:tc>
        <w:tc>
          <w:tcPr>
            <w:tcW w:w="1985" w:type="dxa"/>
            <w:tcBorders>
              <w:top w:val="single" w:sz="4" w:space="0" w:color="000000"/>
              <w:left w:val="single" w:sz="4" w:space="0" w:color="000000"/>
              <w:bottom w:val="single" w:sz="4" w:space="0" w:color="000000"/>
              <w:right w:val="single" w:sz="4" w:space="0" w:color="000000"/>
            </w:tcBorders>
          </w:tcPr>
          <w:p w14:paraId="6494E8FD" w14:textId="77777777" w:rsidR="000234EA" w:rsidRDefault="00541369">
            <w:pPr>
              <w:spacing w:line="259" w:lineRule="auto"/>
              <w:rPr>
                <w:highlight w:val="white"/>
              </w:rPr>
            </w:pPr>
            <w:r>
              <w:rPr>
                <w:highlight w:val="white"/>
              </w:rPr>
              <w:t xml:space="preserve"> </w:t>
            </w:r>
          </w:p>
        </w:tc>
        <w:tc>
          <w:tcPr>
            <w:tcW w:w="2547" w:type="dxa"/>
            <w:tcBorders>
              <w:top w:val="single" w:sz="4" w:space="0" w:color="000000"/>
              <w:left w:val="single" w:sz="4" w:space="0" w:color="000000"/>
              <w:bottom w:val="single" w:sz="4" w:space="0" w:color="000000"/>
              <w:right w:val="single" w:sz="4" w:space="0" w:color="000000"/>
            </w:tcBorders>
          </w:tcPr>
          <w:p w14:paraId="3FBB2E84" w14:textId="77777777" w:rsidR="000234EA" w:rsidRDefault="00541369">
            <w:pPr>
              <w:spacing w:line="259" w:lineRule="auto"/>
              <w:ind w:left="2"/>
              <w:rPr>
                <w:highlight w:val="white"/>
              </w:rPr>
            </w:pPr>
            <w:r>
              <w:rPr>
                <w:highlight w:val="white"/>
              </w:rPr>
              <w:t xml:space="preserve"> </w:t>
            </w:r>
          </w:p>
        </w:tc>
      </w:tr>
      <w:tr w:rsidR="000234EA" w14:paraId="53968F4E" w14:textId="77777777">
        <w:trPr>
          <w:trHeight w:val="1212"/>
        </w:trPr>
        <w:tc>
          <w:tcPr>
            <w:tcW w:w="0" w:type="auto"/>
            <w:vMerge/>
            <w:tcBorders>
              <w:top w:val="none" w:sz="4" w:space="0" w:color="000000"/>
              <w:left w:val="single" w:sz="4" w:space="0" w:color="000000"/>
              <w:bottom w:val="none" w:sz="4" w:space="0" w:color="000000"/>
              <w:right w:val="single" w:sz="4" w:space="0" w:color="000000"/>
            </w:tcBorders>
          </w:tcPr>
          <w:p w14:paraId="5B3D73E4" w14:textId="77777777" w:rsidR="000234EA" w:rsidRDefault="000234EA">
            <w:pPr>
              <w:spacing w:after="160" w:line="259" w:lineRule="auto"/>
              <w:rPr>
                <w:highlight w:val="yellow"/>
              </w:rPr>
            </w:pPr>
          </w:p>
        </w:tc>
        <w:tc>
          <w:tcPr>
            <w:tcW w:w="3689" w:type="dxa"/>
            <w:tcBorders>
              <w:top w:val="single" w:sz="4" w:space="0" w:color="000000"/>
              <w:left w:val="single" w:sz="4" w:space="0" w:color="000000"/>
              <w:bottom w:val="single" w:sz="4" w:space="0" w:color="000000"/>
              <w:right w:val="single" w:sz="4" w:space="0" w:color="000000"/>
            </w:tcBorders>
          </w:tcPr>
          <w:p w14:paraId="5F93D46F" w14:textId="77777777" w:rsidR="000234EA" w:rsidRDefault="00541369">
            <w:pPr>
              <w:spacing w:line="259" w:lineRule="auto"/>
              <w:ind w:left="2"/>
              <w:rPr>
                <w:highlight w:val="white"/>
              </w:rPr>
            </w:pPr>
            <w:r>
              <w:rPr>
                <w:highlight w:val="white"/>
              </w:rPr>
              <w:t xml:space="preserve">Проверка заявления и документов представленных для получения муниципальной услуги </w:t>
            </w:r>
          </w:p>
        </w:tc>
        <w:tc>
          <w:tcPr>
            <w:tcW w:w="0" w:type="auto"/>
            <w:vMerge/>
            <w:tcBorders>
              <w:top w:val="none" w:sz="4" w:space="0" w:color="000000"/>
              <w:left w:val="single" w:sz="4" w:space="0" w:color="000000"/>
              <w:bottom w:val="none" w:sz="4" w:space="0" w:color="000000"/>
              <w:right w:val="single" w:sz="4" w:space="0" w:color="000000"/>
            </w:tcBorders>
          </w:tcPr>
          <w:p w14:paraId="454981A9" w14:textId="77777777" w:rsidR="000234EA" w:rsidRDefault="000234EA">
            <w:pPr>
              <w:spacing w:after="160" w:line="259" w:lineRule="auto"/>
              <w:rPr>
                <w:highlight w:val="yellow"/>
              </w:rPr>
            </w:pPr>
          </w:p>
        </w:tc>
        <w:tc>
          <w:tcPr>
            <w:tcW w:w="1416" w:type="dxa"/>
            <w:vMerge w:val="restart"/>
            <w:tcBorders>
              <w:top w:val="single" w:sz="4" w:space="0" w:color="000000"/>
              <w:left w:val="single" w:sz="4" w:space="0" w:color="000000"/>
              <w:bottom w:val="single" w:sz="4" w:space="0" w:color="000000"/>
              <w:right w:val="single" w:sz="4" w:space="0" w:color="000000"/>
            </w:tcBorders>
          </w:tcPr>
          <w:p w14:paraId="30001A58" w14:textId="77777777" w:rsidR="000234EA" w:rsidRDefault="00541369">
            <w:pPr>
              <w:spacing w:line="238" w:lineRule="auto"/>
              <w:ind w:left="2"/>
              <w:rPr>
                <w:highlight w:val="white"/>
              </w:rPr>
            </w:pPr>
            <w:proofErr w:type="spellStart"/>
            <w:r>
              <w:rPr>
                <w:highlight w:val="white"/>
              </w:rPr>
              <w:t>должностн</w:t>
            </w:r>
            <w:proofErr w:type="spellEnd"/>
            <w:r>
              <w:rPr>
                <w:highlight w:val="white"/>
              </w:rPr>
              <w:t xml:space="preserve"> </w:t>
            </w:r>
            <w:proofErr w:type="spellStart"/>
            <w:r>
              <w:rPr>
                <w:highlight w:val="white"/>
              </w:rPr>
              <w:t>ое</w:t>
            </w:r>
            <w:proofErr w:type="spellEnd"/>
            <w:r>
              <w:rPr>
                <w:highlight w:val="white"/>
              </w:rPr>
              <w:t xml:space="preserve"> лицо </w:t>
            </w:r>
          </w:p>
          <w:p w14:paraId="0EFF75AB" w14:textId="77777777" w:rsidR="000234EA" w:rsidRDefault="00541369">
            <w:pPr>
              <w:spacing w:line="259" w:lineRule="auto"/>
              <w:ind w:left="2"/>
              <w:rPr>
                <w:highlight w:val="white"/>
              </w:rPr>
            </w:pPr>
            <w:proofErr w:type="spellStart"/>
            <w:proofErr w:type="gramStart"/>
            <w:r>
              <w:rPr>
                <w:highlight w:val="white"/>
              </w:rPr>
              <w:t>Уполномоч</w:t>
            </w:r>
            <w:proofErr w:type="spellEnd"/>
            <w:r>
              <w:rPr>
                <w:highlight w:val="white"/>
              </w:rPr>
              <w:t xml:space="preserve"> </w:t>
            </w:r>
            <w:proofErr w:type="spellStart"/>
            <w:r>
              <w:rPr>
                <w:highlight w:val="white"/>
              </w:rPr>
              <w:t>енного</w:t>
            </w:r>
            <w:proofErr w:type="spellEnd"/>
            <w:proofErr w:type="gramEnd"/>
            <w:r>
              <w:rPr>
                <w:highlight w:val="white"/>
              </w:rPr>
              <w:t xml:space="preserve"> органа, ответствен </w:t>
            </w:r>
            <w:proofErr w:type="spellStart"/>
            <w:r>
              <w:rPr>
                <w:highlight w:val="white"/>
              </w:rPr>
              <w:t>ное</w:t>
            </w:r>
            <w:proofErr w:type="spellEnd"/>
            <w:r>
              <w:rPr>
                <w:highlight w:val="white"/>
              </w:rPr>
              <w:t xml:space="preserve"> за </w:t>
            </w:r>
            <w:proofErr w:type="spellStart"/>
            <w:r>
              <w:rPr>
                <w:highlight w:val="white"/>
              </w:rPr>
              <w:t>предоставл</w:t>
            </w:r>
            <w:proofErr w:type="spellEnd"/>
            <w:r>
              <w:rPr>
                <w:highlight w:val="white"/>
              </w:rPr>
              <w:t xml:space="preserve"> </w:t>
            </w:r>
            <w:proofErr w:type="spellStart"/>
            <w:r>
              <w:rPr>
                <w:highlight w:val="white"/>
              </w:rPr>
              <w:t>ение</w:t>
            </w:r>
            <w:proofErr w:type="spellEnd"/>
            <w:r>
              <w:rPr>
                <w:highlight w:val="white"/>
              </w:rPr>
              <w:t xml:space="preserve"> государств </w:t>
            </w:r>
            <w:proofErr w:type="spellStart"/>
            <w:r>
              <w:rPr>
                <w:highlight w:val="white"/>
              </w:rPr>
              <w:t>енной</w:t>
            </w:r>
            <w:proofErr w:type="spellEnd"/>
            <w:r>
              <w:rPr>
                <w:highlight w:val="white"/>
              </w:rPr>
              <w:t xml:space="preserve">  услуги </w:t>
            </w:r>
          </w:p>
        </w:tc>
        <w:tc>
          <w:tcPr>
            <w:tcW w:w="1985" w:type="dxa"/>
            <w:vMerge w:val="restart"/>
            <w:tcBorders>
              <w:top w:val="single" w:sz="4" w:space="0" w:color="000000"/>
              <w:left w:val="single" w:sz="4" w:space="0" w:color="000000"/>
              <w:bottom w:val="single" w:sz="4" w:space="0" w:color="000000"/>
              <w:right w:val="single" w:sz="4" w:space="0" w:color="000000"/>
            </w:tcBorders>
          </w:tcPr>
          <w:p w14:paraId="7951D079" w14:textId="77777777" w:rsidR="000234EA" w:rsidRDefault="00541369">
            <w:pPr>
              <w:spacing w:line="259" w:lineRule="auto"/>
              <w:ind w:left="2"/>
              <w:rPr>
                <w:highlight w:val="white"/>
              </w:rPr>
            </w:pPr>
            <w:proofErr w:type="spellStart"/>
            <w:r>
              <w:rPr>
                <w:highlight w:val="white"/>
              </w:rPr>
              <w:t>Уполномоченны</w:t>
            </w:r>
            <w:proofErr w:type="spellEnd"/>
            <w:r>
              <w:rPr>
                <w:highlight w:val="white"/>
              </w:rPr>
              <w:t xml:space="preserve"> й орган/ГИС </w:t>
            </w:r>
          </w:p>
        </w:tc>
        <w:tc>
          <w:tcPr>
            <w:tcW w:w="1985" w:type="dxa"/>
            <w:tcBorders>
              <w:top w:val="single" w:sz="4" w:space="0" w:color="000000"/>
              <w:left w:val="single" w:sz="4" w:space="0" w:color="000000"/>
              <w:bottom w:val="single" w:sz="4" w:space="0" w:color="000000"/>
              <w:right w:val="single" w:sz="4" w:space="0" w:color="000000"/>
            </w:tcBorders>
          </w:tcPr>
          <w:p w14:paraId="52B7AA5E" w14:textId="77777777" w:rsidR="000234EA" w:rsidRDefault="00541369">
            <w:pPr>
              <w:spacing w:line="259" w:lineRule="auto"/>
              <w:rPr>
                <w:highlight w:val="white"/>
              </w:rPr>
            </w:pPr>
            <w:r>
              <w:rPr>
                <w:highlight w:val="white"/>
              </w:rPr>
              <w:t xml:space="preserve">– </w:t>
            </w:r>
          </w:p>
        </w:tc>
        <w:tc>
          <w:tcPr>
            <w:tcW w:w="2547" w:type="dxa"/>
            <w:vMerge w:val="restart"/>
            <w:tcBorders>
              <w:top w:val="single" w:sz="4" w:space="0" w:color="000000"/>
              <w:left w:val="single" w:sz="4" w:space="0" w:color="000000"/>
              <w:bottom w:val="single" w:sz="4" w:space="0" w:color="000000"/>
              <w:right w:val="single" w:sz="4" w:space="0" w:color="000000"/>
            </w:tcBorders>
          </w:tcPr>
          <w:p w14:paraId="6B0FAE17" w14:textId="77777777" w:rsidR="000234EA" w:rsidRDefault="00541369">
            <w:pPr>
              <w:spacing w:line="259" w:lineRule="auto"/>
              <w:ind w:left="2"/>
              <w:rPr>
                <w:highlight w:val="white"/>
              </w:rPr>
            </w:pPr>
            <w:r>
              <w:rPr>
                <w:highlight w:val="white"/>
              </w:rPr>
              <w:t xml:space="preserve">Направленное заявителю электронное сообщение о приеме заявления к рассмотрению либо отказа в приеме заявления к рассмотрению </w:t>
            </w:r>
          </w:p>
        </w:tc>
      </w:tr>
      <w:tr w:rsidR="000234EA" w14:paraId="0C8F5D58" w14:textId="77777777">
        <w:trPr>
          <w:trHeight w:val="2662"/>
        </w:trPr>
        <w:tc>
          <w:tcPr>
            <w:tcW w:w="0" w:type="auto"/>
            <w:vMerge/>
            <w:tcBorders>
              <w:top w:val="none" w:sz="4" w:space="0" w:color="000000"/>
              <w:left w:val="single" w:sz="4" w:space="0" w:color="000000"/>
              <w:bottom w:val="single" w:sz="4" w:space="0" w:color="000000"/>
              <w:right w:val="single" w:sz="4" w:space="0" w:color="000000"/>
            </w:tcBorders>
          </w:tcPr>
          <w:p w14:paraId="5204935A" w14:textId="77777777" w:rsidR="000234EA" w:rsidRDefault="000234EA">
            <w:pPr>
              <w:spacing w:after="160" w:line="259" w:lineRule="auto"/>
              <w:rPr>
                <w:highlight w:val="yellow"/>
              </w:rPr>
            </w:pPr>
          </w:p>
        </w:tc>
        <w:tc>
          <w:tcPr>
            <w:tcW w:w="3689" w:type="dxa"/>
            <w:tcBorders>
              <w:top w:val="single" w:sz="4" w:space="0" w:color="000000"/>
              <w:left w:val="single" w:sz="4" w:space="0" w:color="000000"/>
              <w:bottom w:val="single" w:sz="4" w:space="0" w:color="000000"/>
              <w:right w:val="single" w:sz="4" w:space="0" w:color="000000"/>
            </w:tcBorders>
          </w:tcPr>
          <w:p w14:paraId="1495D2BE" w14:textId="77777777" w:rsidR="000234EA" w:rsidRDefault="00541369">
            <w:pPr>
              <w:spacing w:line="259" w:lineRule="auto"/>
              <w:ind w:left="2"/>
              <w:rPr>
                <w:highlight w:val="white"/>
              </w:rPr>
            </w:pPr>
            <w:r>
              <w:rPr>
                <w:highlight w:val="white"/>
              </w:rPr>
              <w:t xml:space="preserve">Направление заявителю электронного сообщения о приеме заявления к рассмотрению либо отказа в приеме заявления к рассмотрению с обоснованием отказа  </w:t>
            </w:r>
          </w:p>
        </w:tc>
        <w:tc>
          <w:tcPr>
            <w:tcW w:w="0" w:type="auto"/>
            <w:vMerge/>
            <w:tcBorders>
              <w:top w:val="none" w:sz="4" w:space="0" w:color="000000"/>
              <w:left w:val="single" w:sz="4" w:space="0" w:color="000000"/>
              <w:bottom w:val="single" w:sz="4" w:space="0" w:color="000000"/>
              <w:right w:val="single" w:sz="4" w:space="0" w:color="000000"/>
            </w:tcBorders>
          </w:tcPr>
          <w:p w14:paraId="52C27DD7" w14:textId="77777777" w:rsidR="000234EA" w:rsidRDefault="000234EA">
            <w:pPr>
              <w:spacing w:after="160" w:line="259" w:lineRule="auto"/>
              <w:rPr>
                <w:highlight w:val="yellow"/>
              </w:rPr>
            </w:pPr>
          </w:p>
        </w:tc>
        <w:tc>
          <w:tcPr>
            <w:tcW w:w="0" w:type="auto"/>
            <w:vMerge/>
            <w:tcBorders>
              <w:top w:val="none" w:sz="4" w:space="0" w:color="000000"/>
              <w:left w:val="single" w:sz="4" w:space="0" w:color="000000"/>
              <w:bottom w:val="single" w:sz="4" w:space="0" w:color="000000"/>
              <w:right w:val="single" w:sz="4" w:space="0" w:color="000000"/>
            </w:tcBorders>
          </w:tcPr>
          <w:p w14:paraId="0A629180" w14:textId="77777777" w:rsidR="000234EA" w:rsidRDefault="000234EA">
            <w:pPr>
              <w:spacing w:after="160" w:line="259" w:lineRule="auto"/>
              <w:rPr>
                <w:highlight w:val="yellow"/>
              </w:rPr>
            </w:pPr>
          </w:p>
        </w:tc>
        <w:tc>
          <w:tcPr>
            <w:tcW w:w="0" w:type="auto"/>
            <w:vMerge/>
            <w:tcBorders>
              <w:top w:val="none" w:sz="4" w:space="0" w:color="000000"/>
              <w:left w:val="single" w:sz="4" w:space="0" w:color="000000"/>
              <w:bottom w:val="single" w:sz="4" w:space="0" w:color="000000"/>
              <w:right w:val="single" w:sz="4" w:space="0" w:color="000000"/>
            </w:tcBorders>
          </w:tcPr>
          <w:p w14:paraId="0274A0AA" w14:textId="77777777" w:rsidR="000234EA" w:rsidRDefault="000234EA">
            <w:pPr>
              <w:spacing w:after="160" w:line="259" w:lineRule="auto"/>
              <w:rPr>
                <w:highlight w:val="yellow"/>
              </w:rPr>
            </w:pPr>
          </w:p>
        </w:tc>
        <w:tc>
          <w:tcPr>
            <w:tcW w:w="1985" w:type="dxa"/>
            <w:tcBorders>
              <w:top w:val="single" w:sz="4" w:space="0" w:color="000000"/>
              <w:left w:val="single" w:sz="4" w:space="0" w:color="000000"/>
              <w:bottom w:val="single" w:sz="4" w:space="0" w:color="000000"/>
              <w:right w:val="single" w:sz="4" w:space="0" w:color="000000"/>
            </w:tcBorders>
          </w:tcPr>
          <w:p w14:paraId="4F443FF8" w14:textId="77777777" w:rsidR="000234EA" w:rsidRDefault="00541369">
            <w:pPr>
              <w:spacing w:line="259" w:lineRule="auto"/>
              <w:rPr>
                <w:highlight w:val="white"/>
              </w:rPr>
            </w:pPr>
            <w:r>
              <w:rPr>
                <w:highlight w:val="white"/>
              </w:rPr>
              <w:t>наличие/</w:t>
            </w:r>
            <w:proofErr w:type="spellStart"/>
            <w:r>
              <w:rPr>
                <w:highlight w:val="white"/>
              </w:rPr>
              <w:t>отсутст</w:t>
            </w:r>
            <w:proofErr w:type="spellEnd"/>
            <w:r>
              <w:rPr>
                <w:highlight w:val="white"/>
              </w:rPr>
              <w:t xml:space="preserve"> </w:t>
            </w:r>
            <w:proofErr w:type="spellStart"/>
            <w:r>
              <w:rPr>
                <w:highlight w:val="white"/>
              </w:rPr>
              <w:t>вие</w:t>
            </w:r>
            <w:proofErr w:type="spellEnd"/>
            <w:r>
              <w:rPr>
                <w:highlight w:val="white"/>
              </w:rPr>
              <w:t xml:space="preserve"> оснований для отказа в приеме документов, </w:t>
            </w:r>
            <w:proofErr w:type="spellStart"/>
            <w:r>
              <w:rPr>
                <w:highlight w:val="white"/>
              </w:rPr>
              <w:t>предусмотренны</w:t>
            </w:r>
            <w:proofErr w:type="spellEnd"/>
            <w:r>
              <w:rPr>
                <w:highlight w:val="white"/>
              </w:rPr>
              <w:t xml:space="preserve"> х пунктом 2.8 </w:t>
            </w:r>
            <w:proofErr w:type="spellStart"/>
            <w:r>
              <w:rPr>
                <w:highlight w:val="white"/>
              </w:rPr>
              <w:t>Административн</w:t>
            </w:r>
            <w:proofErr w:type="spellEnd"/>
            <w:r>
              <w:rPr>
                <w:highlight w:val="white"/>
              </w:rPr>
              <w:t xml:space="preserve"> ого регламента </w:t>
            </w:r>
          </w:p>
        </w:tc>
        <w:tc>
          <w:tcPr>
            <w:tcW w:w="0" w:type="auto"/>
            <w:vMerge/>
            <w:tcBorders>
              <w:top w:val="none" w:sz="4" w:space="0" w:color="000000"/>
              <w:left w:val="single" w:sz="4" w:space="0" w:color="000000"/>
              <w:bottom w:val="single" w:sz="4" w:space="0" w:color="000000"/>
              <w:right w:val="single" w:sz="4" w:space="0" w:color="000000"/>
            </w:tcBorders>
          </w:tcPr>
          <w:p w14:paraId="0856FF5E" w14:textId="77777777" w:rsidR="000234EA" w:rsidRDefault="000234EA">
            <w:pPr>
              <w:spacing w:after="160" w:line="259" w:lineRule="auto"/>
              <w:rPr>
                <w:highlight w:val="yellow"/>
              </w:rPr>
            </w:pPr>
          </w:p>
        </w:tc>
      </w:tr>
      <w:tr w:rsidR="000234EA" w14:paraId="60E694CD" w14:textId="77777777">
        <w:trPr>
          <w:trHeight w:val="286"/>
        </w:trPr>
        <w:tc>
          <w:tcPr>
            <w:tcW w:w="15593" w:type="dxa"/>
            <w:gridSpan w:val="7"/>
            <w:tcBorders>
              <w:top w:val="single" w:sz="4" w:space="0" w:color="000000"/>
              <w:left w:val="single" w:sz="4" w:space="0" w:color="000000"/>
              <w:bottom w:val="single" w:sz="4" w:space="0" w:color="000000"/>
              <w:right w:val="single" w:sz="4" w:space="0" w:color="000000"/>
            </w:tcBorders>
          </w:tcPr>
          <w:p w14:paraId="72FCA22D" w14:textId="77777777" w:rsidR="000234EA" w:rsidRDefault="00541369">
            <w:pPr>
              <w:spacing w:line="259" w:lineRule="auto"/>
              <w:ind w:left="367"/>
              <w:jc w:val="center"/>
              <w:rPr>
                <w:highlight w:val="white"/>
              </w:rPr>
            </w:pPr>
            <w:r>
              <w:rPr>
                <w:highlight w:val="white"/>
              </w:rPr>
              <w:t>2.</w:t>
            </w:r>
            <w:r>
              <w:rPr>
                <w:rFonts w:ascii="Arial" w:eastAsia="Arial" w:hAnsi="Arial" w:cs="Arial"/>
                <w:highlight w:val="white"/>
              </w:rPr>
              <w:t xml:space="preserve"> </w:t>
            </w:r>
            <w:r>
              <w:rPr>
                <w:highlight w:val="white"/>
              </w:rPr>
              <w:t xml:space="preserve">Передача документов в орган опеки и попечительства </w:t>
            </w:r>
          </w:p>
        </w:tc>
      </w:tr>
    </w:tbl>
    <w:p w14:paraId="08E77170" w14:textId="77777777" w:rsidR="000234EA" w:rsidRDefault="000234EA">
      <w:pPr>
        <w:spacing w:line="259" w:lineRule="auto"/>
        <w:ind w:left="-1133" w:right="15709"/>
        <w:rPr>
          <w:highlight w:val="yellow"/>
        </w:rPr>
      </w:pPr>
    </w:p>
    <w:tbl>
      <w:tblPr>
        <w:tblStyle w:val="13"/>
        <w:tblW w:w="15593" w:type="dxa"/>
        <w:tblInd w:w="-427" w:type="dxa"/>
        <w:tblCellMar>
          <w:top w:w="54" w:type="dxa"/>
          <w:left w:w="108" w:type="dxa"/>
          <w:right w:w="106" w:type="dxa"/>
        </w:tblCellMar>
        <w:tblLook w:val="04A0" w:firstRow="1" w:lastRow="0" w:firstColumn="1" w:lastColumn="0" w:noHBand="0" w:noVBand="1"/>
      </w:tblPr>
      <w:tblGrid>
        <w:gridCol w:w="2271"/>
        <w:gridCol w:w="3689"/>
        <w:gridCol w:w="1699"/>
        <w:gridCol w:w="1416"/>
        <w:gridCol w:w="1985"/>
        <w:gridCol w:w="1985"/>
        <w:gridCol w:w="2548"/>
      </w:tblGrid>
      <w:tr w:rsidR="000234EA" w14:paraId="5D887F8D" w14:textId="77777777">
        <w:trPr>
          <w:trHeight w:val="286"/>
        </w:trPr>
        <w:tc>
          <w:tcPr>
            <w:tcW w:w="2271" w:type="dxa"/>
            <w:tcBorders>
              <w:top w:val="single" w:sz="4" w:space="0" w:color="000000"/>
              <w:left w:val="single" w:sz="4" w:space="0" w:color="000000"/>
              <w:bottom w:val="single" w:sz="4" w:space="0" w:color="000000"/>
              <w:right w:val="single" w:sz="4" w:space="0" w:color="000000"/>
            </w:tcBorders>
          </w:tcPr>
          <w:p w14:paraId="31F79DEB" w14:textId="77777777" w:rsidR="000234EA" w:rsidRDefault="00541369">
            <w:pPr>
              <w:spacing w:line="259" w:lineRule="auto"/>
              <w:ind w:left="4"/>
              <w:jc w:val="center"/>
              <w:rPr>
                <w:highlight w:val="white"/>
              </w:rPr>
            </w:pPr>
            <w:r>
              <w:rPr>
                <w:highlight w:val="white"/>
              </w:rPr>
              <w:t xml:space="preserve">1 </w:t>
            </w:r>
          </w:p>
        </w:tc>
        <w:tc>
          <w:tcPr>
            <w:tcW w:w="3689" w:type="dxa"/>
            <w:tcBorders>
              <w:top w:val="single" w:sz="4" w:space="0" w:color="000000"/>
              <w:left w:val="single" w:sz="4" w:space="0" w:color="000000"/>
              <w:bottom w:val="single" w:sz="4" w:space="0" w:color="000000"/>
              <w:right w:val="single" w:sz="4" w:space="0" w:color="000000"/>
            </w:tcBorders>
          </w:tcPr>
          <w:p w14:paraId="03721E1C" w14:textId="77777777" w:rsidR="000234EA" w:rsidRDefault="00541369">
            <w:pPr>
              <w:spacing w:line="259" w:lineRule="auto"/>
              <w:jc w:val="center"/>
              <w:rPr>
                <w:highlight w:val="white"/>
              </w:rPr>
            </w:pPr>
            <w:r>
              <w:rPr>
                <w:highlight w:val="white"/>
              </w:rPr>
              <w:t xml:space="preserve">2 </w:t>
            </w:r>
          </w:p>
        </w:tc>
        <w:tc>
          <w:tcPr>
            <w:tcW w:w="1699" w:type="dxa"/>
            <w:tcBorders>
              <w:top w:val="single" w:sz="4" w:space="0" w:color="000000"/>
              <w:left w:val="single" w:sz="4" w:space="0" w:color="000000"/>
              <w:bottom w:val="single" w:sz="4" w:space="0" w:color="000000"/>
              <w:right w:val="single" w:sz="4" w:space="0" w:color="000000"/>
            </w:tcBorders>
          </w:tcPr>
          <w:p w14:paraId="4BF9D490" w14:textId="77777777" w:rsidR="000234EA" w:rsidRDefault="00541369">
            <w:pPr>
              <w:spacing w:line="259" w:lineRule="auto"/>
              <w:ind w:left="3"/>
              <w:jc w:val="center"/>
              <w:rPr>
                <w:highlight w:val="white"/>
              </w:rPr>
            </w:pPr>
            <w:r>
              <w:rPr>
                <w:highlight w:val="white"/>
              </w:rPr>
              <w:t xml:space="preserve">3 </w:t>
            </w:r>
          </w:p>
        </w:tc>
        <w:tc>
          <w:tcPr>
            <w:tcW w:w="1416" w:type="dxa"/>
            <w:tcBorders>
              <w:top w:val="single" w:sz="4" w:space="0" w:color="000000"/>
              <w:left w:val="single" w:sz="4" w:space="0" w:color="000000"/>
              <w:bottom w:val="single" w:sz="4" w:space="0" w:color="000000"/>
              <w:right w:val="single" w:sz="4" w:space="0" w:color="000000"/>
            </w:tcBorders>
          </w:tcPr>
          <w:p w14:paraId="4A5C8196" w14:textId="77777777" w:rsidR="000234EA" w:rsidRDefault="00541369">
            <w:pPr>
              <w:spacing w:line="259" w:lineRule="auto"/>
              <w:ind w:left="4"/>
              <w:jc w:val="center"/>
              <w:rPr>
                <w:highlight w:val="white"/>
              </w:rPr>
            </w:pPr>
            <w:r>
              <w:rPr>
                <w:highlight w:val="white"/>
              </w:rPr>
              <w:t xml:space="preserve">4 </w:t>
            </w:r>
          </w:p>
        </w:tc>
        <w:tc>
          <w:tcPr>
            <w:tcW w:w="1985" w:type="dxa"/>
            <w:tcBorders>
              <w:top w:val="single" w:sz="4" w:space="0" w:color="000000"/>
              <w:left w:val="single" w:sz="4" w:space="0" w:color="000000"/>
              <w:bottom w:val="single" w:sz="4" w:space="0" w:color="000000"/>
              <w:right w:val="single" w:sz="4" w:space="0" w:color="000000"/>
            </w:tcBorders>
          </w:tcPr>
          <w:p w14:paraId="59E43933" w14:textId="77777777" w:rsidR="000234EA" w:rsidRDefault="00541369">
            <w:pPr>
              <w:spacing w:line="259" w:lineRule="auto"/>
              <w:ind w:left="44"/>
              <w:jc w:val="center"/>
              <w:rPr>
                <w:highlight w:val="white"/>
              </w:rPr>
            </w:pPr>
            <w:r>
              <w:rPr>
                <w:highlight w:val="white"/>
              </w:rPr>
              <w:t xml:space="preserve">5 </w:t>
            </w:r>
          </w:p>
        </w:tc>
        <w:tc>
          <w:tcPr>
            <w:tcW w:w="1985" w:type="dxa"/>
            <w:tcBorders>
              <w:top w:val="single" w:sz="4" w:space="0" w:color="000000"/>
              <w:left w:val="single" w:sz="4" w:space="0" w:color="000000"/>
              <w:bottom w:val="single" w:sz="4" w:space="0" w:color="000000"/>
              <w:right w:val="single" w:sz="4" w:space="0" w:color="000000"/>
            </w:tcBorders>
          </w:tcPr>
          <w:p w14:paraId="23732DF9" w14:textId="77777777" w:rsidR="000234EA" w:rsidRDefault="00541369">
            <w:pPr>
              <w:spacing w:line="259" w:lineRule="auto"/>
              <w:ind w:left="1"/>
              <w:jc w:val="center"/>
              <w:rPr>
                <w:highlight w:val="white"/>
              </w:rPr>
            </w:pPr>
            <w:r>
              <w:rPr>
                <w:highlight w:val="white"/>
              </w:rPr>
              <w:t xml:space="preserve">6 </w:t>
            </w:r>
          </w:p>
        </w:tc>
        <w:tc>
          <w:tcPr>
            <w:tcW w:w="2547" w:type="dxa"/>
            <w:tcBorders>
              <w:top w:val="single" w:sz="4" w:space="0" w:color="000000"/>
              <w:left w:val="single" w:sz="4" w:space="0" w:color="000000"/>
              <w:bottom w:val="single" w:sz="4" w:space="0" w:color="000000"/>
              <w:right w:val="single" w:sz="4" w:space="0" w:color="000000"/>
            </w:tcBorders>
          </w:tcPr>
          <w:p w14:paraId="14B77822" w14:textId="77777777" w:rsidR="000234EA" w:rsidRDefault="00541369">
            <w:pPr>
              <w:spacing w:line="259" w:lineRule="auto"/>
              <w:jc w:val="center"/>
              <w:rPr>
                <w:highlight w:val="white"/>
              </w:rPr>
            </w:pPr>
            <w:r>
              <w:rPr>
                <w:highlight w:val="white"/>
              </w:rPr>
              <w:t xml:space="preserve">7 </w:t>
            </w:r>
          </w:p>
        </w:tc>
      </w:tr>
      <w:tr w:rsidR="000234EA" w14:paraId="1AE1201B" w14:textId="77777777">
        <w:trPr>
          <w:trHeight w:val="3973"/>
        </w:trPr>
        <w:tc>
          <w:tcPr>
            <w:tcW w:w="2271" w:type="dxa"/>
            <w:tcBorders>
              <w:top w:val="single" w:sz="4" w:space="0" w:color="000000"/>
              <w:left w:val="single" w:sz="4" w:space="0" w:color="000000"/>
              <w:bottom w:val="single" w:sz="4" w:space="0" w:color="000000"/>
              <w:right w:val="single" w:sz="4" w:space="0" w:color="000000"/>
            </w:tcBorders>
          </w:tcPr>
          <w:p w14:paraId="58921DD6" w14:textId="77777777" w:rsidR="000234EA" w:rsidRDefault="00541369">
            <w:pPr>
              <w:spacing w:line="259" w:lineRule="auto"/>
              <w:ind w:left="2" w:right="61"/>
              <w:rPr>
                <w:highlight w:val="white"/>
              </w:rPr>
            </w:pPr>
            <w:r>
              <w:rPr>
                <w:highlight w:val="white"/>
              </w:rPr>
              <w:t xml:space="preserve">пакет </w:t>
            </w:r>
            <w:proofErr w:type="spellStart"/>
            <w:proofErr w:type="gramStart"/>
            <w:r>
              <w:rPr>
                <w:highlight w:val="white"/>
              </w:rPr>
              <w:t>зарегистрированны</w:t>
            </w:r>
            <w:proofErr w:type="spellEnd"/>
            <w:r>
              <w:rPr>
                <w:highlight w:val="white"/>
              </w:rPr>
              <w:t xml:space="preserve"> х</w:t>
            </w:r>
            <w:proofErr w:type="gramEnd"/>
            <w:r>
              <w:rPr>
                <w:highlight w:val="white"/>
              </w:rPr>
              <w:t xml:space="preserve"> документов, поступивших должностному лицу, ответственному за предоставление  государственной услуги </w:t>
            </w:r>
          </w:p>
        </w:tc>
        <w:tc>
          <w:tcPr>
            <w:tcW w:w="3689" w:type="dxa"/>
            <w:tcBorders>
              <w:top w:val="single" w:sz="4" w:space="0" w:color="000000"/>
              <w:left w:val="single" w:sz="4" w:space="0" w:color="000000"/>
              <w:bottom w:val="single" w:sz="4" w:space="0" w:color="000000"/>
              <w:right w:val="single" w:sz="4" w:space="0" w:color="000000"/>
            </w:tcBorders>
          </w:tcPr>
          <w:p w14:paraId="788F7DDF" w14:textId="77777777" w:rsidR="000234EA" w:rsidRDefault="00541369">
            <w:pPr>
              <w:spacing w:line="238" w:lineRule="auto"/>
              <w:ind w:left="2"/>
              <w:rPr>
                <w:highlight w:val="white"/>
              </w:rPr>
            </w:pPr>
            <w:r>
              <w:rPr>
                <w:highlight w:val="white"/>
              </w:rPr>
              <w:t xml:space="preserve">передача органу опеки и попечительства документов (сведений), необходимых для предоставления государственной услуги </w:t>
            </w:r>
          </w:p>
        </w:tc>
        <w:tc>
          <w:tcPr>
            <w:tcW w:w="1699" w:type="dxa"/>
            <w:tcBorders>
              <w:top w:val="single" w:sz="4" w:space="0" w:color="000000"/>
              <w:left w:val="single" w:sz="4" w:space="0" w:color="000000"/>
              <w:bottom w:val="single" w:sz="4" w:space="0" w:color="000000"/>
              <w:right w:val="single" w:sz="4" w:space="0" w:color="000000"/>
            </w:tcBorders>
          </w:tcPr>
          <w:p w14:paraId="33DCB9C4" w14:textId="77777777" w:rsidR="000234EA" w:rsidRDefault="00541369">
            <w:pPr>
              <w:spacing w:line="259" w:lineRule="auto"/>
              <w:ind w:left="2"/>
              <w:rPr>
                <w:highlight w:val="white"/>
              </w:rPr>
            </w:pPr>
            <w:r>
              <w:rPr>
                <w:highlight w:val="white"/>
              </w:rPr>
              <w:t xml:space="preserve">1 рабочий </w:t>
            </w:r>
          </w:p>
          <w:p w14:paraId="35CF6175" w14:textId="77777777" w:rsidR="000234EA" w:rsidRDefault="00541369">
            <w:pPr>
              <w:spacing w:line="259" w:lineRule="auto"/>
              <w:ind w:left="2"/>
              <w:rPr>
                <w:highlight w:val="white"/>
              </w:rPr>
            </w:pPr>
            <w:r>
              <w:rPr>
                <w:highlight w:val="white"/>
              </w:rPr>
              <w:t xml:space="preserve">день </w:t>
            </w:r>
          </w:p>
          <w:p w14:paraId="6FDA8364" w14:textId="77777777" w:rsidR="000234EA" w:rsidRDefault="00541369">
            <w:pPr>
              <w:spacing w:line="259" w:lineRule="auto"/>
              <w:ind w:left="2"/>
              <w:rPr>
                <w:highlight w:val="white"/>
              </w:rPr>
            </w:pPr>
            <w:r>
              <w:rPr>
                <w:highlight w:val="white"/>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2CEF94E1" w14:textId="77777777" w:rsidR="000234EA" w:rsidRDefault="00541369">
            <w:pPr>
              <w:spacing w:line="259" w:lineRule="auto"/>
              <w:ind w:left="2"/>
              <w:rPr>
                <w:highlight w:val="white"/>
              </w:rPr>
            </w:pPr>
            <w:proofErr w:type="spellStart"/>
            <w:r>
              <w:rPr>
                <w:highlight w:val="white"/>
              </w:rPr>
              <w:t>должностн</w:t>
            </w:r>
            <w:proofErr w:type="spellEnd"/>
          </w:p>
          <w:p w14:paraId="7E2F57D2" w14:textId="77777777" w:rsidR="000234EA" w:rsidRDefault="00541369">
            <w:pPr>
              <w:spacing w:line="259" w:lineRule="auto"/>
              <w:ind w:left="2"/>
              <w:rPr>
                <w:highlight w:val="white"/>
              </w:rPr>
            </w:pPr>
            <w:proofErr w:type="spellStart"/>
            <w:r>
              <w:rPr>
                <w:highlight w:val="white"/>
              </w:rPr>
              <w:t>ое</w:t>
            </w:r>
            <w:proofErr w:type="spellEnd"/>
            <w:r>
              <w:rPr>
                <w:highlight w:val="white"/>
              </w:rPr>
              <w:t xml:space="preserve"> лицо </w:t>
            </w:r>
          </w:p>
          <w:p w14:paraId="79491C8E" w14:textId="77777777" w:rsidR="000234EA" w:rsidRDefault="00541369">
            <w:pPr>
              <w:spacing w:line="259" w:lineRule="auto"/>
              <w:ind w:left="2"/>
              <w:rPr>
                <w:highlight w:val="white"/>
              </w:rPr>
            </w:pPr>
            <w:proofErr w:type="spellStart"/>
            <w:r>
              <w:rPr>
                <w:highlight w:val="white"/>
              </w:rPr>
              <w:t>Уполномоч</w:t>
            </w:r>
            <w:proofErr w:type="spellEnd"/>
            <w:r>
              <w:rPr>
                <w:highlight w:val="white"/>
              </w:rPr>
              <w:t xml:space="preserve"> </w:t>
            </w:r>
            <w:proofErr w:type="spellStart"/>
            <w:r>
              <w:rPr>
                <w:highlight w:val="white"/>
              </w:rPr>
              <w:t>енного</w:t>
            </w:r>
            <w:proofErr w:type="spellEnd"/>
            <w:r>
              <w:rPr>
                <w:highlight w:val="white"/>
              </w:rPr>
              <w:t xml:space="preserve"> органа, ответствен </w:t>
            </w:r>
            <w:proofErr w:type="spellStart"/>
            <w:r>
              <w:rPr>
                <w:highlight w:val="white"/>
              </w:rPr>
              <w:t>ное</w:t>
            </w:r>
            <w:proofErr w:type="spellEnd"/>
            <w:r>
              <w:rPr>
                <w:highlight w:val="white"/>
              </w:rPr>
              <w:t xml:space="preserve"> за </w:t>
            </w:r>
            <w:proofErr w:type="spellStart"/>
            <w:r>
              <w:rPr>
                <w:highlight w:val="white"/>
              </w:rPr>
              <w:t>предоставл</w:t>
            </w:r>
            <w:proofErr w:type="spellEnd"/>
            <w:r>
              <w:rPr>
                <w:highlight w:val="white"/>
              </w:rPr>
              <w:t xml:space="preserve"> </w:t>
            </w:r>
            <w:proofErr w:type="spellStart"/>
            <w:r>
              <w:rPr>
                <w:highlight w:val="white"/>
              </w:rPr>
              <w:t>ение</w:t>
            </w:r>
            <w:proofErr w:type="spellEnd"/>
            <w:r>
              <w:rPr>
                <w:highlight w:val="white"/>
              </w:rPr>
              <w:t xml:space="preserve"> государств </w:t>
            </w:r>
            <w:proofErr w:type="spellStart"/>
            <w:r>
              <w:rPr>
                <w:highlight w:val="white"/>
              </w:rPr>
              <w:t>енной</w:t>
            </w:r>
            <w:proofErr w:type="spellEnd"/>
            <w:r>
              <w:rPr>
                <w:highlight w:val="white"/>
              </w:rPr>
              <w:t xml:space="preserve"> услуги </w:t>
            </w:r>
          </w:p>
        </w:tc>
        <w:tc>
          <w:tcPr>
            <w:tcW w:w="1985" w:type="dxa"/>
            <w:tcBorders>
              <w:top w:val="single" w:sz="4" w:space="0" w:color="000000"/>
              <w:left w:val="single" w:sz="4" w:space="0" w:color="000000"/>
              <w:bottom w:val="single" w:sz="4" w:space="0" w:color="000000"/>
              <w:right w:val="single" w:sz="4" w:space="0" w:color="000000"/>
            </w:tcBorders>
          </w:tcPr>
          <w:p w14:paraId="04D96ACD" w14:textId="77777777" w:rsidR="000234EA" w:rsidRDefault="00541369">
            <w:pPr>
              <w:spacing w:line="259" w:lineRule="auto"/>
              <w:ind w:left="2"/>
              <w:rPr>
                <w:highlight w:val="white"/>
              </w:rPr>
            </w:pPr>
            <w:proofErr w:type="spellStart"/>
            <w:r>
              <w:rPr>
                <w:highlight w:val="white"/>
              </w:rPr>
              <w:t>Уполномоченны</w:t>
            </w:r>
            <w:proofErr w:type="spellEnd"/>
            <w:r>
              <w:rPr>
                <w:highlight w:val="white"/>
              </w:rPr>
              <w:t xml:space="preserve"> й орган) / ГИС </w:t>
            </w:r>
          </w:p>
        </w:tc>
        <w:tc>
          <w:tcPr>
            <w:tcW w:w="1985" w:type="dxa"/>
            <w:tcBorders>
              <w:top w:val="single" w:sz="4" w:space="0" w:color="000000"/>
              <w:left w:val="single" w:sz="4" w:space="0" w:color="000000"/>
              <w:bottom w:val="single" w:sz="4" w:space="0" w:color="000000"/>
              <w:right w:val="single" w:sz="4" w:space="0" w:color="000000"/>
            </w:tcBorders>
          </w:tcPr>
          <w:p w14:paraId="23E2EDA7" w14:textId="77777777" w:rsidR="000234EA" w:rsidRDefault="00541369">
            <w:pPr>
              <w:spacing w:line="259" w:lineRule="auto"/>
              <w:jc w:val="center"/>
              <w:rPr>
                <w:highlight w:val="white"/>
              </w:rPr>
            </w:pPr>
            <w:r>
              <w:rPr>
                <w:highlight w:val="white"/>
              </w:rPr>
              <w:t xml:space="preserve">- </w:t>
            </w:r>
          </w:p>
        </w:tc>
        <w:tc>
          <w:tcPr>
            <w:tcW w:w="2547" w:type="dxa"/>
            <w:tcBorders>
              <w:top w:val="single" w:sz="4" w:space="0" w:color="000000"/>
              <w:left w:val="single" w:sz="4" w:space="0" w:color="000000"/>
              <w:bottom w:val="single" w:sz="4" w:space="0" w:color="000000"/>
              <w:right w:val="single" w:sz="4" w:space="0" w:color="000000"/>
            </w:tcBorders>
          </w:tcPr>
          <w:p w14:paraId="53C3D577" w14:textId="77777777" w:rsidR="000234EA" w:rsidRDefault="00541369">
            <w:pPr>
              <w:spacing w:line="259" w:lineRule="auto"/>
              <w:ind w:left="2"/>
              <w:rPr>
                <w:highlight w:val="white"/>
              </w:rPr>
            </w:pPr>
            <w:r>
              <w:rPr>
                <w:highlight w:val="white"/>
              </w:rPr>
              <w:t xml:space="preserve">получение органом опеки и попечительства документов (сведений), необходимых для предоставления государственной услуги </w:t>
            </w:r>
          </w:p>
        </w:tc>
      </w:tr>
      <w:tr w:rsidR="000234EA" w14:paraId="1FB1F99C" w14:textId="77777777">
        <w:trPr>
          <w:trHeight w:val="286"/>
        </w:trPr>
        <w:tc>
          <w:tcPr>
            <w:tcW w:w="15593" w:type="dxa"/>
            <w:gridSpan w:val="7"/>
            <w:tcBorders>
              <w:top w:val="single" w:sz="4" w:space="0" w:color="000000"/>
              <w:left w:val="single" w:sz="4" w:space="0" w:color="000000"/>
              <w:bottom w:val="single" w:sz="4" w:space="0" w:color="000000"/>
              <w:right w:val="single" w:sz="4" w:space="0" w:color="000000"/>
            </w:tcBorders>
          </w:tcPr>
          <w:p w14:paraId="49997889" w14:textId="77777777" w:rsidR="000234EA" w:rsidRDefault="00541369">
            <w:pPr>
              <w:spacing w:line="259" w:lineRule="auto"/>
              <w:ind w:left="360"/>
              <w:jc w:val="center"/>
              <w:rPr>
                <w:highlight w:val="white"/>
              </w:rPr>
            </w:pPr>
            <w:r>
              <w:rPr>
                <w:highlight w:val="white"/>
              </w:rPr>
              <w:lastRenderedPageBreak/>
              <w:t>3.</w:t>
            </w:r>
            <w:r>
              <w:rPr>
                <w:rFonts w:ascii="Arial" w:eastAsia="Arial" w:hAnsi="Arial" w:cs="Arial"/>
                <w:highlight w:val="white"/>
              </w:rPr>
              <w:t xml:space="preserve"> </w:t>
            </w:r>
            <w:r>
              <w:rPr>
                <w:highlight w:val="white"/>
              </w:rPr>
              <w:t xml:space="preserve">Выдача результата  </w:t>
            </w:r>
          </w:p>
        </w:tc>
      </w:tr>
      <w:tr w:rsidR="000234EA" w14:paraId="6098BAF9" w14:textId="77777777">
        <w:trPr>
          <w:trHeight w:val="3910"/>
        </w:trPr>
        <w:tc>
          <w:tcPr>
            <w:tcW w:w="2271" w:type="dxa"/>
            <w:vMerge w:val="restart"/>
            <w:tcBorders>
              <w:top w:val="single" w:sz="4" w:space="0" w:color="000000"/>
              <w:left w:val="single" w:sz="4" w:space="0" w:color="000000"/>
              <w:bottom w:val="single" w:sz="4" w:space="0" w:color="000000"/>
              <w:right w:val="single" w:sz="4" w:space="0" w:color="000000"/>
            </w:tcBorders>
          </w:tcPr>
          <w:p w14:paraId="09C1A759" w14:textId="77777777" w:rsidR="000234EA" w:rsidRDefault="00541369">
            <w:pPr>
              <w:spacing w:line="238" w:lineRule="auto"/>
              <w:ind w:left="36"/>
              <w:rPr>
                <w:highlight w:val="white"/>
              </w:rPr>
            </w:pPr>
            <w:r>
              <w:rPr>
                <w:highlight w:val="white"/>
              </w:rPr>
              <w:t xml:space="preserve">формирование и регистрация результата государственной услуги, указанного в пункте 3.1 </w:t>
            </w:r>
          </w:p>
          <w:p w14:paraId="653DB45B" w14:textId="77777777" w:rsidR="000234EA" w:rsidRDefault="00541369">
            <w:pPr>
              <w:spacing w:line="259" w:lineRule="auto"/>
              <w:ind w:left="36" w:right="56"/>
              <w:rPr>
                <w:highlight w:val="white"/>
              </w:rPr>
            </w:pPr>
            <w:proofErr w:type="spellStart"/>
            <w:proofErr w:type="gramStart"/>
            <w:r>
              <w:rPr>
                <w:highlight w:val="white"/>
              </w:rPr>
              <w:t>Административног</w:t>
            </w:r>
            <w:proofErr w:type="spellEnd"/>
            <w:r>
              <w:rPr>
                <w:highlight w:val="white"/>
              </w:rPr>
              <w:t xml:space="preserve"> о</w:t>
            </w:r>
            <w:proofErr w:type="gramEnd"/>
            <w:r>
              <w:rPr>
                <w:highlight w:val="white"/>
              </w:rPr>
              <w:t xml:space="preserve"> регламента,  в форме электронного документа в ГИС </w:t>
            </w:r>
          </w:p>
        </w:tc>
        <w:tc>
          <w:tcPr>
            <w:tcW w:w="3689" w:type="dxa"/>
            <w:tcBorders>
              <w:top w:val="single" w:sz="4" w:space="0" w:color="000000"/>
              <w:left w:val="single" w:sz="4" w:space="0" w:color="000000"/>
              <w:bottom w:val="single" w:sz="4" w:space="0" w:color="000000"/>
              <w:right w:val="single" w:sz="4" w:space="0" w:color="000000"/>
            </w:tcBorders>
          </w:tcPr>
          <w:p w14:paraId="0B3CFBA7" w14:textId="77777777" w:rsidR="000234EA" w:rsidRDefault="00541369">
            <w:pPr>
              <w:spacing w:line="238" w:lineRule="auto"/>
              <w:ind w:left="34"/>
              <w:rPr>
                <w:highlight w:val="white"/>
              </w:rPr>
            </w:pPr>
            <w:r>
              <w:rPr>
                <w:highlight w:val="white"/>
              </w:rPr>
              <w:t xml:space="preserve">Регистрация результата предоставления государственной </w:t>
            </w:r>
          </w:p>
          <w:p w14:paraId="3D8EDB0F" w14:textId="77777777" w:rsidR="000234EA" w:rsidRDefault="00541369">
            <w:pPr>
              <w:spacing w:line="259" w:lineRule="auto"/>
              <w:ind w:left="34"/>
              <w:rPr>
                <w:highlight w:val="white"/>
              </w:rPr>
            </w:pPr>
            <w:r>
              <w:rPr>
                <w:highlight w:val="white"/>
              </w:rPr>
              <w:t xml:space="preserve">услуги  </w:t>
            </w:r>
          </w:p>
          <w:p w14:paraId="2C769A6E" w14:textId="77777777" w:rsidR="000234EA" w:rsidRDefault="00541369">
            <w:pPr>
              <w:spacing w:line="259" w:lineRule="auto"/>
              <w:ind w:left="34"/>
              <w:rPr>
                <w:highlight w:val="white"/>
              </w:rPr>
            </w:pPr>
            <w:r>
              <w:rPr>
                <w:highlight w:val="white"/>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5D0F287A" w14:textId="77777777" w:rsidR="000234EA" w:rsidRDefault="00541369">
            <w:pPr>
              <w:spacing w:line="238" w:lineRule="auto"/>
              <w:ind w:left="31"/>
              <w:rPr>
                <w:highlight w:val="white"/>
              </w:rPr>
            </w:pPr>
            <w:r>
              <w:rPr>
                <w:highlight w:val="white"/>
              </w:rPr>
              <w:t xml:space="preserve">после окончания процедуры принятия решения (в общий срок предоставлен </w:t>
            </w:r>
            <w:proofErr w:type="spellStart"/>
            <w:r>
              <w:rPr>
                <w:highlight w:val="white"/>
              </w:rPr>
              <w:t>ия</w:t>
            </w:r>
            <w:proofErr w:type="spellEnd"/>
            <w:r>
              <w:rPr>
                <w:highlight w:val="white"/>
              </w:rPr>
              <w:t xml:space="preserve"> </w:t>
            </w:r>
            <w:proofErr w:type="spellStart"/>
            <w:r>
              <w:rPr>
                <w:highlight w:val="white"/>
              </w:rPr>
              <w:t>государствен</w:t>
            </w:r>
            <w:proofErr w:type="spellEnd"/>
            <w:r>
              <w:rPr>
                <w:highlight w:val="white"/>
              </w:rPr>
              <w:t xml:space="preserve"> ной услуги не включается) </w:t>
            </w:r>
          </w:p>
        </w:tc>
        <w:tc>
          <w:tcPr>
            <w:tcW w:w="1416" w:type="dxa"/>
            <w:tcBorders>
              <w:top w:val="single" w:sz="4" w:space="0" w:color="000000"/>
              <w:left w:val="single" w:sz="4" w:space="0" w:color="000000"/>
              <w:bottom w:val="single" w:sz="4" w:space="0" w:color="000000"/>
              <w:right w:val="single" w:sz="4" w:space="0" w:color="000000"/>
            </w:tcBorders>
          </w:tcPr>
          <w:p w14:paraId="2990CB34" w14:textId="77777777" w:rsidR="000234EA" w:rsidRDefault="00541369">
            <w:pPr>
              <w:spacing w:line="259" w:lineRule="auto"/>
              <w:ind w:left="31"/>
              <w:rPr>
                <w:highlight w:val="white"/>
              </w:rPr>
            </w:pPr>
            <w:proofErr w:type="spellStart"/>
            <w:r>
              <w:rPr>
                <w:highlight w:val="white"/>
              </w:rPr>
              <w:t>должностн</w:t>
            </w:r>
            <w:proofErr w:type="spellEnd"/>
            <w:r>
              <w:rPr>
                <w:highlight w:val="white"/>
              </w:rPr>
              <w:t xml:space="preserve"> </w:t>
            </w:r>
            <w:proofErr w:type="spellStart"/>
            <w:r>
              <w:rPr>
                <w:highlight w:val="white"/>
              </w:rPr>
              <w:t>ое</w:t>
            </w:r>
            <w:proofErr w:type="spellEnd"/>
            <w:r>
              <w:rPr>
                <w:highlight w:val="white"/>
              </w:rPr>
              <w:t xml:space="preserve"> лицо </w:t>
            </w:r>
            <w:proofErr w:type="spellStart"/>
            <w:r>
              <w:rPr>
                <w:highlight w:val="white"/>
              </w:rPr>
              <w:t>Уполномо</w:t>
            </w:r>
            <w:proofErr w:type="spellEnd"/>
            <w:r>
              <w:rPr>
                <w:highlight w:val="white"/>
              </w:rPr>
              <w:t xml:space="preserve"> </w:t>
            </w:r>
            <w:proofErr w:type="spellStart"/>
            <w:r>
              <w:rPr>
                <w:highlight w:val="white"/>
              </w:rPr>
              <w:t>ченного</w:t>
            </w:r>
            <w:proofErr w:type="spellEnd"/>
            <w:r>
              <w:rPr>
                <w:highlight w:val="white"/>
              </w:rPr>
              <w:t xml:space="preserve"> органа, ответствен </w:t>
            </w:r>
            <w:proofErr w:type="spellStart"/>
            <w:r>
              <w:rPr>
                <w:highlight w:val="white"/>
              </w:rPr>
              <w:t>ное</w:t>
            </w:r>
            <w:proofErr w:type="spellEnd"/>
            <w:r>
              <w:rPr>
                <w:highlight w:val="white"/>
              </w:rPr>
              <w:t xml:space="preserve"> за </w:t>
            </w:r>
            <w:proofErr w:type="spellStart"/>
            <w:r>
              <w:rPr>
                <w:highlight w:val="white"/>
              </w:rPr>
              <w:t>предоставл</w:t>
            </w:r>
            <w:proofErr w:type="spellEnd"/>
            <w:r>
              <w:rPr>
                <w:highlight w:val="white"/>
              </w:rPr>
              <w:t xml:space="preserve"> </w:t>
            </w:r>
            <w:proofErr w:type="spellStart"/>
            <w:r>
              <w:rPr>
                <w:highlight w:val="white"/>
              </w:rPr>
              <w:t>ение</w:t>
            </w:r>
            <w:proofErr w:type="spellEnd"/>
            <w:r>
              <w:rPr>
                <w:highlight w:val="white"/>
              </w:rPr>
              <w:t xml:space="preserve"> государств </w:t>
            </w:r>
            <w:proofErr w:type="spellStart"/>
            <w:r>
              <w:rPr>
                <w:highlight w:val="white"/>
              </w:rPr>
              <w:t>енной</w:t>
            </w:r>
            <w:proofErr w:type="spellEnd"/>
            <w:r>
              <w:rPr>
                <w:highlight w:val="white"/>
              </w:rPr>
              <w:t xml:space="preserve"> услуги </w:t>
            </w:r>
          </w:p>
        </w:tc>
        <w:tc>
          <w:tcPr>
            <w:tcW w:w="1985" w:type="dxa"/>
            <w:tcBorders>
              <w:top w:val="single" w:sz="4" w:space="0" w:color="000000"/>
              <w:left w:val="single" w:sz="4" w:space="0" w:color="000000"/>
              <w:bottom w:val="single" w:sz="4" w:space="0" w:color="000000"/>
              <w:right w:val="single" w:sz="4" w:space="0" w:color="000000"/>
            </w:tcBorders>
          </w:tcPr>
          <w:p w14:paraId="32D05F89" w14:textId="77777777" w:rsidR="000234EA" w:rsidRDefault="00541369">
            <w:pPr>
              <w:spacing w:line="259" w:lineRule="auto"/>
              <w:ind w:left="31"/>
              <w:rPr>
                <w:highlight w:val="white"/>
              </w:rPr>
            </w:pPr>
            <w:proofErr w:type="spellStart"/>
            <w:r>
              <w:rPr>
                <w:highlight w:val="white"/>
              </w:rPr>
              <w:t>Уполномоченны</w:t>
            </w:r>
            <w:proofErr w:type="spellEnd"/>
            <w:r>
              <w:rPr>
                <w:highlight w:val="white"/>
              </w:rPr>
              <w:t xml:space="preserve"> й орган) / ГИС </w:t>
            </w:r>
          </w:p>
        </w:tc>
        <w:tc>
          <w:tcPr>
            <w:tcW w:w="1985" w:type="dxa"/>
            <w:tcBorders>
              <w:top w:val="single" w:sz="4" w:space="0" w:color="000000"/>
              <w:left w:val="single" w:sz="4" w:space="0" w:color="000000"/>
              <w:bottom w:val="single" w:sz="4" w:space="0" w:color="000000"/>
              <w:right w:val="single" w:sz="4" w:space="0" w:color="000000"/>
            </w:tcBorders>
          </w:tcPr>
          <w:p w14:paraId="7EEDD5D8" w14:textId="77777777" w:rsidR="000234EA" w:rsidRDefault="00541369">
            <w:pPr>
              <w:spacing w:line="259" w:lineRule="auto"/>
              <w:rPr>
                <w:highlight w:val="white"/>
              </w:rPr>
            </w:pPr>
            <w:r>
              <w:rPr>
                <w:highlight w:val="white"/>
              </w:rPr>
              <w:t xml:space="preserve">– </w:t>
            </w:r>
          </w:p>
        </w:tc>
        <w:tc>
          <w:tcPr>
            <w:tcW w:w="2547" w:type="dxa"/>
            <w:tcBorders>
              <w:top w:val="single" w:sz="4" w:space="0" w:color="000000"/>
              <w:left w:val="single" w:sz="4" w:space="0" w:color="000000"/>
              <w:bottom w:val="single" w:sz="4" w:space="0" w:color="000000"/>
              <w:right w:val="single" w:sz="4" w:space="0" w:color="000000"/>
            </w:tcBorders>
          </w:tcPr>
          <w:p w14:paraId="0531BFD3" w14:textId="77777777" w:rsidR="000234EA" w:rsidRDefault="00541369">
            <w:pPr>
              <w:spacing w:line="259" w:lineRule="auto"/>
              <w:ind w:left="50"/>
              <w:rPr>
                <w:highlight w:val="white"/>
              </w:rPr>
            </w:pPr>
            <w:r>
              <w:rPr>
                <w:highlight w:val="white"/>
              </w:rPr>
              <w:t xml:space="preserve">Внесение сведений о конечном результате предоставления государственной  услуги  </w:t>
            </w:r>
          </w:p>
        </w:tc>
      </w:tr>
      <w:tr w:rsidR="000234EA" w14:paraId="6CAC4998" w14:textId="77777777">
        <w:trPr>
          <w:trHeight w:val="1114"/>
        </w:trPr>
        <w:tc>
          <w:tcPr>
            <w:tcW w:w="0" w:type="auto"/>
            <w:vMerge/>
            <w:tcBorders>
              <w:top w:val="none" w:sz="4" w:space="0" w:color="000000"/>
              <w:left w:val="single" w:sz="4" w:space="0" w:color="000000"/>
              <w:bottom w:val="single" w:sz="4" w:space="0" w:color="000000"/>
              <w:right w:val="single" w:sz="4" w:space="0" w:color="000000"/>
            </w:tcBorders>
          </w:tcPr>
          <w:p w14:paraId="5E49BA92" w14:textId="77777777" w:rsidR="000234EA" w:rsidRDefault="000234EA">
            <w:pPr>
              <w:spacing w:after="160" w:line="259" w:lineRule="auto"/>
              <w:rPr>
                <w:highlight w:val="yellow"/>
              </w:rPr>
            </w:pPr>
          </w:p>
        </w:tc>
        <w:tc>
          <w:tcPr>
            <w:tcW w:w="3689" w:type="dxa"/>
            <w:tcBorders>
              <w:top w:val="single" w:sz="4" w:space="0" w:color="000000"/>
              <w:left w:val="single" w:sz="4" w:space="0" w:color="000000"/>
              <w:bottom w:val="single" w:sz="4" w:space="0" w:color="000000"/>
              <w:right w:val="single" w:sz="4" w:space="0" w:color="000000"/>
            </w:tcBorders>
          </w:tcPr>
          <w:p w14:paraId="4D876441" w14:textId="77777777" w:rsidR="000234EA" w:rsidRDefault="00541369">
            <w:pPr>
              <w:spacing w:line="259" w:lineRule="auto"/>
              <w:ind w:left="2"/>
              <w:rPr>
                <w:highlight w:val="white"/>
              </w:rPr>
            </w:pPr>
            <w:r>
              <w:rPr>
                <w:highlight w:val="white"/>
              </w:rPr>
              <w:t xml:space="preserve">Направление в многофункциональный центр результата государственной услуги, </w:t>
            </w:r>
          </w:p>
        </w:tc>
        <w:tc>
          <w:tcPr>
            <w:tcW w:w="1699" w:type="dxa"/>
            <w:tcBorders>
              <w:top w:val="single" w:sz="4" w:space="0" w:color="000000"/>
              <w:left w:val="single" w:sz="4" w:space="0" w:color="000000"/>
              <w:bottom w:val="single" w:sz="4" w:space="0" w:color="000000"/>
              <w:right w:val="single" w:sz="4" w:space="0" w:color="000000"/>
            </w:tcBorders>
          </w:tcPr>
          <w:p w14:paraId="5E1DFD0F" w14:textId="77777777" w:rsidR="000234EA" w:rsidRDefault="00541369">
            <w:pPr>
              <w:spacing w:line="259" w:lineRule="auto"/>
              <w:ind w:left="2"/>
              <w:rPr>
                <w:highlight w:val="white"/>
              </w:rPr>
            </w:pPr>
            <w:r>
              <w:rPr>
                <w:highlight w:val="white"/>
              </w:rPr>
              <w:t xml:space="preserve">в сроки, </w:t>
            </w:r>
          </w:p>
          <w:p w14:paraId="3F82146C" w14:textId="77777777" w:rsidR="000234EA" w:rsidRDefault="00541369">
            <w:pPr>
              <w:spacing w:line="259" w:lineRule="auto"/>
              <w:ind w:left="2"/>
              <w:rPr>
                <w:highlight w:val="white"/>
              </w:rPr>
            </w:pPr>
            <w:proofErr w:type="spellStart"/>
            <w:r>
              <w:rPr>
                <w:highlight w:val="white"/>
              </w:rPr>
              <w:t>установленны</w:t>
            </w:r>
            <w:proofErr w:type="spellEnd"/>
          </w:p>
          <w:p w14:paraId="7C564341" w14:textId="77777777" w:rsidR="000234EA" w:rsidRDefault="00541369">
            <w:pPr>
              <w:spacing w:line="259" w:lineRule="auto"/>
              <w:ind w:left="2"/>
              <w:rPr>
                <w:highlight w:val="white"/>
              </w:rPr>
            </w:pPr>
            <w:r>
              <w:rPr>
                <w:highlight w:val="white"/>
              </w:rPr>
              <w:t xml:space="preserve">е </w:t>
            </w:r>
          </w:p>
          <w:p w14:paraId="145F1485" w14:textId="77777777" w:rsidR="000234EA" w:rsidRDefault="00541369">
            <w:pPr>
              <w:spacing w:line="259" w:lineRule="auto"/>
              <w:ind w:left="2"/>
              <w:rPr>
                <w:highlight w:val="white"/>
              </w:rPr>
            </w:pPr>
            <w:r>
              <w:rPr>
                <w:highlight w:val="white"/>
              </w:rPr>
              <w:t xml:space="preserve">соглашением </w:t>
            </w:r>
          </w:p>
        </w:tc>
        <w:tc>
          <w:tcPr>
            <w:tcW w:w="1416" w:type="dxa"/>
            <w:tcBorders>
              <w:top w:val="single" w:sz="4" w:space="0" w:color="000000"/>
              <w:left w:val="single" w:sz="4" w:space="0" w:color="000000"/>
              <w:bottom w:val="single" w:sz="4" w:space="0" w:color="000000"/>
              <w:right w:val="single" w:sz="4" w:space="0" w:color="000000"/>
            </w:tcBorders>
          </w:tcPr>
          <w:p w14:paraId="1EA2E831" w14:textId="77777777" w:rsidR="000234EA" w:rsidRDefault="00541369">
            <w:pPr>
              <w:spacing w:line="239" w:lineRule="auto"/>
              <w:ind w:left="2"/>
              <w:rPr>
                <w:highlight w:val="white"/>
              </w:rPr>
            </w:pPr>
            <w:proofErr w:type="spellStart"/>
            <w:r>
              <w:rPr>
                <w:highlight w:val="white"/>
              </w:rPr>
              <w:t>должностн</w:t>
            </w:r>
            <w:proofErr w:type="spellEnd"/>
            <w:r>
              <w:rPr>
                <w:highlight w:val="white"/>
              </w:rPr>
              <w:t xml:space="preserve"> </w:t>
            </w:r>
            <w:proofErr w:type="spellStart"/>
            <w:r>
              <w:rPr>
                <w:highlight w:val="white"/>
              </w:rPr>
              <w:t>ое</w:t>
            </w:r>
            <w:proofErr w:type="spellEnd"/>
            <w:r>
              <w:rPr>
                <w:highlight w:val="white"/>
              </w:rPr>
              <w:t xml:space="preserve"> лицо </w:t>
            </w:r>
          </w:p>
          <w:p w14:paraId="6AB26A47" w14:textId="77777777" w:rsidR="000234EA" w:rsidRDefault="00541369">
            <w:pPr>
              <w:spacing w:line="259" w:lineRule="auto"/>
              <w:ind w:left="2"/>
              <w:rPr>
                <w:highlight w:val="white"/>
              </w:rPr>
            </w:pPr>
            <w:proofErr w:type="spellStart"/>
            <w:r>
              <w:rPr>
                <w:highlight w:val="white"/>
              </w:rPr>
              <w:t>Уполномоч</w:t>
            </w:r>
            <w:proofErr w:type="spellEnd"/>
            <w:r>
              <w:rPr>
                <w:highlight w:val="white"/>
              </w:rPr>
              <w:t xml:space="preserve"> </w:t>
            </w:r>
            <w:proofErr w:type="spellStart"/>
            <w:r>
              <w:rPr>
                <w:highlight w:val="white"/>
              </w:rPr>
              <w:t>енного</w:t>
            </w:r>
            <w:proofErr w:type="spellEnd"/>
            <w:r>
              <w:rPr>
                <w:highlight w:val="white"/>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59A414C3" w14:textId="77777777" w:rsidR="000234EA" w:rsidRDefault="00541369">
            <w:pPr>
              <w:spacing w:after="12" w:line="239" w:lineRule="auto"/>
              <w:ind w:left="2"/>
              <w:rPr>
                <w:highlight w:val="white"/>
              </w:rPr>
            </w:pPr>
            <w:proofErr w:type="spellStart"/>
            <w:r>
              <w:rPr>
                <w:highlight w:val="white"/>
              </w:rPr>
              <w:t>Уполномоченны</w:t>
            </w:r>
            <w:proofErr w:type="spellEnd"/>
            <w:r>
              <w:rPr>
                <w:highlight w:val="white"/>
              </w:rPr>
              <w:t xml:space="preserve"> й орган) / АИС </w:t>
            </w:r>
          </w:p>
          <w:p w14:paraId="06BD570F" w14:textId="77777777" w:rsidR="000234EA" w:rsidRDefault="00541369">
            <w:pPr>
              <w:spacing w:line="259" w:lineRule="auto"/>
              <w:ind w:left="2"/>
              <w:rPr>
                <w:highlight w:val="white"/>
              </w:rPr>
            </w:pPr>
            <w:r>
              <w:rPr>
                <w:highlight w:val="white"/>
              </w:rPr>
              <w:t>МФЦ</w:t>
            </w:r>
            <w:r>
              <w:rPr>
                <w:rFonts w:ascii="Calibri" w:eastAsia="Calibri" w:hAnsi="Calibri" w:cs="Calibri"/>
                <w:highlight w:val="white"/>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28C1823D" w14:textId="77777777" w:rsidR="000234EA" w:rsidRDefault="00541369">
            <w:pPr>
              <w:spacing w:line="238" w:lineRule="auto"/>
              <w:rPr>
                <w:highlight w:val="white"/>
              </w:rPr>
            </w:pPr>
            <w:r>
              <w:rPr>
                <w:highlight w:val="white"/>
              </w:rPr>
              <w:t xml:space="preserve">Указание заявителем в Запросе способа </w:t>
            </w:r>
          </w:p>
          <w:p w14:paraId="22AE22F2" w14:textId="77777777" w:rsidR="000234EA" w:rsidRDefault="00541369">
            <w:pPr>
              <w:spacing w:line="259" w:lineRule="auto"/>
              <w:rPr>
                <w:highlight w:val="white"/>
              </w:rPr>
            </w:pPr>
            <w:r>
              <w:rPr>
                <w:highlight w:val="white"/>
              </w:rPr>
              <w:t xml:space="preserve">выдачи </w:t>
            </w:r>
          </w:p>
        </w:tc>
        <w:tc>
          <w:tcPr>
            <w:tcW w:w="2547" w:type="dxa"/>
            <w:tcBorders>
              <w:top w:val="single" w:sz="4" w:space="0" w:color="000000"/>
              <w:left w:val="single" w:sz="4" w:space="0" w:color="000000"/>
              <w:bottom w:val="single" w:sz="4" w:space="0" w:color="000000"/>
              <w:right w:val="single" w:sz="4" w:space="0" w:color="000000"/>
            </w:tcBorders>
          </w:tcPr>
          <w:p w14:paraId="0D7F6E04" w14:textId="77777777" w:rsidR="000234EA" w:rsidRDefault="00541369">
            <w:pPr>
              <w:spacing w:line="259" w:lineRule="auto"/>
              <w:ind w:left="2"/>
              <w:rPr>
                <w:highlight w:val="white"/>
              </w:rPr>
            </w:pPr>
            <w:r>
              <w:rPr>
                <w:highlight w:val="white"/>
              </w:rPr>
              <w:t xml:space="preserve">выдача результата государственной услуги заявителю в </w:t>
            </w:r>
          </w:p>
        </w:tc>
      </w:tr>
    </w:tbl>
    <w:p w14:paraId="28904AA0" w14:textId="77777777" w:rsidR="000234EA" w:rsidRDefault="000234EA">
      <w:pPr>
        <w:spacing w:line="259" w:lineRule="auto"/>
        <w:ind w:left="-1133" w:right="15709"/>
        <w:rPr>
          <w:highlight w:val="yellow"/>
        </w:rPr>
      </w:pPr>
    </w:p>
    <w:tbl>
      <w:tblPr>
        <w:tblStyle w:val="13"/>
        <w:tblW w:w="15593" w:type="dxa"/>
        <w:tblInd w:w="-427" w:type="dxa"/>
        <w:tblCellMar>
          <w:top w:w="54" w:type="dxa"/>
          <w:left w:w="108" w:type="dxa"/>
          <w:right w:w="48" w:type="dxa"/>
        </w:tblCellMar>
        <w:tblLook w:val="04A0" w:firstRow="1" w:lastRow="0" w:firstColumn="1" w:lastColumn="0" w:noHBand="0" w:noVBand="1"/>
      </w:tblPr>
      <w:tblGrid>
        <w:gridCol w:w="2271"/>
        <w:gridCol w:w="3689"/>
        <w:gridCol w:w="1699"/>
        <w:gridCol w:w="1416"/>
        <w:gridCol w:w="1985"/>
        <w:gridCol w:w="1985"/>
        <w:gridCol w:w="2548"/>
      </w:tblGrid>
      <w:tr w:rsidR="000234EA" w14:paraId="136F9D2F" w14:textId="77777777">
        <w:trPr>
          <w:trHeight w:val="286"/>
        </w:trPr>
        <w:tc>
          <w:tcPr>
            <w:tcW w:w="2271" w:type="dxa"/>
            <w:tcBorders>
              <w:top w:val="single" w:sz="4" w:space="0" w:color="000000"/>
              <w:left w:val="single" w:sz="4" w:space="0" w:color="000000"/>
              <w:bottom w:val="single" w:sz="4" w:space="0" w:color="000000"/>
              <w:right w:val="single" w:sz="4" w:space="0" w:color="000000"/>
            </w:tcBorders>
          </w:tcPr>
          <w:p w14:paraId="428BA016" w14:textId="77777777" w:rsidR="000234EA" w:rsidRDefault="00541369">
            <w:pPr>
              <w:spacing w:line="259" w:lineRule="auto"/>
              <w:ind w:right="54"/>
              <w:jc w:val="center"/>
              <w:rPr>
                <w:highlight w:val="white"/>
              </w:rPr>
            </w:pPr>
            <w:r>
              <w:rPr>
                <w:highlight w:val="white"/>
              </w:rPr>
              <w:t xml:space="preserve">1 </w:t>
            </w:r>
          </w:p>
        </w:tc>
        <w:tc>
          <w:tcPr>
            <w:tcW w:w="3689" w:type="dxa"/>
            <w:tcBorders>
              <w:top w:val="single" w:sz="4" w:space="0" w:color="000000"/>
              <w:left w:val="single" w:sz="4" w:space="0" w:color="000000"/>
              <w:bottom w:val="single" w:sz="4" w:space="0" w:color="000000"/>
              <w:right w:val="single" w:sz="4" w:space="0" w:color="000000"/>
            </w:tcBorders>
          </w:tcPr>
          <w:p w14:paraId="01893C2B" w14:textId="77777777" w:rsidR="000234EA" w:rsidRDefault="00541369">
            <w:pPr>
              <w:spacing w:line="259" w:lineRule="auto"/>
              <w:ind w:right="58"/>
              <w:jc w:val="center"/>
              <w:rPr>
                <w:highlight w:val="white"/>
              </w:rPr>
            </w:pPr>
            <w:r>
              <w:rPr>
                <w:highlight w:val="white"/>
              </w:rPr>
              <w:t xml:space="preserve">2 </w:t>
            </w:r>
          </w:p>
        </w:tc>
        <w:tc>
          <w:tcPr>
            <w:tcW w:w="1699" w:type="dxa"/>
            <w:tcBorders>
              <w:top w:val="single" w:sz="4" w:space="0" w:color="000000"/>
              <w:left w:val="single" w:sz="4" w:space="0" w:color="000000"/>
              <w:bottom w:val="single" w:sz="4" w:space="0" w:color="000000"/>
              <w:right w:val="single" w:sz="4" w:space="0" w:color="000000"/>
            </w:tcBorders>
          </w:tcPr>
          <w:p w14:paraId="08D5FEBD" w14:textId="77777777" w:rsidR="000234EA" w:rsidRDefault="00541369">
            <w:pPr>
              <w:spacing w:line="259" w:lineRule="auto"/>
              <w:ind w:right="55"/>
              <w:jc w:val="center"/>
              <w:rPr>
                <w:highlight w:val="white"/>
              </w:rPr>
            </w:pPr>
            <w:r>
              <w:rPr>
                <w:highlight w:val="white"/>
              </w:rPr>
              <w:t xml:space="preserve">3 </w:t>
            </w:r>
          </w:p>
        </w:tc>
        <w:tc>
          <w:tcPr>
            <w:tcW w:w="1416" w:type="dxa"/>
            <w:tcBorders>
              <w:top w:val="single" w:sz="4" w:space="0" w:color="000000"/>
              <w:left w:val="single" w:sz="4" w:space="0" w:color="000000"/>
              <w:bottom w:val="single" w:sz="4" w:space="0" w:color="000000"/>
              <w:right w:val="single" w:sz="4" w:space="0" w:color="000000"/>
            </w:tcBorders>
          </w:tcPr>
          <w:p w14:paraId="149A4639" w14:textId="77777777" w:rsidR="000234EA" w:rsidRDefault="00541369">
            <w:pPr>
              <w:spacing w:line="259" w:lineRule="auto"/>
              <w:ind w:right="55"/>
              <w:jc w:val="center"/>
              <w:rPr>
                <w:highlight w:val="white"/>
              </w:rPr>
            </w:pPr>
            <w:r>
              <w:rPr>
                <w:highlight w:val="white"/>
              </w:rPr>
              <w:t xml:space="preserve">4 </w:t>
            </w:r>
          </w:p>
        </w:tc>
        <w:tc>
          <w:tcPr>
            <w:tcW w:w="1985" w:type="dxa"/>
            <w:tcBorders>
              <w:top w:val="single" w:sz="4" w:space="0" w:color="000000"/>
              <w:left w:val="single" w:sz="4" w:space="0" w:color="000000"/>
              <w:bottom w:val="single" w:sz="4" w:space="0" w:color="000000"/>
              <w:right w:val="single" w:sz="4" w:space="0" w:color="000000"/>
            </w:tcBorders>
          </w:tcPr>
          <w:p w14:paraId="7D84A21A" w14:textId="77777777" w:rsidR="000234EA" w:rsidRDefault="00541369">
            <w:pPr>
              <w:spacing w:line="259" w:lineRule="auto"/>
              <w:ind w:right="14"/>
              <w:jc w:val="center"/>
              <w:rPr>
                <w:highlight w:val="white"/>
              </w:rPr>
            </w:pPr>
            <w:r>
              <w:rPr>
                <w:highlight w:val="white"/>
              </w:rPr>
              <w:t xml:space="preserve">5 </w:t>
            </w:r>
          </w:p>
        </w:tc>
        <w:tc>
          <w:tcPr>
            <w:tcW w:w="1985" w:type="dxa"/>
            <w:tcBorders>
              <w:top w:val="single" w:sz="4" w:space="0" w:color="000000"/>
              <w:left w:val="single" w:sz="4" w:space="0" w:color="000000"/>
              <w:bottom w:val="single" w:sz="4" w:space="0" w:color="000000"/>
              <w:right w:val="single" w:sz="4" w:space="0" w:color="000000"/>
            </w:tcBorders>
          </w:tcPr>
          <w:p w14:paraId="644BBA23" w14:textId="77777777" w:rsidR="000234EA" w:rsidRDefault="00541369">
            <w:pPr>
              <w:spacing w:line="259" w:lineRule="auto"/>
              <w:ind w:right="57"/>
              <w:jc w:val="center"/>
              <w:rPr>
                <w:highlight w:val="white"/>
              </w:rPr>
            </w:pPr>
            <w:r>
              <w:rPr>
                <w:highlight w:val="white"/>
              </w:rPr>
              <w:t xml:space="preserve">6 </w:t>
            </w:r>
          </w:p>
        </w:tc>
        <w:tc>
          <w:tcPr>
            <w:tcW w:w="2548" w:type="dxa"/>
            <w:tcBorders>
              <w:top w:val="single" w:sz="4" w:space="0" w:color="000000"/>
              <w:left w:val="single" w:sz="4" w:space="0" w:color="000000"/>
              <w:bottom w:val="single" w:sz="4" w:space="0" w:color="000000"/>
              <w:right w:val="single" w:sz="4" w:space="0" w:color="000000"/>
            </w:tcBorders>
          </w:tcPr>
          <w:p w14:paraId="4830CE85" w14:textId="77777777" w:rsidR="000234EA" w:rsidRDefault="00541369">
            <w:pPr>
              <w:spacing w:line="259" w:lineRule="auto"/>
              <w:ind w:right="58"/>
              <w:jc w:val="center"/>
              <w:rPr>
                <w:highlight w:val="white"/>
              </w:rPr>
            </w:pPr>
            <w:r>
              <w:rPr>
                <w:highlight w:val="white"/>
              </w:rPr>
              <w:t xml:space="preserve">7 </w:t>
            </w:r>
          </w:p>
        </w:tc>
      </w:tr>
      <w:tr w:rsidR="000234EA" w14:paraId="2BDBE754" w14:textId="77777777">
        <w:trPr>
          <w:trHeight w:val="4150"/>
        </w:trPr>
        <w:tc>
          <w:tcPr>
            <w:tcW w:w="2271" w:type="dxa"/>
            <w:vMerge w:val="restart"/>
            <w:tcBorders>
              <w:top w:val="single" w:sz="4" w:space="0" w:color="000000"/>
              <w:left w:val="single" w:sz="4" w:space="0" w:color="000000"/>
              <w:bottom w:val="single" w:sz="4" w:space="0" w:color="000000"/>
              <w:right w:val="single" w:sz="4" w:space="0" w:color="000000"/>
            </w:tcBorders>
          </w:tcPr>
          <w:p w14:paraId="3BEDD7E3" w14:textId="77777777" w:rsidR="000234EA" w:rsidRDefault="000234EA">
            <w:pPr>
              <w:spacing w:after="160" w:line="259" w:lineRule="auto"/>
              <w:rPr>
                <w:highlight w:val="white"/>
              </w:rPr>
            </w:pPr>
          </w:p>
        </w:tc>
        <w:tc>
          <w:tcPr>
            <w:tcW w:w="3689" w:type="dxa"/>
            <w:tcBorders>
              <w:top w:val="single" w:sz="4" w:space="0" w:color="000000"/>
              <w:left w:val="single" w:sz="4" w:space="0" w:color="000000"/>
              <w:bottom w:val="single" w:sz="4" w:space="0" w:color="000000"/>
              <w:right w:val="single" w:sz="4" w:space="0" w:color="000000"/>
            </w:tcBorders>
          </w:tcPr>
          <w:p w14:paraId="2E7FE1B4" w14:textId="77777777" w:rsidR="000234EA" w:rsidRDefault="00541369">
            <w:pPr>
              <w:spacing w:line="259" w:lineRule="auto"/>
              <w:ind w:left="2"/>
              <w:rPr>
                <w:highlight w:val="white"/>
              </w:rPr>
            </w:pPr>
            <w:r>
              <w:rPr>
                <w:highlight w:val="white"/>
              </w:rPr>
              <w:t xml:space="preserve">указанного в пункте 3.1 </w:t>
            </w:r>
          </w:p>
          <w:p w14:paraId="7B027FBE" w14:textId="77777777" w:rsidR="000234EA" w:rsidRDefault="00541369">
            <w:pPr>
              <w:spacing w:after="1" w:line="238" w:lineRule="auto"/>
              <w:ind w:left="2" w:right="7"/>
              <w:rPr>
                <w:highlight w:val="white"/>
              </w:rPr>
            </w:pPr>
            <w:r>
              <w:rPr>
                <w:highlight w:val="white"/>
              </w:rPr>
              <w:t xml:space="preserve">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w:t>
            </w:r>
          </w:p>
          <w:p w14:paraId="29EB958F" w14:textId="77777777" w:rsidR="000234EA" w:rsidRDefault="00541369">
            <w:pPr>
              <w:spacing w:line="259" w:lineRule="auto"/>
              <w:ind w:left="2"/>
              <w:rPr>
                <w:highlight w:val="white"/>
              </w:rPr>
            </w:pPr>
            <w:r>
              <w:rPr>
                <w:highlight w:val="white"/>
              </w:rPr>
              <w:t xml:space="preserve">Уполномоченного органа </w:t>
            </w:r>
          </w:p>
          <w:p w14:paraId="4DD55A67" w14:textId="77777777" w:rsidR="000234EA" w:rsidRDefault="00541369">
            <w:pPr>
              <w:spacing w:line="259" w:lineRule="auto"/>
              <w:ind w:left="2"/>
              <w:rPr>
                <w:highlight w:val="white"/>
              </w:rPr>
            </w:pPr>
            <w:r>
              <w:rPr>
                <w:rFonts w:ascii="Calibri" w:eastAsia="Calibri" w:hAnsi="Calibri" w:cs="Calibri"/>
                <w:highlight w:val="white"/>
              </w:rPr>
              <w:t xml:space="preserve"> </w:t>
            </w:r>
          </w:p>
        </w:tc>
        <w:tc>
          <w:tcPr>
            <w:tcW w:w="1699" w:type="dxa"/>
            <w:tcBorders>
              <w:top w:val="single" w:sz="4" w:space="0" w:color="000000"/>
              <w:left w:val="single" w:sz="4" w:space="0" w:color="000000"/>
              <w:bottom w:val="single" w:sz="4" w:space="0" w:color="000000"/>
              <w:right w:val="single" w:sz="4" w:space="0" w:color="000000"/>
            </w:tcBorders>
          </w:tcPr>
          <w:p w14:paraId="0CF9F7E3" w14:textId="77777777" w:rsidR="000234EA" w:rsidRDefault="00541369">
            <w:pPr>
              <w:spacing w:line="259" w:lineRule="auto"/>
              <w:ind w:left="2"/>
              <w:rPr>
                <w:highlight w:val="white"/>
              </w:rPr>
            </w:pPr>
            <w:r>
              <w:rPr>
                <w:highlight w:val="white"/>
              </w:rPr>
              <w:t xml:space="preserve">о </w:t>
            </w:r>
          </w:p>
          <w:p w14:paraId="6CA78A77" w14:textId="77777777" w:rsidR="000234EA" w:rsidRDefault="00541369">
            <w:pPr>
              <w:spacing w:line="238" w:lineRule="auto"/>
              <w:ind w:left="2"/>
              <w:rPr>
                <w:highlight w:val="white"/>
              </w:rPr>
            </w:pPr>
            <w:proofErr w:type="spellStart"/>
            <w:r>
              <w:rPr>
                <w:highlight w:val="white"/>
              </w:rPr>
              <w:t>взаимодейств</w:t>
            </w:r>
            <w:proofErr w:type="spellEnd"/>
            <w:r>
              <w:rPr>
                <w:highlight w:val="white"/>
              </w:rPr>
              <w:t xml:space="preserve"> </w:t>
            </w:r>
            <w:proofErr w:type="spellStart"/>
            <w:r>
              <w:rPr>
                <w:highlight w:val="white"/>
              </w:rPr>
              <w:t>ии</w:t>
            </w:r>
            <w:proofErr w:type="spellEnd"/>
            <w:r>
              <w:rPr>
                <w:highlight w:val="white"/>
              </w:rPr>
              <w:t xml:space="preserve"> между Уполномочен </w:t>
            </w:r>
            <w:proofErr w:type="spellStart"/>
            <w:r>
              <w:rPr>
                <w:highlight w:val="white"/>
              </w:rPr>
              <w:t>ным</w:t>
            </w:r>
            <w:proofErr w:type="spellEnd"/>
            <w:r>
              <w:rPr>
                <w:highlight w:val="white"/>
              </w:rPr>
              <w:t xml:space="preserve"> органом и </w:t>
            </w:r>
          </w:p>
          <w:p w14:paraId="7277F09D" w14:textId="77777777" w:rsidR="000234EA" w:rsidRDefault="00541369">
            <w:pPr>
              <w:spacing w:line="259" w:lineRule="auto"/>
              <w:ind w:left="2"/>
              <w:rPr>
                <w:highlight w:val="white"/>
              </w:rPr>
            </w:pPr>
            <w:proofErr w:type="spellStart"/>
            <w:r>
              <w:rPr>
                <w:highlight w:val="white"/>
              </w:rPr>
              <w:t>многофункци</w:t>
            </w:r>
            <w:proofErr w:type="spellEnd"/>
            <w:r>
              <w:rPr>
                <w:highlight w:val="white"/>
              </w:rPr>
              <w:t xml:space="preserve"> </w:t>
            </w:r>
            <w:proofErr w:type="spellStart"/>
            <w:r>
              <w:rPr>
                <w:highlight w:val="white"/>
              </w:rPr>
              <w:t>ональным</w:t>
            </w:r>
            <w:proofErr w:type="spellEnd"/>
            <w:r>
              <w:rPr>
                <w:highlight w:val="white"/>
              </w:rPr>
              <w:t xml:space="preserve"> центром </w:t>
            </w:r>
          </w:p>
        </w:tc>
        <w:tc>
          <w:tcPr>
            <w:tcW w:w="1416" w:type="dxa"/>
            <w:tcBorders>
              <w:top w:val="single" w:sz="4" w:space="0" w:color="000000"/>
              <w:left w:val="single" w:sz="4" w:space="0" w:color="000000"/>
              <w:bottom w:val="single" w:sz="4" w:space="0" w:color="000000"/>
              <w:right w:val="single" w:sz="4" w:space="0" w:color="000000"/>
            </w:tcBorders>
          </w:tcPr>
          <w:p w14:paraId="7E569AC3" w14:textId="77777777" w:rsidR="000234EA" w:rsidRDefault="00541369">
            <w:pPr>
              <w:spacing w:line="238" w:lineRule="auto"/>
              <w:ind w:left="2"/>
              <w:rPr>
                <w:highlight w:val="white"/>
              </w:rPr>
            </w:pPr>
            <w:r>
              <w:rPr>
                <w:highlight w:val="white"/>
              </w:rPr>
              <w:t>органа, ответствен</w:t>
            </w:r>
          </w:p>
          <w:p w14:paraId="5B7C220D" w14:textId="77777777" w:rsidR="000234EA" w:rsidRDefault="00541369">
            <w:pPr>
              <w:spacing w:line="259" w:lineRule="auto"/>
              <w:ind w:left="2"/>
              <w:rPr>
                <w:highlight w:val="white"/>
              </w:rPr>
            </w:pPr>
            <w:proofErr w:type="spellStart"/>
            <w:r>
              <w:rPr>
                <w:highlight w:val="white"/>
              </w:rPr>
              <w:t>ное</w:t>
            </w:r>
            <w:proofErr w:type="spellEnd"/>
            <w:r>
              <w:rPr>
                <w:highlight w:val="white"/>
              </w:rPr>
              <w:t xml:space="preserve"> за </w:t>
            </w:r>
            <w:proofErr w:type="spellStart"/>
            <w:r>
              <w:rPr>
                <w:highlight w:val="white"/>
              </w:rPr>
              <w:t>предоставл</w:t>
            </w:r>
            <w:proofErr w:type="spellEnd"/>
            <w:r>
              <w:rPr>
                <w:highlight w:val="white"/>
              </w:rPr>
              <w:t xml:space="preserve"> </w:t>
            </w:r>
            <w:proofErr w:type="spellStart"/>
            <w:r>
              <w:rPr>
                <w:highlight w:val="white"/>
              </w:rPr>
              <w:t>ение</w:t>
            </w:r>
            <w:proofErr w:type="spellEnd"/>
            <w:r>
              <w:rPr>
                <w:highlight w:val="white"/>
              </w:rPr>
              <w:t xml:space="preserve"> государств </w:t>
            </w:r>
            <w:proofErr w:type="spellStart"/>
            <w:r>
              <w:rPr>
                <w:highlight w:val="white"/>
              </w:rPr>
              <w:t>енной</w:t>
            </w:r>
            <w:proofErr w:type="spellEnd"/>
            <w:r>
              <w:rPr>
                <w:highlight w:val="white"/>
              </w:rPr>
              <w:t xml:space="preserve"> услуги</w:t>
            </w:r>
            <w:r>
              <w:rPr>
                <w:rFonts w:ascii="Calibri" w:eastAsia="Calibri" w:hAnsi="Calibri" w:cs="Calibri"/>
                <w:highlight w:val="white"/>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44332643" w14:textId="77777777" w:rsidR="000234EA" w:rsidRDefault="000234EA">
            <w:pPr>
              <w:spacing w:after="160" w:line="259" w:lineRule="auto"/>
              <w:rPr>
                <w:highlight w:val="white"/>
              </w:rPr>
            </w:pPr>
          </w:p>
        </w:tc>
        <w:tc>
          <w:tcPr>
            <w:tcW w:w="1985" w:type="dxa"/>
            <w:tcBorders>
              <w:top w:val="single" w:sz="4" w:space="0" w:color="000000"/>
              <w:left w:val="single" w:sz="4" w:space="0" w:color="000000"/>
              <w:bottom w:val="single" w:sz="4" w:space="0" w:color="000000"/>
              <w:right w:val="single" w:sz="4" w:space="0" w:color="000000"/>
            </w:tcBorders>
          </w:tcPr>
          <w:p w14:paraId="794FB480" w14:textId="77777777" w:rsidR="000234EA" w:rsidRDefault="00541369">
            <w:pPr>
              <w:spacing w:line="238" w:lineRule="auto"/>
              <w:rPr>
                <w:highlight w:val="white"/>
              </w:rPr>
            </w:pPr>
            <w:r>
              <w:rPr>
                <w:highlight w:val="white"/>
              </w:rPr>
              <w:t xml:space="preserve">результата государственной услуги в </w:t>
            </w:r>
          </w:p>
          <w:p w14:paraId="01CC7C61" w14:textId="77777777" w:rsidR="000234EA" w:rsidRDefault="00541369">
            <w:pPr>
              <w:spacing w:line="259" w:lineRule="auto"/>
              <w:rPr>
                <w:highlight w:val="white"/>
              </w:rPr>
            </w:pPr>
            <w:proofErr w:type="spellStart"/>
            <w:r>
              <w:rPr>
                <w:highlight w:val="white"/>
              </w:rPr>
              <w:t>многофункциона</w:t>
            </w:r>
            <w:proofErr w:type="spellEnd"/>
            <w:r>
              <w:rPr>
                <w:highlight w:val="white"/>
              </w:rPr>
              <w:t xml:space="preserve"> льном центре, а также подача Запроса через </w:t>
            </w:r>
            <w:proofErr w:type="spellStart"/>
            <w:r>
              <w:rPr>
                <w:highlight w:val="white"/>
              </w:rPr>
              <w:t>многофункциона</w:t>
            </w:r>
            <w:proofErr w:type="spellEnd"/>
            <w:r>
              <w:rPr>
                <w:highlight w:val="white"/>
              </w:rPr>
              <w:t xml:space="preserve"> </w:t>
            </w:r>
            <w:proofErr w:type="spellStart"/>
            <w:r>
              <w:rPr>
                <w:highlight w:val="white"/>
              </w:rPr>
              <w:t>льный</w:t>
            </w:r>
            <w:proofErr w:type="spellEnd"/>
            <w:r>
              <w:rPr>
                <w:highlight w:val="white"/>
              </w:rPr>
              <w:t xml:space="preserve"> центр</w:t>
            </w:r>
            <w:r>
              <w:rPr>
                <w:rFonts w:ascii="Calibri" w:eastAsia="Calibri" w:hAnsi="Calibri" w:cs="Calibri"/>
                <w:highlight w:val="white"/>
              </w:rPr>
              <w:t xml:space="preserve"> </w:t>
            </w:r>
          </w:p>
        </w:tc>
        <w:tc>
          <w:tcPr>
            <w:tcW w:w="2548" w:type="dxa"/>
            <w:tcBorders>
              <w:top w:val="single" w:sz="4" w:space="0" w:color="000000"/>
              <w:left w:val="single" w:sz="4" w:space="0" w:color="000000"/>
              <w:bottom w:val="single" w:sz="4" w:space="0" w:color="000000"/>
              <w:right w:val="single" w:sz="4" w:space="0" w:color="000000"/>
            </w:tcBorders>
          </w:tcPr>
          <w:p w14:paraId="1CCC3BAE" w14:textId="77777777" w:rsidR="000234EA" w:rsidRDefault="00541369">
            <w:pPr>
              <w:spacing w:after="1" w:line="238" w:lineRule="auto"/>
              <w:ind w:left="2"/>
              <w:rPr>
                <w:highlight w:val="white"/>
              </w:rPr>
            </w:pPr>
            <w:r>
              <w:rPr>
                <w:highlight w:val="white"/>
              </w:rPr>
              <w:t xml:space="preserve">форме бумажного документа, подтверждающего содержание электронного документа, заверенного печатью </w:t>
            </w:r>
          </w:p>
          <w:p w14:paraId="621A3CA8" w14:textId="77777777" w:rsidR="000234EA" w:rsidRDefault="00541369">
            <w:pPr>
              <w:spacing w:line="259" w:lineRule="auto"/>
              <w:ind w:left="2"/>
              <w:rPr>
                <w:highlight w:val="white"/>
              </w:rPr>
            </w:pPr>
            <w:proofErr w:type="spellStart"/>
            <w:r>
              <w:rPr>
                <w:highlight w:val="white"/>
              </w:rPr>
              <w:t>многофункциональног</w:t>
            </w:r>
            <w:proofErr w:type="spellEnd"/>
          </w:p>
          <w:p w14:paraId="2395DD96" w14:textId="77777777" w:rsidR="000234EA" w:rsidRDefault="00541369">
            <w:pPr>
              <w:spacing w:line="259" w:lineRule="auto"/>
              <w:ind w:left="2"/>
              <w:rPr>
                <w:highlight w:val="white"/>
              </w:rPr>
            </w:pPr>
            <w:r>
              <w:rPr>
                <w:highlight w:val="white"/>
              </w:rPr>
              <w:t xml:space="preserve">о центр;  </w:t>
            </w:r>
          </w:p>
          <w:p w14:paraId="47629431" w14:textId="77777777" w:rsidR="000234EA" w:rsidRDefault="00541369">
            <w:pPr>
              <w:spacing w:line="259" w:lineRule="auto"/>
              <w:ind w:left="2"/>
              <w:rPr>
                <w:highlight w:val="white"/>
              </w:rPr>
            </w:pPr>
            <w:r>
              <w:rPr>
                <w:highlight w:val="white"/>
              </w:rPr>
              <w:t>внесение сведений в ГИС о выдаче результата государственной услуги</w:t>
            </w:r>
            <w:r>
              <w:rPr>
                <w:rFonts w:ascii="Calibri" w:eastAsia="Calibri" w:hAnsi="Calibri" w:cs="Calibri"/>
                <w:highlight w:val="white"/>
              </w:rPr>
              <w:t xml:space="preserve"> </w:t>
            </w:r>
          </w:p>
        </w:tc>
      </w:tr>
      <w:tr w:rsidR="000234EA" w14:paraId="2F572D2E" w14:textId="77777777">
        <w:trPr>
          <w:trHeight w:val="3875"/>
        </w:trPr>
        <w:tc>
          <w:tcPr>
            <w:tcW w:w="0" w:type="auto"/>
            <w:vMerge/>
            <w:tcBorders>
              <w:top w:val="none" w:sz="4" w:space="0" w:color="000000"/>
              <w:left w:val="single" w:sz="4" w:space="0" w:color="000000"/>
              <w:bottom w:val="single" w:sz="4" w:space="0" w:color="000000"/>
              <w:right w:val="single" w:sz="4" w:space="0" w:color="000000"/>
            </w:tcBorders>
            <w:vAlign w:val="center"/>
          </w:tcPr>
          <w:p w14:paraId="2E465EF4" w14:textId="77777777" w:rsidR="000234EA" w:rsidRDefault="000234EA">
            <w:pPr>
              <w:spacing w:after="160" w:line="259" w:lineRule="auto"/>
              <w:rPr>
                <w:highlight w:val="yellow"/>
              </w:rPr>
            </w:pPr>
          </w:p>
        </w:tc>
        <w:tc>
          <w:tcPr>
            <w:tcW w:w="3689" w:type="dxa"/>
            <w:tcBorders>
              <w:top w:val="single" w:sz="4" w:space="0" w:color="000000"/>
              <w:left w:val="single" w:sz="4" w:space="0" w:color="000000"/>
              <w:bottom w:val="single" w:sz="4" w:space="0" w:color="000000"/>
              <w:right w:val="single" w:sz="4" w:space="0" w:color="000000"/>
            </w:tcBorders>
          </w:tcPr>
          <w:p w14:paraId="5CB57D85" w14:textId="77777777" w:rsidR="000234EA" w:rsidRDefault="00541369">
            <w:pPr>
              <w:spacing w:line="238" w:lineRule="auto"/>
              <w:ind w:left="34"/>
              <w:rPr>
                <w:highlight w:val="white"/>
              </w:rPr>
            </w:pPr>
            <w:r>
              <w:rPr>
                <w:highlight w:val="white"/>
              </w:rPr>
              <w:t xml:space="preserve">Направление заявителю результата предоставления государственной услуги в личный кабинет на ЕПГУ </w:t>
            </w:r>
          </w:p>
        </w:tc>
        <w:tc>
          <w:tcPr>
            <w:tcW w:w="1699" w:type="dxa"/>
            <w:tcBorders>
              <w:top w:val="single" w:sz="4" w:space="0" w:color="000000"/>
              <w:left w:val="single" w:sz="4" w:space="0" w:color="000000"/>
              <w:bottom w:val="single" w:sz="4" w:space="0" w:color="000000"/>
              <w:right w:val="single" w:sz="4" w:space="0" w:color="000000"/>
            </w:tcBorders>
          </w:tcPr>
          <w:p w14:paraId="399D5113" w14:textId="77777777" w:rsidR="000234EA" w:rsidRDefault="00541369">
            <w:pPr>
              <w:spacing w:line="238" w:lineRule="auto"/>
              <w:ind w:left="31"/>
              <w:rPr>
                <w:highlight w:val="white"/>
              </w:rPr>
            </w:pPr>
            <w:r>
              <w:rPr>
                <w:highlight w:val="white"/>
              </w:rPr>
              <w:t xml:space="preserve">В день регистрации результата предоставлен </w:t>
            </w:r>
            <w:proofErr w:type="spellStart"/>
            <w:r>
              <w:rPr>
                <w:highlight w:val="white"/>
              </w:rPr>
              <w:t>ия</w:t>
            </w:r>
            <w:proofErr w:type="spellEnd"/>
            <w:r>
              <w:rPr>
                <w:highlight w:val="white"/>
              </w:rPr>
              <w:t xml:space="preserve"> </w:t>
            </w:r>
            <w:proofErr w:type="spellStart"/>
            <w:r>
              <w:rPr>
                <w:highlight w:val="white"/>
              </w:rPr>
              <w:t>государствен</w:t>
            </w:r>
            <w:proofErr w:type="spellEnd"/>
            <w:r>
              <w:rPr>
                <w:highlight w:val="white"/>
              </w:rPr>
              <w:t xml:space="preserve"> ной услуги </w:t>
            </w:r>
          </w:p>
        </w:tc>
        <w:tc>
          <w:tcPr>
            <w:tcW w:w="1416" w:type="dxa"/>
            <w:tcBorders>
              <w:top w:val="single" w:sz="4" w:space="0" w:color="000000"/>
              <w:left w:val="single" w:sz="4" w:space="0" w:color="000000"/>
              <w:bottom w:val="single" w:sz="4" w:space="0" w:color="000000"/>
              <w:right w:val="single" w:sz="4" w:space="0" w:color="000000"/>
            </w:tcBorders>
          </w:tcPr>
          <w:p w14:paraId="633C261C" w14:textId="77777777" w:rsidR="000234EA" w:rsidRDefault="00541369">
            <w:pPr>
              <w:spacing w:line="259" w:lineRule="auto"/>
              <w:ind w:left="31"/>
              <w:rPr>
                <w:highlight w:val="white"/>
              </w:rPr>
            </w:pPr>
            <w:proofErr w:type="spellStart"/>
            <w:r>
              <w:rPr>
                <w:highlight w:val="white"/>
              </w:rPr>
              <w:t>должностн</w:t>
            </w:r>
            <w:proofErr w:type="spellEnd"/>
            <w:r>
              <w:rPr>
                <w:highlight w:val="white"/>
              </w:rPr>
              <w:t xml:space="preserve"> </w:t>
            </w:r>
            <w:proofErr w:type="spellStart"/>
            <w:r>
              <w:rPr>
                <w:highlight w:val="white"/>
              </w:rPr>
              <w:t>ое</w:t>
            </w:r>
            <w:proofErr w:type="spellEnd"/>
            <w:r>
              <w:rPr>
                <w:highlight w:val="white"/>
              </w:rPr>
              <w:t xml:space="preserve"> лицо </w:t>
            </w:r>
            <w:proofErr w:type="spellStart"/>
            <w:r>
              <w:rPr>
                <w:highlight w:val="white"/>
              </w:rPr>
              <w:t>Уполномо</w:t>
            </w:r>
            <w:proofErr w:type="spellEnd"/>
            <w:r>
              <w:rPr>
                <w:highlight w:val="white"/>
              </w:rPr>
              <w:t xml:space="preserve"> </w:t>
            </w:r>
            <w:proofErr w:type="spellStart"/>
            <w:r>
              <w:rPr>
                <w:highlight w:val="white"/>
              </w:rPr>
              <w:t>ченного</w:t>
            </w:r>
            <w:proofErr w:type="spellEnd"/>
            <w:r>
              <w:rPr>
                <w:highlight w:val="white"/>
              </w:rPr>
              <w:t xml:space="preserve"> органа, ответствен </w:t>
            </w:r>
            <w:proofErr w:type="spellStart"/>
            <w:r>
              <w:rPr>
                <w:highlight w:val="white"/>
              </w:rPr>
              <w:t>ное</w:t>
            </w:r>
            <w:proofErr w:type="spellEnd"/>
            <w:r>
              <w:rPr>
                <w:highlight w:val="white"/>
              </w:rPr>
              <w:t xml:space="preserve"> за </w:t>
            </w:r>
            <w:proofErr w:type="spellStart"/>
            <w:r>
              <w:rPr>
                <w:highlight w:val="white"/>
              </w:rPr>
              <w:t>предоставл</w:t>
            </w:r>
            <w:proofErr w:type="spellEnd"/>
            <w:r>
              <w:rPr>
                <w:highlight w:val="white"/>
              </w:rPr>
              <w:t xml:space="preserve"> </w:t>
            </w:r>
            <w:proofErr w:type="spellStart"/>
            <w:r>
              <w:rPr>
                <w:highlight w:val="white"/>
              </w:rPr>
              <w:t>ение</w:t>
            </w:r>
            <w:proofErr w:type="spellEnd"/>
            <w:r>
              <w:rPr>
                <w:highlight w:val="white"/>
              </w:rPr>
              <w:t xml:space="preserve"> государств </w:t>
            </w:r>
            <w:proofErr w:type="spellStart"/>
            <w:r>
              <w:rPr>
                <w:highlight w:val="white"/>
              </w:rPr>
              <w:t>енной</w:t>
            </w:r>
            <w:proofErr w:type="spellEnd"/>
            <w:r>
              <w:rPr>
                <w:highlight w:val="white"/>
              </w:rPr>
              <w:t xml:space="preserve"> услуги </w:t>
            </w:r>
          </w:p>
        </w:tc>
        <w:tc>
          <w:tcPr>
            <w:tcW w:w="1985" w:type="dxa"/>
            <w:tcBorders>
              <w:top w:val="single" w:sz="4" w:space="0" w:color="000000"/>
              <w:left w:val="single" w:sz="4" w:space="0" w:color="000000"/>
              <w:bottom w:val="single" w:sz="4" w:space="0" w:color="000000"/>
              <w:right w:val="single" w:sz="4" w:space="0" w:color="000000"/>
            </w:tcBorders>
          </w:tcPr>
          <w:p w14:paraId="158EE2B5" w14:textId="77777777" w:rsidR="000234EA" w:rsidRDefault="00541369">
            <w:pPr>
              <w:spacing w:line="259" w:lineRule="auto"/>
              <w:ind w:left="31"/>
              <w:rPr>
                <w:highlight w:val="white"/>
              </w:rPr>
            </w:pPr>
            <w:r>
              <w:rPr>
                <w:highlight w:val="white"/>
              </w:rPr>
              <w:t xml:space="preserve">ГИС </w:t>
            </w:r>
          </w:p>
        </w:tc>
        <w:tc>
          <w:tcPr>
            <w:tcW w:w="1985" w:type="dxa"/>
            <w:tcBorders>
              <w:top w:val="single" w:sz="4" w:space="0" w:color="000000"/>
              <w:left w:val="single" w:sz="4" w:space="0" w:color="000000"/>
              <w:bottom w:val="single" w:sz="4" w:space="0" w:color="000000"/>
              <w:right w:val="single" w:sz="4" w:space="0" w:color="000000"/>
            </w:tcBorders>
          </w:tcPr>
          <w:p w14:paraId="259BE7C3" w14:textId="77777777" w:rsidR="000234EA" w:rsidRDefault="00541369">
            <w:pPr>
              <w:spacing w:line="259" w:lineRule="auto"/>
              <w:rPr>
                <w:highlight w:val="white"/>
              </w:rPr>
            </w:pPr>
            <w:r>
              <w:rPr>
                <w:highlight w:val="white"/>
              </w:rPr>
              <w:t xml:space="preserve"> </w:t>
            </w:r>
          </w:p>
        </w:tc>
        <w:tc>
          <w:tcPr>
            <w:tcW w:w="2548" w:type="dxa"/>
            <w:tcBorders>
              <w:top w:val="single" w:sz="4" w:space="0" w:color="000000"/>
              <w:left w:val="single" w:sz="4" w:space="0" w:color="000000"/>
              <w:bottom w:val="single" w:sz="4" w:space="0" w:color="000000"/>
              <w:right w:val="single" w:sz="4" w:space="0" w:color="000000"/>
            </w:tcBorders>
          </w:tcPr>
          <w:p w14:paraId="6916EB8B" w14:textId="77777777" w:rsidR="000234EA" w:rsidRDefault="00541369">
            <w:pPr>
              <w:spacing w:line="259" w:lineRule="auto"/>
              <w:ind w:left="2" w:right="58"/>
              <w:rPr>
                <w:highlight w:val="white"/>
              </w:rPr>
            </w:pPr>
            <w:r>
              <w:rPr>
                <w:highlight w:val="white"/>
              </w:rPr>
              <w:t xml:space="preserve">Результат государственной услуги, направленный заявителю на личный кабинет на ЕПГУ </w:t>
            </w:r>
          </w:p>
        </w:tc>
      </w:tr>
    </w:tbl>
    <w:p w14:paraId="3E6D16F3" w14:textId="77777777" w:rsidR="000234EA" w:rsidRDefault="00541369">
      <w:pPr>
        <w:spacing w:line="259" w:lineRule="auto"/>
      </w:pPr>
      <w:r>
        <w:rPr>
          <w:sz w:val="20"/>
        </w:rPr>
        <w:t xml:space="preserve"> </w:t>
      </w:r>
    </w:p>
    <w:sectPr w:rsidR="000234EA">
      <w:headerReference w:type="even" r:id="rId39"/>
      <w:headerReference w:type="default" r:id="rId40"/>
      <w:headerReference w:type="first" r:id="rId41"/>
      <w:pgSz w:w="16838" w:h="11906" w:orient="landscape"/>
      <w:pgMar w:top="284" w:right="1130" w:bottom="1140" w:left="1133"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CCD9C8" w14:textId="77777777" w:rsidR="00893AC7" w:rsidRDefault="00893AC7">
      <w:r>
        <w:separator/>
      </w:r>
    </w:p>
  </w:endnote>
  <w:endnote w:type="continuationSeparator" w:id="0">
    <w:p w14:paraId="7E0E4586" w14:textId="77777777" w:rsidR="00893AC7" w:rsidRDefault="00893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30D33D" w14:textId="77777777" w:rsidR="00893AC7" w:rsidRDefault="00893AC7">
      <w:r>
        <w:separator/>
      </w:r>
    </w:p>
  </w:footnote>
  <w:footnote w:type="continuationSeparator" w:id="0">
    <w:p w14:paraId="6FB61264" w14:textId="77777777" w:rsidR="00893AC7" w:rsidRDefault="00893A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003CFE" w14:textId="77777777" w:rsidR="00027D57" w:rsidRDefault="00027D57">
    <w:pPr>
      <w:spacing w:line="259" w:lineRule="auto"/>
      <w:ind w:right="62"/>
      <w:jc w:val="center"/>
    </w:pPr>
    <w:r>
      <w:fldChar w:fldCharType="begin"/>
    </w:r>
    <w:r>
      <w:instrText xml:space="preserve"> PAGE   \* MERGEFORMAT </w:instrText>
    </w:r>
    <w:r>
      <w:fldChar w:fldCharType="separate"/>
    </w:r>
    <w:r>
      <w:t>2</w:t>
    </w:r>
    <w:r>
      <w:fldChar w:fldCharType="end"/>
    </w:r>
    <w:r>
      <w:t xml:space="preserve"> </w:t>
    </w:r>
  </w:p>
  <w:p w14:paraId="0030996B" w14:textId="77777777" w:rsidR="00027D57" w:rsidRDefault="00027D57">
    <w:pPr>
      <w:spacing w:line="259" w:lineRule="auto"/>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D18685" w14:textId="77777777" w:rsidR="00027D57" w:rsidRDefault="00027D57" w:rsidP="0082269D">
    <w:pPr>
      <w:spacing w:line="259" w:lineRule="auto"/>
      <w:ind w:right="-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045839" w14:textId="77777777" w:rsidR="00027D57" w:rsidRDefault="00027D57">
    <w:pPr>
      <w:spacing w:line="259" w:lineRule="auto"/>
      <w:ind w:right="6"/>
      <w:jc w:val="center"/>
    </w:pPr>
    <w:r>
      <w:fldChar w:fldCharType="begin"/>
    </w:r>
    <w:r>
      <w:instrText xml:space="preserve"> PAGE   \* MERGEFORMAT </w:instrText>
    </w:r>
    <w:r>
      <w:fldChar w:fldCharType="separate"/>
    </w:r>
    <w:r>
      <w:t>2</w:t>
    </w:r>
    <w:r>
      <w:fldChar w:fldCharType="end"/>
    </w:r>
    <w:r>
      <w:t xml:space="preserve"> </w:t>
    </w:r>
  </w:p>
  <w:p w14:paraId="58B92BB1" w14:textId="77777777" w:rsidR="00027D57" w:rsidRDefault="00027D57">
    <w:pPr>
      <w:spacing w:line="259" w:lineRule="auto"/>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CFF916" w14:textId="77777777" w:rsidR="00027D57" w:rsidRDefault="00027D57">
    <w:pPr>
      <w:spacing w:line="259" w:lineRule="auto"/>
      <w:ind w:right="6"/>
      <w:jc w:val="center"/>
    </w:pPr>
  </w:p>
  <w:p w14:paraId="56939E6D" w14:textId="77777777" w:rsidR="00027D57" w:rsidRDefault="00027D57">
    <w:pPr>
      <w:spacing w:line="259" w:lineRule="auto"/>
    </w:pPr>
    <w: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2739DE" w14:textId="77777777" w:rsidR="00027D57" w:rsidRDefault="00027D57">
    <w:pPr>
      <w:spacing w:after="160" w:line="259"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87B19"/>
    <w:multiLevelType w:val="hybridMultilevel"/>
    <w:tmpl w:val="912CB5C6"/>
    <w:lvl w:ilvl="0" w:tplc="EB20D8B8">
      <w:start w:val="1"/>
      <w:numFmt w:val="decimal"/>
      <w:lvlText w:val="%1)"/>
      <w:lvlJc w:val="left"/>
      <w:pPr>
        <w:ind w:left="1080" w:hanging="360"/>
      </w:pPr>
    </w:lvl>
    <w:lvl w:ilvl="1" w:tplc="A4F6E4EC">
      <w:start w:val="1"/>
      <w:numFmt w:val="lowerLetter"/>
      <w:lvlText w:val="%2."/>
      <w:lvlJc w:val="left"/>
      <w:pPr>
        <w:ind w:left="1800" w:hanging="360"/>
      </w:pPr>
    </w:lvl>
    <w:lvl w:ilvl="2" w:tplc="DDDE25D4">
      <w:start w:val="1"/>
      <w:numFmt w:val="lowerRoman"/>
      <w:lvlText w:val="%3."/>
      <w:lvlJc w:val="right"/>
      <w:pPr>
        <w:ind w:left="2520" w:hanging="180"/>
      </w:pPr>
    </w:lvl>
    <w:lvl w:ilvl="3" w:tplc="A16C1D50">
      <w:start w:val="1"/>
      <w:numFmt w:val="decimal"/>
      <w:lvlText w:val="%4."/>
      <w:lvlJc w:val="left"/>
      <w:pPr>
        <w:ind w:left="3240" w:hanging="360"/>
      </w:pPr>
    </w:lvl>
    <w:lvl w:ilvl="4" w:tplc="FB127A24">
      <w:start w:val="1"/>
      <w:numFmt w:val="lowerLetter"/>
      <w:lvlText w:val="%5."/>
      <w:lvlJc w:val="left"/>
      <w:pPr>
        <w:ind w:left="3960" w:hanging="360"/>
      </w:pPr>
    </w:lvl>
    <w:lvl w:ilvl="5" w:tplc="5B16EA92">
      <w:start w:val="1"/>
      <w:numFmt w:val="lowerRoman"/>
      <w:lvlText w:val="%6."/>
      <w:lvlJc w:val="right"/>
      <w:pPr>
        <w:ind w:left="4680" w:hanging="180"/>
      </w:pPr>
    </w:lvl>
    <w:lvl w:ilvl="6" w:tplc="A310111E">
      <w:start w:val="1"/>
      <w:numFmt w:val="decimal"/>
      <w:lvlText w:val="%7."/>
      <w:lvlJc w:val="left"/>
      <w:pPr>
        <w:ind w:left="5400" w:hanging="360"/>
      </w:pPr>
    </w:lvl>
    <w:lvl w:ilvl="7" w:tplc="1AF6BBAE">
      <w:start w:val="1"/>
      <w:numFmt w:val="lowerLetter"/>
      <w:lvlText w:val="%8."/>
      <w:lvlJc w:val="left"/>
      <w:pPr>
        <w:ind w:left="6120" w:hanging="360"/>
      </w:pPr>
    </w:lvl>
    <w:lvl w:ilvl="8" w:tplc="AE2E8CA2">
      <w:start w:val="1"/>
      <w:numFmt w:val="lowerRoman"/>
      <w:lvlText w:val="%9."/>
      <w:lvlJc w:val="right"/>
      <w:pPr>
        <w:ind w:left="6840" w:hanging="180"/>
      </w:pPr>
    </w:lvl>
  </w:abstractNum>
  <w:abstractNum w:abstractNumId="1">
    <w:nsid w:val="211B49A5"/>
    <w:multiLevelType w:val="hybridMultilevel"/>
    <w:tmpl w:val="17AEBCAA"/>
    <w:lvl w:ilvl="0" w:tplc="3674659A">
      <w:start w:val="1"/>
      <w:numFmt w:val="decimal"/>
      <w:lvlText w:val="%1)"/>
      <w:lvlJc w:val="left"/>
      <w:pPr>
        <w:ind w:left="0"/>
      </w:pPr>
      <w:rPr>
        <w:rFonts w:ascii="Times New Roman" w:eastAsia="Times New Roman" w:hAnsi="Times New Roman" w:cs="Times New Roman"/>
        <w:b w:val="0"/>
        <w:i w:val="0"/>
        <w:strike w:val="0"/>
        <w:color w:val="000000"/>
        <w:sz w:val="28"/>
        <w:szCs w:val="28"/>
        <w:u w:val="none"/>
        <w:shd w:val="clear" w:color="auto" w:fill="auto"/>
        <w:vertAlign w:val="baseline"/>
      </w:rPr>
    </w:lvl>
    <w:lvl w:ilvl="1" w:tplc="1E260E50">
      <w:start w:val="1"/>
      <w:numFmt w:val="lowerLetter"/>
      <w:lvlText w:val="%2"/>
      <w:lvlJc w:val="left"/>
      <w:pPr>
        <w:ind w:left="1788"/>
      </w:pPr>
      <w:rPr>
        <w:rFonts w:ascii="Times New Roman" w:eastAsia="Times New Roman" w:hAnsi="Times New Roman" w:cs="Times New Roman"/>
        <w:b w:val="0"/>
        <w:i w:val="0"/>
        <w:strike w:val="0"/>
        <w:color w:val="000000"/>
        <w:sz w:val="28"/>
        <w:szCs w:val="28"/>
        <w:u w:val="none"/>
        <w:shd w:val="clear" w:color="auto" w:fill="auto"/>
        <w:vertAlign w:val="baseline"/>
      </w:rPr>
    </w:lvl>
    <w:lvl w:ilvl="2" w:tplc="8D986D68">
      <w:start w:val="1"/>
      <w:numFmt w:val="lowerRoman"/>
      <w:lvlText w:val="%3"/>
      <w:lvlJc w:val="left"/>
      <w:pPr>
        <w:ind w:left="2508"/>
      </w:pPr>
      <w:rPr>
        <w:rFonts w:ascii="Times New Roman" w:eastAsia="Times New Roman" w:hAnsi="Times New Roman" w:cs="Times New Roman"/>
        <w:b w:val="0"/>
        <w:i w:val="0"/>
        <w:strike w:val="0"/>
        <w:color w:val="000000"/>
        <w:sz w:val="28"/>
        <w:szCs w:val="28"/>
        <w:u w:val="none"/>
        <w:shd w:val="clear" w:color="auto" w:fill="auto"/>
        <w:vertAlign w:val="baseline"/>
      </w:rPr>
    </w:lvl>
    <w:lvl w:ilvl="3" w:tplc="9EDA85E0">
      <w:start w:val="1"/>
      <w:numFmt w:val="decimal"/>
      <w:lvlText w:val="%4"/>
      <w:lvlJc w:val="left"/>
      <w:pPr>
        <w:ind w:left="3228"/>
      </w:pPr>
      <w:rPr>
        <w:rFonts w:ascii="Times New Roman" w:eastAsia="Times New Roman" w:hAnsi="Times New Roman" w:cs="Times New Roman"/>
        <w:b w:val="0"/>
        <w:i w:val="0"/>
        <w:strike w:val="0"/>
        <w:color w:val="000000"/>
        <w:sz w:val="28"/>
        <w:szCs w:val="28"/>
        <w:u w:val="none"/>
        <w:shd w:val="clear" w:color="auto" w:fill="auto"/>
        <w:vertAlign w:val="baseline"/>
      </w:rPr>
    </w:lvl>
    <w:lvl w:ilvl="4" w:tplc="87509628">
      <w:start w:val="1"/>
      <w:numFmt w:val="lowerLetter"/>
      <w:lvlText w:val="%5"/>
      <w:lvlJc w:val="left"/>
      <w:pPr>
        <w:ind w:left="3948"/>
      </w:pPr>
      <w:rPr>
        <w:rFonts w:ascii="Times New Roman" w:eastAsia="Times New Roman" w:hAnsi="Times New Roman" w:cs="Times New Roman"/>
        <w:b w:val="0"/>
        <w:i w:val="0"/>
        <w:strike w:val="0"/>
        <w:color w:val="000000"/>
        <w:sz w:val="28"/>
        <w:szCs w:val="28"/>
        <w:u w:val="none"/>
        <w:shd w:val="clear" w:color="auto" w:fill="auto"/>
        <w:vertAlign w:val="baseline"/>
      </w:rPr>
    </w:lvl>
    <w:lvl w:ilvl="5" w:tplc="F0FC8F4A">
      <w:start w:val="1"/>
      <w:numFmt w:val="lowerRoman"/>
      <w:lvlText w:val="%6"/>
      <w:lvlJc w:val="left"/>
      <w:pPr>
        <w:ind w:left="4668"/>
      </w:pPr>
      <w:rPr>
        <w:rFonts w:ascii="Times New Roman" w:eastAsia="Times New Roman" w:hAnsi="Times New Roman" w:cs="Times New Roman"/>
        <w:b w:val="0"/>
        <w:i w:val="0"/>
        <w:strike w:val="0"/>
        <w:color w:val="000000"/>
        <w:sz w:val="28"/>
        <w:szCs w:val="28"/>
        <w:u w:val="none"/>
        <w:shd w:val="clear" w:color="auto" w:fill="auto"/>
        <w:vertAlign w:val="baseline"/>
      </w:rPr>
    </w:lvl>
    <w:lvl w:ilvl="6" w:tplc="7C08B364">
      <w:start w:val="1"/>
      <w:numFmt w:val="decimal"/>
      <w:lvlText w:val="%7"/>
      <w:lvlJc w:val="left"/>
      <w:pPr>
        <w:ind w:left="5388"/>
      </w:pPr>
      <w:rPr>
        <w:rFonts w:ascii="Times New Roman" w:eastAsia="Times New Roman" w:hAnsi="Times New Roman" w:cs="Times New Roman"/>
        <w:b w:val="0"/>
        <w:i w:val="0"/>
        <w:strike w:val="0"/>
        <w:color w:val="000000"/>
        <w:sz w:val="28"/>
        <w:szCs w:val="28"/>
        <w:u w:val="none"/>
        <w:shd w:val="clear" w:color="auto" w:fill="auto"/>
        <w:vertAlign w:val="baseline"/>
      </w:rPr>
    </w:lvl>
    <w:lvl w:ilvl="7" w:tplc="A964DC34">
      <w:start w:val="1"/>
      <w:numFmt w:val="lowerLetter"/>
      <w:lvlText w:val="%8"/>
      <w:lvlJc w:val="left"/>
      <w:pPr>
        <w:ind w:left="6108"/>
      </w:pPr>
      <w:rPr>
        <w:rFonts w:ascii="Times New Roman" w:eastAsia="Times New Roman" w:hAnsi="Times New Roman" w:cs="Times New Roman"/>
        <w:b w:val="0"/>
        <w:i w:val="0"/>
        <w:strike w:val="0"/>
        <w:color w:val="000000"/>
        <w:sz w:val="28"/>
        <w:szCs w:val="28"/>
        <w:u w:val="none"/>
        <w:shd w:val="clear" w:color="auto" w:fill="auto"/>
        <w:vertAlign w:val="baseline"/>
      </w:rPr>
    </w:lvl>
    <w:lvl w:ilvl="8" w:tplc="79229B8E">
      <w:start w:val="1"/>
      <w:numFmt w:val="lowerRoman"/>
      <w:lvlText w:val="%9"/>
      <w:lvlJc w:val="left"/>
      <w:pPr>
        <w:ind w:left="6828"/>
      </w:pPr>
      <w:rPr>
        <w:rFonts w:ascii="Times New Roman" w:eastAsia="Times New Roman" w:hAnsi="Times New Roman" w:cs="Times New Roman"/>
        <w:b w:val="0"/>
        <w:i w:val="0"/>
        <w:strike w:val="0"/>
        <w:color w:val="000000"/>
        <w:sz w:val="28"/>
        <w:szCs w:val="28"/>
        <w:u w:val="none"/>
        <w:shd w:val="clear" w:color="auto" w:fill="auto"/>
        <w:vertAlign w:val="baseline"/>
      </w:rPr>
    </w:lvl>
  </w:abstractNum>
  <w:abstractNum w:abstractNumId="2">
    <w:nsid w:val="2FB44E35"/>
    <w:multiLevelType w:val="hybridMultilevel"/>
    <w:tmpl w:val="16BA391C"/>
    <w:lvl w:ilvl="0" w:tplc="66D46822">
      <w:start w:val="1"/>
      <w:numFmt w:val="bullet"/>
      <w:lvlText w:val="-"/>
      <w:lvlJc w:val="left"/>
      <w:pPr>
        <w:ind w:left="0"/>
      </w:pPr>
      <w:rPr>
        <w:rFonts w:ascii="Times New Roman" w:eastAsia="Times New Roman" w:hAnsi="Times New Roman" w:cs="Times New Roman"/>
        <w:b w:val="0"/>
        <w:i w:val="0"/>
        <w:strike w:val="0"/>
        <w:color w:val="000000"/>
        <w:sz w:val="28"/>
        <w:szCs w:val="28"/>
        <w:u w:val="none"/>
        <w:shd w:val="clear" w:color="auto" w:fill="auto"/>
        <w:vertAlign w:val="baseline"/>
      </w:rPr>
    </w:lvl>
    <w:lvl w:ilvl="1" w:tplc="6B2E522C">
      <w:start w:val="1"/>
      <w:numFmt w:val="bullet"/>
      <w:lvlText w:val="o"/>
      <w:lvlJc w:val="left"/>
      <w:pPr>
        <w:ind w:left="1788"/>
      </w:pPr>
      <w:rPr>
        <w:rFonts w:ascii="Times New Roman" w:eastAsia="Times New Roman" w:hAnsi="Times New Roman" w:cs="Times New Roman"/>
        <w:b w:val="0"/>
        <w:i w:val="0"/>
        <w:strike w:val="0"/>
        <w:color w:val="000000"/>
        <w:sz w:val="28"/>
        <w:szCs w:val="28"/>
        <w:u w:val="none"/>
        <w:shd w:val="clear" w:color="auto" w:fill="auto"/>
        <w:vertAlign w:val="baseline"/>
      </w:rPr>
    </w:lvl>
    <w:lvl w:ilvl="2" w:tplc="D7D45CD6">
      <w:start w:val="1"/>
      <w:numFmt w:val="bullet"/>
      <w:lvlText w:val="▪"/>
      <w:lvlJc w:val="left"/>
      <w:pPr>
        <w:ind w:left="2508"/>
      </w:pPr>
      <w:rPr>
        <w:rFonts w:ascii="Times New Roman" w:eastAsia="Times New Roman" w:hAnsi="Times New Roman" w:cs="Times New Roman"/>
        <w:b w:val="0"/>
        <w:i w:val="0"/>
        <w:strike w:val="0"/>
        <w:color w:val="000000"/>
        <w:sz w:val="28"/>
        <w:szCs w:val="28"/>
        <w:u w:val="none"/>
        <w:shd w:val="clear" w:color="auto" w:fill="auto"/>
        <w:vertAlign w:val="baseline"/>
      </w:rPr>
    </w:lvl>
    <w:lvl w:ilvl="3" w:tplc="00A64A3E">
      <w:start w:val="1"/>
      <w:numFmt w:val="bullet"/>
      <w:lvlText w:val="•"/>
      <w:lvlJc w:val="left"/>
      <w:pPr>
        <w:ind w:left="3228"/>
      </w:pPr>
      <w:rPr>
        <w:rFonts w:ascii="Times New Roman" w:eastAsia="Times New Roman" w:hAnsi="Times New Roman" w:cs="Times New Roman"/>
        <w:b w:val="0"/>
        <w:i w:val="0"/>
        <w:strike w:val="0"/>
        <w:color w:val="000000"/>
        <w:sz w:val="28"/>
        <w:szCs w:val="28"/>
        <w:u w:val="none"/>
        <w:shd w:val="clear" w:color="auto" w:fill="auto"/>
        <w:vertAlign w:val="baseline"/>
      </w:rPr>
    </w:lvl>
    <w:lvl w:ilvl="4" w:tplc="BDAAB5C0">
      <w:start w:val="1"/>
      <w:numFmt w:val="bullet"/>
      <w:lvlText w:val="o"/>
      <w:lvlJc w:val="left"/>
      <w:pPr>
        <w:ind w:left="3948"/>
      </w:pPr>
      <w:rPr>
        <w:rFonts w:ascii="Times New Roman" w:eastAsia="Times New Roman" w:hAnsi="Times New Roman" w:cs="Times New Roman"/>
        <w:b w:val="0"/>
        <w:i w:val="0"/>
        <w:strike w:val="0"/>
        <w:color w:val="000000"/>
        <w:sz w:val="28"/>
        <w:szCs w:val="28"/>
        <w:u w:val="none"/>
        <w:shd w:val="clear" w:color="auto" w:fill="auto"/>
        <w:vertAlign w:val="baseline"/>
      </w:rPr>
    </w:lvl>
    <w:lvl w:ilvl="5" w:tplc="210AE492">
      <w:start w:val="1"/>
      <w:numFmt w:val="bullet"/>
      <w:lvlText w:val="▪"/>
      <w:lvlJc w:val="left"/>
      <w:pPr>
        <w:ind w:left="4668"/>
      </w:pPr>
      <w:rPr>
        <w:rFonts w:ascii="Times New Roman" w:eastAsia="Times New Roman" w:hAnsi="Times New Roman" w:cs="Times New Roman"/>
        <w:b w:val="0"/>
        <w:i w:val="0"/>
        <w:strike w:val="0"/>
        <w:color w:val="000000"/>
        <w:sz w:val="28"/>
        <w:szCs w:val="28"/>
        <w:u w:val="none"/>
        <w:shd w:val="clear" w:color="auto" w:fill="auto"/>
        <w:vertAlign w:val="baseline"/>
      </w:rPr>
    </w:lvl>
    <w:lvl w:ilvl="6" w:tplc="775A5DC4">
      <w:start w:val="1"/>
      <w:numFmt w:val="bullet"/>
      <w:lvlText w:val="•"/>
      <w:lvlJc w:val="left"/>
      <w:pPr>
        <w:ind w:left="5388"/>
      </w:pPr>
      <w:rPr>
        <w:rFonts w:ascii="Times New Roman" w:eastAsia="Times New Roman" w:hAnsi="Times New Roman" w:cs="Times New Roman"/>
        <w:b w:val="0"/>
        <w:i w:val="0"/>
        <w:strike w:val="0"/>
        <w:color w:val="000000"/>
        <w:sz w:val="28"/>
        <w:szCs w:val="28"/>
        <w:u w:val="none"/>
        <w:shd w:val="clear" w:color="auto" w:fill="auto"/>
        <w:vertAlign w:val="baseline"/>
      </w:rPr>
    </w:lvl>
    <w:lvl w:ilvl="7" w:tplc="A3D6BECE">
      <w:start w:val="1"/>
      <w:numFmt w:val="bullet"/>
      <w:lvlText w:val="o"/>
      <w:lvlJc w:val="left"/>
      <w:pPr>
        <w:ind w:left="6108"/>
      </w:pPr>
      <w:rPr>
        <w:rFonts w:ascii="Times New Roman" w:eastAsia="Times New Roman" w:hAnsi="Times New Roman" w:cs="Times New Roman"/>
        <w:b w:val="0"/>
        <w:i w:val="0"/>
        <w:strike w:val="0"/>
        <w:color w:val="000000"/>
        <w:sz w:val="28"/>
        <w:szCs w:val="28"/>
        <w:u w:val="none"/>
        <w:shd w:val="clear" w:color="auto" w:fill="auto"/>
        <w:vertAlign w:val="baseline"/>
      </w:rPr>
    </w:lvl>
    <w:lvl w:ilvl="8" w:tplc="7646F7E6">
      <w:start w:val="1"/>
      <w:numFmt w:val="bullet"/>
      <w:lvlText w:val="▪"/>
      <w:lvlJc w:val="left"/>
      <w:pPr>
        <w:ind w:left="6828"/>
      </w:pPr>
      <w:rPr>
        <w:rFonts w:ascii="Times New Roman" w:eastAsia="Times New Roman" w:hAnsi="Times New Roman" w:cs="Times New Roman"/>
        <w:b w:val="0"/>
        <w:i w:val="0"/>
        <w:strike w:val="0"/>
        <w:color w:val="000000"/>
        <w:sz w:val="28"/>
        <w:szCs w:val="28"/>
        <w:u w:val="none"/>
        <w:shd w:val="clear" w:color="auto" w:fill="auto"/>
        <w:vertAlign w:val="baseline"/>
      </w:rPr>
    </w:lvl>
  </w:abstractNum>
  <w:abstractNum w:abstractNumId="3">
    <w:nsid w:val="3DEB2588"/>
    <w:multiLevelType w:val="multilevel"/>
    <w:tmpl w:val="4CACF878"/>
    <w:lvl w:ilvl="0">
      <w:start w:val="1"/>
      <w:numFmt w:val="decimal"/>
      <w:lvlText w:val="%1."/>
      <w:lvlJc w:val="left"/>
      <w:pPr>
        <w:ind w:left="786" w:hanging="360"/>
      </w:pPr>
      <w:rPr>
        <w:rFonts w:ascii="Times New Roman" w:hAnsi="Times New Roman" w:cs="Times New Roman" w:hint="default"/>
        <w:sz w:val="24"/>
        <w:szCs w:val="24"/>
      </w:rPr>
    </w:lvl>
    <w:lvl w:ilvl="1">
      <w:start w:val="1"/>
      <w:numFmt w:val="decimal"/>
      <w:pStyle w:val="11"/>
      <w:lvlText w:val="%1.%2."/>
      <w:lvlJc w:val="left"/>
      <w:pPr>
        <w:ind w:left="1572" w:hanging="720"/>
      </w:pPr>
      <w:rPr>
        <w:b w:val="0"/>
        <w:i w:val="0"/>
        <w:color w:val="auto"/>
        <w:sz w:val="24"/>
        <w:szCs w:val="24"/>
      </w:rPr>
    </w:lvl>
    <w:lvl w:ilvl="2">
      <w:start w:val="1"/>
      <w:numFmt w:val="decimal"/>
      <w:pStyle w:val="111"/>
      <w:lvlText w:val="%1.%2.%3."/>
      <w:lvlJc w:val="left"/>
      <w:pPr>
        <w:ind w:left="1288" w:hanging="720"/>
      </w:pPr>
      <w:rPr>
        <w:sz w:val="24"/>
        <w:szCs w:val="24"/>
      </w:rPr>
    </w:lvl>
    <w:lvl w:ilvl="3">
      <w:start w:val="1"/>
      <w:numFmt w:val="decimal"/>
      <w:isLgl/>
      <w:lvlText w:val="%1.%2.%3.%4."/>
      <w:lvlJc w:val="left"/>
      <w:pPr>
        <w:ind w:left="1980" w:hanging="1080"/>
      </w:pPr>
      <w:rPr>
        <w:rFonts w:hint="default"/>
      </w:rPr>
    </w:lvl>
    <w:lvl w:ilvl="4">
      <w:start w:val="1"/>
      <w:numFmt w:val="decimal"/>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4">
    <w:nsid w:val="5E5E1756"/>
    <w:multiLevelType w:val="hybridMultilevel"/>
    <w:tmpl w:val="C12AF7F0"/>
    <w:lvl w:ilvl="0" w:tplc="5C8CC22E">
      <w:start w:val="1"/>
      <w:numFmt w:val="decimal"/>
      <w:lvlText w:val="%1."/>
      <w:lvlJc w:val="left"/>
      <w:pPr>
        <w:ind w:left="1069" w:hanging="360"/>
      </w:pPr>
    </w:lvl>
    <w:lvl w:ilvl="1" w:tplc="10A61AFC">
      <w:start w:val="1"/>
      <w:numFmt w:val="lowerLetter"/>
      <w:lvlText w:val="%2."/>
      <w:lvlJc w:val="left"/>
      <w:pPr>
        <w:ind w:left="1789" w:hanging="360"/>
      </w:pPr>
    </w:lvl>
    <w:lvl w:ilvl="2" w:tplc="A944410A">
      <w:start w:val="1"/>
      <w:numFmt w:val="lowerRoman"/>
      <w:lvlText w:val="%3."/>
      <w:lvlJc w:val="right"/>
      <w:pPr>
        <w:ind w:left="2509" w:hanging="180"/>
      </w:pPr>
    </w:lvl>
    <w:lvl w:ilvl="3" w:tplc="99BC2F64">
      <w:start w:val="1"/>
      <w:numFmt w:val="decimal"/>
      <w:lvlText w:val="%4."/>
      <w:lvlJc w:val="left"/>
      <w:pPr>
        <w:ind w:left="3229" w:hanging="360"/>
      </w:pPr>
    </w:lvl>
    <w:lvl w:ilvl="4" w:tplc="9C54D4A2">
      <w:start w:val="1"/>
      <w:numFmt w:val="lowerLetter"/>
      <w:lvlText w:val="%5."/>
      <w:lvlJc w:val="left"/>
      <w:pPr>
        <w:ind w:left="3949" w:hanging="360"/>
      </w:pPr>
    </w:lvl>
    <w:lvl w:ilvl="5" w:tplc="01381A52">
      <w:start w:val="1"/>
      <w:numFmt w:val="lowerRoman"/>
      <w:lvlText w:val="%6."/>
      <w:lvlJc w:val="right"/>
      <w:pPr>
        <w:ind w:left="4669" w:hanging="180"/>
      </w:pPr>
    </w:lvl>
    <w:lvl w:ilvl="6" w:tplc="1D04A912">
      <w:start w:val="1"/>
      <w:numFmt w:val="decimal"/>
      <w:lvlText w:val="%7."/>
      <w:lvlJc w:val="left"/>
      <w:pPr>
        <w:ind w:left="5389" w:hanging="360"/>
      </w:pPr>
    </w:lvl>
    <w:lvl w:ilvl="7" w:tplc="ABCC1CE0">
      <w:start w:val="1"/>
      <w:numFmt w:val="lowerLetter"/>
      <w:lvlText w:val="%8."/>
      <w:lvlJc w:val="left"/>
      <w:pPr>
        <w:ind w:left="6109" w:hanging="360"/>
      </w:pPr>
    </w:lvl>
    <w:lvl w:ilvl="8" w:tplc="11F89BC6">
      <w:start w:val="1"/>
      <w:numFmt w:val="lowerRoman"/>
      <w:lvlText w:val="%9."/>
      <w:lvlJc w:val="right"/>
      <w:pPr>
        <w:ind w:left="6829" w:hanging="180"/>
      </w:pPr>
    </w:lvl>
  </w:abstractNum>
  <w:abstractNum w:abstractNumId="5">
    <w:nsid w:val="7A485D85"/>
    <w:multiLevelType w:val="hybridMultilevel"/>
    <w:tmpl w:val="228C9BE6"/>
    <w:lvl w:ilvl="0" w:tplc="60A285AE">
      <w:start w:val="1"/>
      <w:numFmt w:val="decimal"/>
      <w:lvlText w:val="%1."/>
      <w:lvlJc w:val="left"/>
      <w:pPr>
        <w:ind w:left="708"/>
      </w:pPr>
      <w:rPr>
        <w:rFonts w:ascii="Times New Roman" w:eastAsia="Times New Roman" w:hAnsi="Times New Roman" w:cs="Times New Roman"/>
        <w:b w:val="0"/>
        <w:i w:val="0"/>
        <w:strike w:val="0"/>
        <w:color w:val="000000"/>
        <w:sz w:val="26"/>
        <w:szCs w:val="26"/>
        <w:u w:val="none"/>
        <w:shd w:val="clear" w:color="auto" w:fill="auto"/>
        <w:vertAlign w:val="baseline"/>
      </w:rPr>
    </w:lvl>
    <w:lvl w:ilvl="1" w:tplc="048830B2">
      <w:start w:val="1"/>
      <w:numFmt w:val="lowerLetter"/>
      <w:lvlText w:val="%2"/>
      <w:lvlJc w:val="left"/>
      <w:pPr>
        <w:ind w:left="1904"/>
      </w:pPr>
      <w:rPr>
        <w:rFonts w:ascii="Times New Roman" w:eastAsia="Times New Roman" w:hAnsi="Times New Roman" w:cs="Times New Roman"/>
        <w:b w:val="0"/>
        <w:i w:val="0"/>
        <w:strike w:val="0"/>
        <w:color w:val="000000"/>
        <w:sz w:val="26"/>
        <w:szCs w:val="26"/>
        <w:u w:val="none"/>
        <w:shd w:val="clear" w:color="auto" w:fill="auto"/>
        <w:vertAlign w:val="baseline"/>
      </w:rPr>
    </w:lvl>
    <w:lvl w:ilvl="2" w:tplc="AA843522">
      <w:start w:val="1"/>
      <w:numFmt w:val="lowerRoman"/>
      <w:lvlText w:val="%3"/>
      <w:lvlJc w:val="left"/>
      <w:pPr>
        <w:ind w:left="2624"/>
      </w:pPr>
      <w:rPr>
        <w:rFonts w:ascii="Times New Roman" w:eastAsia="Times New Roman" w:hAnsi="Times New Roman" w:cs="Times New Roman"/>
        <w:b w:val="0"/>
        <w:i w:val="0"/>
        <w:strike w:val="0"/>
        <w:color w:val="000000"/>
        <w:sz w:val="26"/>
        <w:szCs w:val="26"/>
        <w:u w:val="none"/>
        <w:shd w:val="clear" w:color="auto" w:fill="auto"/>
        <w:vertAlign w:val="baseline"/>
      </w:rPr>
    </w:lvl>
    <w:lvl w:ilvl="3" w:tplc="B12C6E96">
      <w:start w:val="1"/>
      <w:numFmt w:val="decimal"/>
      <w:lvlText w:val="%4"/>
      <w:lvlJc w:val="left"/>
      <w:pPr>
        <w:ind w:left="3344"/>
      </w:pPr>
      <w:rPr>
        <w:rFonts w:ascii="Times New Roman" w:eastAsia="Times New Roman" w:hAnsi="Times New Roman" w:cs="Times New Roman"/>
        <w:b w:val="0"/>
        <w:i w:val="0"/>
        <w:strike w:val="0"/>
        <w:color w:val="000000"/>
        <w:sz w:val="26"/>
        <w:szCs w:val="26"/>
        <w:u w:val="none"/>
        <w:shd w:val="clear" w:color="auto" w:fill="auto"/>
        <w:vertAlign w:val="baseline"/>
      </w:rPr>
    </w:lvl>
    <w:lvl w:ilvl="4" w:tplc="F0848EDC">
      <w:start w:val="1"/>
      <w:numFmt w:val="lowerLetter"/>
      <w:lvlText w:val="%5"/>
      <w:lvlJc w:val="left"/>
      <w:pPr>
        <w:ind w:left="4064"/>
      </w:pPr>
      <w:rPr>
        <w:rFonts w:ascii="Times New Roman" w:eastAsia="Times New Roman" w:hAnsi="Times New Roman" w:cs="Times New Roman"/>
        <w:b w:val="0"/>
        <w:i w:val="0"/>
        <w:strike w:val="0"/>
        <w:color w:val="000000"/>
        <w:sz w:val="26"/>
        <w:szCs w:val="26"/>
        <w:u w:val="none"/>
        <w:shd w:val="clear" w:color="auto" w:fill="auto"/>
        <w:vertAlign w:val="baseline"/>
      </w:rPr>
    </w:lvl>
    <w:lvl w:ilvl="5" w:tplc="32AEB1E6">
      <w:start w:val="1"/>
      <w:numFmt w:val="lowerRoman"/>
      <w:lvlText w:val="%6"/>
      <w:lvlJc w:val="left"/>
      <w:pPr>
        <w:ind w:left="4784"/>
      </w:pPr>
      <w:rPr>
        <w:rFonts w:ascii="Times New Roman" w:eastAsia="Times New Roman" w:hAnsi="Times New Roman" w:cs="Times New Roman"/>
        <w:b w:val="0"/>
        <w:i w:val="0"/>
        <w:strike w:val="0"/>
        <w:color w:val="000000"/>
        <w:sz w:val="26"/>
        <w:szCs w:val="26"/>
        <w:u w:val="none"/>
        <w:shd w:val="clear" w:color="auto" w:fill="auto"/>
        <w:vertAlign w:val="baseline"/>
      </w:rPr>
    </w:lvl>
    <w:lvl w:ilvl="6" w:tplc="57445E52">
      <w:start w:val="1"/>
      <w:numFmt w:val="decimal"/>
      <w:lvlText w:val="%7"/>
      <w:lvlJc w:val="left"/>
      <w:pPr>
        <w:ind w:left="5504"/>
      </w:pPr>
      <w:rPr>
        <w:rFonts w:ascii="Times New Roman" w:eastAsia="Times New Roman" w:hAnsi="Times New Roman" w:cs="Times New Roman"/>
        <w:b w:val="0"/>
        <w:i w:val="0"/>
        <w:strike w:val="0"/>
        <w:color w:val="000000"/>
        <w:sz w:val="26"/>
        <w:szCs w:val="26"/>
        <w:u w:val="none"/>
        <w:shd w:val="clear" w:color="auto" w:fill="auto"/>
        <w:vertAlign w:val="baseline"/>
      </w:rPr>
    </w:lvl>
    <w:lvl w:ilvl="7" w:tplc="0C2AFFEC">
      <w:start w:val="1"/>
      <w:numFmt w:val="lowerLetter"/>
      <w:lvlText w:val="%8"/>
      <w:lvlJc w:val="left"/>
      <w:pPr>
        <w:ind w:left="6224"/>
      </w:pPr>
      <w:rPr>
        <w:rFonts w:ascii="Times New Roman" w:eastAsia="Times New Roman" w:hAnsi="Times New Roman" w:cs="Times New Roman"/>
        <w:b w:val="0"/>
        <w:i w:val="0"/>
        <w:strike w:val="0"/>
        <w:color w:val="000000"/>
        <w:sz w:val="26"/>
        <w:szCs w:val="26"/>
        <w:u w:val="none"/>
        <w:shd w:val="clear" w:color="auto" w:fill="auto"/>
        <w:vertAlign w:val="baseline"/>
      </w:rPr>
    </w:lvl>
    <w:lvl w:ilvl="8" w:tplc="9CEA2412">
      <w:start w:val="1"/>
      <w:numFmt w:val="lowerRoman"/>
      <w:lvlText w:val="%9"/>
      <w:lvlJc w:val="left"/>
      <w:pPr>
        <w:ind w:left="6944"/>
      </w:pPr>
      <w:rPr>
        <w:rFonts w:ascii="Times New Roman" w:eastAsia="Times New Roman" w:hAnsi="Times New Roman" w:cs="Times New Roman"/>
        <w:b w:val="0"/>
        <w:i w:val="0"/>
        <w:strike w:val="0"/>
        <w:color w:val="000000"/>
        <w:sz w:val="26"/>
        <w:szCs w:val="26"/>
        <w:u w:val="none"/>
        <w:shd w:val="clear" w:color="auto" w:fill="auto"/>
        <w:vertAlign w:val="baseline"/>
      </w:rPr>
    </w:lvl>
  </w:abstractNum>
  <w:num w:numId="1">
    <w:abstractNumId w:val="5"/>
  </w:num>
  <w:num w:numId="2">
    <w:abstractNumId w:val="1"/>
  </w:num>
  <w:num w:numId="3">
    <w:abstractNumId w:val="2"/>
  </w:num>
  <w:num w:numId="4">
    <w:abstractNumId w:val="3"/>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4EA"/>
    <w:rsid w:val="000234EA"/>
    <w:rsid w:val="00027D57"/>
    <w:rsid w:val="000713BC"/>
    <w:rsid w:val="0008178D"/>
    <w:rsid w:val="000A4C2D"/>
    <w:rsid w:val="00125B42"/>
    <w:rsid w:val="00133197"/>
    <w:rsid w:val="001912C3"/>
    <w:rsid w:val="002D2920"/>
    <w:rsid w:val="003441C6"/>
    <w:rsid w:val="00377056"/>
    <w:rsid w:val="003D05DB"/>
    <w:rsid w:val="004822F0"/>
    <w:rsid w:val="004829D2"/>
    <w:rsid w:val="00516461"/>
    <w:rsid w:val="0053565F"/>
    <w:rsid w:val="00541369"/>
    <w:rsid w:val="005B0DBE"/>
    <w:rsid w:val="005C2CF1"/>
    <w:rsid w:val="005C3C6A"/>
    <w:rsid w:val="005C76C2"/>
    <w:rsid w:val="005F2B7D"/>
    <w:rsid w:val="00636372"/>
    <w:rsid w:val="006E0C93"/>
    <w:rsid w:val="00787120"/>
    <w:rsid w:val="007F2B8E"/>
    <w:rsid w:val="0082269D"/>
    <w:rsid w:val="00893AC7"/>
    <w:rsid w:val="008961CD"/>
    <w:rsid w:val="009A0549"/>
    <w:rsid w:val="009A2160"/>
    <w:rsid w:val="00A44658"/>
    <w:rsid w:val="00A570AE"/>
    <w:rsid w:val="00B37E92"/>
    <w:rsid w:val="00BE13A9"/>
    <w:rsid w:val="00BF0580"/>
    <w:rsid w:val="00C820B7"/>
    <w:rsid w:val="00D70DE5"/>
    <w:rsid w:val="00E037D4"/>
    <w:rsid w:val="00E241A0"/>
    <w:rsid w:val="00EA2831"/>
    <w:rsid w:val="00EF355F"/>
    <w:rsid w:val="00FB55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38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u-RU" w:eastAsia="ru-RU"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pacing w:after="0" w:line="240" w:lineRule="auto"/>
    </w:pPr>
    <w:rPr>
      <w:rFonts w:ascii="Times New Roman" w:eastAsia="Times New Roman" w:hAnsi="Times New Roman" w:cs="Times New Roman"/>
      <w:sz w:val="24"/>
      <w:szCs w:val="24"/>
    </w:rPr>
  </w:style>
  <w:style w:type="paragraph" w:styleId="1">
    <w:name w:val="heading 1"/>
    <w:link w:val="10"/>
    <w:pPr>
      <w:keepNext/>
      <w:spacing w:after="0" w:line="360" w:lineRule="auto"/>
      <w:jc w:val="center"/>
      <w:outlineLvl w:val="0"/>
    </w:pPr>
    <w:rPr>
      <w:rFonts w:ascii="Times New Roman" w:eastAsia="Times New Roman" w:hAnsi="Times New Roman" w:cs="Times New Roman"/>
      <w:b/>
      <w:bCs/>
      <w:sz w:val="24"/>
      <w:szCs w:val="28"/>
    </w:rPr>
  </w:style>
  <w:style w:type="paragraph" w:styleId="2">
    <w:name w:val="heading 2"/>
    <w:next w:val="a"/>
    <w:link w:val="20"/>
    <w:uiPriority w:val="9"/>
    <w:unhideWhenUsed/>
    <w:qFormat/>
    <w:pPr>
      <w:keepNext/>
      <w:keepLines/>
      <w:spacing w:after="15" w:line="249" w:lineRule="auto"/>
      <w:ind w:left="10" w:right="73" w:hanging="10"/>
      <w:jc w:val="center"/>
      <w:outlineLvl w:val="1"/>
    </w:pPr>
    <w:rPr>
      <w:rFonts w:ascii="Times New Roman" w:eastAsia="Times New Roman" w:hAnsi="Times New Roman" w:cs="Times New Roman"/>
      <w:b/>
      <w:color w:val="000000"/>
      <w:sz w:val="2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semiHidden/>
    <w:unhideWhenUsed/>
    <w:qFormat/>
    <w:pPr>
      <w:keepNext/>
      <w:keepLines/>
      <w:spacing w:before="40"/>
      <w:outlineLvl w:val="3"/>
    </w:pPr>
    <w:rPr>
      <w:rFonts w:ascii="Calibri Light" w:eastAsia="Calibri Light" w:hAnsi="Calibri Light" w:cs="Calibri Light"/>
      <w:i/>
      <w:iCs/>
      <w:color w:val="2E74B5" w:themeColor="accent1" w:themeShade="BF"/>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6">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8">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auto" w:fill="FFFFFF"/>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auto" w:fill="FFFFFF"/>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auto"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EEBF6" w:themeFill="accent1" w:themeFillTint="32"/>
      </w:tcPr>
    </w:tblStylePr>
    <w:tblStylePr w:type="band1Horz">
      <w:rPr>
        <w:rFonts w:ascii="Arial" w:hAnsi="Arial"/>
        <w:color w:val="404040"/>
        <w:sz w:val="22"/>
      </w:rPr>
      <w:tblPr/>
      <w:tcPr>
        <w:shd w:val="clear" w:color="auto"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auto" w:fill="5B9BD5" w:themeFill="accent1"/>
      </w:tcPr>
    </w:tblStylePr>
    <w:tblStylePr w:type="lastRow">
      <w:rPr>
        <w:rFonts w:ascii="Arial" w:hAnsi="Arial"/>
        <w:b/>
        <w:color w:val="FFFFFF"/>
        <w:sz w:val="22"/>
      </w:rPr>
      <w:tblPr/>
      <w:tcPr>
        <w:tcBorders>
          <w:top w:val="single" w:sz="4" w:space="0" w:color="FFFFFF" w:themeColor="light1"/>
        </w:tcBorders>
        <w:shd w:val="clear" w:color="auto" w:fill="5B9BD5" w:themeFill="accent1"/>
      </w:tcPr>
    </w:tblStylePr>
    <w:tblStylePr w:type="firstCol">
      <w:rPr>
        <w:rFonts w:ascii="Arial" w:hAnsi="Arial"/>
        <w:b/>
        <w:color w:val="FFFFFF"/>
        <w:sz w:val="22"/>
      </w:rPr>
      <w:tblPr/>
      <w:tcPr>
        <w:shd w:val="clear" w:color="auto" w:fill="5B9BD5" w:themeFill="accent1"/>
      </w:tcPr>
    </w:tblStylePr>
    <w:tblStylePr w:type="lastCol">
      <w:rPr>
        <w:rFonts w:ascii="Arial" w:hAnsi="Arial"/>
        <w:b/>
        <w:color w:val="FFFFFF"/>
        <w:sz w:val="22"/>
      </w:rPr>
      <w:tblPr/>
      <w:tcPr>
        <w:shd w:val="clear" w:color="auto" w:fill="5B9BD5" w:themeFill="accent1"/>
      </w:tcPr>
    </w:tblStylePr>
    <w:tblStylePr w:type="band1Vert">
      <w:tblPr/>
      <w:tcPr>
        <w:shd w:val="clear" w:color="auto" w:fill="B3D0EB" w:themeFill="accent1" w:themeFillTint="75"/>
      </w:tcPr>
    </w:tblStylePr>
    <w:tblStylePr w:type="band1Horz">
      <w:tblPr/>
      <w:tcPr>
        <w:shd w:val="clear" w:color="auto"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auto" w:fill="4472C4" w:themeFill="accent5"/>
      </w:tcPr>
    </w:tblStylePr>
    <w:tblStylePr w:type="lastRow">
      <w:rPr>
        <w:rFonts w:ascii="Arial" w:hAnsi="Arial"/>
        <w:b/>
        <w:color w:val="FFFFFF"/>
        <w:sz w:val="22"/>
      </w:rPr>
      <w:tblPr/>
      <w:tcPr>
        <w:tcBorders>
          <w:top w:val="single" w:sz="4" w:space="0" w:color="FFFFFF" w:themeColor="light1"/>
        </w:tcBorders>
        <w:shd w:val="clear" w:color="auto" w:fill="4472C4" w:themeFill="accent5"/>
      </w:tcPr>
    </w:tblStylePr>
    <w:tblStylePr w:type="firstCol">
      <w:rPr>
        <w:rFonts w:ascii="Arial" w:hAnsi="Arial"/>
        <w:b/>
        <w:color w:val="FFFFFF"/>
        <w:sz w:val="22"/>
      </w:rPr>
      <w:tblPr/>
      <w:tcPr>
        <w:shd w:val="clear" w:color="auto" w:fill="4472C4" w:themeFill="accent5"/>
      </w:tcPr>
    </w:tblStylePr>
    <w:tblStylePr w:type="lastCol">
      <w:rPr>
        <w:rFonts w:ascii="Arial" w:hAnsi="Arial"/>
        <w:b/>
        <w:color w:val="FFFFFF"/>
        <w:sz w:val="22"/>
      </w:rPr>
      <w:tblPr/>
      <w:tcPr>
        <w:shd w:val="clear" w:color="auto" w:fill="4472C4" w:themeFill="accent5"/>
      </w:tcPr>
    </w:tblStylePr>
    <w:tblStylePr w:type="band1Vert">
      <w:tblPr/>
      <w:tcPr>
        <w:shd w:val="clear" w:color="auto" w:fill="A9BEE4" w:themeFill="accent5" w:themeFillTint="75"/>
      </w:tcPr>
    </w:tblStylePr>
    <w:tblStylePr w:type="band1Horz">
      <w:tblPr/>
      <w:tcPr>
        <w:shd w:val="clear" w:color="auto"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E1EFD8" w:themeFill="accent6" w:themeFillTint="34"/>
      </w:tcPr>
    </w:tblStylePr>
    <w:tblStylePr w:type="band1Horz">
      <w:rPr>
        <w:rFonts w:ascii="Arial" w:hAnsi="Arial"/>
        <w:color w:val="254175" w:themeColor="accent5" w:themeShade="95"/>
        <w:sz w:val="22"/>
      </w:rPr>
      <w:tblPr/>
      <w:tcPr>
        <w:shd w:val="clear" w:color="auto"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auto"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auto" w:fill="FFFFFF"/>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auto" w:fill="FFFFFF"/>
      </w:tc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auto"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auto" w:fill="FFFFFF"/>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auto" w:fill="FFFFFF"/>
      </w:tc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1" w:themeFillTint="40"/>
      </w:tcPr>
    </w:tblStylePr>
    <w:tblStylePr w:type="band1Horz">
      <w:tblPr/>
      <w:tcPr>
        <w:shd w:val="clear" w:color="auto"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5" w:themeFillTint="40"/>
      </w:tcPr>
    </w:tblStylePr>
    <w:tblStylePr w:type="band1Horz">
      <w:tblPr/>
      <w:tcPr>
        <w:shd w:val="clear" w:color="auto"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auto"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auto"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auto"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auto"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5B9BD5" w:themeFill="accent1"/>
      </w:tcPr>
    </w:tblStylePr>
    <w:tblStylePr w:type="band2Horz">
      <w:tblPr/>
      <w:tcPr>
        <w:tcBorders>
          <w:top w:val="single" w:sz="4" w:space="0" w:color="FFFFFF" w:themeColor="light1"/>
          <w:bottom w:val="single" w:sz="4" w:space="0" w:color="FFFFFF" w:themeColor="light1"/>
        </w:tcBorders>
        <w:shd w:val="clear" w:color="auto"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auto"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auto"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auto"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8DA9DB" w:themeFill="accent5" w:themeFillTint="9A"/>
      </w:tcPr>
    </w:tblStylePr>
    <w:tblStylePr w:type="band2Horz">
      <w:tblPr/>
      <w:tcPr>
        <w:tcBorders>
          <w:top w:val="single" w:sz="4" w:space="0" w:color="FFFFFF" w:themeColor="light1"/>
          <w:bottom w:val="single" w:sz="4" w:space="0" w:color="FFFFFF" w:themeColor="light1"/>
        </w:tcBorders>
        <w:shd w:val="clear" w:color="auto"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auto"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auto" w:fill="FFFFFF"/>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auto" w:fill="FFFFFF"/>
      </w:tc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auto"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auto" w:fill="FFFFFF"/>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auto" w:fill="FFFFFF"/>
      </w:tc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9">
    <w:name w:val="footnote text"/>
    <w:basedOn w:val="a"/>
    <w:link w:val="aa"/>
    <w:uiPriority w:val="99"/>
    <w:semiHidden/>
    <w:unhideWhenUsed/>
    <w:pPr>
      <w:spacing w:after="40"/>
    </w:pPr>
    <w:rPr>
      <w:sz w:val="18"/>
    </w:rPr>
  </w:style>
  <w:style w:type="character" w:customStyle="1" w:styleId="aa">
    <w:name w:val="Текст сноски Знак"/>
    <w:link w:val="a9"/>
    <w:uiPriority w:val="99"/>
    <w:rPr>
      <w:sz w:val="18"/>
    </w:rPr>
  </w:style>
  <w:style w:type="character" w:styleId="ab">
    <w:name w:val="footnote reference"/>
    <w:basedOn w:val="a0"/>
    <w:uiPriority w:val="99"/>
    <w:unhideWhenUsed/>
    <w:rPr>
      <w:vertAlign w:val="superscript"/>
    </w:rPr>
  </w:style>
  <w:style w:type="paragraph" w:styleId="ac">
    <w:name w:val="endnote text"/>
    <w:basedOn w:val="a"/>
    <w:link w:val="ad"/>
    <w:uiPriority w:val="99"/>
    <w:semiHidden/>
    <w:unhideWhenUsed/>
    <w:rPr>
      <w:sz w:val="20"/>
    </w:rPr>
  </w:style>
  <w:style w:type="character" w:customStyle="1" w:styleId="ad">
    <w:name w:val="Текст концевой сноски Знак"/>
    <w:link w:val="ac"/>
    <w:uiPriority w:val="99"/>
    <w:rPr>
      <w:sz w:val="20"/>
    </w:rPr>
  </w:style>
  <w:style w:type="character" w:styleId="ae">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
    <w:name w:val="TOC Heading"/>
    <w:uiPriority w:val="39"/>
    <w:unhideWhenUsed/>
  </w:style>
  <w:style w:type="character" w:customStyle="1" w:styleId="20">
    <w:name w:val="Заголовок 2 Знак"/>
    <w:link w:val="2"/>
    <w:rPr>
      <w:rFonts w:ascii="Times New Roman" w:eastAsia="Times New Roman" w:hAnsi="Times New Roman" w:cs="Times New Roman"/>
      <w:b/>
      <w:color w:val="000000"/>
      <w:sz w:val="24"/>
    </w:rPr>
  </w:style>
  <w:style w:type="character" w:customStyle="1" w:styleId="10">
    <w:name w:val="Заголовок 1 Знак"/>
    <w:link w:val="1"/>
    <w:rPr>
      <w:rFonts w:ascii="Times New Roman" w:eastAsia="Times New Roman" w:hAnsi="Times New Roman" w:cs="Times New Roman"/>
      <w:b/>
      <w:color w:val="000000"/>
      <w:sz w:val="28"/>
    </w:rPr>
  </w:style>
  <w:style w:type="table" w:customStyle="1" w:styleId="13">
    <w:name w:val="Сетка таблицы1"/>
    <w:pPr>
      <w:spacing w:after="0" w:line="240" w:lineRule="auto"/>
    </w:pPr>
    <w:tblPr>
      <w:tblCellMar>
        <w:top w:w="0" w:type="dxa"/>
        <w:left w:w="0" w:type="dxa"/>
        <w:bottom w:w="0" w:type="dxa"/>
        <w:right w:w="0" w:type="dxa"/>
      </w:tblCellMar>
    </w:tblPr>
  </w:style>
  <w:style w:type="paragraph" w:customStyle="1" w:styleId="ConsPlusNormal">
    <w:name w:val="ConsPlusNormal"/>
    <w:link w:val="ConsPlusNormal0"/>
    <w:qFormat/>
    <w:pPr>
      <w:spacing w:after="0" w:line="240" w:lineRule="auto"/>
    </w:pPr>
    <w:rPr>
      <w:rFonts w:ascii="Arial" w:hAnsi="Arial" w:cs="Arial"/>
      <w:lang w:eastAsia="en-US"/>
    </w:rPr>
  </w:style>
  <w:style w:type="character" w:customStyle="1" w:styleId="ConsPlusNormal0">
    <w:name w:val="ConsPlusNormal Знак"/>
    <w:link w:val="ConsPlusNormal"/>
    <w:uiPriority w:val="99"/>
    <w:rPr>
      <w:rFonts w:ascii="Arial" w:eastAsia="Calibri" w:hAnsi="Arial" w:cs="Arial"/>
      <w:lang w:eastAsia="en-US"/>
    </w:rPr>
  </w:style>
  <w:style w:type="paragraph" w:customStyle="1" w:styleId="Default">
    <w:name w:val="Default"/>
    <w:pPr>
      <w:spacing w:after="0" w:line="240" w:lineRule="auto"/>
    </w:pPr>
    <w:rPr>
      <w:rFonts w:ascii="Times New Roman" w:eastAsia="Times New Roman" w:hAnsi="Times New Roman" w:cs="Times New Roman"/>
      <w:color w:val="000000"/>
      <w:sz w:val="24"/>
      <w:szCs w:val="24"/>
    </w:rPr>
  </w:style>
  <w:style w:type="paragraph" w:styleId="af0">
    <w:name w:val="List Paragraph"/>
    <w:basedOn w:val="a"/>
    <w:uiPriority w:val="34"/>
    <w:qFormat/>
    <w:pPr>
      <w:spacing w:after="200" w:line="276" w:lineRule="auto"/>
      <w:ind w:left="720"/>
      <w:contextualSpacing/>
    </w:pPr>
    <w:rPr>
      <w:rFonts w:ascii="Calibri" w:eastAsia="Calibri" w:hAnsi="Calibri"/>
      <w:sz w:val="22"/>
      <w:lang w:eastAsia="en-US"/>
    </w:rPr>
  </w:style>
  <w:style w:type="paragraph" w:customStyle="1" w:styleId="111">
    <w:name w:val="Рег. 1.1.1"/>
    <w:basedOn w:val="a"/>
    <w:qFormat/>
    <w:pPr>
      <w:numPr>
        <w:ilvl w:val="2"/>
        <w:numId w:val="4"/>
      </w:numPr>
      <w:spacing w:line="276" w:lineRule="auto"/>
    </w:pPr>
    <w:rPr>
      <w:rFonts w:eastAsia="Calibri"/>
      <w:sz w:val="28"/>
      <w:szCs w:val="28"/>
      <w:lang w:eastAsia="en-US"/>
    </w:rPr>
  </w:style>
  <w:style w:type="paragraph" w:customStyle="1" w:styleId="11">
    <w:name w:val="Рег. Основной текст уровнеь 1.1 (базовый)"/>
    <w:basedOn w:val="ConsPlusNormal"/>
    <w:qFormat/>
    <w:pPr>
      <w:numPr>
        <w:ilvl w:val="1"/>
        <w:numId w:val="4"/>
      </w:numPr>
      <w:tabs>
        <w:tab w:val="num" w:pos="360"/>
      </w:tabs>
      <w:spacing w:line="276" w:lineRule="auto"/>
      <w:ind w:left="0" w:firstLine="0"/>
      <w:jc w:val="both"/>
    </w:pPr>
    <w:rPr>
      <w:rFonts w:ascii="Times New Roman" w:hAnsi="Times New Roman" w:cs="Times New Roman"/>
      <w:sz w:val="28"/>
      <w:szCs w:val="28"/>
    </w:rPr>
  </w:style>
  <w:style w:type="paragraph" w:customStyle="1" w:styleId="af1">
    <w:name w:val="Письмо"/>
    <w:basedOn w:val="a"/>
    <w:pPr>
      <w:spacing w:line="320" w:lineRule="exact"/>
      <w:ind w:firstLine="720"/>
    </w:pPr>
    <w:rPr>
      <w:sz w:val="28"/>
      <w:szCs w:val="28"/>
    </w:rPr>
  </w:style>
  <w:style w:type="paragraph" w:customStyle="1" w:styleId="docdata">
    <w:name w:val="docdata"/>
    <w:basedOn w:val="a"/>
    <w:pPr>
      <w:spacing w:before="100" w:beforeAutospacing="1" w:after="100" w:afterAutospacing="1"/>
    </w:pPr>
  </w:style>
  <w:style w:type="character" w:styleId="af2">
    <w:name w:val="Hyperlink"/>
    <w:rPr>
      <w:color w:val="0000FF"/>
      <w:u w:val="single"/>
    </w:rPr>
  </w:style>
  <w:style w:type="paragraph" w:styleId="af3">
    <w:name w:val="Body Text"/>
    <w:link w:val="14"/>
    <w:pPr>
      <w:spacing w:after="0" w:line="360" w:lineRule="auto"/>
      <w:jc w:val="center"/>
    </w:pPr>
    <w:rPr>
      <w:rFonts w:ascii="Times New Roman" w:eastAsia="Times New Roman" w:hAnsi="Times New Roman" w:cs="Times New Roman"/>
      <w:b/>
      <w:bCs/>
      <w:sz w:val="24"/>
      <w:szCs w:val="28"/>
    </w:rPr>
  </w:style>
  <w:style w:type="character" w:customStyle="1" w:styleId="af4">
    <w:name w:val="Основной текст Знак"/>
    <w:basedOn w:val="a0"/>
    <w:uiPriority w:val="99"/>
    <w:semiHidden/>
    <w:rPr>
      <w:rFonts w:ascii="Times New Roman" w:eastAsia="Times New Roman" w:hAnsi="Times New Roman" w:cs="Times New Roman"/>
      <w:color w:val="000000"/>
      <w:sz w:val="28"/>
    </w:rPr>
  </w:style>
  <w:style w:type="paragraph" w:customStyle="1" w:styleId="ConsPlusTitle">
    <w:name w:val="ConsPlusTitle"/>
    <w:pPr>
      <w:widowControl w:val="0"/>
      <w:spacing w:after="0" w:line="240" w:lineRule="auto"/>
    </w:pPr>
    <w:rPr>
      <w:rFonts w:ascii="Times New Roman" w:eastAsia="Times New Roman" w:hAnsi="Times New Roman" w:cs="Times New Roman"/>
      <w:b/>
      <w:bCs/>
      <w:sz w:val="24"/>
      <w:szCs w:val="24"/>
    </w:rPr>
  </w:style>
  <w:style w:type="character" w:customStyle="1" w:styleId="14">
    <w:name w:val="Основной текст Знак1"/>
    <w:link w:val="af3"/>
    <w:rPr>
      <w:rFonts w:ascii="Times New Roman" w:eastAsia="Times New Roman" w:hAnsi="Times New Roman" w:cs="Times New Roman"/>
      <w:sz w:val="24"/>
      <w:szCs w:val="24"/>
    </w:rPr>
  </w:style>
  <w:style w:type="character" w:customStyle="1" w:styleId="FontStyle14">
    <w:name w:val="Font Style14"/>
    <w:rPr>
      <w:rFonts w:ascii="Times New Roman" w:hAnsi="Times New Roman" w:cs="Times New Roman" w:hint="default"/>
      <w:sz w:val="22"/>
      <w:szCs w:val="22"/>
    </w:rPr>
  </w:style>
  <w:style w:type="paragraph" w:styleId="af5">
    <w:name w:val="Subtitle"/>
    <w:basedOn w:val="a"/>
    <w:next w:val="af3"/>
    <w:link w:val="af6"/>
    <w:qFormat/>
    <w:pPr>
      <w:widowControl w:val="0"/>
      <w:spacing w:line="360" w:lineRule="auto"/>
      <w:jc w:val="center"/>
    </w:pPr>
    <w:rPr>
      <w:sz w:val="32"/>
      <w:szCs w:val="32"/>
      <w:lang w:eastAsia="hi-IN" w:bidi="hi-IN"/>
    </w:rPr>
  </w:style>
  <w:style w:type="character" w:customStyle="1" w:styleId="af6">
    <w:name w:val="Подзаголовок Знак"/>
    <w:basedOn w:val="a0"/>
    <w:link w:val="af5"/>
    <w:rPr>
      <w:rFonts w:ascii="Times New Roman" w:eastAsia="Times New Roman" w:hAnsi="Times New Roman" w:cs="Times New Roman"/>
      <w:sz w:val="32"/>
      <w:szCs w:val="32"/>
      <w:lang w:eastAsia="hi-IN" w:bidi="hi-IN"/>
    </w:rPr>
  </w:style>
  <w:style w:type="paragraph" w:customStyle="1" w:styleId="ConsPlusNonformat">
    <w:name w:val="ConsPlusNonformat"/>
    <w:pPr>
      <w:widowControl w:val="0"/>
      <w:spacing w:after="0" w:line="240" w:lineRule="auto"/>
    </w:pPr>
    <w:rPr>
      <w:rFonts w:ascii="Courier New" w:eastAsia="Courier New" w:hAnsi="Courier New" w:cs="Courier New"/>
      <w:sz w:val="20"/>
      <w:szCs w:val="20"/>
      <w:lang w:eastAsia="hi-IN" w:bidi="hi-IN"/>
    </w:rPr>
  </w:style>
  <w:style w:type="paragraph" w:styleId="af7">
    <w:name w:val="footer"/>
    <w:basedOn w:val="a"/>
    <w:link w:val="af8"/>
    <w:uiPriority w:val="99"/>
    <w:unhideWhenUsed/>
    <w:pPr>
      <w:tabs>
        <w:tab w:val="center" w:pos="4677"/>
        <w:tab w:val="right" w:pos="9355"/>
      </w:tabs>
    </w:pPr>
  </w:style>
  <w:style w:type="character" w:customStyle="1" w:styleId="af8">
    <w:name w:val="Нижний колонтитул Знак"/>
    <w:basedOn w:val="a0"/>
    <w:link w:val="af7"/>
    <w:uiPriority w:val="99"/>
    <w:rPr>
      <w:rFonts w:ascii="Times New Roman" w:eastAsia="Times New Roman" w:hAnsi="Times New Roman" w:cs="Times New Roman"/>
      <w:color w:val="000000"/>
      <w:sz w:val="28"/>
    </w:rPr>
  </w:style>
  <w:style w:type="character" w:customStyle="1" w:styleId="40">
    <w:name w:val="Заголовок 4 Знак"/>
    <w:basedOn w:val="a0"/>
    <w:link w:val="4"/>
    <w:uiPriority w:val="9"/>
    <w:semiHidden/>
    <w:rPr>
      <w:rFonts w:ascii="Calibri Light" w:eastAsia="Calibri Light" w:hAnsi="Calibri Light" w:cs="Calibri Light"/>
      <w:i/>
      <w:iCs/>
      <w:color w:val="2E74B5" w:themeColor="accent1" w:themeShade="BF"/>
      <w:sz w:val="28"/>
    </w:rPr>
  </w:style>
  <w:style w:type="paragraph" w:styleId="af9">
    <w:name w:val="Balloon Text"/>
    <w:basedOn w:val="a"/>
    <w:link w:val="afa"/>
    <w:uiPriority w:val="99"/>
    <w:semiHidden/>
    <w:unhideWhenUsed/>
    <w:rPr>
      <w:rFonts w:ascii="Segoe UI" w:hAnsi="Segoe UI" w:cs="Segoe UI"/>
      <w:sz w:val="18"/>
      <w:szCs w:val="18"/>
    </w:rPr>
  </w:style>
  <w:style w:type="character" w:customStyle="1" w:styleId="afa">
    <w:name w:val="Текст выноски Знак"/>
    <w:basedOn w:val="a0"/>
    <w:link w:val="af9"/>
    <w:uiPriority w:val="99"/>
    <w:semiHidden/>
    <w:rPr>
      <w:rFonts w:ascii="Segoe UI" w:eastAsia="Times New Roman" w:hAnsi="Segoe UI" w:cs="Segoe UI"/>
      <w:color w:val="000000"/>
      <w:sz w:val="18"/>
      <w:szCs w:val="18"/>
    </w:rPr>
  </w:style>
  <w:style w:type="paragraph" w:customStyle="1" w:styleId="afb">
    <w:name w:val="???????"/>
    <w:pPr>
      <w:spacing w:after="0" w:line="240" w:lineRule="auto"/>
    </w:pPr>
    <w:rPr>
      <w:rFonts w:ascii="Times New Roman" w:eastAsia="Times New Roman" w:hAnsi="Times New Roman" w:cs="Times New Roman"/>
      <w:sz w:val="20"/>
      <w:szCs w:val="20"/>
    </w:rPr>
  </w:style>
  <w:style w:type="paragraph" w:styleId="afc">
    <w:name w:val="header"/>
    <w:basedOn w:val="a"/>
    <w:link w:val="afd"/>
    <w:uiPriority w:val="99"/>
    <w:unhideWhenUsed/>
    <w:pPr>
      <w:tabs>
        <w:tab w:val="center" w:pos="4677"/>
        <w:tab w:val="right" w:pos="9355"/>
      </w:tabs>
    </w:pPr>
  </w:style>
  <w:style w:type="character" w:customStyle="1" w:styleId="afd">
    <w:name w:val="Верхний колонтитул Знак"/>
    <w:basedOn w:val="a0"/>
    <w:link w:val="afc"/>
    <w:uiPriority w:val="99"/>
    <w:rPr>
      <w:rFonts w:ascii="Times New Roman" w:eastAsia="Times New Roman" w:hAnsi="Times New Roman" w:cs="Times New Roman"/>
      <w:color w:val="000000"/>
      <w:sz w:val="28"/>
    </w:rPr>
  </w:style>
  <w:style w:type="table" w:styleId="afe">
    <w:name w:val="Table Grid"/>
    <w:basedOn w:val="a1"/>
    <w:uiPriority w:val="3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RU" w:eastAsia="ru-RU"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pacing w:after="0" w:line="240" w:lineRule="auto"/>
    </w:pPr>
    <w:rPr>
      <w:rFonts w:ascii="Times New Roman" w:eastAsia="Times New Roman" w:hAnsi="Times New Roman" w:cs="Times New Roman"/>
      <w:sz w:val="24"/>
      <w:szCs w:val="24"/>
    </w:rPr>
  </w:style>
  <w:style w:type="paragraph" w:styleId="1">
    <w:name w:val="heading 1"/>
    <w:link w:val="10"/>
    <w:pPr>
      <w:keepNext/>
      <w:spacing w:after="0" w:line="360" w:lineRule="auto"/>
      <w:jc w:val="center"/>
      <w:outlineLvl w:val="0"/>
    </w:pPr>
    <w:rPr>
      <w:rFonts w:ascii="Times New Roman" w:eastAsia="Times New Roman" w:hAnsi="Times New Roman" w:cs="Times New Roman"/>
      <w:b/>
      <w:bCs/>
      <w:sz w:val="24"/>
      <w:szCs w:val="28"/>
    </w:rPr>
  </w:style>
  <w:style w:type="paragraph" w:styleId="2">
    <w:name w:val="heading 2"/>
    <w:next w:val="a"/>
    <w:link w:val="20"/>
    <w:uiPriority w:val="9"/>
    <w:unhideWhenUsed/>
    <w:qFormat/>
    <w:pPr>
      <w:keepNext/>
      <w:keepLines/>
      <w:spacing w:after="15" w:line="249" w:lineRule="auto"/>
      <w:ind w:left="10" w:right="73" w:hanging="10"/>
      <w:jc w:val="center"/>
      <w:outlineLvl w:val="1"/>
    </w:pPr>
    <w:rPr>
      <w:rFonts w:ascii="Times New Roman" w:eastAsia="Times New Roman" w:hAnsi="Times New Roman" w:cs="Times New Roman"/>
      <w:b/>
      <w:color w:val="000000"/>
      <w:sz w:val="2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semiHidden/>
    <w:unhideWhenUsed/>
    <w:qFormat/>
    <w:pPr>
      <w:keepNext/>
      <w:keepLines/>
      <w:spacing w:before="40"/>
      <w:outlineLvl w:val="3"/>
    </w:pPr>
    <w:rPr>
      <w:rFonts w:ascii="Calibri Light" w:eastAsia="Calibri Light" w:hAnsi="Calibri Light" w:cs="Calibri Light"/>
      <w:i/>
      <w:iCs/>
      <w:color w:val="2E74B5" w:themeColor="accent1" w:themeShade="BF"/>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6">
    <w:name w:val="Intense Quote"/>
    <w:basedOn w:val="a"/>
    <w:next w:val="a"/>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8">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auto" w:fill="FFFFFF"/>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auto" w:fill="FFFFFF"/>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auto"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EEBF6" w:themeFill="accent1" w:themeFillTint="32"/>
      </w:tcPr>
    </w:tblStylePr>
    <w:tblStylePr w:type="band1Horz">
      <w:rPr>
        <w:rFonts w:ascii="Arial" w:hAnsi="Arial"/>
        <w:color w:val="404040"/>
        <w:sz w:val="22"/>
      </w:rPr>
      <w:tblPr/>
      <w:tcPr>
        <w:shd w:val="clear" w:color="auto"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auto" w:fill="5B9BD5" w:themeFill="accent1"/>
      </w:tcPr>
    </w:tblStylePr>
    <w:tblStylePr w:type="lastRow">
      <w:rPr>
        <w:rFonts w:ascii="Arial" w:hAnsi="Arial"/>
        <w:b/>
        <w:color w:val="FFFFFF"/>
        <w:sz w:val="22"/>
      </w:rPr>
      <w:tblPr/>
      <w:tcPr>
        <w:tcBorders>
          <w:top w:val="single" w:sz="4" w:space="0" w:color="FFFFFF" w:themeColor="light1"/>
        </w:tcBorders>
        <w:shd w:val="clear" w:color="auto" w:fill="5B9BD5" w:themeFill="accent1"/>
      </w:tcPr>
    </w:tblStylePr>
    <w:tblStylePr w:type="firstCol">
      <w:rPr>
        <w:rFonts w:ascii="Arial" w:hAnsi="Arial"/>
        <w:b/>
        <w:color w:val="FFFFFF"/>
        <w:sz w:val="22"/>
      </w:rPr>
      <w:tblPr/>
      <w:tcPr>
        <w:shd w:val="clear" w:color="auto" w:fill="5B9BD5" w:themeFill="accent1"/>
      </w:tcPr>
    </w:tblStylePr>
    <w:tblStylePr w:type="lastCol">
      <w:rPr>
        <w:rFonts w:ascii="Arial" w:hAnsi="Arial"/>
        <w:b/>
        <w:color w:val="FFFFFF"/>
        <w:sz w:val="22"/>
      </w:rPr>
      <w:tblPr/>
      <w:tcPr>
        <w:shd w:val="clear" w:color="auto" w:fill="5B9BD5" w:themeFill="accent1"/>
      </w:tcPr>
    </w:tblStylePr>
    <w:tblStylePr w:type="band1Vert">
      <w:tblPr/>
      <w:tcPr>
        <w:shd w:val="clear" w:color="auto" w:fill="B3D0EB" w:themeFill="accent1" w:themeFillTint="75"/>
      </w:tcPr>
    </w:tblStylePr>
    <w:tblStylePr w:type="band1Horz">
      <w:tblPr/>
      <w:tcPr>
        <w:shd w:val="clear" w:color="auto"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auto" w:fill="4472C4" w:themeFill="accent5"/>
      </w:tcPr>
    </w:tblStylePr>
    <w:tblStylePr w:type="lastRow">
      <w:rPr>
        <w:rFonts w:ascii="Arial" w:hAnsi="Arial"/>
        <w:b/>
        <w:color w:val="FFFFFF"/>
        <w:sz w:val="22"/>
      </w:rPr>
      <w:tblPr/>
      <w:tcPr>
        <w:tcBorders>
          <w:top w:val="single" w:sz="4" w:space="0" w:color="FFFFFF" w:themeColor="light1"/>
        </w:tcBorders>
        <w:shd w:val="clear" w:color="auto" w:fill="4472C4" w:themeFill="accent5"/>
      </w:tcPr>
    </w:tblStylePr>
    <w:tblStylePr w:type="firstCol">
      <w:rPr>
        <w:rFonts w:ascii="Arial" w:hAnsi="Arial"/>
        <w:b/>
        <w:color w:val="FFFFFF"/>
        <w:sz w:val="22"/>
      </w:rPr>
      <w:tblPr/>
      <w:tcPr>
        <w:shd w:val="clear" w:color="auto" w:fill="4472C4" w:themeFill="accent5"/>
      </w:tcPr>
    </w:tblStylePr>
    <w:tblStylePr w:type="lastCol">
      <w:rPr>
        <w:rFonts w:ascii="Arial" w:hAnsi="Arial"/>
        <w:b/>
        <w:color w:val="FFFFFF"/>
        <w:sz w:val="22"/>
      </w:rPr>
      <w:tblPr/>
      <w:tcPr>
        <w:shd w:val="clear" w:color="auto" w:fill="4472C4" w:themeFill="accent5"/>
      </w:tcPr>
    </w:tblStylePr>
    <w:tblStylePr w:type="band1Vert">
      <w:tblPr/>
      <w:tcPr>
        <w:shd w:val="clear" w:color="auto" w:fill="A9BEE4" w:themeFill="accent5" w:themeFillTint="75"/>
      </w:tcPr>
    </w:tblStylePr>
    <w:tblStylePr w:type="band1Horz">
      <w:tblPr/>
      <w:tcPr>
        <w:shd w:val="clear" w:color="auto"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E1EFD8" w:themeFill="accent6" w:themeFillTint="34"/>
      </w:tcPr>
    </w:tblStylePr>
    <w:tblStylePr w:type="band1Horz">
      <w:rPr>
        <w:rFonts w:ascii="Arial" w:hAnsi="Arial"/>
        <w:color w:val="254175" w:themeColor="accent5" w:themeShade="95"/>
        <w:sz w:val="22"/>
      </w:rPr>
      <w:tblPr/>
      <w:tcPr>
        <w:shd w:val="clear" w:color="auto"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auto"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auto" w:fill="FFFFFF"/>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auto" w:fill="FFFFFF"/>
      </w:tc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auto"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auto" w:fill="FFFFFF"/>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auto" w:fill="FFFFFF"/>
      </w:tc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1" w:themeFillTint="40"/>
      </w:tcPr>
    </w:tblStylePr>
    <w:tblStylePr w:type="band1Horz">
      <w:tblPr/>
      <w:tcPr>
        <w:shd w:val="clear" w:color="auto"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5" w:themeFillTint="40"/>
      </w:tcPr>
    </w:tblStylePr>
    <w:tblStylePr w:type="band1Horz">
      <w:tblPr/>
      <w:tcPr>
        <w:shd w:val="clear" w:color="auto"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auto"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auto"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auto"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auto"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5B9BD5" w:themeFill="accent1"/>
      </w:tcPr>
    </w:tblStylePr>
    <w:tblStylePr w:type="band2Horz">
      <w:tblPr/>
      <w:tcPr>
        <w:tcBorders>
          <w:top w:val="single" w:sz="4" w:space="0" w:color="FFFFFF" w:themeColor="light1"/>
          <w:bottom w:val="single" w:sz="4" w:space="0" w:color="FFFFFF" w:themeColor="light1"/>
        </w:tcBorders>
        <w:shd w:val="clear" w:color="auto"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auto"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auto"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auto"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8DA9DB" w:themeFill="accent5" w:themeFillTint="9A"/>
      </w:tcPr>
    </w:tblStylePr>
    <w:tblStylePr w:type="band2Horz">
      <w:tblPr/>
      <w:tcPr>
        <w:tcBorders>
          <w:top w:val="single" w:sz="4" w:space="0" w:color="FFFFFF" w:themeColor="light1"/>
          <w:bottom w:val="single" w:sz="4" w:space="0" w:color="FFFFFF" w:themeColor="light1"/>
        </w:tcBorders>
        <w:shd w:val="clear" w:color="auto"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auto"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auto" w:fill="FFFFFF"/>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auto" w:fill="FFFFFF"/>
      </w:tc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auto"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auto" w:fill="FFFFFF"/>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auto" w:fill="FFFFFF"/>
      </w:tc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9">
    <w:name w:val="footnote text"/>
    <w:basedOn w:val="a"/>
    <w:link w:val="aa"/>
    <w:uiPriority w:val="99"/>
    <w:semiHidden/>
    <w:unhideWhenUsed/>
    <w:pPr>
      <w:spacing w:after="40"/>
    </w:pPr>
    <w:rPr>
      <w:sz w:val="18"/>
    </w:rPr>
  </w:style>
  <w:style w:type="character" w:customStyle="1" w:styleId="aa">
    <w:name w:val="Текст сноски Знак"/>
    <w:link w:val="a9"/>
    <w:uiPriority w:val="99"/>
    <w:rPr>
      <w:sz w:val="18"/>
    </w:rPr>
  </w:style>
  <w:style w:type="character" w:styleId="ab">
    <w:name w:val="footnote reference"/>
    <w:basedOn w:val="a0"/>
    <w:uiPriority w:val="99"/>
    <w:unhideWhenUsed/>
    <w:rPr>
      <w:vertAlign w:val="superscript"/>
    </w:rPr>
  </w:style>
  <w:style w:type="paragraph" w:styleId="ac">
    <w:name w:val="endnote text"/>
    <w:basedOn w:val="a"/>
    <w:link w:val="ad"/>
    <w:uiPriority w:val="99"/>
    <w:semiHidden/>
    <w:unhideWhenUsed/>
    <w:rPr>
      <w:sz w:val="20"/>
    </w:rPr>
  </w:style>
  <w:style w:type="character" w:customStyle="1" w:styleId="ad">
    <w:name w:val="Текст концевой сноски Знак"/>
    <w:link w:val="ac"/>
    <w:uiPriority w:val="99"/>
    <w:rPr>
      <w:sz w:val="20"/>
    </w:rPr>
  </w:style>
  <w:style w:type="character" w:styleId="ae">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
    <w:name w:val="TOC Heading"/>
    <w:uiPriority w:val="39"/>
    <w:unhideWhenUsed/>
  </w:style>
  <w:style w:type="character" w:customStyle="1" w:styleId="20">
    <w:name w:val="Заголовок 2 Знак"/>
    <w:link w:val="2"/>
    <w:rPr>
      <w:rFonts w:ascii="Times New Roman" w:eastAsia="Times New Roman" w:hAnsi="Times New Roman" w:cs="Times New Roman"/>
      <w:b/>
      <w:color w:val="000000"/>
      <w:sz w:val="24"/>
    </w:rPr>
  </w:style>
  <w:style w:type="character" w:customStyle="1" w:styleId="10">
    <w:name w:val="Заголовок 1 Знак"/>
    <w:link w:val="1"/>
    <w:rPr>
      <w:rFonts w:ascii="Times New Roman" w:eastAsia="Times New Roman" w:hAnsi="Times New Roman" w:cs="Times New Roman"/>
      <w:b/>
      <w:color w:val="000000"/>
      <w:sz w:val="28"/>
    </w:rPr>
  </w:style>
  <w:style w:type="table" w:customStyle="1" w:styleId="13">
    <w:name w:val="Сетка таблицы1"/>
    <w:pPr>
      <w:spacing w:after="0" w:line="240" w:lineRule="auto"/>
    </w:pPr>
    <w:tblPr>
      <w:tblCellMar>
        <w:top w:w="0" w:type="dxa"/>
        <w:left w:w="0" w:type="dxa"/>
        <w:bottom w:w="0" w:type="dxa"/>
        <w:right w:w="0" w:type="dxa"/>
      </w:tblCellMar>
    </w:tblPr>
  </w:style>
  <w:style w:type="paragraph" w:customStyle="1" w:styleId="ConsPlusNormal">
    <w:name w:val="ConsPlusNormal"/>
    <w:link w:val="ConsPlusNormal0"/>
    <w:qFormat/>
    <w:pPr>
      <w:spacing w:after="0" w:line="240" w:lineRule="auto"/>
    </w:pPr>
    <w:rPr>
      <w:rFonts w:ascii="Arial" w:hAnsi="Arial" w:cs="Arial"/>
      <w:lang w:eastAsia="en-US"/>
    </w:rPr>
  </w:style>
  <w:style w:type="character" w:customStyle="1" w:styleId="ConsPlusNormal0">
    <w:name w:val="ConsPlusNormal Знак"/>
    <w:link w:val="ConsPlusNormal"/>
    <w:uiPriority w:val="99"/>
    <w:rPr>
      <w:rFonts w:ascii="Arial" w:eastAsia="Calibri" w:hAnsi="Arial" w:cs="Arial"/>
      <w:lang w:eastAsia="en-US"/>
    </w:rPr>
  </w:style>
  <w:style w:type="paragraph" w:customStyle="1" w:styleId="Default">
    <w:name w:val="Default"/>
    <w:pPr>
      <w:spacing w:after="0" w:line="240" w:lineRule="auto"/>
    </w:pPr>
    <w:rPr>
      <w:rFonts w:ascii="Times New Roman" w:eastAsia="Times New Roman" w:hAnsi="Times New Roman" w:cs="Times New Roman"/>
      <w:color w:val="000000"/>
      <w:sz w:val="24"/>
      <w:szCs w:val="24"/>
    </w:rPr>
  </w:style>
  <w:style w:type="paragraph" w:styleId="af0">
    <w:name w:val="List Paragraph"/>
    <w:basedOn w:val="a"/>
    <w:uiPriority w:val="34"/>
    <w:qFormat/>
    <w:pPr>
      <w:spacing w:after="200" w:line="276" w:lineRule="auto"/>
      <w:ind w:left="720"/>
      <w:contextualSpacing/>
    </w:pPr>
    <w:rPr>
      <w:rFonts w:ascii="Calibri" w:eastAsia="Calibri" w:hAnsi="Calibri"/>
      <w:sz w:val="22"/>
      <w:lang w:eastAsia="en-US"/>
    </w:rPr>
  </w:style>
  <w:style w:type="paragraph" w:customStyle="1" w:styleId="111">
    <w:name w:val="Рег. 1.1.1"/>
    <w:basedOn w:val="a"/>
    <w:qFormat/>
    <w:pPr>
      <w:numPr>
        <w:ilvl w:val="2"/>
        <w:numId w:val="4"/>
      </w:numPr>
      <w:spacing w:line="276" w:lineRule="auto"/>
    </w:pPr>
    <w:rPr>
      <w:rFonts w:eastAsia="Calibri"/>
      <w:sz w:val="28"/>
      <w:szCs w:val="28"/>
      <w:lang w:eastAsia="en-US"/>
    </w:rPr>
  </w:style>
  <w:style w:type="paragraph" w:customStyle="1" w:styleId="11">
    <w:name w:val="Рег. Основной текст уровнеь 1.1 (базовый)"/>
    <w:basedOn w:val="ConsPlusNormal"/>
    <w:qFormat/>
    <w:pPr>
      <w:numPr>
        <w:ilvl w:val="1"/>
        <w:numId w:val="4"/>
      </w:numPr>
      <w:tabs>
        <w:tab w:val="num" w:pos="360"/>
      </w:tabs>
      <w:spacing w:line="276" w:lineRule="auto"/>
      <w:ind w:left="0" w:firstLine="0"/>
      <w:jc w:val="both"/>
    </w:pPr>
    <w:rPr>
      <w:rFonts w:ascii="Times New Roman" w:hAnsi="Times New Roman" w:cs="Times New Roman"/>
      <w:sz w:val="28"/>
      <w:szCs w:val="28"/>
    </w:rPr>
  </w:style>
  <w:style w:type="paragraph" w:customStyle="1" w:styleId="af1">
    <w:name w:val="Письмо"/>
    <w:basedOn w:val="a"/>
    <w:pPr>
      <w:spacing w:line="320" w:lineRule="exact"/>
      <w:ind w:firstLine="720"/>
    </w:pPr>
    <w:rPr>
      <w:sz w:val="28"/>
      <w:szCs w:val="28"/>
    </w:rPr>
  </w:style>
  <w:style w:type="paragraph" w:customStyle="1" w:styleId="docdata">
    <w:name w:val="docdata"/>
    <w:basedOn w:val="a"/>
    <w:pPr>
      <w:spacing w:before="100" w:beforeAutospacing="1" w:after="100" w:afterAutospacing="1"/>
    </w:pPr>
  </w:style>
  <w:style w:type="character" w:styleId="af2">
    <w:name w:val="Hyperlink"/>
    <w:rPr>
      <w:color w:val="0000FF"/>
      <w:u w:val="single"/>
    </w:rPr>
  </w:style>
  <w:style w:type="paragraph" w:styleId="af3">
    <w:name w:val="Body Text"/>
    <w:link w:val="14"/>
    <w:pPr>
      <w:spacing w:after="0" w:line="360" w:lineRule="auto"/>
      <w:jc w:val="center"/>
    </w:pPr>
    <w:rPr>
      <w:rFonts w:ascii="Times New Roman" w:eastAsia="Times New Roman" w:hAnsi="Times New Roman" w:cs="Times New Roman"/>
      <w:b/>
      <w:bCs/>
      <w:sz w:val="24"/>
      <w:szCs w:val="28"/>
    </w:rPr>
  </w:style>
  <w:style w:type="character" w:customStyle="1" w:styleId="af4">
    <w:name w:val="Основной текст Знак"/>
    <w:basedOn w:val="a0"/>
    <w:uiPriority w:val="99"/>
    <w:semiHidden/>
    <w:rPr>
      <w:rFonts w:ascii="Times New Roman" w:eastAsia="Times New Roman" w:hAnsi="Times New Roman" w:cs="Times New Roman"/>
      <w:color w:val="000000"/>
      <w:sz w:val="28"/>
    </w:rPr>
  </w:style>
  <w:style w:type="paragraph" w:customStyle="1" w:styleId="ConsPlusTitle">
    <w:name w:val="ConsPlusTitle"/>
    <w:pPr>
      <w:widowControl w:val="0"/>
      <w:spacing w:after="0" w:line="240" w:lineRule="auto"/>
    </w:pPr>
    <w:rPr>
      <w:rFonts w:ascii="Times New Roman" w:eastAsia="Times New Roman" w:hAnsi="Times New Roman" w:cs="Times New Roman"/>
      <w:b/>
      <w:bCs/>
      <w:sz w:val="24"/>
      <w:szCs w:val="24"/>
    </w:rPr>
  </w:style>
  <w:style w:type="character" w:customStyle="1" w:styleId="14">
    <w:name w:val="Основной текст Знак1"/>
    <w:link w:val="af3"/>
    <w:rPr>
      <w:rFonts w:ascii="Times New Roman" w:eastAsia="Times New Roman" w:hAnsi="Times New Roman" w:cs="Times New Roman"/>
      <w:sz w:val="24"/>
      <w:szCs w:val="24"/>
    </w:rPr>
  </w:style>
  <w:style w:type="character" w:customStyle="1" w:styleId="FontStyle14">
    <w:name w:val="Font Style14"/>
    <w:rPr>
      <w:rFonts w:ascii="Times New Roman" w:hAnsi="Times New Roman" w:cs="Times New Roman" w:hint="default"/>
      <w:sz w:val="22"/>
      <w:szCs w:val="22"/>
    </w:rPr>
  </w:style>
  <w:style w:type="paragraph" w:styleId="af5">
    <w:name w:val="Subtitle"/>
    <w:basedOn w:val="a"/>
    <w:next w:val="af3"/>
    <w:link w:val="af6"/>
    <w:qFormat/>
    <w:pPr>
      <w:widowControl w:val="0"/>
      <w:spacing w:line="360" w:lineRule="auto"/>
      <w:jc w:val="center"/>
    </w:pPr>
    <w:rPr>
      <w:sz w:val="32"/>
      <w:szCs w:val="32"/>
      <w:lang w:eastAsia="hi-IN" w:bidi="hi-IN"/>
    </w:rPr>
  </w:style>
  <w:style w:type="character" w:customStyle="1" w:styleId="af6">
    <w:name w:val="Подзаголовок Знак"/>
    <w:basedOn w:val="a0"/>
    <w:link w:val="af5"/>
    <w:rPr>
      <w:rFonts w:ascii="Times New Roman" w:eastAsia="Times New Roman" w:hAnsi="Times New Roman" w:cs="Times New Roman"/>
      <w:sz w:val="32"/>
      <w:szCs w:val="32"/>
      <w:lang w:eastAsia="hi-IN" w:bidi="hi-IN"/>
    </w:rPr>
  </w:style>
  <w:style w:type="paragraph" w:customStyle="1" w:styleId="ConsPlusNonformat">
    <w:name w:val="ConsPlusNonformat"/>
    <w:pPr>
      <w:widowControl w:val="0"/>
      <w:spacing w:after="0" w:line="240" w:lineRule="auto"/>
    </w:pPr>
    <w:rPr>
      <w:rFonts w:ascii="Courier New" w:eastAsia="Courier New" w:hAnsi="Courier New" w:cs="Courier New"/>
      <w:sz w:val="20"/>
      <w:szCs w:val="20"/>
      <w:lang w:eastAsia="hi-IN" w:bidi="hi-IN"/>
    </w:rPr>
  </w:style>
  <w:style w:type="paragraph" w:styleId="af7">
    <w:name w:val="footer"/>
    <w:basedOn w:val="a"/>
    <w:link w:val="af8"/>
    <w:uiPriority w:val="99"/>
    <w:unhideWhenUsed/>
    <w:pPr>
      <w:tabs>
        <w:tab w:val="center" w:pos="4677"/>
        <w:tab w:val="right" w:pos="9355"/>
      </w:tabs>
    </w:pPr>
  </w:style>
  <w:style w:type="character" w:customStyle="1" w:styleId="af8">
    <w:name w:val="Нижний колонтитул Знак"/>
    <w:basedOn w:val="a0"/>
    <w:link w:val="af7"/>
    <w:uiPriority w:val="99"/>
    <w:rPr>
      <w:rFonts w:ascii="Times New Roman" w:eastAsia="Times New Roman" w:hAnsi="Times New Roman" w:cs="Times New Roman"/>
      <w:color w:val="000000"/>
      <w:sz w:val="28"/>
    </w:rPr>
  </w:style>
  <w:style w:type="character" w:customStyle="1" w:styleId="40">
    <w:name w:val="Заголовок 4 Знак"/>
    <w:basedOn w:val="a0"/>
    <w:link w:val="4"/>
    <w:uiPriority w:val="9"/>
    <w:semiHidden/>
    <w:rPr>
      <w:rFonts w:ascii="Calibri Light" w:eastAsia="Calibri Light" w:hAnsi="Calibri Light" w:cs="Calibri Light"/>
      <w:i/>
      <w:iCs/>
      <w:color w:val="2E74B5" w:themeColor="accent1" w:themeShade="BF"/>
      <w:sz w:val="28"/>
    </w:rPr>
  </w:style>
  <w:style w:type="paragraph" w:styleId="af9">
    <w:name w:val="Balloon Text"/>
    <w:basedOn w:val="a"/>
    <w:link w:val="afa"/>
    <w:uiPriority w:val="99"/>
    <w:semiHidden/>
    <w:unhideWhenUsed/>
    <w:rPr>
      <w:rFonts w:ascii="Segoe UI" w:hAnsi="Segoe UI" w:cs="Segoe UI"/>
      <w:sz w:val="18"/>
      <w:szCs w:val="18"/>
    </w:rPr>
  </w:style>
  <w:style w:type="character" w:customStyle="1" w:styleId="afa">
    <w:name w:val="Текст выноски Знак"/>
    <w:basedOn w:val="a0"/>
    <w:link w:val="af9"/>
    <w:uiPriority w:val="99"/>
    <w:semiHidden/>
    <w:rPr>
      <w:rFonts w:ascii="Segoe UI" w:eastAsia="Times New Roman" w:hAnsi="Segoe UI" w:cs="Segoe UI"/>
      <w:color w:val="000000"/>
      <w:sz w:val="18"/>
      <w:szCs w:val="18"/>
    </w:rPr>
  </w:style>
  <w:style w:type="paragraph" w:customStyle="1" w:styleId="afb">
    <w:name w:val="???????"/>
    <w:pPr>
      <w:spacing w:after="0" w:line="240" w:lineRule="auto"/>
    </w:pPr>
    <w:rPr>
      <w:rFonts w:ascii="Times New Roman" w:eastAsia="Times New Roman" w:hAnsi="Times New Roman" w:cs="Times New Roman"/>
      <w:sz w:val="20"/>
      <w:szCs w:val="20"/>
    </w:rPr>
  </w:style>
  <w:style w:type="paragraph" w:styleId="afc">
    <w:name w:val="header"/>
    <w:basedOn w:val="a"/>
    <w:link w:val="afd"/>
    <w:uiPriority w:val="99"/>
    <w:unhideWhenUsed/>
    <w:pPr>
      <w:tabs>
        <w:tab w:val="center" w:pos="4677"/>
        <w:tab w:val="right" w:pos="9355"/>
      </w:tabs>
    </w:pPr>
  </w:style>
  <w:style w:type="character" w:customStyle="1" w:styleId="afd">
    <w:name w:val="Верхний колонтитул Знак"/>
    <w:basedOn w:val="a0"/>
    <w:link w:val="afc"/>
    <w:uiPriority w:val="99"/>
    <w:rPr>
      <w:rFonts w:ascii="Times New Roman" w:eastAsia="Times New Roman" w:hAnsi="Times New Roman" w:cs="Times New Roman"/>
      <w:color w:val="000000"/>
      <w:sz w:val="28"/>
    </w:rPr>
  </w:style>
  <w:style w:type="table" w:styleId="afe">
    <w:name w:val="Table Grid"/>
    <w:basedOn w:val="a1"/>
    <w:uiPriority w:val="3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8" Type="http://schemas.openxmlformats.org/officeDocument/2006/relationships/hyperlink" Target="consultantplus://offline/ref=7477D36D247F526C7BD4B7DDD08F15A6014F84D62298DDA4DCA8A2DB7828FD21BF4B5E0D31D769E7uBz4M" TargetMode="External"/><Relationship Id="rId26" Type="http://schemas.openxmlformats.org/officeDocument/2006/relationships/hyperlink" Target="consultantplus://offline/ref=348B1F52E2937FD5E5445B50216A4930FD621376C393E5CC3E1B9938AB5730E29BC09BE0FF689B89A7178793E55CBDA9A50FF0B0iBe0N" TargetMode="External"/><Relationship Id="rId39"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consultantplus://offline/ref=F7E8A05190126513BCB3B1115728FEAAB43F2194D6FC67C3BB0A98FA82122E0D584EDF543EF7762764709B79EF23399E3DD0C210F7L4C3N" TargetMode="External"/><Relationship Id="rId34" Type="http://schemas.openxmlformats.org/officeDocument/2006/relationships/hyperlink" Target="consultantplus://offline/ref=3024C0C096CEB0D97F31D2FBFD5E989F9DCB8FBB435750394679DCB36B386724BE2F44BF201C4FF21160A45503B00598DB3A0E9A22FFA92Ds3HBM" TargetMode="External"/><Relationship Id="rId42" Type="http://schemas.openxmlformats.org/officeDocument/2006/relationships/fontTable" Target="fontTable.xml"/><Relationship Id="rId7" Type="http://schemas.openxmlformats.org/officeDocument/2006/relationships/footnotes" Target="footnotes.xml"/><Relationship Id="rId17" Type="http://schemas.openxmlformats.org/officeDocument/2006/relationships/hyperlink" Target="https://&#1084;&#1092;&#1094;67.&#1088;&#1092;" TargetMode="External"/><Relationship Id="rId25" Type="http://schemas.openxmlformats.org/officeDocument/2006/relationships/hyperlink" Target="consultantplus://offline/ref=348B1F52E2937FD5E5445B50216A4930FD621877C19EE5CC3E1B9938AB5730E29BC09BE8FA63CED1E249DEC2A617B1A9BC13F1B2AFDEE543i5eFN" TargetMode="External"/><Relationship Id="rId33" Type="http://schemas.openxmlformats.org/officeDocument/2006/relationships/hyperlink" Target="consultantplus://offline/ref=3024C0C096CEB0D97F31D2FBFD5E989F9DCB8FBB435750394679DCB36B386724BE2F44BF201C4FF21160A45503B00598DB3A0E9A22FFA92Ds3HBM"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5C64F35E4F32692CA52A87989D0BA9EBCE6FEF8BE06552F458ED614DA9FD8429A8EC323332EFB55A383469FC0FB911662AF396116DB8C88AO65BL" TargetMode="External"/><Relationship Id="rId20" Type="http://schemas.openxmlformats.org/officeDocument/2006/relationships/hyperlink" Target="https://do.gosuslugi.ru/" TargetMode="External"/><Relationship Id="rId29" Type="http://schemas.openxmlformats.org/officeDocument/2006/relationships/hyperlink" Target="mailto:rud_obrazovanie@admin-smolensk.ru" TargetMode="External"/><Relationship Id="rId41"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24" Type="http://schemas.openxmlformats.org/officeDocument/2006/relationships/hyperlink" Target="consultantplus://offline/ref=348B1F52E2937FD5E5445B50216A4930FD621877C19EE5CC3E1B9938AB5730E29BC09BE8FA63CED1E249DEC2A617B1A9BC13F1B2AFDEE543i5eFN" TargetMode="External"/><Relationship Id="rId32" Type="http://schemas.openxmlformats.org/officeDocument/2006/relationships/hyperlink" Target="consultantplus://offline/ref=3024C0C096CEB0D97F31D2FBFD5E989F9DCB8FBB435750394679DCB36B386724BE2F44BF201C4FF21160A45503B00598DB3A0E9A22FFA92Ds3HBM" TargetMode="External"/><Relationship Id="rId37" Type="http://schemas.openxmlformats.org/officeDocument/2006/relationships/header" Target="header1.xml"/><Relationship Id="rId40"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hyperlink" Target="http://www.gosuslugi.ru)." TargetMode="External"/><Relationship Id="rId23" Type="http://schemas.openxmlformats.org/officeDocument/2006/relationships/hyperlink" Target="consultantplus://offline/ref=348B1F52E2937FD5E5445B50216A4930FD621376C393E5CC3E1B9938AB5730E29BC09BE0FF689B89A7178793E55CBDA9A50FF0B0iBe0N" TargetMode="External"/><Relationship Id="rId28" Type="http://schemas.openxmlformats.org/officeDocument/2006/relationships/hyperlink" Target="mailto:rud_obrazovanie@admin-smolensk.ru" TargetMode="External"/><Relationship Id="rId36" Type="http://schemas.openxmlformats.org/officeDocument/2006/relationships/hyperlink" Target="consultantplus://offline/ref=3024C0C096CEB0D97F31D2FBFD5E989F9DCB8FBB435750394679DCB36B386724BE2F44BF201C4FF21160A45503B00598DB3A0E9A22FFA92Ds3HBM" TargetMode="External"/><Relationship Id="rId19" Type="http://schemas.openxmlformats.org/officeDocument/2006/relationships/hyperlink" Target="consultantplus://offline/ref=7477D36D247F526C7BD4B7DDD08F15A6014F84D62298DDA4DCA8A2DB7828FD21BF4B5E0D31D769E7uBz4M" TargetMode="External"/><Relationship Id="rId31" Type="http://schemas.openxmlformats.org/officeDocument/2006/relationships/hyperlink" Target="mailto:rud_obrazovanie@admin-smolensk.ru" TargetMode="Externa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image" Target="media/image10.jpg"/><Relationship Id="rId22" Type="http://schemas.openxmlformats.org/officeDocument/2006/relationships/hyperlink" Target="consultantplus://offline/ref=348B1F52E2937FD5E5445B50216A4930FD621376C393E5CC3E1B9938AB5730E29BC09BE0FF689B89A7178793E55CBDA9A50FF0B0iBe0N" TargetMode="External"/><Relationship Id="rId27" Type="http://schemas.openxmlformats.org/officeDocument/2006/relationships/hyperlink" Target="consultantplus://offline/ref=348B1F52E2937FD5E5445B50216A4930FD621376C393E5CC3E1B9938AB5730E29BC09BE0FF689B89A7178793E55CBDA9A50FF0B0iBe0N" TargetMode="External"/><Relationship Id="rId30" Type="http://schemas.openxmlformats.org/officeDocument/2006/relationships/hyperlink" Target="consultantplus://offline/ref=3024C0C096CEB0D97F31D2FBFD5E989F9DCB8FBB435750394679DCB36B386724BE2F44BF201C4FF21160A45503B00598DB3A0E9A22FFA92Ds3HBM" TargetMode="External"/><Relationship Id="rId35" Type="http://schemas.openxmlformats.org/officeDocument/2006/relationships/hyperlink" Target="consultantplus://offline/ref=3024C0C096CEB0D97F31D2FBFD5E989F9DCB8FBB435750394679DCB36B386724BE2F44BF201C4FF21160A45503B00598DB3A0E9A22FFA92Ds3HBM"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FFE9F9-718D-41D8-9DF4-083DA9717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59</Pages>
  <Words>17785</Words>
  <Characters>101381</Characters>
  <Application>Microsoft Office Word</Application>
  <DocSecurity>0</DocSecurity>
  <Lines>844</Lines>
  <Paragraphs>237</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118929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Приемная</dc:creator>
  <cp:lastModifiedBy>KOVALEROVA_MV</cp:lastModifiedBy>
  <cp:revision>5</cp:revision>
  <cp:lastPrinted>2025-06-16T12:13:00Z</cp:lastPrinted>
  <dcterms:created xsi:type="dcterms:W3CDTF">2026-09-08T07:06:00Z</dcterms:created>
  <dcterms:modified xsi:type="dcterms:W3CDTF">2026-09-08T07:46:00Z</dcterms:modified>
</cp:coreProperties>
</file>