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387" w:rsidRDefault="00C61387" w:rsidP="00C61387">
      <w:pPr>
        <w:jc w:val="center"/>
        <w:rPr>
          <w:sz w:val="36"/>
          <w:szCs w:val="36"/>
        </w:rPr>
      </w:pPr>
      <w:r>
        <w:rPr>
          <w:rFonts w:ascii="Arial" w:hAnsi="Arial" w:cs="Arial"/>
          <w:noProof/>
          <w:color w:val="0000C4"/>
          <w:sz w:val="20"/>
          <w:szCs w:val="20"/>
          <w:lang w:eastAsia="ru-RU"/>
        </w:rPr>
        <w:drawing>
          <wp:inline distT="0" distB="0" distL="0" distR="0">
            <wp:extent cx="792000" cy="858001"/>
            <wp:effectExtent l="0" t="0" r="8255" b="0"/>
            <wp:docPr id="1" name="Рисунок 1" descr="http://www.bankgorodov.ru/coa/59.png">
              <a:hlinkClick xmlns:a="http://schemas.openxmlformats.org/drawingml/2006/main" r:id="rId7" tgtFrame="&quot;_blank&quot;" tooltip="&quot;Герб, Смоленская облас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ankgorodov.ru/coa/59.png">
                      <a:hlinkClick r:id="rId7" tgtFrame="&quot;_blank&quot;" tooltip="&quot;Герб, Смоленская облас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000" cy="858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659C" w:rsidRPr="00EC1231" w:rsidRDefault="00CF659C" w:rsidP="00CF659C">
      <w:pPr>
        <w:pStyle w:val="a3"/>
        <w:pBdr>
          <w:bottom w:val="single" w:sz="8" w:space="5" w:color="4F81BD" w:themeColor="accent1"/>
        </w:pBdr>
        <w:tabs>
          <w:tab w:val="left" w:pos="156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EC123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КОНТРОЛЬНО-РЕВИЗИОННАЯ КОМИССИЯ </w:t>
      </w:r>
    </w:p>
    <w:p w:rsidR="00CF659C" w:rsidRPr="00EC1231" w:rsidRDefault="00CF659C" w:rsidP="00CF659C">
      <w:pPr>
        <w:pStyle w:val="a3"/>
        <w:pBdr>
          <w:bottom w:val="single" w:sz="8" w:space="5" w:color="4F81BD" w:themeColor="accent1"/>
        </w:pBdr>
        <w:tabs>
          <w:tab w:val="left" w:pos="156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EC123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МУНИЦИПАЛЬНОГО ОБРАЗОВАНИЯ </w:t>
      </w:r>
    </w:p>
    <w:p w:rsidR="00CF659C" w:rsidRPr="00EC1231" w:rsidRDefault="000F487D" w:rsidP="00CF659C">
      <w:pPr>
        <w:pStyle w:val="a3"/>
        <w:pBdr>
          <w:bottom w:val="single" w:sz="8" w:space="5" w:color="4F81BD" w:themeColor="accent1"/>
        </w:pBdr>
        <w:tabs>
          <w:tab w:val="left" w:pos="156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«</w:t>
      </w:r>
      <w:r w:rsidR="00CF659C" w:rsidRPr="00EC123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РУДНЯНСКИЙ 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МУНИЦИПАЛЬНЫЙ ОКРУГ»</w:t>
      </w:r>
      <w:r w:rsidR="00CF659C" w:rsidRPr="00EC123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СМОЛЕНСКОЙ ОБЛАСТИ</w:t>
      </w:r>
    </w:p>
    <w:p w:rsidR="00CF659C" w:rsidRPr="0073232C" w:rsidRDefault="00CF659C" w:rsidP="00CF659C">
      <w:pPr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16"/>
          <w:szCs w:val="16"/>
        </w:rPr>
        <w:t>ул</w:t>
      </w:r>
      <w:proofErr w:type="gramStart"/>
      <w:r>
        <w:rPr>
          <w:rFonts w:ascii="Times New Roman" w:hAnsi="Times New Roman" w:cs="Times New Roman"/>
          <w:color w:val="000000" w:themeColor="text1"/>
          <w:sz w:val="16"/>
          <w:szCs w:val="16"/>
        </w:rPr>
        <w:t>.К</w:t>
      </w:r>
      <w:proofErr w:type="gramEnd"/>
      <w:r>
        <w:rPr>
          <w:rFonts w:ascii="Times New Roman" w:hAnsi="Times New Roman" w:cs="Times New Roman"/>
          <w:color w:val="000000" w:themeColor="text1"/>
          <w:sz w:val="16"/>
          <w:szCs w:val="16"/>
        </w:rPr>
        <w:t>иреева</w:t>
      </w:r>
      <w:proofErr w:type="spellEnd"/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, 93, </w:t>
      </w:r>
      <w:proofErr w:type="spellStart"/>
      <w:r>
        <w:rPr>
          <w:rFonts w:ascii="Times New Roman" w:hAnsi="Times New Roman" w:cs="Times New Roman"/>
          <w:color w:val="000000" w:themeColor="text1"/>
          <w:sz w:val="16"/>
          <w:szCs w:val="16"/>
        </w:rPr>
        <w:t>г.Рудня</w:t>
      </w:r>
      <w:proofErr w:type="spellEnd"/>
      <w:r>
        <w:rPr>
          <w:rFonts w:ascii="Times New Roman" w:hAnsi="Times New Roman" w:cs="Times New Roman"/>
          <w:color w:val="000000" w:themeColor="text1"/>
          <w:sz w:val="16"/>
          <w:szCs w:val="16"/>
        </w:rPr>
        <w:t>,</w:t>
      </w:r>
      <w:r w:rsidRPr="0073232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Смоленск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>ая</w:t>
      </w:r>
      <w:r w:rsidRPr="0073232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област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>ь</w:t>
      </w:r>
      <w:r w:rsidRPr="0073232C">
        <w:rPr>
          <w:rFonts w:ascii="Times New Roman" w:hAnsi="Times New Roman" w:cs="Times New Roman"/>
          <w:color w:val="000000" w:themeColor="text1"/>
          <w:sz w:val="16"/>
          <w:szCs w:val="16"/>
        </w:rPr>
        <w:t>,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216790,</w:t>
      </w:r>
      <w:r w:rsidRPr="0073232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телефон/факс </w:t>
      </w:r>
      <w:r w:rsidRPr="0073232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(481 41) 5-18-90,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  <w:t>E</w:t>
      </w:r>
      <w:r w:rsidRPr="007531D0">
        <w:rPr>
          <w:rFonts w:ascii="Times New Roman" w:hAnsi="Times New Roman" w:cs="Times New Roman"/>
          <w:color w:val="000000" w:themeColor="text1"/>
          <w:sz w:val="16"/>
          <w:szCs w:val="16"/>
        </w:rPr>
        <w:t>-</w:t>
      </w:r>
      <w:proofErr w:type="spellStart"/>
      <w:r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  <w:t>mai</w:t>
      </w:r>
      <w:proofErr w:type="spellEnd"/>
      <w:r w:rsidRPr="007531D0">
        <w:rPr>
          <w:rFonts w:ascii="Times New Roman" w:hAnsi="Times New Roman" w:cs="Times New Roman"/>
          <w:color w:val="000000" w:themeColor="text1"/>
          <w:sz w:val="16"/>
          <w:szCs w:val="16"/>
        </w:rPr>
        <w:t>:</w:t>
      </w:r>
      <w:r w:rsidRPr="0073232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krkrudnya@mail.ru</w:t>
      </w:r>
    </w:p>
    <w:p w:rsidR="00C042B6" w:rsidRPr="0092683F" w:rsidRDefault="00C042B6" w:rsidP="0056113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2683F">
        <w:rPr>
          <w:rFonts w:ascii="Times New Roman" w:hAnsi="Times New Roman" w:cs="Times New Roman"/>
          <w:b/>
          <w:sz w:val="32"/>
          <w:szCs w:val="32"/>
        </w:rPr>
        <w:t xml:space="preserve">Отчет о деятельности </w:t>
      </w:r>
    </w:p>
    <w:p w:rsidR="00031109" w:rsidRPr="0092683F" w:rsidRDefault="00C042B6" w:rsidP="0056113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2683F">
        <w:rPr>
          <w:rFonts w:ascii="Times New Roman" w:hAnsi="Times New Roman" w:cs="Times New Roman"/>
          <w:b/>
          <w:sz w:val="32"/>
          <w:szCs w:val="32"/>
        </w:rPr>
        <w:t>Контрольно-ревизионной комиссии муниципального образования</w:t>
      </w:r>
      <w:r w:rsidR="00031109" w:rsidRPr="0092683F">
        <w:rPr>
          <w:rFonts w:ascii="Times New Roman" w:hAnsi="Times New Roman" w:cs="Times New Roman"/>
          <w:b/>
          <w:sz w:val="32"/>
          <w:szCs w:val="32"/>
        </w:rPr>
        <w:t xml:space="preserve"> «</w:t>
      </w:r>
      <w:proofErr w:type="spellStart"/>
      <w:r w:rsidRPr="0092683F">
        <w:rPr>
          <w:rFonts w:ascii="Times New Roman" w:hAnsi="Times New Roman" w:cs="Times New Roman"/>
          <w:b/>
          <w:sz w:val="32"/>
          <w:szCs w:val="32"/>
        </w:rPr>
        <w:t>Руднянский</w:t>
      </w:r>
      <w:proofErr w:type="spellEnd"/>
      <w:r w:rsidRPr="0092683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31109" w:rsidRPr="0092683F">
        <w:rPr>
          <w:rFonts w:ascii="Times New Roman" w:hAnsi="Times New Roman" w:cs="Times New Roman"/>
          <w:b/>
          <w:sz w:val="32"/>
          <w:szCs w:val="32"/>
        </w:rPr>
        <w:t>муниципальный округ»</w:t>
      </w:r>
    </w:p>
    <w:p w:rsidR="002545C3" w:rsidRPr="0092683F" w:rsidRDefault="004022BE" w:rsidP="0056113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2683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042B6" w:rsidRPr="0092683F">
        <w:rPr>
          <w:rFonts w:ascii="Times New Roman" w:hAnsi="Times New Roman" w:cs="Times New Roman"/>
          <w:b/>
          <w:sz w:val="32"/>
          <w:szCs w:val="32"/>
        </w:rPr>
        <w:t xml:space="preserve"> Смоленской области </w:t>
      </w:r>
      <w:r w:rsidR="00832441" w:rsidRPr="0092683F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C042B6" w:rsidRPr="0092683F" w:rsidRDefault="00C042B6" w:rsidP="0056113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2683F">
        <w:rPr>
          <w:rFonts w:ascii="Times New Roman" w:hAnsi="Times New Roman" w:cs="Times New Roman"/>
          <w:b/>
          <w:sz w:val="32"/>
          <w:szCs w:val="32"/>
        </w:rPr>
        <w:t>за 20</w:t>
      </w:r>
      <w:r w:rsidR="00D96C6A" w:rsidRPr="0092683F">
        <w:rPr>
          <w:rFonts w:ascii="Times New Roman" w:hAnsi="Times New Roman" w:cs="Times New Roman"/>
          <w:b/>
          <w:sz w:val="32"/>
          <w:szCs w:val="32"/>
        </w:rPr>
        <w:t>2</w:t>
      </w:r>
      <w:r w:rsidR="0092683F" w:rsidRPr="0092683F">
        <w:rPr>
          <w:rFonts w:ascii="Times New Roman" w:hAnsi="Times New Roman" w:cs="Times New Roman"/>
          <w:b/>
          <w:sz w:val="32"/>
          <w:szCs w:val="32"/>
        </w:rPr>
        <w:t>5</w:t>
      </w:r>
      <w:r w:rsidRPr="0092683F"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p w:rsidR="001C3E4A" w:rsidRPr="0092683F" w:rsidRDefault="00C535E8" w:rsidP="001C3E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83F">
        <w:rPr>
          <w:rFonts w:ascii="Times New Roman" w:hAnsi="Times New Roman" w:cs="Times New Roman"/>
          <w:sz w:val="28"/>
          <w:szCs w:val="28"/>
        </w:rPr>
        <w:t xml:space="preserve"> </w:t>
      </w:r>
      <w:r w:rsidR="00C042B6" w:rsidRPr="0092683F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1C3E4A" w:rsidRPr="0092683F">
        <w:rPr>
          <w:rFonts w:ascii="Times New Roman" w:hAnsi="Times New Roman" w:cs="Times New Roman"/>
        </w:rPr>
        <w:t xml:space="preserve"> </w:t>
      </w:r>
      <w:r w:rsidR="00AD1ACA" w:rsidRPr="000F487D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AD1ACA" w:rsidRPr="000F487D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       </w:t>
      </w:r>
      <w:r w:rsidR="00AD1ACA" w:rsidRPr="000F487D">
        <w:rPr>
          <w:rFonts w:ascii="Times New Roman" w:hAnsi="Times New Roman" w:cs="Times New Roman"/>
          <w:color w:val="0070C0"/>
        </w:rPr>
        <w:t xml:space="preserve"> </w:t>
      </w:r>
      <w:proofErr w:type="gramStart"/>
      <w:r w:rsidR="00AD1ACA" w:rsidRPr="00503CEC">
        <w:rPr>
          <w:rFonts w:ascii="Times New Roman" w:hAnsi="Times New Roman" w:cs="Times New Roman"/>
          <w:sz w:val="28"/>
          <w:szCs w:val="28"/>
        </w:rPr>
        <w:t xml:space="preserve">В соответствии с часть 2 статьи 19 Федерального закона от 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образований», </w:t>
      </w:r>
      <w:r w:rsidR="00AD1ACA">
        <w:rPr>
          <w:rFonts w:ascii="Times New Roman" w:hAnsi="Times New Roman" w:cs="Times New Roman"/>
          <w:sz w:val="28"/>
          <w:szCs w:val="28"/>
        </w:rPr>
        <w:t xml:space="preserve">законом Смоленской области от 10.06.2024 №103-з «О преобразовании муниципальных образований, входящих в состав муниципального образования </w:t>
      </w:r>
      <w:proofErr w:type="spellStart"/>
      <w:r w:rsidR="00AD1ACA">
        <w:rPr>
          <w:rFonts w:ascii="Times New Roman" w:hAnsi="Times New Roman" w:cs="Times New Roman"/>
          <w:sz w:val="28"/>
          <w:szCs w:val="28"/>
        </w:rPr>
        <w:t>Руднянский</w:t>
      </w:r>
      <w:proofErr w:type="spellEnd"/>
      <w:r w:rsidR="00AD1ACA">
        <w:rPr>
          <w:rFonts w:ascii="Times New Roman" w:hAnsi="Times New Roman" w:cs="Times New Roman"/>
          <w:sz w:val="28"/>
          <w:szCs w:val="28"/>
        </w:rPr>
        <w:t xml:space="preserve"> район Смоленской области, путем объединения всех поселений во вновь образованное муниципальное образование с наделением статуса</w:t>
      </w:r>
      <w:proofErr w:type="gramEnd"/>
      <w:r w:rsidR="00AD1AC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D1ACA">
        <w:rPr>
          <w:rFonts w:ascii="Times New Roman" w:hAnsi="Times New Roman" w:cs="Times New Roman"/>
          <w:sz w:val="28"/>
          <w:szCs w:val="28"/>
        </w:rPr>
        <w:t xml:space="preserve">муниципального округа, об установлении численности и срока полномочий депутатов представительного органа первого созыва вновь образованного муниципального округа, а также порядка избрания, полномочий и срока полномочий первого Главы вновь избранного образованного округа»,   решением  </w:t>
      </w:r>
      <w:proofErr w:type="spellStart"/>
      <w:r w:rsidR="00AD1ACA">
        <w:rPr>
          <w:rFonts w:ascii="Times New Roman" w:hAnsi="Times New Roman" w:cs="Times New Roman"/>
          <w:sz w:val="28"/>
          <w:szCs w:val="28"/>
        </w:rPr>
        <w:t>Руднянского</w:t>
      </w:r>
      <w:proofErr w:type="spellEnd"/>
      <w:r w:rsidR="00AD1ACA">
        <w:rPr>
          <w:rFonts w:ascii="Times New Roman" w:hAnsi="Times New Roman" w:cs="Times New Roman"/>
          <w:sz w:val="28"/>
          <w:szCs w:val="28"/>
        </w:rPr>
        <w:t xml:space="preserve"> окружного Совета депутатов от 25.10.2024 №15 «Об отдельных вопросах правопреемства», </w:t>
      </w:r>
      <w:r w:rsidR="00AD1ACA" w:rsidRPr="00503CEC">
        <w:rPr>
          <w:rFonts w:ascii="Times New Roman" w:hAnsi="Times New Roman" w:cs="Times New Roman"/>
          <w:sz w:val="28"/>
          <w:szCs w:val="28"/>
        </w:rPr>
        <w:t xml:space="preserve">части 4.27 Решения </w:t>
      </w:r>
      <w:proofErr w:type="spellStart"/>
      <w:r w:rsidR="00AD1ACA" w:rsidRPr="00503CEC">
        <w:rPr>
          <w:rFonts w:ascii="Times New Roman" w:hAnsi="Times New Roman" w:cs="Times New Roman"/>
          <w:sz w:val="28"/>
          <w:szCs w:val="28"/>
        </w:rPr>
        <w:t>Руднянского</w:t>
      </w:r>
      <w:proofErr w:type="spellEnd"/>
      <w:r w:rsidR="00AD1ACA" w:rsidRPr="00503CEC">
        <w:rPr>
          <w:rFonts w:ascii="Times New Roman" w:hAnsi="Times New Roman" w:cs="Times New Roman"/>
          <w:sz w:val="28"/>
          <w:szCs w:val="28"/>
        </w:rPr>
        <w:t xml:space="preserve"> </w:t>
      </w:r>
      <w:r w:rsidR="00AD1ACA">
        <w:rPr>
          <w:rFonts w:ascii="Times New Roman" w:hAnsi="Times New Roman" w:cs="Times New Roman"/>
          <w:sz w:val="28"/>
          <w:szCs w:val="28"/>
        </w:rPr>
        <w:t>окружного Совета депутатов</w:t>
      </w:r>
      <w:r w:rsidR="00AD1ACA" w:rsidRPr="00503CEC">
        <w:rPr>
          <w:rFonts w:ascii="Times New Roman" w:hAnsi="Times New Roman" w:cs="Times New Roman"/>
          <w:sz w:val="28"/>
          <w:szCs w:val="28"/>
        </w:rPr>
        <w:t xml:space="preserve"> от 25 октября 2024 №19 «Об утверждении Положения о</w:t>
      </w:r>
      <w:proofErr w:type="gramEnd"/>
      <w:r w:rsidR="00AD1ACA" w:rsidRPr="00503CEC">
        <w:rPr>
          <w:rFonts w:ascii="Times New Roman" w:hAnsi="Times New Roman" w:cs="Times New Roman"/>
          <w:sz w:val="28"/>
          <w:szCs w:val="28"/>
        </w:rPr>
        <w:t xml:space="preserve"> Контрольно-ревизионной комиссии муниципального образования «</w:t>
      </w:r>
      <w:proofErr w:type="spellStart"/>
      <w:r w:rsidR="00AD1ACA" w:rsidRPr="00503CEC">
        <w:rPr>
          <w:rFonts w:ascii="Times New Roman" w:hAnsi="Times New Roman" w:cs="Times New Roman"/>
          <w:sz w:val="28"/>
          <w:szCs w:val="28"/>
        </w:rPr>
        <w:t>Руднянский</w:t>
      </w:r>
      <w:proofErr w:type="spellEnd"/>
      <w:r w:rsidR="00AD1ACA" w:rsidRPr="00503CEC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области»  Контрольно-ревизионной комиссией подготовлен отчет о своей деятельности за  202</w:t>
      </w:r>
      <w:r w:rsidR="00AD1ACA">
        <w:rPr>
          <w:rFonts w:ascii="Times New Roman" w:hAnsi="Times New Roman" w:cs="Times New Roman"/>
          <w:sz w:val="28"/>
          <w:szCs w:val="28"/>
        </w:rPr>
        <w:t>5</w:t>
      </w:r>
      <w:r w:rsidR="00AD1ACA" w:rsidRPr="00503CEC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C42464" w:rsidRPr="0092683F" w:rsidRDefault="00C042B6" w:rsidP="00A455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83F">
        <w:rPr>
          <w:rFonts w:ascii="Times New Roman" w:hAnsi="Times New Roman" w:cs="Times New Roman"/>
          <w:sz w:val="28"/>
          <w:szCs w:val="28"/>
        </w:rPr>
        <w:t xml:space="preserve">        </w:t>
      </w:r>
      <w:r w:rsidR="007809CE" w:rsidRPr="0092683F">
        <w:rPr>
          <w:rFonts w:ascii="Times New Roman" w:hAnsi="Times New Roman" w:cs="Times New Roman"/>
          <w:sz w:val="28"/>
          <w:szCs w:val="28"/>
        </w:rPr>
        <w:t xml:space="preserve"> </w:t>
      </w:r>
      <w:r w:rsidR="00710C63" w:rsidRPr="0092683F">
        <w:rPr>
          <w:rFonts w:ascii="Times New Roman" w:hAnsi="Times New Roman" w:cs="Times New Roman"/>
          <w:sz w:val="28"/>
          <w:szCs w:val="28"/>
        </w:rPr>
        <w:t xml:space="preserve">Деятельность Контрольно-ревизионной комиссии </w:t>
      </w:r>
      <w:r w:rsidR="009F57DC" w:rsidRPr="0092683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031109" w:rsidRPr="0092683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57163" w:rsidRPr="0092683F">
        <w:rPr>
          <w:rFonts w:ascii="Times New Roman" w:hAnsi="Times New Roman" w:cs="Times New Roman"/>
          <w:sz w:val="28"/>
          <w:szCs w:val="28"/>
        </w:rPr>
        <w:t>Руднянский</w:t>
      </w:r>
      <w:proofErr w:type="spellEnd"/>
      <w:r w:rsidR="00957163" w:rsidRPr="0092683F">
        <w:rPr>
          <w:rFonts w:ascii="Times New Roman" w:hAnsi="Times New Roman" w:cs="Times New Roman"/>
          <w:sz w:val="28"/>
          <w:szCs w:val="28"/>
        </w:rPr>
        <w:t xml:space="preserve"> </w:t>
      </w:r>
      <w:r w:rsidR="00031109" w:rsidRPr="0092683F">
        <w:rPr>
          <w:rFonts w:ascii="Times New Roman" w:hAnsi="Times New Roman" w:cs="Times New Roman"/>
          <w:sz w:val="28"/>
          <w:szCs w:val="28"/>
        </w:rPr>
        <w:t>муниципальный округ»</w:t>
      </w:r>
      <w:r w:rsidR="00957163" w:rsidRPr="0092683F">
        <w:rPr>
          <w:rFonts w:ascii="Times New Roman" w:hAnsi="Times New Roman" w:cs="Times New Roman"/>
          <w:sz w:val="28"/>
          <w:szCs w:val="28"/>
        </w:rPr>
        <w:t xml:space="preserve"> Смоленской области </w:t>
      </w:r>
      <w:r w:rsidR="009F57DC" w:rsidRPr="0092683F">
        <w:rPr>
          <w:rFonts w:ascii="Times New Roman" w:hAnsi="Times New Roman" w:cs="Times New Roman"/>
          <w:sz w:val="28"/>
          <w:szCs w:val="28"/>
        </w:rPr>
        <w:t xml:space="preserve">(далее – Контрольно-ревизионная комиссия) </w:t>
      </w:r>
      <w:r w:rsidR="00710C63" w:rsidRPr="0092683F">
        <w:rPr>
          <w:rFonts w:ascii="Times New Roman" w:hAnsi="Times New Roman" w:cs="Times New Roman"/>
          <w:sz w:val="28"/>
          <w:szCs w:val="28"/>
        </w:rPr>
        <w:t>осуществлялась на основании плана работы.</w:t>
      </w:r>
      <w:r w:rsidR="00C42464" w:rsidRPr="009268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452D" w:rsidRPr="0092683F" w:rsidRDefault="001A140B" w:rsidP="00A455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83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A452D" w:rsidRPr="0092683F">
        <w:rPr>
          <w:rFonts w:ascii="Times New Roman" w:hAnsi="Times New Roman" w:cs="Times New Roman"/>
          <w:sz w:val="28"/>
          <w:szCs w:val="28"/>
        </w:rPr>
        <w:t xml:space="preserve">В отчете отражены результаты деятельности </w:t>
      </w:r>
      <w:r w:rsidR="002C7E54" w:rsidRPr="0092683F">
        <w:rPr>
          <w:rFonts w:ascii="Times New Roman" w:hAnsi="Times New Roman" w:cs="Times New Roman"/>
          <w:sz w:val="28"/>
          <w:szCs w:val="28"/>
        </w:rPr>
        <w:t xml:space="preserve"> </w:t>
      </w:r>
      <w:r w:rsidRPr="0092683F">
        <w:rPr>
          <w:rFonts w:ascii="Times New Roman" w:hAnsi="Times New Roman" w:cs="Times New Roman"/>
          <w:sz w:val="28"/>
          <w:szCs w:val="28"/>
        </w:rPr>
        <w:t xml:space="preserve">Контрольно-ревизионной комиссии за </w:t>
      </w:r>
      <w:r w:rsidR="00EA452D" w:rsidRPr="0092683F">
        <w:rPr>
          <w:rFonts w:ascii="Times New Roman" w:hAnsi="Times New Roman" w:cs="Times New Roman"/>
          <w:sz w:val="28"/>
          <w:szCs w:val="28"/>
        </w:rPr>
        <w:t>202</w:t>
      </w:r>
      <w:r w:rsidR="0092683F" w:rsidRPr="0092683F">
        <w:rPr>
          <w:rFonts w:ascii="Times New Roman" w:hAnsi="Times New Roman" w:cs="Times New Roman"/>
          <w:sz w:val="28"/>
          <w:szCs w:val="28"/>
        </w:rPr>
        <w:t>5</w:t>
      </w:r>
      <w:r w:rsidR="00EA452D" w:rsidRPr="0092683F">
        <w:rPr>
          <w:rFonts w:ascii="Times New Roman" w:hAnsi="Times New Roman" w:cs="Times New Roman"/>
          <w:sz w:val="28"/>
          <w:szCs w:val="28"/>
        </w:rPr>
        <w:t xml:space="preserve"> год по реализации полномочий, возложенных на органы внешнего муниципального финансового контроля, в том числе информация о </w:t>
      </w:r>
      <w:r w:rsidRPr="0092683F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EA452D" w:rsidRPr="0092683F">
        <w:rPr>
          <w:rFonts w:ascii="Times New Roman" w:hAnsi="Times New Roman" w:cs="Times New Roman"/>
          <w:sz w:val="28"/>
          <w:szCs w:val="28"/>
        </w:rPr>
        <w:t>ах</w:t>
      </w:r>
      <w:r w:rsidRPr="0092683F">
        <w:rPr>
          <w:rFonts w:ascii="Times New Roman" w:hAnsi="Times New Roman" w:cs="Times New Roman"/>
          <w:sz w:val="28"/>
          <w:szCs w:val="28"/>
        </w:rPr>
        <w:t xml:space="preserve"> проведенных контрольных и экспертно-аналитических мероприятий, </w:t>
      </w:r>
      <w:r w:rsidR="00EA452D" w:rsidRPr="0092683F">
        <w:rPr>
          <w:rFonts w:ascii="Times New Roman" w:hAnsi="Times New Roman" w:cs="Times New Roman"/>
          <w:sz w:val="28"/>
          <w:szCs w:val="28"/>
        </w:rPr>
        <w:t>а также организационной деятельности.</w:t>
      </w:r>
    </w:p>
    <w:p w:rsidR="001A140B" w:rsidRPr="0092683F" w:rsidRDefault="001A140B" w:rsidP="001A14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683F"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</w:t>
      </w:r>
    </w:p>
    <w:p w:rsidR="000F3FD6" w:rsidRPr="0092683F" w:rsidRDefault="000F3FD6" w:rsidP="00A45578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1A140B" w:rsidRPr="0092683F" w:rsidRDefault="001A140B" w:rsidP="00A455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83F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Pr="0092683F">
        <w:rPr>
          <w:rFonts w:ascii="Times New Roman" w:hAnsi="Times New Roman" w:cs="Times New Roman"/>
          <w:sz w:val="28"/>
          <w:szCs w:val="28"/>
        </w:rPr>
        <w:t xml:space="preserve">Правовые основы деятельности Контрольно-ревизионной комиссии определены Бюджетным кодексом Российской Федерации (далее – Бюджетный кодекс РФ), Федеральным законом от 06.10.2003 № 131-ФЗ «Об общих принципах организации местного самоуправления в Российской Федерации», 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 (далее – Федеральный закон № 6-ФЗ), а также Уставом муниципального образования </w:t>
      </w:r>
      <w:r w:rsidR="00031109" w:rsidRPr="0092683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2683F">
        <w:rPr>
          <w:rFonts w:ascii="Times New Roman" w:hAnsi="Times New Roman" w:cs="Times New Roman"/>
          <w:sz w:val="28"/>
          <w:szCs w:val="28"/>
        </w:rPr>
        <w:t>Руднянский</w:t>
      </w:r>
      <w:proofErr w:type="spellEnd"/>
      <w:r w:rsidRPr="0092683F">
        <w:rPr>
          <w:rFonts w:ascii="Times New Roman" w:hAnsi="Times New Roman" w:cs="Times New Roman"/>
          <w:sz w:val="28"/>
          <w:szCs w:val="28"/>
        </w:rPr>
        <w:t xml:space="preserve"> </w:t>
      </w:r>
      <w:r w:rsidR="00031109" w:rsidRPr="0092683F">
        <w:rPr>
          <w:rFonts w:ascii="Times New Roman" w:hAnsi="Times New Roman" w:cs="Times New Roman"/>
          <w:sz w:val="28"/>
          <w:szCs w:val="28"/>
        </w:rPr>
        <w:t>муниципальный округ»</w:t>
      </w:r>
      <w:r w:rsidRPr="0092683F">
        <w:rPr>
          <w:rFonts w:ascii="Times New Roman" w:hAnsi="Times New Roman" w:cs="Times New Roman"/>
          <w:sz w:val="28"/>
          <w:szCs w:val="28"/>
        </w:rPr>
        <w:t xml:space="preserve">  Смоленской</w:t>
      </w:r>
      <w:proofErr w:type="gramEnd"/>
      <w:r w:rsidRPr="0092683F">
        <w:rPr>
          <w:rFonts w:ascii="Times New Roman" w:hAnsi="Times New Roman" w:cs="Times New Roman"/>
          <w:sz w:val="28"/>
          <w:szCs w:val="28"/>
        </w:rPr>
        <w:t xml:space="preserve"> области, Положением о Контрольно-ревизионной комиссии</w:t>
      </w:r>
      <w:r w:rsidR="00EA452D" w:rsidRPr="0092683F">
        <w:rPr>
          <w:rFonts w:ascii="Times New Roman" w:hAnsi="Times New Roman" w:cs="Times New Roman"/>
          <w:sz w:val="28"/>
          <w:szCs w:val="28"/>
        </w:rPr>
        <w:t>, а также Стандартами внешнего муниципального финансового контроля и организации деятельности</w:t>
      </w:r>
      <w:r w:rsidRPr="0092683F">
        <w:rPr>
          <w:rFonts w:ascii="Times New Roman" w:hAnsi="Times New Roman" w:cs="Times New Roman"/>
          <w:sz w:val="28"/>
          <w:szCs w:val="28"/>
        </w:rPr>
        <w:t>.</w:t>
      </w:r>
    </w:p>
    <w:p w:rsidR="001A140B" w:rsidRPr="0092683F" w:rsidRDefault="001A140B" w:rsidP="00A455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83F">
        <w:rPr>
          <w:rFonts w:ascii="Times New Roman" w:hAnsi="Times New Roman" w:cs="Times New Roman"/>
          <w:sz w:val="28"/>
          <w:szCs w:val="28"/>
        </w:rPr>
        <w:t xml:space="preserve">           Согласно указанным актам Контрольно-ревизионная комиссия является постоянно действующим органом внешнего муниципального финансового контроля, образована </w:t>
      </w:r>
      <w:proofErr w:type="spellStart"/>
      <w:r w:rsidRPr="0092683F">
        <w:rPr>
          <w:rFonts w:ascii="Times New Roman" w:hAnsi="Times New Roman" w:cs="Times New Roman"/>
          <w:sz w:val="28"/>
          <w:szCs w:val="28"/>
        </w:rPr>
        <w:t>Руднянским</w:t>
      </w:r>
      <w:proofErr w:type="spellEnd"/>
      <w:r w:rsidRPr="0092683F">
        <w:rPr>
          <w:rFonts w:ascii="Times New Roman" w:hAnsi="Times New Roman" w:cs="Times New Roman"/>
          <w:sz w:val="28"/>
          <w:szCs w:val="28"/>
        </w:rPr>
        <w:t xml:space="preserve"> </w:t>
      </w:r>
      <w:r w:rsidR="00474689" w:rsidRPr="0092683F">
        <w:rPr>
          <w:rFonts w:ascii="Times New Roman" w:hAnsi="Times New Roman" w:cs="Times New Roman"/>
          <w:sz w:val="28"/>
          <w:szCs w:val="28"/>
        </w:rPr>
        <w:t>окружным</w:t>
      </w:r>
      <w:r w:rsidRPr="0092683F">
        <w:rPr>
          <w:rFonts w:ascii="Times New Roman" w:hAnsi="Times New Roman" w:cs="Times New Roman"/>
          <w:sz w:val="28"/>
          <w:szCs w:val="28"/>
        </w:rPr>
        <w:t xml:space="preserve"> </w:t>
      </w:r>
      <w:r w:rsidR="00474689" w:rsidRPr="0092683F">
        <w:rPr>
          <w:rFonts w:ascii="Times New Roman" w:hAnsi="Times New Roman" w:cs="Times New Roman"/>
          <w:sz w:val="28"/>
          <w:szCs w:val="28"/>
        </w:rPr>
        <w:t xml:space="preserve">Советом депутатов </w:t>
      </w:r>
      <w:r w:rsidRPr="0092683F">
        <w:rPr>
          <w:rFonts w:ascii="Times New Roman" w:hAnsi="Times New Roman" w:cs="Times New Roman"/>
          <w:sz w:val="28"/>
          <w:szCs w:val="28"/>
        </w:rPr>
        <w:t xml:space="preserve"> и подотчетна ей. </w:t>
      </w:r>
    </w:p>
    <w:p w:rsidR="001A140B" w:rsidRPr="0092683F" w:rsidRDefault="001A140B" w:rsidP="00A455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83F">
        <w:rPr>
          <w:rFonts w:ascii="Times New Roman" w:hAnsi="Times New Roman" w:cs="Times New Roman"/>
          <w:sz w:val="28"/>
          <w:szCs w:val="28"/>
        </w:rPr>
        <w:t xml:space="preserve">          Контрольные полномочия Контрольно-ревизионной комиссии распространяются на органы местного самоуправления и муниципальные органы, муниципальные учреждения </w:t>
      </w:r>
      <w:r w:rsidR="00957163" w:rsidRPr="0092683F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957163" w:rsidRPr="0092683F">
        <w:rPr>
          <w:rFonts w:ascii="Times New Roman" w:hAnsi="Times New Roman" w:cs="Times New Roman"/>
          <w:sz w:val="28"/>
          <w:szCs w:val="28"/>
        </w:rPr>
        <w:t>Руднянский</w:t>
      </w:r>
      <w:proofErr w:type="spellEnd"/>
      <w:r w:rsidR="00957163" w:rsidRPr="0092683F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Pr="0092683F">
        <w:rPr>
          <w:rFonts w:ascii="Times New Roman" w:hAnsi="Times New Roman" w:cs="Times New Roman"/>
          <w:sz w:val="28"/>
          <w:szCs w:val="28"/>
        </w:rPr>
        <w:t xml:space="preserve">, а также иные организации, использующие имущество, находящееся в муниципальной  собственности, получающие субсидии за счет средств бюджета </w:t>
      </w:r>
      <w:r w:rsidR="00957163" w:rsidRPr="0092683F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957163" w:rsidRPr="0092683F">
        <w:rPr>
          <w:rFonts w:ascii="Times New Roman" w:hAnsi="Times New Roman" w:cs="Times New Roman"/>
          <w:sz w:val="28"/>
          <w:szCs w:val="28"/>
        </w:rPr>
        <w:t>Руднянский</w:t>
      </w:r>
      <w:proofErr w:type="spellEnd"/>
      <w:r w:rsidR="00957163" w:rsidRPr="0092683F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</w:t>
      </w:r>
      <w:r w:rsidRPr="0092683F">
        <w:rPr>
          <w:rFonts w:ascii="Times New Roman" w:hAnsi="Times New Roman" w:cs="Times New Roman"/>
          <w:sz w:val="28"/>
          <w:szCs w:val="28"/>
        </w:rPr>
        <w:t xml:space="preserve">(далее – бюджет муниципального </w:t>
      </w:r>
      <w:r w:rsidR="00C909B5" w:rsidRPr="0092683F">
        <w:rPr>
          <w:rFonts w:ascii="Times New Roman" w:hAnsi="Times New Roman" w:cs="Times New Roman"/>
          <w:sz w:val="28"/>
          <w:szCs w:val="28"/>
        </w:rPr>
        <w:t>образования</w:t>
      </w:r>
      <w:r w:rsidRPr="0092683F">
        <w:rPr>
          <w:rFonts w:ascii="Times New Roman" w:hAnsi="Times New Roman" w:cs="Times New Roman"/>
          <w:sz w:val="28"/>
          <w:szCs w:val="28"/>
        </w:rPr>
        <w:t>).</w:t>
      </w:r>
    </w:p>
    <w:p w:rsidR="00D86B5C" w:rsidRPr="0092683F" w:rsidRDefault="001A140B" w:rsidP="00A455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83F">
        <w:rPr>
          <w:rFonts w:ascii="Times New Roman" w:hAnsi="Times New Roman" w:cs="Times New Roman"/>
          <w:sz w:val="28"/>
          <w:szCs w:val="28"/>
        </w:rPr>
        <w:t xml:space="preserve">          Контрольно-ревизионная комиссия, осуществля</w:t>
      </w:r>
      <w:r w:rsidR="00D25553" w:rsidRPr="0092683F">
        <w:rPr>
          <w:rFonts w:ascii="Times New Roman" w:hAnsi="Times New Roman" w:cs="Times New Roman"/>
          <w:sz w:val="28"/>
          <w:szCs w:val="28"/>
        </w:rPr>
        <w:t xml:space="preserve">ла </w:t>
      </w:r>
      <w:r w:rsidRPr="0092683F">
        <w:rPr>
          <w:rFonts w:ascii="Times New Roman" w:hAnsi="Times New Roman" w:cs="Times New Roman"/>
          <w:sz w:val="28"/>
          <w:szCs w:val="28"/>
        </w:rPr>
        <w:t xml:space="preserve">свои полномочия в области внешнего муниципального финансового контроля, основывается на принципах законности, объективности, эффективности, независимости и гласности. </w:t>
      </w:r>
    </w:p>
    <w:p w:rsidR="00D86B5C" w:rsidRPr="0092683F" w:rsidRDefault="00D86B5C" w:rsidP="00A455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83F">
        <w:rPr>
          <w:rFonts w:ascii="Times New Roman" w:hAnsi="Times New Roman" w:cs="Times New Roman"/>
          <w:sz w:val="28"/>
          <w:szCs w:val="28"/>
        </w:rPr>
        <w:t xml:space="preserve">         </w:t>
      </w:r>
      <w:r w:rsidR="001A140B" w:rsidRPr="0092683F">
        <w:rPr>
          <w:rFonts w:ascii="Times New Roman" w:hAnsi="Times New Roman" w:cs="Times New Roman"/>
          <w:sz w:val="28"/>
          <w:szCs w:val="28"/>
        </w:rPr>
        <w:t xml:space="preserve">Отчет является одной из форм реализации принципа гласности, ежегодно предоставляется в </w:t>
      </w:r>
      <w:proofErr w:type="spellStart"/>
      <w:r w:rsidRPr="0092683F">
        <w:rPr>
          <w:rFonts w:ascii="Times New Roman" w:hAnsi="Times New Roman" w:cs="Times New Roman"/>
          <w:sz w:val="28"/>
          <w:szCs w:val="28"/>
        </w:rPr>
        <w:t>Руднянск</w:t>
      </w:r>
      <w:r w:rsidR="00957163" w:rsidRPr="0092683F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92683F">
        <w:rPr>
          <w:rFonts w:ascii="Times New Roman" w:hAnsi="Times New Roman" w:cs="Times New Roman"/>
          <w:sz w:val="28"/>
          <w:szCs w:val="28"/>
        </w:rPr>
        <w:t xml:space="preserve"> </w:t>
      </w:r>
      <w:r w:rsidR="00957163" w:rsidRPr="0092683F">
        <w:rPr>
          <w:rFonts w:ascii="Times New Roman" w:hAnsi="Times New Roman" w:cs="Times New Roman"/>
          <w:sz w:val="28"/>
          <w:szCs w:val="28"/>
        </w:rPr>
        <w:t>окружной Совет депутатов</w:t>
      </w:r>
      <w:r w:rsidR="001A140B" w:rsidRPr="0092683F">
        <w:rPr>
          <w:rFonts w:ascii="Times New Roman" w:hAnsi="Times New Roman" w:cs="Times New Roman"/>
          <w:sz w:val="28"/>
          <w:szCs w:val="28"/>
        </w:rPr>
        <w:t xml:space="preserve"> и размещается в сети «Интернет» на сайте </w:t>
      </w:r>
      <w:r w:rsidR="00957163" w:rsidRPr="0092683F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957163" w:rsidRPr="0092683F">
        <w:rPr>
          <w:rFonts w:ascii="Times New Roman" w:hAnsi="Times New Roman" w:cs="Times New Roman"/>
          <w:sz w:val="28"/>
          <w:szCs w:val="28"/>
        </w:rPr>
        <w:t>Руднянский</w:t>
      </w:r>
      <w:proofErr w:type="spellEnd"/>
      <w:r w:rsidR="00957163" w:rsidRPr="0092683F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="001A140B" w:rsidRPr="0092683F">
        <w:rPr>
          <w:rFonts w:ascii="Times New Roman" w:hAnsi="Times New Roman" w:cs="Times New Roman"/>
          <w:sz w:val="28"/>
          <w:szCs w:val="28"/>
        </w:rPr>
        <w:t xml:space="preserve"> после его рассмотрения </w:t>
      </w:r>
      <w:proofErr w:type="spellStart"/>
      <w:r w:rsidRPr="0092683F">
        <w:rPr>
          <w:rFonts w:ascii="Times New Roman" w:hAnsi="Times New Roman" w:cs="Times New Roman"/>
          <w:sz w:val="28"/>
          <w:szCs w:val="28"/>
        </w:rPr>
        <w:t>Руднянским</w:t>
      </w:r>
      <w:proofErr w:type="spellEnd"/>
      <w:r w:rsidRPr="0092683F">
        <w:rPr>
          <w:rFonts w:ascii="Times New Roman" w:hAnsi="Times New Roman" w:cs="Times New Roman"/>
          <w:sz w:val="28"/>
          <w:szCs w:val="28"/>
        </w:rPr>
        <w:t xml:space="preserve"> </w:t>
      </w:r>
      <w:r w:rsidR="00957163" w:rsidRPr="0092683F">
        <w:rPr>
          <w:rFonts w:ascii="Times New Roman" w:hAnsi="Times New Roman" w:cs="Times New Roman"/>
          <w:sz w:val="28"/>
          <w:szCs w:val="28"/>
        </w:rPr>
        <w:t>окружным Советом депутатов</w:t>
      </w:r>
      <w:r w:rsidR="001A140B" w:rsidRPr="0092683F">
        <w:rPr>
          <w:rFonts w:ascii="Times New Roman" w:hAnsi="Times New Roman" w:cs="Times New Roman"/>
          <w:sz w:val="28"/>
          <w:szCs w:val="28"/>
        </w:rPr>
        <w:t>.</w:t>
      </w:r>
    </w:p>
    <w:p w:rsidR="001A140B" w:rsidRPr="0092683F" w:rsidRDefault="00D86B5C" w:rsidP="00A455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83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A140B" w:rsidRPr="0092683F">
        <w:rPr>
          <w:rFonts w:ascii="Times New Roman" w:hAnsi="Times New Roman" w:cs="Times New Roman"/>
          <w:sz w:val="28"/>
          <w:szCs w:val="28"/>
        </w:rPr>
        <w:t>Контрольно-ревизионная комиссия в процессе реализации возложенных на нее полномочий осуществляла контрольную и экспертно-аналитическую деятельность в соответствии с Планом работы Контрольно-ревизионной комиссии на 20</w:t>
      </w:r>
      <w:r w:rsidR="00BD6ADF" w:rsidRPr="0092683F">
        <w:rPr>
          <w:rFonts w:ascii="Times New Roman" w:hAnsi="Times New Roman" w:cs="Times New Roman"/>
          <w:sz w:val="28"/>
          <w:szCs w:val="28"/>
        </w:rPr>
        <w:t>2</w:t>
      </w:r>
      <w:r w:rsidR="0092683F" w:rsidRPr="0092683F">
        <w:rPr>
          <w:rFonts w:ascii="Times New Roman" w:hAnsi="Times New Roman" w:cs="Times New Roman"/>
          <w:sz w:val="28"/>
          <w:szCs w:val="28"/>
        </w:rPr>
        <w:t>5</w:t>
      </w:r>
      <w:r w:rsidR="00BD6ADF" w:rsidRPr="0092683F">
        <w:rPr>
          <w:rFonts w:ascii="Times New Roman" w:hAnsi="Times New Roman" w:cs="Times New Roman"/>
          <w:sz w:val="28"/>
          <w:szCs w:val="28"/>
        </w:rPr>
        <w:t xml:space="preserve"> </w:t>
      </w:r>
      <w:r w:rsidR="001A140B" w:rsidRPr="0092683F">
        <w:rPr>
          <w:rFonts w:ascii="Times New Roman" w:hAnsi="Times New Roman" w:cs="Times New Roman"/>
          <w:sz w:val="28"/>
          <w:szCs w:val="28"/>
        </w:rPr>
        <w:t>год (далее – план работы), утвержденным председателем Контрольно</w:t>
      </w:r>
      <w:r w:rsidR="00BD6ADF" w:rsidRPr="0092683F">
        <w:rPr>
          <w:rFonts w:ascii="Times New Roman" w:hAnsi="Times New Roman" w:cs="Times New Roman"/>
          <w:sz w:val="28"/>
          <w:szCs w:val="28"/>
        </w:rPr>
        <w:t>-</w:t>
      </w:r>
      <w:r w:rsidR="001A140B" w:rsidRPr="0092683F">
        <w:rPr>
          <w:rFonts w:ascii="Times New Roman" w:hAnsi="Times New Roman" w:cs="Times New Roman"/>
          <w:sz w:val="28"/>
          <w:szCs w:val="28"/>
        </w:rPr>
        <w:t xml:space="preserve">ревизионной комиссии </w:t>
      </w:r>
      <w:r w:rsidR="0092683F" w:rsidRPr="0092683F">
        <w:rPr>
          <w:rFonts w:ascii="Times New Roman" w:hAnsi="Times New Roman" w:cs="Times New Roman"/>
          <w:sz w:val="28"/>
          <w:szCs w:val="28"/>
        </w:rPr>
        <w:t>09 января</w:t>
      </w:r>
      <w:r w:rsidR="001A140B" w:rsidRPr="0092683F">
        <w:rPr>
          <w:rFonts w:ascii="Times New Roman" w:hAnsi="Times New Roman" w:cs="Times New Roman"/>
          <w:sz w:val="28"/>
          <w:szCs w:val="28"/>
        </w:rPr>
        <w:t xml:space="preserve"> 2</w:t>
      </w:r>
      <w:r w:rsidR="000E58AE" w:rsidRPr="0092683F">
        <w:rPr>
          <w:rFonts w:ascii="Times New Roman" w:hAnsi="Times New Roman" w:cs="Times New Roman"/>
          <w:sz w:val="28"/>
          <w:szCs w:val="28"/>
        </w:rPr>
        <w:t>02</w:t>
      </w:r>
      <w:r w:rsidR="0092683F" w:rsidRPr="0092683F">
        <w:rPr>
          <w:rFonts w:ascii="Times New Roman" w:hAnsi="Times New Roman" w:cs="Times New Roman"/>
          <w:sz w:val="28"/>
          <w:szCs w:val="28"/>
        </w:rPr>
        <w:t>5</w:t>
      </w:r>
      <w:r w:rsidR="001A140B" w:rsidRPr="0092683F">
        <w:rPr>
          <w:rFonts w:ascii="Times New Roman" w:hAnsi="Times New Roman" w:cs="Times New Roman"/>
          <w:sz w:val="28"/>
          <w:szCs w:val="28"/>
        </w:rPr>
        <w:t xml:space="preserve"> года. План работы выполнен своевременно и в полном объеме. Годовой план работы был сформирован с учетом предложений </w:t>
      </w:r>
      <w:r w:rsidR="000E6CD2" w:rsidRPr="0092683F"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proofErr w:type="spellStart"/>
      <w:r w:rsidR="000E6CD2" w:rsidRPr="0092683F">
        <w:rPr>
          <w:rFonts w:ascii="Times New Roman" w:hAnsi="Times New Roman" w:cs="Times New Roman"/>
          <w:sz w:val="28"/>
          <w:szCs w:val="28"/>
        </w:rPr>
        <w:t>Руднянского</w:t>
      </w:r>
      <w:proofErr w:type="spellEnd"/>
      <w:r w:rsidR="000E6CD2" w:rsidRPr="0092683F">
        <w:rPr>
          <w:rFonts w:ascii="Times New Roman" w:hAnsi="Times New Roman" w:cs="Times New Roman"/>
          <w:sz w:val="28"/>
          <w:szCs w:val="28"/>
        </w:rPr>
        <w:t xml:space="preserve"> </w:t>
      </w:r>
      <w:r w:rsidR="00957163" w:rsidRPr="0092683F">
        <w:rPr>
          <w:rFonts w:ascii="Times New Roman" w:hAnsi="Times New Roman" w:cs="Times New Roman"/>
          <w:sz w:val="28"/>
          <w:szCs w:val="28"/>
        </w:rPr>
        <w:t>окружного Совета депутатов</w:t>
      </w:r>
      <w:r w:rsidR="000E6CD2" w:rsidRPr="0092683F">
        <w:rPr>
          <w:rFonts w:ascii="Times New Roman" w:hAnsi="Times New Roman" w:cs="Times New Roman"/>
          <w:sz w:val="28"/>
          <w:szCs w:val="28"/>
        </w:rPr>
        <w:t>.</w:t>
      </w:r>
    </w:p>
    <w:p w:rsidR="00D86B5C" w:rsidRPr="0092683F" w:rsidRDefault="002B15A4" w:rsidP="00A455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83F">
        <w:rPr>
          <w:rFonts w:ascii="Times New Roman" w:hAnsi="Times New Roman" w:cs="Times New Roman"/>
          <w:sz w:val="28"/>
          <w:szCs w:val="28"/>
        </w:rPr>
        <w:t xml:space="preserve">               Отчет о деятельности Контрольно-ревизионной комиссии за 202</w:t>
      </w:r>
      <w:r w:rsidR="0092683F" w:rsidRPr="0092683F">
        <w:rPr>
          <w:rFonts w:ascii="Times New Roman" w:hAnsi="Times New Roman" w:cs="Times New Roman"/>
          <w:sz w:val="28"/>
          <w:szCs w:val="28"/>
        </w:rPr>
        <w:t>5</w:t>
      </w:r>
      <w:r w:rsidRPr="0092683F">
        <w:rPr>
          <w:rFonts w:ascii="Times New Roman" w:hAnsi="Times New Roman" w:cs="Times New Roman"/>
          <w:sz w:val="28"/>
          <w:szCs w:val="28"/>
        </w:rPr>
        <w:t xml:space="preserve"> год подготовлен в соответствии со стандартом организации деятельности СОД – 2 «Подготовка отчета о деятельности Контрольно-ревизионной комиссии </w:t>
      </w:r>
      <w:r w:rsidR="00BF5124" w:rsidRPr="0092683F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BF5124" w:rsidRPr="0092683F">
        <w:rPr>
          <w:rFonts w:ascii="Times New Roman" w:hAnsi="Times New Roman" w:cs="Times New Roman"/>
          <w:sz w:val="28"/>
          <w:szCs w:val="28"/>
        </w:rPr>
        <w:t>Руднянский</w:t>
      </w:r>
      <w:proofErr w:type="spellEnd"/>
      <w:r w:rsidR="00BF5124" w:rsidRPr="0092683F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Pr="0092683F">
        <w:rPr>
          <w:rFonts w:ascii="Times New Roman" w:hAnsi="Times New Roman" w:cs="Times New Roman"/>
          <w:sz w:val="28"/>
          <w:szCs w:val="28"/>
        </w:rPr>
        <w:t xml:space="preserve">», утвержденным приказом от  </w:t>
      </w:r>
      <w:r w:rsidR="00BF5124" w:rsidRPr="0092683F">
        <w:rPr>
          <w:rFonts w:ascii="Times New Roman" w:hAnsi="Times New Roman" w:cs="Times New Roman"/>
          <w:sz w:val="28"/>
          <w:szCs w:val="28"/>
        </w:rPr>
        <w:t>10</w:t>
      </w:r>
      <w:r w:rsidR="006E5115" w:rsidRPr="0092683F">
        <w:rPr>
          <w:rFonts w:ascii="Times New Roman" w:hAnsi="Times New Roman" w:cs="Times New Roman"/>
          <w:sz w:val="28"/>
          <w:szCs w:val="28"/>
        </w:rPr>
        <w:t>.</w:t>
      </w:r>
      <w:r w:rsidR="00BF5124" w:rsidRPr="0092683F">
        <w:rPr>
          <w:rFonts w:ascii="Times New Roman" w:hAnsi="Times New Roman" w:cs="Times New Roman"/>
          <w:sz w:val="28"/>
          <w:szCs w:val="28"/>
        </w:rPr>
        <w:t>01</w:t>
      </w:r>
      <w:r w:rsidR="006E5115" w:rsidRPr="0092683F">
        <w:rPr>
          <w:rFonts w:ascii="Times New Roman" w:hAnsi="Times New Roman" w:cs="Times New Roman"/>
          <w:sz w:val="28"/>
          <w:szCs w:val="28"/>
        </w:rPr>
        <w:t>.20</w:t>
      </w:r>
      <w:r w:rsidR="00BF5124" w:rsidRPr="0092683F">
        <w:rPr>
          <w:rFonts w:ascii="Times New Roman" w:hAnsi="Times New Roman" w:cs="Times New Roman"/>
          <w:sz w:val="28"/>
          <w:szCs w:val="28"/>
        </w:rPr>
        <w:t>2</w:t>
      </w:r>
      <w:r w:rsidR="006E5115" w:rsidRPr="0092683F">
        <w:rPr>
          <w:rFonts w:ascii="Times New Roman" w:hAnsi="Times New Roman" w:cs="Times New Roman"/>
          <w:sz w:val="28"/>
          <w:szCs w:val="28"/>
        </w:rPr>
        <w:t>5 №</w:t>
      </w:r>
      <w:r w:rsidR="00BF5124" w:rsidRPr="0092683F">
        <w:rPr>
          <w:rFonts w:ascii="Times New Roman" w:hAnsi="Times New Roman" w:cs="Times New Roman"/>
          <w:sz w:val="28"/>
          <w:szCs w:val="28"/>
        </w:rPr>
        <w:t>30</w:t>
      </w:r>
      <w:r w:rsidR="006E5115" w:rsidRPr="0092683F">
        <w:rPr>
          <w:rFonts w:ascii="Times New Roman" w:hAnsi="Times New Roman" w:cs="Times New Roman"/>
          <w:sz w:val="28"/>
          <w:szCs w:val="28"/>
        </w:rPr>
        <w:t>.</w:t>
      </w:r>
    </w:p>
    <w:p w:rsidR="000F487D" w:rsidRPr="0092683F" w:rsidRDefault="000F487D" w:rsidP="00A455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0C63" w:rsidRPr="0092683F" w:rsidRDefault="00710C63" w:rsidP="00710C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683F">
        <w:rPr>
          <w:rFonts w:ascii="Times New Roman" w:hAnsi="Times New Roman" w:cs="Times New Roman"/>
          <w:b/>
          <w:sz w:val="28"/>
          <w:szCs w:val="28"/>
        </w:rPr>
        <w:t>Экспертно-аналитическая  деятельность</w:t>
      </w:r>
    </w:p>
    <w:p w:rsidR="006E5115" w:rsidRPr="0092683F" w:rsidRDefault="006E5115" w:rsidP="00710C63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6E5115" w:rsidRPr="0092683F" w:rsidRDefault="006E5115" w:rsidP="006E51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83F">
        <w:rPr>
          <w:rFonts w:ascii="Times New Roman" w:hAnsi="Times New Roman" w:cs="Times New Roman"/>
          <w:sz w:val="28"/>
          <w:szCs w:val="28"/>
        </w:rPr>
        <w:t xml:space="preserve">             Важнейшим элементом экспертно-аналитической работы Контрольно-ревизионной комиссии является проведение предварительного контроля, который осуществляется в целях предупреждения и пресечения бюджетных нарушений в процессе исполнения бюджетов, и последующего контроля, который осуществляется по результатам исполнения бюджетов бюджетной системы Российской Федерации в целях установления законности их исполнения, достоверности учета и отчетности. </w:t>
      </w:r>
    </w:p>
    <w:p w:rsidR="006E5115" w:rsidRPr="00AD1ACA" w:rsidRDefault="006E5115" w:rsidP="00EB0E42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92683F">
        <w:rPr>
          <w:sz w:val="28"/>
          <w:szCs w:val="28"/>
        </w:rPr>
        <w:t xml:space="preserve">              В отчетном периоде Контрольно-ревизионная комиссия реализовала полномочия по предварительному и последующему финансовому контролю при формировании и исполнении </w:t>
      </w:r>
      <w:r w:rsidR="00031109" w:rsidRPr="0092683F">
        <w:rPr>
          <w:sz w:val="28"/>
          <w:szCs w:val="28"/>
        </w:rPr>
        <w:t xml:space="preserve">местного </w:t>
      </w:r>
      <w:r w:rsidRPr="0092683F">
        <w:rPr>
          <w:sz w:val="28"/>
          <w:szCs w:val="28"/>
        </w:rPr>
        <w:t xml:space="preserve">бюджета муниципального образования, бюджетов городских и сельских поселений в форме экспертно-аналитических </w:t>
      </w:r>
      <w:r w:rsidRPr="00AD1ACA">
        <w:rPr>
          <w:sz w:val="28"/>
          <w:szCs w:val="28"/>
        </w:rPr>
        <w:t xml:space="preserve">мероприятий. </w:t>
      </w:r>
      <w:r w:rsidR="00FC17E9" w:rsidRPr="00AD1ACA">
        <w:rPr>
          <w:sz w:val="28"/>
          <w:szCs w:val="28"/>
        </w:rPr>
        <w:t>Всего в 202</w:t>
      </w:r>
      <w:r w:rsidR="0092683F" w:rsidRPr="00AD1ACA">
        <w:rPr>
          <w:sz w:val="28"/>
          <w:szCs w:val="28"/>
        </w:rPr>
        <w:t>5</w:t>
      </w:r>
      <w:r w:rsidR="00C45D90" w:rsidRPr="00AD1ACA">
        <w:rPr>
          <w:sz w:val="28"/>
          <w:szCs w:val="28"/>
        </w:rPr>
        <w:t xml:space="preserve"> году проведено </w:t>
      </w:r>
      <w:r w:rsidR="00AD1ACA" w:rsidRPr="00AD1ACA">
        <w:rPr>
          <w:sz w:val="28"/>
          <w:szCs w:val="28"/>
        </w:rPr>
        <w:t>65</w:t>
      </w:r>
      <w:r w:rsidR="00C45D90" w:rsidRPr="00AD1ACA">
        <w:rPr>
          <w:sz w:val="28"/>
          <w:szCs w:val="28"/>
        </w:rPr>
        <w:t xml:space="preserve"> мероприяти</w:t>
      </w:r>
      <w:r w:rsidR="00AD1ACA">
        <w:rPr>
          <w:sz w:val="28"/>
          <w:szCs w:val="28"/>
        </w:rPr>
        <w:t>й</w:t>
      </w:r>
      <w:r w:rsidR="00C45D90" w:rsidRPr="00AD1ACA">
        <w:rPr>
          <w:sz w:val="28"/>
          <w:szCs w:val="28"/>
        </w:rPr>
        <w:t xml:space="preserve"> (</w:t>
      </w:r>
      <w:r w:rsidR="00AD1ACA" w:rsidRPr="00AD1ACA">
        <w:rPr>
          <w:sz w:val="28"/>
          <w:szCs w:val="28"/>
        </w:rPr>
        <w:t>3</w:t>
      </w:r>
      <w:r w:rsidR="00FC17E9" w:rsidRPr="00AD1ACA">
        <w:rPr>
          <w:sz w:val="28"/>
          <w:szCs w:val="28"/>
        </w:rPr>
        <w:t xml:space="preserve"> контрольных, 7 отчетов, </w:t>
      </w:r>
      <w:r w:rsidR="00AD1ACA" w:rsidRPr="00AD1ACA">
        <w:rPr>
          <w:sz w:val="28"/>
          <w:szCs w:val="28"/>
        </w:rPr>
        <w:t>55</w:t>
      </w:r>
      <w:r w:rsidR="00FC17E9" w:rsidRPr="00AD1ACA">
        <w:rPr>
          <w:sz w:val="28"/>
          <w:szCs w:val="28"/>
        </w:rPr>
        <w:t xml:space="preserve"> экспертно-аналитических).</w:t>
      </w:r>
      <w:r w:rsidR="007B2164" w:rsidRPr="00AD1ACA">
        <w:rPr>
          <w:sz w:val="28"/>
          <w:szCs w:val="28"/>
        </w:rPr>
        <w:t xml:space="preserve"> </w:t>
      </w:r>
    </w:p>
    <w:p w:rsidR="006E5115" w:rsidRPr="00AD1ACA" w:rsidRDefault="006E5115" w:rsidP="006E51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83F">
        <w:rPr>
          <w:rFonts w:ascii="Times New Roman" w:hAnsi="Times New Roman" w:cs="Times New Roman"/>
          <w:color w:val="0070C0"/>
          <w:sz w:val="28"/>
          <w:szCs w:val="28"/>
        </w:rPr>
        <w:t xml:space="preserve">             </w:t>
      </w:r>
      <w:r w:rsidRPr="00AD1ACA">
        <w:rPr>
          <w:rFonts w:ascii="Times New Roman" w:hAnsi="Times New Roman" w:cs="Times New Roman"/>
          <w:sz w:val="28"/>
          <w:szCs w:val="28"/>
        </w:rPr>
        <w:t>В рамках предварительного контроля подготовлено:</w:t>
      </w:r>
    </w:p>
    <w:p w:rsidR="006E5115" w:rsidRPr="000534FF" w:rsidRDefault="006E5115" w:rsidP="006E51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83F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0534FF">
        <w:rPr>
          <w:rFonts w:ascii="Times New Roman" w:hAnsi="Times New Roman" w:cs="Times New Roman"/>
          <w:sz w:val="28"/>
          <w:szCs w:val="28"/>
        </w:rPr>
        <w:t xml:space="preserve">- </w:t>
      </w:r>
      <w:r w:rsidR="00AD1ACA" w:rsidRPr="000534FF">
        <w:rPr>
          <w:rFonts w:ascii="Times New Roman" w:hAnsi="Times New Roman" w:cs="Times New Roman"/>
          <w:sz w:val="28"/>
          <w:szCs w:val="28"/>
        </w:rPr>
        <w:t>4</w:t>
      </w:r>
      <w:r w:rsidRPr="000534FF">
        <w:rPr>
          <w:rFonts w:ascii="Times New Roman" w:hAnsi="Times New Roman" w:cs="Times New Roman"/>
          <w:sz w:val="28"/>
          <w:szCs w:val="28"/>
        </w:rPr>
        <w:t xml:space="preserve"> заключени</w:t>
      </w:r>
      <w:r w:rsidR="00AD1ACA" w:rsidRPr="000534FF">
        <w:rPr>
          <w:rFonts w:ascii="Times New Roman" w:hAnsi="Times New Roman" w:cs="Times New Roman"/>
          <w:sz w:val="28"/>
          <w:szCs w:val="28"/>
        </w:rPr>
        <w:t>я</w:t>
      </w:r>
      <w:r w:rsidRPr="000534FF">
        <w:rPr>
          <w:rFonts w:ascii="Times New Roman" w:hAnsi="Times New Roman" w:cs="Times New Roman"/>
          <w:sz w:val="28"/>
          <w:szCs w:val="28"/>
        </w:rPr>
        <w:t xml:space="preserve"> на изменения, вносимые в решение </w:t>
      </w:r>
      <w:proofErr w:type="spellStart"/>
      <w:r w:rsidR="008F1AD6" w:rsidRPr="000534FF">
        <w:rPr>
          <w:rFonts w:ascii="Times New Roman" w:hAnsi="Times New Roman" w:cs="Times New Roman"/>
          <w:sz w:val="28"/>
          <w:szCs w:val="28"/>
        </w:rPr>
        <w:t>Руднянского</w:t>
      </w:r>
      <w:proofErr w:type="spellEnd"/>
      <w:r w:rsidR="008F1AD6" w:rsidRPr="000534FF">
        <w:rPr>
          <w:rFonts w:ascii="Times New Roman" w:hAnsi="Times New Roman" w:cs="Times New Roman"/>
          <w:sz w:val="28"/>
          <w:szCs w:val="28"/>
        </w:rPr>
        <w:t xml:space="preserve"> </w:t>
      </w:r>
      <w:r w:rsidR="00AD1ACA" w:rsidRPr="000534FF">
        <w:rPr>
          <w:rFonts w:ascii="Times New Roman" w:hAnsi="Times New Roman" w:cs="Times New Roman"/>
          <w:sz w:val="28"/>
          <w:szCs w:val="28"/>
        </w:rPr>
        <w:t>окружного Совета депутатов</w:t>
      </w:r>
      <w:r w:rsidR="008F1AD6" w:rsidRPr="000534FF">
        <w:rPr>
          <w:rFonts w:ascii="Times New Roman" w:hAnsi="Times New Roman" w:cs="Times New Roman"/>
          <w:sz w:val="28"/>
          <w:szCs w:val="28"/>
        </w:rPr>
        <w:t xml:space="preserve"> от 2</w:t>
      </w:r>
      <w:r w:rsidR="00AD1ACA" w:rsidRPr="000534FF">
        <w:rPr>
          <w:rFonts w:ascii="Times New Roman" w:hAnsi="Times New Roman" w:cs="Times New Roman"/>
          <w:sz w:val="28"/>
          <w:szCs w:val="28"/>
        </w:rPr>
        <w:t>5</w:t>
      </w:r>
      <w:r w:rsidR="008F1AD6" w:rsidRPr="000534FF">
        <w:rPr>
          <w:rFonts w:ascii="Times New Roman" w:hAnsi="Times New Roman" w:cs="Times New Roman"/>
          <w:sz w:val="28"/>
          <w:szCs w:val="28"/>
        </w:rPr>
        <w:t>.12.202</w:t>
      </w:r>
      <w:r w:rsidR="00AD1ACA" w:rsidRPr="000534FF">
        <w:rPr>
          <w:rFonts w:ascii="Times New Roman" w:hAnsi="Times New Roman" w:cs="Times New Roman"/>
          <w:sz w:val="28"/>
          <w:szCs w:val="28"/>
        </w:rPr>
        <w:t>4</w:t>
      </w:r>
      <w:r w:rsidR="008F1AD6" w:rsidRPr="000534FF">
        <w:rPr>
          <w:rFonts w:ascii="Times New Roman" w:hAnsi="Times New Roman" w:cs="Times New Roman"/>
          <w:sz w:val="28"/>
          <w:szCs w:val="28"/>
        </w:rPr>
        <w:t xml:space="preserve"> №</w:t>
      </w:r>
      <w:r w:rsidR="00AD1ACA" w:rsidRPr="000534FF">
        <w:rPr>
          <w:rFonts w:ascii="Times New Roman" w:hAnsi="Times New Roman" w:cs="Times New Roman"/>
          <w:sz w:val="28"/>
          <w:szCs w:val="28"/>
        </w:rPr>
        <w:t>18</w:t>
      </w:r>
      <w:r w:rsidR="008F1AD6" w:rsidRPr="000534FF">
        <w:rPr>
          <w:rFonts w:ascii="Times New Roman" w:hAnsi="Times New Roman" w:cs="Times New Roman"/>
          <w:sz w:val="28"/>
          <w:szCs w:val="28"/>
        </w:rPr>
        <w:t xml:space="preserve"> «О бюджете муниципального образования  </w:t>
      </w:r>
      <w:r w:rsidR="00AD1ACA" w:rsidRPr="000534F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8F1AD6" w:rsidRPr="000534FF">
        <w:rPr>
          <w:rFonts w:ascii="Times New Roman" w:hAnsi="Times New Roman" w:cs="Times New Roman"/>
          <w:sz w:val="28"/>
          <w:szCs w:val="28"/>
        </w:rPr>
        <w:t>Руднянский</w:t>
      </w:r>
      <w:proofErr w:type="spellEnd"/>
      <w:r w:rsidR="008F1AD6" w:rsidRPr="000534FF">
        <w:rPr>
          <w:rFonts w:ascii="Times New Roman" w:hAnsi="Times New Roman" w:cs="Times New Roman"/>
          <w:sz w:val="28"/>
          <w:szCs w:val="28"/>
        </w:rPr>
        <w:t xml:space="preserve"> </w:t>
      </w:r>
      <w:r w:rsidR="00AD1ACA" w:rsidRPr="000534FF">
        <w:rPr>
          <w:rFonts w:ascii="Times New Roman" w:hAnsi="Times New Roman" w:cs="Times New Roman"/>
          <w:sz w:val="28"/>
          <w:szCs w:val="28"/>
        </w:rPr>
        <w:t xml:space="preserve">муниципальный округ» </w:t>
      </w:r>
      <w:r w:rsidR="008F1AD6" w:rsidRPr="000534FF">
        <w:rPr>
          <w:rFonts w:ascii="Times New Roman" w:hAnsi="Times New Roman" w:cs="Times New Roman"/>
          <w:sz w:val="28"/>
          <w:szCs w:val="28"/>
        </w:rPr>
        <w:t xml:space="preserve"> Смоленской области на 202</w:t>
      </w:r>
      <w:r w:rsidR="00AD1ACA" w:rsidRPr="000534FF">
        <w:rPr>
          <w:rFonts w:ascii="Times New Roman" w:hAnsi="Times New Roman" w:cs="Times New Roman"/>
          <w:sz w:val="28"/>
          <w:szCs w:val="28"/>
        </w:rPr>
        <w:t>5</w:t>
      </w:r>
      <w:r w:rsidR="008F1AD6" w:rsidRPr="000534FF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AD1ACA" w:rsidRPr="000534FF">
        <w:rPr>
          <w:rFonts w:ascii="Times New Roman" w:hAnsi="Times New Roman" w:cs="Times New Roman"/>
          <w:sz w:val="28"/>
          <w:szCs w:val="28"/>
        </w:rPr>
        <w:t>6</w:t>
      </w:r>
      <w:r w:rsidR="008F1AD6" w:rsidRPr="000534FF">
        <w:rPr>
          <w:rFonts w:ascii="Times New Roman" w:hAnsi="Times New Roman" w:cs="Times New Roman"/>
          <w:sz w:val="28"/>
          <w:szCs w:val="28"/>
        </w:rPr>
        <w:t xml:space="preserve"> и 202</w:t>
      </w:r>
      <w:r w:rsidR="00AD1ACA" w:rsidRPr="000534FF">
        <w:rPr>
          <w:rFonts w:ascii="Times New Roman" w:hAnsi="Times New Roman" w:cs="Times New Roman"/>
          <w:sz w:val="28"/>
          <w:szCs w:val="28"/>
        </w:rPr>
        <w:t>7</w:t>
      </w:r>
      <w:r w:rsidR="008F1AD6" w:rsidRPr="000534FF">
        <w:rPr>
          <w:rFonts w:ascii="Times New Roman" w:hAnsi="Times New Roman" w:cs="Times New Roman"/>
          <w:sz w:val="28"/>
          <w:szCs w:val="28"/>
        </w:rPr>
        <w:t xml:space="preserve"> годов»</w:t>
      </w:r>
      <w:r w:rsidRPr="000534F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F1AD6" w:rsidRPr="00AD1ACA" w:rsidRDefault="008F1AD6" w:rsidP="006E51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ACA">
        <w:rPr>
          <w:rFonts w:ascii="Times New Roman" w:hAnsi="Times New Roman" w:cs="Times New Roman"/>
          <w:sz w:val="28"/>
          <w:szCs w:val="28"/>
        </w:rPr>
        <w:t xml:space="preserve">- 1 заключение на проект решения </w:t>
      </w:r>
      <w:proofErr w:type="spellStart"/>
      <w:r w:rsidRPr="00AD1ACA">
        <w:rPr>
          <w:rFonts w:ascii="Times New Roman" w:hAnsi="Times New Roman" w:cs="Times New Roman"/>
          <w:sz w:val="28"/>
          <w:szCs w:val="28"/>
        </w:rPr>
        <w:t>Руднянского</w:t>
      </w:r>
      <w:proofErr w:type="spellEnd"/>
      <w:r w:rsidRPr="00AD1ACA">
        <w:rPr>
          <w:rFonts w:ascii="Times New Roman" w:hAnsi="Times New Roman" w:cs="Times New Roman"/>
          <w:sz w:val="28"/>
          <w:szCs w:val="28"/>
        </w:rPr>
        <w:t xml:space="preserve"> </w:t>
      </w:r>
      <w:r w:rsidR="00C909B5" w:rsidRPr="00AD1ACA">
        <w:rPr>
          <w:rFonts w:ascii="Times New Roman" w:hAnsi="Times New Roman" w:cs="Times New Roman"/>
          <w:sz w:val="28"/>
          <w:szCs w:val="28"/>
        </w:rPr>
        <w:t xml:space="preserve">окружного Совета депутатов </w:t>
      </w:r>
      <w:r w:rsidRPr="00AD1ACA">
        <w:rPr>
          <w:rFonts w:ascii="Times New Roman" w:hAnsi="Times New Roman" w:cs="Times New Roman"/>
          <w:sz w:val="28"/>
          <w:szCs w:val="28"/>
        </w:rPr>
        <w:t xml:space="preserve">«О бюджете муниципального образования  </w:t>
      </w:r>
      <w:r w:rsidR="00C909B5" w:rsidRPr="00AD1AC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D1ACA">
        <w:rPr>
          <w:rFonts w:ascii="Times New Roman" w:hAnsi="Times New Roman" w:cs="Times New Roman"/>
          <w:sz w:val="28"/>
          <w:szCs w:val="28"/>
        </w:rPr>
        <w:t>Руднянский</w:t>
      </w:r>
      <w:proofErr w:type="spellEnd"/>
      <w:r w:rsidRPr="00AD1ACA">
        <w:rPr>
          <w:rFonts w:ascii="Times New Roman" w:hAnsi="Times New Roman" w:cs="Times New Roman"/>
          <w:sz w:val="28"/>
          <w:szCs w:val="28"/>
        </w:rPr>
        <w:t xml:space="preserve"> </w:t>
      </w:r>
      <w:r w:rsidR="00C909B5" w:rsidRPr="00AD1ACA">
        <w:rPr>
          <w:rFonts w:ascii="Times New Roman" w:hAnsi="Times New Roman" w:cs="Times New Roman"/>
          <w:sz w:val="28"/>
          <w:szCs w:val="28"/>
        </w:rPr>
        <w:t>муниципальный округ»</w:t>
      </w:r>
      <w:r w:rsidRPr="00AD1ACA">
        <w:rPr>
          <w:rFonts w:ascii="Times New Roman" w:hAnsi="Times New Roman" w:cs="Times New Roman"/>
          <w:sz w:val="28"/>
          <w:szCs w:val="28"/>
        </w:rPr>
        <w:t xml:space="preserve"> Смоленской области на 202</w:t>
      </w:r>
      <w:r w:rsidR="00AD1ACA" w:rsidRPr="00AD1ACA">
        <w:rPr>
          <w:rFonts w:ascii="Times New Roman" w:hAnsi="Times New Roman" w:cs="Times New Roman"/>
          <w:sz w:val="28"/>
          <w:szCs w:val="28"/>
        </w:rPr>
        <w:t>6</w:t>
      </w:r>
      <w:r w:rsidRPr="00AD1ACA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AD1ACA" w:rsidRPr="00AD1ACA">
        <w:rPr>
          <w:rFonts w:ascii="Times New Roman" w:hAnsi="Times New Roman" w:cs="Times New Roman"/>
          <w:sz w:val="28"/>
          <w:szCs w:val="28"/>
        </w:rPr>
        <w:t>7</w:t>
      </w:r>
      <w:r w:rsidRPr="00AD1ACA">
        <w:rPr>
          <w:rFonts w:ascii="Times New Roman" w:hAnsi="Times New Roman" w:cs="Times New Roman"/>
          <w:sz w:val="28"/>
          <w:szCs w:val="28"/>
        </w:rPr>
        <w:t xml:space="preserve"> и 202</w:t>
      </w:r>
      <w:r w:rsidR="00AD1ACA" w:rsidRPr="00AD1ACA">
        <w:rPr>
          <w:rFonts w:ascii="Times New Roman" w:hAnsi="Times New Roman" w:cs="Times New Roman"/>
          <w:sz w:val="28"/>
          <w:szCs w:val="28"/>
        </w:rPr>
        <w:t>8</w:t>
      </w:r>
      <w:r w:rsidR="00037F6D" w:rsidRPr="00AD1ACA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8F1AD6" w:rsidRPr="00AD1ACA" w:rsidRDefault="008F1AD6" w:rsidP="006E51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ACA">
        <w:rPr>
          <w:rFonts w:ascii="Times New Roman" w:hAnsi="Times New Roman" w:cs="Times New Roman"/>
          <w:sz w:val="28"/>
          <w:szCs w:val="28"/>
        </w:rPr>
        <w:t xml:space="preserve">            В рамках последующего контроля подготовлено: </w:t>
      </w:r>
    </w:p>
    <w:p w:rsidR="008F1AD6" w:rsidRPr="00AD1ACA" w:rsidRDefault="008F1AD6" w:rsidP="006E51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ACA">
        <w:rPr>
          <w:rFonts w:ascii="Times New Roman" w:hAnsi="Times New Roman" w:cs="Times New Roman"/>
          <w:sz w:val="28"/>
          <w:szCs w:val="28"/>
        </w:rPr>
        <w:t>- 1 заключение на отчет об исполнении бюджета муниципального образования за 202</w:t>
      </w:r>
      <w:r w:rsidR="00AD1ACA" w:rsidRPr="00AD1ACA">
        <w:rPr>
          <w:rFonts w:ascii="Times New Roman" w:hAnsi="Times New Roman" w:cs="Times New Roman"/>
          <w:sz w:val="28"/>
          <w:szCs w:val="28"/>
        </w:rPr>
        <w:t>4</w:t>
      </w:r>
      <w:r w:rsidRPr="00AD1ACA">
        <w:rPr>
          <w:rFonts w:ascii="Times New Roman" w:hAnsi="Times New Roman" w:cs="Times New Roman"/>
          <w:sz w:val="28"/>
          <w:szCs w:val="28"/>
        </w:rPr>
        <w:t xml:space="preserve"> год;</w:t>
      </w:r>
    </w:p>
    <w:p w:rsidR="008F1AD6" w:rsidRPr="00AD1ACA" w:rsidRDefault="008F1AD6" w:rsidP="006E51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ACA">
        <w:rPr>
          <w:rFonts w:ascii="Times New Roman" w:hAnsi="Times New Roman" w:cs="Times New Roman"/>
          <w:sz w:val="28"/>
          <w:szCs w:val="28"/>
        </w:rPr>
        <w:t xml:space="preserve"> - 6 заключений на отчеты об исполнении бюджетов городских и сельских поселений за 202</w:t>
      </w:r>
      <w:r w:rsidR="00AD1ACA" w:rsidRPr="00AD1ACA">
        <w:rPr>
          <w:rFonts w:ascii="Times New Roman" w:hAnsi="Times New Roman" w:cs="Times New Roman"/>
          <w:sz w:val="28"/>
          <w:szCs w:val="28"/>
        </w:rPr>
        <w:t>4</w:t>
      </w:r>
      <w:r w:rsidRPr="00AD1ACA">
        <w:rPr>
          <w:rFonts w:ascii="Times New Roman" w:hAnsi="Times New Roman" w:cs="Times New Roman"/>
          <w:sz w:val="28"/>
          <w:szCs w:val="28"/>
        </w:rPr>
        <w:t xml:space="preserve"> год. </w:t>
      </w:r>
    </w:p>
    <w:p w:rsidR="008F1AD6" w:rsidRPr="000534FF" w:rsidRDefault="008F1AD6" w:rsidP="006E51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83F">
        <w:rPr>
          <w:rFonts w:ascii="Times New Roman" w:hAnsi="Times New Roman" w:cs="Times New Roman"/>
          <w:color w:val="0070C0"/>
          <w:sz w:val="28"/>
          <w:szCs w:val="28"/>
        </w:rPr>
        <w:t xml:space="preserve">          </w:t>
      </w:r>
      <w:r w:rsidRPr="000534FF">
        <w:rPr>
          <w:rFonts w:ascii="Times New Roman" w:hAnsi="Times New Roman" w:cs="Times New Roman"/>
          <w:sz w:val="28"/>
          <w:szCs w:val="28"/>
        </w:rPr>
        <w:t>Заключение на годовой отчет об исполнении бюджета муниципального образования за 202</w:t>
      </w:r>
      <w:r w:rsidR="00556731" w:rsidRPr="000534FF">
        <w:rPr>
          <w:rFonts w:ascii="Times New Roman" w:hAnsi="Times New Roman" w:cs="Times New Roman"/>
          <w:sz w:val="28"/>
          <w:szCs w:val="28"/>
        </w:rPr>
        <w:t>4</w:t>
      </w:r>
      <w:r w:rsidRPr="000534FF">
        <w:rPr>
          <w:rFonts w:ascii="Times New Roman" w:hAnsi="Times New Roman" w:cs="Times New Roman"/>
          <w:sz w:val="28"/>
          <w:szCs w:val="28"/>
        </w:rPr>
        <w:t xml:space="preserve"> год формировалось с учетом данных внешней проверки годовой бюджетной отчетности главных администраторов бюджетных средств, для проведения которой в Контрольно-ревизионную комиссию была представлена годовая бюджетная отчетность 6 главных распорядителей бюджетных средств:</w:t>
      </w:r>
    </w:p>
    <w:p w:rsidR="008F1AD6" w:rsidRPr="000534FF" w:rsidRDefault="008F1AD6" w:rsidP="008F1AD6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534FF">
        <w:rPr>
          <w:rFonts w:ascii="Times New Roman" w:hAnsi="Times New Roman" w:cs="Times New Roman"/>
          <w:sz w:val="28"/>
          <w:szCs w:val="28"/>
        </w:rPr>
        <w:t>Руднянск</w:t>
      </w:r>
      <w:r w:rsidR="000534FF" w:rsidRPr="000534FF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0534FF">
        <w:rPr>
          <w:rFonts w:ascii="Times New Roman" w:hAnsi="Times New Roman" w:cs="Times New Roman"/>
          <w:sz w:val="28"/>
          <w:szCs w:val="28"/>
        </w:rPr>
        <w:t xml:space="preserve"> </w:t>
      </w:r>
      <w:r w:rsidR="000534FF" w:rsidRPr="000534FF">
        <w:rPr>
          <w:rFonts w:ascii="Times New Roman" w:hAnsi="Times New Roman" w:cs="Times New Roman"/>
          <w:sz w:val="28"/>
          <w:szCs w:val="28"/>
        </w:rPr>
        <w:t>окружной Совет депутатов</w:t>
      </w:r>
      <w:r w:rsidRPr="000534FF">
        <w:rPr>
          <w:rFonts w:ascii="Times New Roman" w:hAnsi="Times New Roman" w:cs="Times New Roman"/>
          <w:sz w:val="28"/>
          <w:szCs w:val="28"/>
        </w:rPr>
        <w:t>;</w:t>
      </w:r>
    </w:p>
    <w:p w:rsidR="008F1AD6" w:rsidRPr="000534FF" w:rsidRDefault="008F1AD6" w:rsidP="008F1AD6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34FF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</w:t>
      </w:r>
      <w:r w:rsidR="000534FF" w:rsidRPr="000534F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0534FF">
        <w:rPr>
          <w:rFonts w:ascii="Times New Roman" w:hAnsi="Times New Roman" w:cs="Times New Roman"/>
          <w:sz w:val="28"/>
          <w:szCs w:val="28"/>
        </w:rPr>
        <w:t>Руднянский</w:t>
      </w:r>
      <w:proofErr w:type="spellEnd"/>
      <w:r w:rsidRPr="000534FF">
        <w:rPr>
          <w:rFonts w:ascii="Times New Roman" w:hAnsi="Times New Roman" w:cs="Times New Roman"/>
          <w:sz w:val="28"/>
          <w:szCs w:val="28"/>
        </w:rPr>
        <w:t xml:space="preserve"> </w:t>
      </w:r>
      <w:r w:rsidR="000534FF" w:rsidRPr="000534FF">
        <w:rPr>
          <w:rFonts w:ascii="Times New Roman" w:hAnsi="Times New Roman" w:cs="Times New Roman"/>
          <w:sz w:val="28"/>
          <w:szCs w:val="28"/>
        </w:rPr>
        <w:t>муниципальный округ»</w:t>
      </w:r>
      <w:r w:rsidRPr="000534FF">
        <w:rPr>
          <w:rFonts w:ascii="Times New Roman" w:hAnsi="Times New Roman" w:cs="Times New Roman"/>
          <w:sz w:val="28"/>
          <w:szCs w:val="28"/>
        </w:rPr>
        <w:t xml:space="preserve"> Смоленской области;</w:t>
      </w:r>
    </w:p>
    <w:p w:rsidR="008F1AD6" w:rsidRPr="000534FF" w:rsidRDefault="008F1AD6" w:rsidP="008F1AD6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34FF">
        <w:rPr>
          <w:rFonts w:ascii="Times New Roman" w:hAnsi="Times New Roman" w:cs="Times New Roman"/>
          <w:sz w:val="28"/>
          <w:szCs w:val="28"/>
        </w:rPr>
        <w:t>Финансовое управление Администраци</w:t>
      </w:r>
      <w:r w:rsidR="000534FF" w:rsidRPr="000534FF">
        <w:rPr>
          <w:rFonts w:ascii="Times New Roman" w:hAnsi="Times New Roman" w:cs="Times New Roman"/>
          <w:sz w:val="28"/>
          <w:szCs w:val="28"/>
        </w:rPr>
        <w:t>и</w:t>
      </w:r>
      <w:r w:rsidRPr="000534F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0534FF" w:rsidRPr="000534F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0534FF">
        <w:rPr>
          <w:rFonts w:ascii="Times New Roman" w:hAnsi="Times New Roman" w:cs="Times New Roman"/>
          <w:sz w:val="28"/>
          <w:szCs w:val="28"/>
        </w:rPr>
        <w:t>Руднянский</w:t>
      </w:r>
      <w:proofErr w:type="spellEnd"/>
      <w:r w:rsidRPr="000534FF">
        <w:rPr>
          <w:rFonts w:ascii="Times New Roman" w:hAnsi="Times New Roman" w:cs="Times New Roman"/>
          <w:sz w:val="28"/>
          <w:szCs w:val="28"/>
        </w:rPr>
        <w:t xml:space="preserve"> </w:t>
      </w:r>
      <w:r w:rsidR="000534FF" w:rsidRPr="000534FF">
        <w:rPr>
          <w:rFonts w:ascii="Times New Roman" w:hAnsi="Times New Roman" w:cs="Times New Roman"/>
          <w:sz w:val="28"/>
          <w:szCs w:val="28"/>
        </w:rPr>
        <w:t>муниципальный округ»</w:t>
      </w:r>
      <w:r w:rsidRPr="000534FF">
        <w:rPr>
          <w:rFonts w:ascii="Times New Roman" w:hAnsi="Times New Roman" w:cs="Times New Roman"/>
          <w:sz w:val="28"/>
          <w:szCs w:val="28"/>
        </w:rPr>
        <w:t xml:space="preserve"> Смоленской области;</w:t>
      </w:r>
    </w:p>
    <w:p w:rsidR="008F1AD6" w:rsidRPr="000534FF" w:rsidRDefault="000534FF" w:rsidP="008F1AD6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34FF">
        <w:rPr>
          <w:rFonts w:ascii="Times New Roman" w:hAnsi="Times New Roman" w:cs="Times New Roman"/>
          <w:sz w:val="28"/>
          <w:szCs w:val="28"/>
        </w:rPr>
        <w:t xml:space="preserve">Отдел по образованию </w:t>
      </w:r>
      <w:r w:rsidR="0096286F" w:rsidRPr="000534FF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Pr="000534F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6286F" w:rsidRPr="000534FF">
        <w:rPr>
          <w:rFonts w:ascii="Times New Roman" w:hAnsi="Times New Roman" w:cs="Times New Roman"/>
          <w:sz w:val="28"/>
          <w:szCs w:val="28"/>
        </w:rPr>
        <w:t>Руднянский</w:t>
      </w:r>
      <w:proofErr w:type="spellEnd"/>
      <w:r w:rsidR="0096286F" w:rsidRPr="000534FF">
        <w:rPr>
          <w:rFonts w:ascii="Times New Roman" w:hAnsi="Times New Roman" w:cs="Times New Roman"/>
          <w:sz w:val="28"/>
          <w:szCs w:val="28"/>
        </w:rPr>
        <w:t xml:space="preserve"> </w:t>
      </w:r>
      <w:r w:rsidRPr="000534FF">
        <w:rPr>
          <w:rFonts w:ascii="Times New Roman" w:hAnsi="Times New Roman" w:cs="Times New Roman"/>
          <w:sz w:val="28"/>
          <w:szCs w:val="28"/>
        </w:rPr>
        <w:t>муниципальный округ»</w:t>
      </w:r>
      <w:r w:rsidR="0096286F" w:rsidRPr="000534FF">
        <w:rPr>
          <w:rFonts w:ascii="Times New Roman" w:hAnsi="Times New Roman" w:cs="Times New Roman"/>
          <w:sz w:val="28"/>
          <w:szCs w:val="28"/>
        </w:rPr>
        <w:t xml:space="preserve"> Смоленской области;</w:t>
      </w:r>
    </w:p>
    <w:p w:rsidR="0096286F" w:rsidRPr="000534FF" w:rsidRDefault="0096286F" w:rsidP="008F1AD6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34FF">
        <w:rPr>
          <w:rFonts w:ascii="Times New Roman" w:hAnsi="Times New Roman" w:cs="Times New Roman"/>
          <w:sz w:val="28"/>
          <w:szCs w:val="28"/>
        </w:rPr>
        <w:t xml:space="preserve">Отдел культуры Администрации муниципального образования </w:t>
      </w:r>
      <w:r w:rsidR="000534FF" w:rsidRPr="000534F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534FF" w:rsidRPr="000534FF">
        <w:rPr>
          <w:rFonts w:ascii="Times New Roman" w:hAnsi="Times New Roman" w:cs="Times New Roman"/>
          <w:sz w:val="28"/>
          <w:szCs w:val="28"/>
        </w:rPr>
        <w:t>Руднянский</w:t>
      </w:r>
      <w:proofErr w:type="spellEnd"/>
      <w:r w:rsidR="000534FF" w:rsidRPr="000534FF">
        <w:rPr>
          <w:rFonts w:ascii="Times New Roman" w:hAnsi="Times New Roman" w:cs="Times New Roman"/>
          <w:sz w:val="28"/>
          <w:szCs w:val="28"/>
        </w:rPr>
        <w:t xml:space="preserve"> муниципальный округ»</w:t>
      </w:r>
      <w:r w:rsidRPr="000534FF">
        <w:rPr>
          <w:rFonts w:ascii="Times New Roman" w:hAnsi="Times New Roman" w:cs="Times New Roman"/>
          <w:sz w:val="28"/>
          <w:szCs w:val="28"/>
        </w:rPr>
        <w:t xml:space="preserve"> Смоленской области;</w:t>
      </w:r>
    </w:p>
    <w:p w:rsidR="0096286F" w:rsidRPr="000534FF" w:rsidRDefault="0096286F" w:rsidP="008F1AD6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34FF">
        <w:rPr>
          <w:rFonts w:ascii="Times New Roman" w:hAnsi="Times New Roman" w:cs="Times New Roman"/>
          <w:sz w:val="28"/>
          <w:szCs w:val="28"/>
        </w:rPr>
        <w:t xml:space="preserve">Контрольно-ревизионная комиссия муниципального образования </w:t>
      </w:r>
      <w:r w:rsidR="000534FF" w:rsidRPr="000534F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534FF" w:rsidRPr="000534FF">
        <w:rPr>
          <w:rFonts w:ascii="Times New Roman" w:hAnsi="Times New Roman" w:cs="Times New Roman"/>
          <w:sz w:val="28"/>
          <w:szCs w:val="28"/>
        </w:rPr>
        <w:t>Руднянский</w:t>
      </w:r>
      <w:proofErr w:type="spellEnd"/>
      <w:r w:rsidR="000534FF" w:rsidRPr="000534FF">
        <w:rPr>
          <w:rFonts w:ascii="Times New Roman" w:hAnsi="Times New Roman" w:cs="Times New Roman"/>
          <w:sz w:val="28"/>
          <w:szCs w:val="28"/>
        </w:rPr>
        <w:t xml:space="preserve"> муниципальный округ»</w:t>
      </w:r>
      <w:r w:rsidRPr="000534FF">
        <w:rPr>
          <w:rFonts w:ascii="Times New Roman" w:hAnsi="Times New Roman" w:cs="Times New Roman"/>
          <w:sz w:val="28"/>
          <w:szCs w:val="28"/>
        </w:rPr>
        <w:t xml:space="preserve"> Смоленской области.</w:t>
      </w:r>
    </w:p>
    <w:p w:rsidR="0096286F" w:rsidRPr="0092683F" w:rsidRDefault="0096286F" w:rsidP="0096286F">
      <w:pPr>
        <w:pStyle w:val="a7"/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96286F" w:rsidRPr="000534FF" w:rsidRDefault="0096286F" w:rsidP="00962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34FF">
        <w:rPr>
          <w:rFonts w:ascii="Times New Roman" w:hAnsi="Times New Roman" w:cs="Times New Roman"/>
          <w:sz w:val="28"/>
          <w:szCs w:val="28"/>
        </w:rPr>
        <w:t xml:space="preserve">         Оценка достоверности годовой бюджетной отчетности проводилась выборочно и включала в себя изучение и оценку основных форм бюджетной отчетности, проверку соответствия контрольных соотношений между показателями годовой бюджетной отчетности главных администраторов бюджетных средств и иных форм годовой бюджетной отчетности, предоставленных одновременно с ней. </w:t>
      </w:r>
    </w:p>
    <w:p w:rsidR="0096286F" w:rsidRPr="000534FF" w:rsidRDefault="0096286F" w:rsidP="00962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34FF">
        <w:rPr>
          <w:rFonts w:ascii="Times New Roman" w:hAnsi="Times New Roman" w:cs="Times New Roman"/>
          <w:sz w:val="28"/>
          <w:szCs w:val="28"/>
        </w:rPr>
        <w:t xml:space="preserve">           Внешняя проверка годового отчета подтвердила достоверность основных показателей годового отчета об исполнении бюджета муниципального образования  за 202</w:t>
      </w:r>
      <w:r w:rsidR="000534FF" w:rsidRPr="000534FF">
        <w:rPr>
          <w:rFonts w:ascii="Times New Roman" w:hAnsi="Times New Roman" w:cs="Times New Roman"/>
          <w:sz w:val="28"/>
          <w:szCs w:val="28"/>
        </w:rPr>
        <w:t>4</w:t>
      </w:r>
      <w:r w:rsidRPr="000534FF">
        <w:rPr>
          <w:rFonts w:ascii="Times New Roman" w:hAnsi="Times New Roman" w:cs="Times New Roman"/>
          <w:sz w:val="28"/>
          <w:szCs w:val="28"/>
        </w:rPr>
        <w:t xml:space="preserve"> год. </w:t>
      </w:r>
    </w:p>
    <w:p w:rsidR="0096286F" w:rsidRPr="000534FF" w:rsidRDefault="0096286F" w:rsidP="00962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34FF">
        <w:rPr>
          <w:rFonts w:ascii="Times New Roman" w:hAnsi="Times New Roman" w:cs="Times New Roman"/>
          <w:sz w:val="28"/>
          <w:szCs w:val="28"/>
        </w:rPr>
        <w:t xml:space="preserve">          Внешняя проверка отчетов об исполнении бюджетов городских и сельских поселений за 202</w:t>
      </w:r>
      <w:r w:rsidR="000534FF" w:rsidRPr="000534FF">
        <w:rPr>
          <w:rFonts w:ascii="Times New Roman" w:hAnsi="Times New Roman" w:cs="Times New Roman"/>
          <w:sz w:val="28"/>
          <w:szCs w:val="28"/>
        </w:rPr>
        <w:t>4</w:t>
      </w:r>
      <w:r w:rsidRPr="000534FF">
        <w:rPr>
          <w:rFonts w:ascii="Times New Roman" w:hAnsi="Times New Roman" w:cs="Times New Roman"/>
          <w:sz w:val="28"/>
          <w:szCs w:val="28"/>
        </w:rPr>
        <w:t xml:space="preserve"> год включала внешнюю проверку бюджетной отчетности 6 главных администраторов бюджетных средств. </w:t>
      </w:r>
    </w:p>
    <w:p w:rsidR="00F03116" w:rsidRPr="000534FF" w:rsidRDefault="0096286F" w:rsidP="00962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83F">
        <w:rPr>
          <w:rFonts w:ascii="Times New Roman" w:hAnsi="Times New Roman" w:cs="Times New Roman"/>
          <w:color w:val="0070C0"/>
          <w:sz w:val="28"/>
          <w:szCs w:val="28"/>
        </w:rPr>
        <w:t xml:space="preserve">          </w:t>
      </w:r>
      <w:r w:rsidRPr="000534FF">
        <w:rPr>
          <w:rFonts w:ascii="Times New Roman" w:hAnsi="Times New Roman" w:cs="Times New Roman"/>
          <w:sz w:val="28"/>
          <w:szCs w:val="28"/>
        </w:rPr>
        <w:t>В целях определения соответствия фактически поступивших в бюджеты доходов и произведенных расходов законодательно утвержденным показателям бюджетов на текущий финансовый год Контрольно-ревизионной комиссией осуществлялся оперативный анализ, по результатам которого подготовлено:</w:t>
      </w:r>
    </w:p>
    <w:p w:rsidR="00A95F22" w:rsidRPr="000534FF" w:rsidRDefault="0096286F" w:rsidP="00962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34FF">
        <w:rPr>
          <w:rFonts w:ascii="Times New Roman" w:hAnsi="Times New Roman" w:cs="Times New Roman"/>
          <w:sz w:val="28"/>
          <w:szCs w:val="28"/>
        </w:rPr>
        <w:t xml:space="preserve"> </w:t>
      </w:r>
      <w:r w:rsidR="00037F6D" w:rsidRPr="000534FF">
        <w:t>-</w:t>
      </w:r>
      <w:r w:rsidRPr="000534FF">
        <w:t xml:space="preserve"> </w:t>
      </w:r>
      <w:r w:rsidRPr="000534FF">
        <w:rPr>
          <w:rFonts w:ascii="Times New Roman" w:hAnsi="Times New Roman" w:cs="Times New Roman"/>
          <w:sz w:val="28"/>
          <w:szCs w:val="28"/>
        </w:rPr>
        <w:t>3 заключения на отчеты об исполнении бюджета муниципального образования</w:t>
      </w:r>
      <w:r w:rsidR="00A95F22" w:rsidRPr="000534FF">
        <w:rPr>
          <w:rFonts w:ascii="Times New Roman" w:hAnsi="Times New Roman" w:cs="Times New Roman"/>
          <w:sz w:val="28"/>
          <w:szCs w:val="28"/>
        </w:rPr>
        <w:t xml:space="preserve"> </w:t>
      </w:r>
      <w:r w:rsidRPr="000534FF">
        <w:rPr>
          <w:rFonts w:ascii="Times New Roman" w:hAnsi="Times New Roman" w:cs="Times New Roman"/>
          <w:sz w:val="28"/>
          <w:szCs w:val="28"/>
        </w:rPr>
        <w:t xml:space="preserve"> за 1 квартал, </w:t>
      </w:r>
      <w:r w:rsidR="00A95F22" w:rsidRPr="000534FF">
        <w:rPr>
          <w:rFonts w:ascii="Times New Roman" w:hAnsi="Times New Roman" w:cs="Times New Roman"/>
          <w:sz w:val="28"/>
          <w:szCs w:val="28"/>
        </w:rPr>
        <w:t xml:space="preserve">1 </w:t>
      </w:r>
      <w:r w:rsidRPr="000534FF">
        <w:rPr>
          <w:rFonts w:ascii="Times New Roman" w:hAnsi="Times New Roman" w:cs="Times New Roman"/>
          <w:sz w:val="28"/>
          <w:szCs w:val="28"/>
        </w:rPr>
        <w:t>полугодие, 9 месяцев 202</w:t>
      </w:r>
      <w:r w:rsidR="000534FF" w:rsidRPr="000534FF">
        <w:rPr>
          <w:rFonts w:ascii="Times New Roman" w:hAnsi="Times New Roman" w:cs="Times New Roman"/>
          <w:sz w:val="28"/>
          <w:szCs w:val="28"/>
        </w:rPr>
        <w:t>5</w:t>
      </w:r>
      <w:r w:rsidR="000534FF">
        <w:rPr>
          <w:rFonts w:ascii="Times New Roman" w:hAnsi="Times New Roman" w:cs="Times New Roman"/>
          <w:sz w:val="28"/>
          <w:szCs w:val="28"/>
        </w:rPr>
        <w:t xml:space="preserve"> года.</w:t>
      </w:r>
      <w:r w:rsidRPr="000534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286F" w:rsidRPr="000534FF" w:rsidRDefault="002C7E54" w:rsidP="00962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34FF">
        <w:rPr>
          <w:rFonts w:ascii="Times New Roman" w:hAnsi="Times New Roman" w:cs="Times New Roman"/>
          <w:sz w:val="28"/>
          <w:szCs w:val="28"/>
        </w:rPr>
        <w:t xml:space="preserve">             Учет нарушений осуществлялся с применением Классификатора нарушений, выявляемых в ходе внешнего  муниципального финансового контроля, утвержденного постановлением Коллегии Счетной палаты Российской Федерации от 21 декабря 2021 №14ПК</w:t>
      </w:r>
      <w:r w:rsidR="00C256B1" w:rsidRPr="000534FF">
        <w:rPr>
          <w:rFonts w:ascii="Times New Roman" w:hAnsi="Times New Roman" w:cs="Times New Roman"/>
          <w:sz w:val="28"/>
          <w:szCs w:val="28"/>
        </w:rPr>
        <w:t xml:space="preserve"> (далее – Классификатор нарушений)</w:t>
      </w:r>
      <w:r w:rsidRPr="000534FF">
        <w:rPr>
          <w:rFonts w:ascii="Times New Roman" w:hAnsi="Times New Roman" w:cs="Times New Roman"/>
          <w:sz w:val="28"/>
          <w:szCs w:val="28"/>
        </w:rPr>
        <w:t xml:space="preserve">, </w:t>
      </w:r>
      <w:r w:rsidR="005E6108" w:rsidRPr="000534FF">
        <w:rPr>
          <w:rFonts w:ascii="Times New Roman" w:hAnsi="Times New Roman" w:cs="Times New Roman"/>
          <w:sz w:val="28"/>
          <w:szCs w:val="28"/>
        </w:rPr>
        <w:t>отмечены следующие нарушения</w:t>
      </w:r>
      <w:r w:rsidRPr="000534FF">
        <w:rPr>
          <w:rFonts w:ascii="Times New Roman" w:hAnsi="Times New Roman" w:cs="Times New Roman"/>
          <w:sz w:val="28"/>
          <w:szCs w:val="28"/>
        </w:rPr>
        <w:t>:</w:t>
      </w:r>
    </w:p>
    <w:p w:rsidR="002C7E54" w:rsidRPr="000534FF" w:rsidRDefault="002C7E54" w:rsidP="002C7E54">
      <w:pPr>
        <w:pStyle w:val="a7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34FF">
        <w:rPr>
          <w:rFonts w:ascii="Times New Roman" w:hAnsi="Times New Roman" w:cs="Times New Roman"/>
          <w:sz w:val="28"/>
          <w:szCs w:val="28"/>
        </w:rPr>
        <w:t xml:space="preserve">- по коду нарушения </w:t>
      </w:r>
      <w:r w:rsidR="00514FE1" w:rsidRPr="000534FF">
        <w:rPr>
          <w:rFonts w:ascii="Times New Roman" w:hAnsi="Times New Roman" w:cs="Times New Roman"/>
          <w:sz w:val="28"/>
          <w:szCs w:val="28"/>
        </w:rPr>
        <w:t>1.1. «Нарушения в хо</w:t>
      </w:r>
      <w:r w:rsidR="00FA16B9" w:rsidRPr="000534FF">
        <w:rPr>
          <w:rFonts w:ascii="Times New Roman" w:hAnsi="Times New Roman" w:cs="Times New Roman"/>
          <w:sz w:val="28"/>
          <w:szCs w:val="28"/>
        </w:rPr>
        <w:t>д</w:t>
      </w:r>
      <w:r w:rsidR="00514FE1" w:rsidRPr="000534FF">
        <w:rPr>
          <w:rFonts w:ascii="Times New Roman" w:hAnsi="Times New Roman" w:cs="Times New Roman"/>
          <w:sz w:val="28"/>
          <w:szCs w:val="28"/>
        </w:rPr>
        <w:t>е формирования бюджетов» (</w:t>
      </w:r>
      <w:r w:rsidR="008D1DFD" w:rsidRPr="000534FF">
        <w:rPr>
          <w:rFonts w:ascii="Times New Roman" w:hAnsi="Times New Roman" w:cs="Times New Roman"/>
          <w:sz w:val="28"/>
          <w:szCs w:val="28"/>
        </w:rPr>
        <w:t>нарушение порядка применения бюджетной классификации РФ</w:t>
      </w:r>
      <w:r w:rsidR="005E6108" w:rsidRPr="000534FF">
        <w:rPr>
          <w:rFonts w:ascii="Times New Roman" w:hAnsi="Times New Roman" w:cs="Times New Roman"/>
          <w:sz w:val="28"/>
          <w:szCs w:val="28"/>
        </w:rPr>
        <w:t>;</w:t>
      </w:r>
      <w:r w:rsidR="008D1DFD" w:rsidRPr="000534FF">
        <w:rPr>
          <w:rFonts w:ascii="Times New Roman" w:hAnsi="Times New Roman" w:cs="Times New Roman"/>
          <w:sz w:val="28"/>
          <w:szCs w:val="28"/>
        </w:rPr>
        <w:t xml:space="preserve"> </w:t>
      </w:r>
      <w:r w:rsidR="003277A2" w:rsidRPr="000534FF">
        <w:rPr>
          <w:rFonts w:ascii="Times New Roman" w:hAnsi="Times New Roman" w:cs="Times New Roman"/>
          <w:sz w:val="28"/>
          <w:szCs w:val="28"/>
        </w:rPr>
        <w:t>не соблюдение требований по внесению изменений в решение о бюджете на текущий финансовый год и плановый перио</w:t>
      </w:r>
      <w:r w:rsidR="00E70A49" w:rsidRPr="000534FF">
        <w:rPr>
          <w:rFonts w:ascii="Times New Roman" w:hAnsi="Times New Roman" w:cs="Times New Roman"/>
          <w:sz w:val="28"/>
          <w:szCs w:val="28"/>
        </w:rPr>
        <w:t>д</w:t>
      </w:r>
      <w:r w:rsidR="005E6108" w:rsidRPr="000534FF">
        <w:rPr>
          <w:rFonts w:ascii="Times New Roman" w:hAnsi="Times New Roman" w:cs="Times New Roman"/>
          <w:sz w:val="28"/>
          <w:szCs w:val="28"/>
        </w:rPr>
        <w:t>;</w:t>
      </w:r>
      <w:r w:rsidR="003277A2" w:rsidRPr="000534FF">
        <w:rPr>
          <w:rFonts w:ascii="Times New Roman" w:hAnsi="Times New Roman" w:cs="Times New Roman"/>
          <w:sz w:val="28"/>
          <w:szCs w:val="28"/>
        </w:rPr>
        <w:t xml:space="preserve"> </w:t>
      </w:r>
      <w:r w:rsidR="00514FE1" w:rsidRPr="000534FF">
        <w:rPr>
          <w:rFonts w:ascii="Times New Roman" w:hAnsi="Times New Roman" w:cs="Times New Roman"/>
          <w:sz w:val="28"/>
          <w:szCs w:val="28"/>
        </w:rPr>
        <w:t>не представлены финансовые обоснования вносимых изменений)</w:t>
      </w:r>
    </w:p>
    <w:p w:rsidR="00A432AF" w:rsidRDefault="00A432AF" w:rsidP="002C7E54">
      <w:pPr>
        <w:pStyle w:val="a7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34FF">
        <w:rPr>
          <w:rFonts w:ascii="Times New Roman" w:hAnsi="Times New Roman" w:cs="Times New Roman"/>
          <w:sz w:val="28"/>
          <w:szCs w:val="28"/>
        </w:rPr>
        <w:t xml:space="preserve">- по коду нарушения 1.1.15 «Нарушение главным распорядителем бюджетных средств порядка планирования бюджетных ассигнований и методики, устанавливаемой соответствующим финансовым органом, включая порядок формирования и представления обоснований бюджетных ассигнований» (не представлены финансовые обоснования вносимых изменений, отсутствуют Соглашения о предоставлении субсидий); </w:t>
      </w:r>
    </w:p>
    <w:p w:rsidR="005C6C61" w:rsidRDefault="005C6C61" w:rsidP="005C6C61">
      <w:pPr>
        <w:pStyle w:val="a7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C6C61">
        <w:rPr>
          <w:rFonts w:ascii="Times New Roman" w:hAnsi="Times New Roman" w:cs="Times New Roman"/>
          <w:sz w:val="28"/>
          <w:szCs w:val="28"/>
        </w:rPr>
        <w:t>по коду нарушения 1.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C6C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5C6C61">
        <w:rPr>
          <w:rFonts w:ascii="Times New Roman" w:hAnsi="Times New Roman" w:cs="Times New Roman"/>
          <w:sz w:val="28"/>
          <w:szCs w:val="28"/>
        </w:rPr>
        <w:t xml:space="preserve"> «Нарушение порядка </w:t>
      </w:r>
      <w:r>
        <w:rPr>
          <w:rFonts w:ascii="Times New Roman" w:hAnsi="Times New Roman" w:cs="Times New Roman"/>
          <w:sz w:val="28"/>
          <w:szCs w:val="28"/>
        </w:rPr>
        <w:t xml:space="preserve">разработки </w:t>
      </w:r>
      <w:r w:rsidRPr="005C6C61">
        <w:rPr>
          <w:rFonts w:ascii="Times New Roman" w:hAnsi="Times New Roman" w:cs="Times New Roman"/>
          <w:sz w:val="28"/>
          <w:szCs w:val="28"/>
        </w:rPr>
        <w:t>федеральных целевых программ, региональных целевых программ и муниципальных целевых программ»;</w:t>
      </w:r>
    </w:p>
    <w:p w:rsidR="005C6C61" w:rsidRPr="005C6C61" w:rsidRDefault="005C6C61" w:rsidP="005C6C61">
      <w:pPr>
        <w:pStyle w:val="a7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4FE1" w:rsidRPr="000534FF" w:rsidRDefault="00514FE1" w:rsidP="002C7E54">
      <w:pPr>
        <w:pStyle w:val="a7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34FF">
        <w:rPr>
          <w:rFonts w:ascii="Times New Roman" w:hAnsi="Times New Roman" w:cs="Times New Roman"/>
          <w:sz w:val="28"/>
          <w:szCs w:val="28"/>
        </w:rPr>
        <w:t xml:space="preserve">- по коду нарушения 1.2. </w:t>
      </w:r>
      <w:proofErr w:type="gramStart"/>
      <w:r w:rsidRPr="000534FF">
        <w:rPr>
          <w:rFonts w:ascii="Times New Roman" w:hAnsi="Times New Roman" w:cs="Times New Roman"/>
          <w:sz w:val="28"/>
          <w:szCs w:val="28"/>
        </w:rPr>
        <w:t>«Нарушения в ходе исполнения бюджетов» (</w:t>
      </w:r>
      <w:r w:rsidR="003277A2" w:rsidRPr="000534FF">
        <w:rPr>
          <w:rFonts w:ascii="Times New Roman" w:hAnsi="Times New Roman" w:cs="Times New Roman"/>
          <w:sz w:val="28"/>
          <w:szCs w:val="28"/>
        </w:rPr>
        <w:t>нарушение порядка проведения оценки эффективности реализации муниципальных программ</w:t>
      </w:r>
      <w:r w:rsidR="005E6108" w:rsidRPr="000534FF">
        <w:rPr>
          <w:rFonts w:ascii="Times New Roman" w:hAnsi="Times New Roman" w:cs="Times New Roman"/>
          <w:sz w:val="28"/>
          <w:szCs w:val="28"/>
        </w:rPr>
        <w:t>;</w:t>
      </w:r>
      <w:r w:rsidR="003277A2" w:rsidRPr="000534FF">
        <w:rPr>
          <w:rFonts w:ascii="Times New Roman" w:hAnsi="Times New Roman" w:cs="Times New Roman"/>
          <w:sz w:val="28"/>
          <w:szCs w:val="28"/>
        </w:rPr>
        <w:t xml:space="preserve"> </w:t>
      </w:r>
      <w:r w:rsidR="005E6108" w:rsidRPr="000534FF">
        <w:rPr>
          <w:rFonts w:ascii="Times New Roman" w:hAnsi="Times New Roman" w:cs="Times New Roman"/>
          <w:sz w:val="28"/>
          <w:szCs w:val="28"/>
        </w:rPr>
        <w:t xml:space="preserve">нарушения порядка формирования, порядка и  (или) условий предоставления (расходования) межбюджетных субсидий и (или) соглашения о предоставлении межбюджетных субсидий; </w:t>
      </w:r>
      <w:r w:rsidRPr="000534FF">
        <w:rPr>
          <w:rFonts w:ascii="Times New Roman" w:hAnsi="Times New Roman" w:cs="Times New Roman"/>
          <w:sz w:val="28"/>
          <w:szCs w:val="28"/>
        </w:rPr>
        <w:t>предоставление (использование) иных межбюджетных трансфертов из бюд</w:t>
      </w:r>
      <w:r w:rsidR="003277A2" w:rsidRPr="000534FF">
        <w:rPr>
          <w:rFonts w:ascii="Times New Roman" w:hAnsi="Times New Roman" w:cs="Times New Roman"/>
          <w:sz w:val="28"/>
          <w:szCs w:val="28"/>
        </w:rPr>
        <w:t>ж</w:t>
      </w:r>
      <w:r w:rsidRPr="000534FF">
        <w:rPr>
          <w:rFonts w:ascii="Times New Roman" w:hAnsi="Times New Roman" w:cs="Times New Roman"/>
          <w:sz w:val="28"/>
          <w:szCs w:val="28"/>
        </w:rPr>
        <w:t>етов бюджетной системы РФ не в соответствии с целями их предоставления</w:t>
      </w:r>
      <w:r w:rsidR="008D1DFD" w:rsidRPr="000534FF">
        <w:rPr>
          <w:rFonts w:ascii="Times New Roman" w:hAnsi="Times New Roman" w:cs="Times New Roman"/>
          <w:sz w:val="28"/>
          <w:szCs w:val="28"/>
        </w:rPr>
        <w:t>, несоблюдение порядка составления и ведения</w:t>
      </w:r>
      <w:r w:rsidRPr="000534FF"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:rsidR="005C6C61" w:rsidRDefault="005C6C61" w:rsidP="005C6C61">
      <w:pPr>
        <w:pStyle w:val="a7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C61">
        <w:rPr>
          <w:rFonts w:ascii="Times New Roman" w:hAnsi="Times New Roman" w:cs="Times New Roman"/>
          <w:sz w:val="28"/>
          <w:szCs w:val="28"/>
        </w:rPr>
        <w:t>- по коду нарушения 1.2.5 «Нарушение порядка реализации федеральных целевых программ, региональных целевых программ и муниципальных целевых программ»;</w:t>
      </w:r>
    </w:p>
    <w:p w:rsidR="005E6108" w:rsidRPr="005C6C61" w:rsidRDefault="005E6108" w:rsidP="002C7E54">
      <w:pPr>
        <w:pStyle w:val="a7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C61">
        <w:rPr>
          <w:rFonts w:ascii="Times New Roman" w:hAnsi="Times New Roman" w:cs="Times New Roman"/>
          <w:sz w:val="28"/>
          <w:szCs w:val="28"/>
        </w:rPr>
        <w:t>- по коду нарушения 7.2 «</w:t>
      </w:r>
      <w:proofErr w:type="spellStart"/>
      <w:r w:rsidRPr="005C6C61">
        <w:rPr>
          <w:rFonts w:ascii="Times New Roman" w:hAnsi="Times New Roman" w:cs="Times New Roman"/>
          <w:sz w:val="28"/>
          <w:szCs w:val="28"/>
        </w:rPr>
        <w:t>Непредоставление</w:t>
      </w:r>
      <w:proofErr w:type="spellEnd"/>
      <w:r w:rsidRPr="005C6C61">
        <w:rPr>
          <w:rFonts w:ascii="Times New Roman" w:hAnsi="Times New Roman" w:cs="Times New Roman"/>
          <w:sz w:val="28"/>
          <w:szCs w:val="28"/>
        </w:rPr>
        <w:t xml:space="preserve"> или несвоевременное представление контрольно-счетным органам муниципальных образований информации (документов, материалов), необходимой для осуществления их деятельности, а также представление информации (документов, материалов) в неполном объеме или искаженном виде».</w:t>
      </w:r>
    </w:p>
    <w:p w:rsidR="00514FE1" w:rsidRPr="0092683F" w:rsidRDefault="00514FE1" w:rsidP="002C7E54">
      <w:pPr>
        <w:pStyle w:val="a7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EB0E42" w:rsidRPr="005C6C61" w:rsidRDefault="00EB0E42" w:rsidP="00EB0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C61">
        <w:rPr>
          <w:rFonts w:ascii="Times New Roman" w:hAnsi="Times New Roman" w:cs="Times New Roman"/>
          <w:sz w:val="28"/>
          <w:szCs w:val="28"/>
        </w:rPr>
        <w:t xml:space="preserve">           Результаты экспертно-аналитических мероприятий отражены в заключениях Контрольно-ревизионной комиссии, которые направлены Главе муниципального образования </w:t>
      </w:r>
      <w:r w:rsidR="005C6C61" w:rsidRPr="005C6C6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C6C61">
        <w:rPr>
          <w:rFonts w:ascii="Times New Roman" w:hAnsi="Times New Roman" w:cs="Times New Roman"/>
          <w:sz w:val="28"/>
          <w:szCs w:val="28"/>
        </w:rPr>
        <w:t>Руднянский</w:t>
      </w:r>
      <w:proofErr w:type="spellEnd"/>
      <w:r w:rsidRPr="005C6C61">
        <w:rPr>
          <w:rFonts w:ascii="Times New Roman" w:hAnsi="Times New Roman" w:cs="Times New Roman"/>
          <w:sz w:val="28"/>
          <w:szCs w:val="28"/>
        </w:rPr>
        <w:t xml:space="preserve"> </w:t>
      </w:r>
      <w:r w:rsidR="005C6C61" w:rsidRPr="005C6C61">
        <w:rPr>
          <w:rFonts w:ascii="Times New Roman" w:hAnsi="Times New Roman" w:cs="Times New Roman"/>
          <w:sz w:val="28"/>
          <w:szCs w:val="28"/>
        </w:rPr>
        <w:t>муниципальный округ»</w:t>
      </w:r>
      <w:r w:rsidRPr="005C6C61">
        <w:rPr>
          <w:rFonts w:ascii="Times New Roman" w:hAnsi="Times New Roman" w:cs="Times New Roman"/>
          <w:sz w:val="28"/>
          <w:szCs w:val="28"/>
        </w:rPr>
        <w:t xml:space="preserve"> Смоленской области, </w:t>
      </w:r>
      <w:r w:rsidR="005C6C61" w:rsidRPr="005C6C61">
        <w:rPr>
          <w:rFonts w:ascii="Times New Roman" w:hAnsi="Times New Roman" w:cs="Times New Roman"/>
          <w:sz w:val="28"/>
          <w:szCs w:val="28"/>
        </w:rPr>
        <w:t xml:space="preserve">Председателю </w:t>
      </w:r>
      <w:r w:rsidRPr="005C6C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C61">
        <w:rPr>
          <w:rFonts w:ascii="Times New Roman" w:hAnsi="Times New Roman" w:cs="Times New Roman"/>
          <w:sz w:val="28"/>
          <w:szCs w:val="28"/>
        </w:rPr>
        <w:t>Руднянск</w:t>
      </w:r>
      <w:r w:rsidR="005C6C61" w:rsidRPr="005C6C61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5C6C61">
        <w:rPr>
          <w:rFonts w:ascii="Times New Roman" w:hAnsi="Times New Roman" w:cs="Times New Roman"/>
          <w:sz w:val="28"/>
          <w:szCs w:val="28"/>
        </w:rPr>
        <w:t xml:space="preserve"> </w:t>
      </w:r>
      <w:r w:rsidR="00C909B5" w:rsidRPr="005C6C61">
        <w:rPr>
          <w:rFonts w:ascii="Times New Roman" w:hAnsi="Times New Roman" w:cs="Times New Roman"/>
          <w:sz w:val="28"/>
          <w:szCs w:val="28"/>
        </w:rPr>
        <w:t>окружно</w:t>
      </w:r>
      <w:r w:rsidR="005C6C61" w:rsidRPr="005C6C61">
        <w:rPr>
          <w:rFonts w:ascii="Times New Roman" w:hAnsi="Times New Roman" w:cs="Times New Roman"/>
          <w:sz w:val="28"/>
          <w:szCs w:val="28"/>
        </w:rPr>
        <w:t>го</w:t>
      </w:r>
      <w:r w:rsidR="00C909B5" w:rsidRPr="005C6C61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5C6C61" w:rsidRPr="005C6C61">
        <w:rPr>
          <w:rFonts w:ascii="Times New Roman" w:hAnsi="Times New Roman" w:cs="Times New Roman"/>
          <w:sz w:val="28"/>
          <w:szCs w:val="28"/>
        </w:rPr>
        <w:t>а</w:t>
      </w:r>
      <w:r w:rsidR="00C909B5" w:rsidRPr="005C6C61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="005C6C61" w:rsidRPr="005C6C61">
        <w:rPr>
          <w:rFonts w:ascii="Times New Roman" w:hAnsi="Times New Roman" w:cs="Times New Roman"/>
          <w:sz w:val="28"/>
          <w:szCs w:val="28"/>
        </w:rPr>
        <w:t>.</w:t>
      </w:r>
    </w:p>
    <w:p w:rsidR="0096286F" w:rsidRPr="005C6C61" w:rsidRDefault="0096286F" w:rsidP="00962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25F0" w:rsidRPr="005C6C61" w:rsidRDefault="00A225F0" w:rsidP="004D0158">
      <w:pPr>
        <w:pStyle w:val="a7"/>
        <w:spacing w:after="0" w:line="240" w:lineRule="auto"/>
        <w:jc w:val="both"/>
        <w:rPr>
          <w:sz w:val="28"/>
          <w:szCs w:val="28"/>
        </w:rPr>
      </w:pPr>
    </w:p>
    <w:p w:rsidR="004A58A9" w:rsidRPr="005C6C61" w:rsidRDefault="004D0158" w:rsidP="004D0158">
      <w:pPr>
        <w:pStyle w:val="a7"/>
        <w:spacing w:after="0" w:line="240" w:lineRule="auto"/>
        <w:jc w:val="center"/>
        <w:rPr>
          <w:b/>
          <w:sz w:val="28"/>
          <w:szCs w:val="28"/>
        </w:rPr>
      </w:pPr>
      <w:r w:rsidRPr="005C6C61">
        <w:rPr>
          <w:b/>
          <w:sz w:val="28"/>
          <w:szCs w:val="28"/>
        </w:rPr>
        <w:t>Контрольно-ревизионная деятельность</w:t>
      </w:r>
    </w:p>
    <w:p w:rsidR="007653A7" w:rsidRPr="0092683F" w:rsidRDefault="007653A7" w:rsidP="004D0158">
      <w:pPr>
        <w:pStyle w:val="a7"/>
        <w:spacing w:after="0" w:line="240" w:lineRule="auto"/>
        <w:jc w:val="center"/>
        <w:rPr>
          <w:b/>
          <w:color w:val="0070C0"/>
          <w:sz w:val="28"/>
          <w:szCs w:val="28"/>
        </w:rPr>
      </w:pPr>
    </w:p>
    <w:p w:rsidR="00EB0E42" w:rsidRPr="004D31A8" w:rsidRDefault="008B3FE8" w:rsidP="00EB0E42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A033C2">
        <w:rPr>
          <w:sz w:val="28"/>
          <w:szCs w:val="28"/>
        </w:rPr>
        <w:t xml:space="preserve">         </w:t>
      </w:r>
      <w:r w:rsidR="004D0158" w:rsidRPr="00A033C2">
        <w:rPr>
          <w:sz w:val="28"/>
          <w:szCs w:val="28"/>
        </w:rPr>
        <w:t xml:space="preserve"> В отчетном периоде проведено </w:t>
      </w:r>
      <w:r w:rsidR="002D1A3F" w:rsidRPr="00A033C2">
        <w:rPr>
          <w:sz w:val="28"/>
          <w:szCs w:val="28"/>
        </w:rPr>
        <w:t xml:space="preserve">три </w:t>
      </w:r>
      <w:r w:rsidR="004D0158" w:rsidRPr="00A033C2">
        <w:rPr>
          <w:sz w:val="28"/>
          <w:szCs w:val="28"/>
        </w:rPr>
        <w:t xml:space="preserve"> контрольных мероприятия.</w:t>
      </w:r>
      <w:r w:rsidRPr="00A033C2">
        <w:rPr>
          <w:sz w:val="28"/>
          <w:szCs w:val="28"/>
        </w:rPr>
        <w:t xml:space="preserve">  </w:t>
      </w:r>
      <w:r w:rsidR="00EB0E42" w:rsidRPr="00A033C2">
        <w:rPr>
          <w:sz w:val="28"/>
          <w:szCs w:val="28"/>
        </w:rPr>
        <w:t>Объем проверенных средств в 202</w:t>
      </w:r>
      <w:r w:rsidR="002D1A3F" w:rsidRPr="00A033C2">
        <w:rPr>
          <w:sz w:val="28"/>
          <w:szCs w:val="28"/>
        </w:rPr>
        <w:t>5</w:t>
      </w:r>
      <w:r w:rsidR="00EB0E42" w:rsidRPr="00A033C2">
        <w:rPr>
          <w:sz w:val="28"/>
          <w:szCs w:val="28"/>
        </w:rPr>
        <w:t xml:space="preserve"> году составил </w:t>
      </w:r>
      <w:r w:rsidR="00A033C2" w:rsidRPr="00A033C2">
        <w:rPr>
          <w:sz w:val="28"/>
          <w:szCs w:val="28"/>
        </w:rPr>
        <w:t>117</w:t>
      </w:r>
      <w:r w:rsidR="00A033C2">
        <w:rPr>
          <w:sz w:val="28"/>
          <w:szCs w:val="28"/>
        </w:rPr>
        <w:t xml:space="preserve"> </w:t>
      </w:r>
      <w:r w:rsidR="00A033C2" w:rsidRPr="00A033C2">
        <w:rPr>
          <w:sz w:val="28"/>
          <w:szCs w:val="28"/>
        </w:rPr>
        <w:t>186,4</w:t>
      </w:r>
      <w:r w:rsidR="00EB0E42" w:rsidRPr="00A033C2">
        <w:rPr>
          <w:sz w:val="28"/>
          <w:szCs w:val="28"/>
        </w:rPr>
        <w:t xml:space="preserve"> </w:t>
      </w:r>
      <w:proofErr w:type="spellStart"/>
      <w:r w:rsidR="00EB0E42" w:rsidRPr="00A033C2">
        <w:rPr>
          <w:sz w:val="28"/>
          <w:szCs w:val="28"/>
        </w:rPr>
        <w:t>тыс</w:t>
      </w:r>
      <w:proofErr w:type="gramStart"/>
      <w:r w:rsidR="00EB0E42" w:rsidRPr="00A033C2">
        <w:rPr>
          <w:sz w:val="28"/>
          <w:szCs w:val="28"/>
        </w:rPr>
        <w:t>.р</w:t>
      </w:r>
      <w:proofErr w:type="gramEnd"/>
      <w:r w:rsidR="00EB0E42" w:rsidRPr="00A033C2">
        <w:rPr>
          <w:sz w:val="28"/>
          <w:szCs w:val="28"/>
        </w:rPr>
        <w:t>ублей</w:t>
      </w:r>
      <w:proofErr w:type="spellEnd"/>
      <w:r w:rsidR="00EB0E42" w:rsidRPr="00A033C2">
        <w:rPr>
          <w:sz w:val="28"/>
          <w:szCs w:val="28"/>
        </w:rPr>
        <w:t xml:space="preserve">. По результатам проведенных контрольных мероприятий установлены финансовые нарушения на сумму </w:t>
      </w:r>
      <w:r w:rsidR="004D31A8" w:rsidRPr="00A033C2">
        <w:rPr>
          <w:sz w:val="28"/>
          <w:szCs w:val="28"/>
        </w:rPr>
        <w:t>96</w:t>
      </w:r>
      <w:r w:rsidR="00EB0E42" w:rsidRPr="00A033C2">
        <w:rPr>
          <w:sz w:val="28"/>
          <w:szCs w:val="28"/>
        </w:rPr>
        <w:t xml:space="preserve"> миллион</w:t>
      </w:r>
      <w:r w:rsidR="004D31A8" w:rsidRPr="00A033C2">
        <w:rPr>
          <w:sz w:val="28"/>
          <w:szCs w:val="28"/>
        </w:rPr>
        <w:t>ов</w:t>
      </w:r>
      <w:r w:rsidR="00EB0E42" w:rsidRPr="00A033C2">
        <w:rPr>
          <w:sz w:val="28"/>
          <w:szCs w:val="28"/>
        </w:rPr>
        <w:t xml:space="preserve">  </w:t>
      </w:r>
      <w:r w:rsidR="004A1372" w:rsidRPr="00A033C2">
        <w:rPr>
          <w:sz w:val="28"/>
          <w:szCs w:val="28"/>
        </w:rPr>
        <w:t>12</w:t>
      </w:r>
      <w:r w:rsidR="004D31A8" w:rsidRPr="00A033C2">
        <w:rPr>
          <w:sz w:val="28"/>
          <w:szCs w:val="28"/>
        </w:rPr>
        <w:t>5</w:t>
      </w:r>
      <w:r w:rsidR="00EB0E42" w:rsidRPr="00A033C2">
        <w:rPr>
          <w:sz w:val="28"/>
          <w:szCs w:val="28"/>
        </w:rPr>
        <w:t xml:space="preserve">  тысяч рублей. Кроме того, были установлены нарушения, не имеющие стоимостной </w:t>
      </w:r>
      <w:r w:rsidR="00EB0E42" w:rsidRPr="004D31A8">
        <w:rPr>
          <w:sz w:val="28"/>
          <w:szCs w:val="28"/>
        </w:rPr>
        <w:t xml:space="preserve">оценки. </w:t>
      </w:r>
      <w:r w:rsidR="004A1372" w:rsidRPr="004D31A8">
        <w:rPr>
          <w:sz w:val="28"/>
          <w:szCs w:val="28"/>
        </w:rPr>
        <w:t xml:space="preserve">Контрольными мероприятиями охвачено </w:t>
      </w:r>
      <w:r w:rsidR="004D31A8" w:rsidRPr="004D31A8">
        <w:rPr>
          <w:sz w:val="28"/>
          <w:szCs w:val="28"/>
        </w:rPr>
        <w:t xml:space="preserve">5 </w:t>
      </w:r>
      <w:r w:rsidR="004A1372" w:rsidRPr="004D31A8">
        <w:rPr>
          <w:sz w:val="28"/>
          <w:szCs w:val="28"/>
        </w:rPr>
        <w:t>объектов контроля.</w:t>
      </w:r>
    </w:p>
    <w:p w:rsidR="00B7465C" w:rsidRDefault="008B3FE8" w:rsidP="00B7465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465C">
        <w:rPr>
          <w:rFonts w:ascii="Times New Roman" w:hAnsi="Times New Roman" w:cs="Times New Roman"/>
          <w:sz w:val="28"/>
          <w:szCs w:val="28"/>
        </w:rPr>
        <w:t xml:space="preserve">      </w:t>
      </w:r>
      <w:r w:rsidR="000A737A" w:rsidRPr="00B7465C">
        <w:rPr>
          <w:rFonts w:ascii="Times New Roman" w:hAnsi="Times New Roman" w:cs="Times New Roman"/>
          <w:sz w:val="28"/>
          <w:szCs w:val="28"/>
        </w:rPr>
        <w:t xml:space="preserve">  </w:t>
      </w:r>
      <w:r w:rsidRPr="00B7465C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3A4012" w:rsidRPr="00B7465C">
        <w:rPr>
          <w:rFonts w:ascii="Times New Roman" w:hAnsi="Times New Roman" w:cs="Times New Roman"/>
          <w:sz w:val="28"/>
          <w:szCs w:val="28"/>
        </w:rPr>
        <w:t>Н</w:t>
      </w:r>
      <w:r w:rsidRPr="00B7465C">
        <w:rPr>
          <w:rFonts w:ascii="Times New Roman" w:hAnsi="Times New Roman" w:cs="Times New Roman"/>
          <w:sz w:val="28"/>
          <w:szCs w:val="28"/>
        </w:rPr>
        <w:t xml:space="preserve">а основании </w:t>
      </w:r>
      <w:r w:rsidR="00436200" w:rsidRPr="00B7465C">
        <w:rPr>
          <w:rFonts w:ascii="Times New Roman" w:hAnsi="Times New Roman" w:cs="Times New Roman"/>
          <w:sz w:val="28"/>
          <w:szCs w:val="28"/>
        </w:rPr>
        <w:t>плана работы</w:t>
      </w:r>
      <w:r w:rsidRPr="00B7465C">
        <w:rPr>
          <w:rFonts w:ascii="Times New Roman" w:hAnsi="Times New Roman" w:cs="Times New Roman"/>
          <w:sz w:val="28"/>
          <w:szCs w:val="28"/>
        </w:rPr>
        <w:t xml:space="preserve"> проведен</w:t>
      </w:r>
      <w:r w:rsidR="001023AE" w:rsidRPr="00B7465C">
        <w:rPr>
          <w:rFonts w:ascii="Times New Roman" w:hAnsi="Times New Roman" w:cs="Times New Roman"/>
          <w:sz w:val="28"/>
          <w:szCs w:val="28"/>
        </w:rPr>
        <w:t>ы</w:t>
      </w:r>
      <w:r w:rsidRPr="00B7465C">
        <w:rPr>
          <w:rFonts w:ascii="Times New Roman" w:hAnsi="Times New Roman" w:cs="Times New Roman"/>
          <w:sz w:val="28"/>
          <w:szCs w:val="28"/>
        </w:rPr>
        <w:t xml:space="preserve"> контрольн</w:t>
      </w:r>
      <w:r w:rsidR="001023AE" w:rsidRPr="00B7465C">
        <w:rPr>
          <w:rFonts w:ascii="Times New Roman" w:hAnsi="Times New Roman" w:cs="Times New Roman"/>
          <w:sz w:val="28"/>
          <w:szCs w:val="28"/>
        </w:rPr>
        <w:t>ы</w:t>
      </w:r>
      <w:r w:rsidRPr="00B7465C">
        <w:rPr>
          <w:rFonts w:ascii="Times New Roman" w:hAnsi="Times New Roman" w:cs="Times New Roman"/>
          <w:sz w:val="28"/>
          <w:szCs w:val="28"/>
        </w:rPr>
        <w:t>е мероприяти</w:t>
      </w:r>
      <w:r w:rsidR="001023AE" w:rsidRPr="00B7465C">
        <w:rPr>
          <w:rFonts w:ascii="Times New Roman" w:hAnsi="Times New Roman" w:cs="Times New Roman"/>
          <w:sz w:val="28"/>
          <w:szCs w:val="28"/>
        </w:rPr>
        <w:t>я</w:t>
      </w:r>
      <w:r w:rsidRPr="00B7465C">
        <w:rPr>
          <w:rFonts w:ascii="Times New Roman" w:hAnsi="Times New Roman" w:cs="Times New Roman"/>
          <w:sz w:val="28"/>
          <w:szCs w:val="28"/>
        </w:rPr>
        <w:t xml:space="preserve"> в</w:t>
      </w:r>
      <w:r w:rsidR="004C5C59" w:rsidRPr="00B7465C">
        <w:rPr>
          <w:rFonts w:ascii="Times New Roman" w:hAnsi="Times New Roman" w:cs="Times New Roman"/>
          <w:sz w:val="28"/>
          <w:szCs w:val="28"/>
        </w:rPr>
        <w:t xml:space="preserve"> </w:t>
      </w:r>
      <w:r w:rsidR="000901A3" w:rsidRPr="00B7465C">
        <w:rPr>
          <w:rFonts w:ascii="Times New Roman" w:hAnsi="Times New Roman" w:cs="Times New Roman"/>
          <w:sz w:val="28"/>
          <w:szCs w:val="28"/>
        </w:rPr>
        <w:t xml:space="preserve">  </w:t>
      </w:r>
      <w:r w:rsidR="004C5C59" w:rsidRPr="00B7465C">
        <w:rPr>
          <w:rFonts w:ascii="Times New Roman" w:hAnsi="Times New Roman" w:cs="Times New Roman"/>
          <w:sz w:val="28"/>
          <w:szCs w:val="28"/>
        </w:rPr>
        <w:t>Отделе по образованию</w:t>
      </w:r>
      <w:r w:rsidR="00871CC7" w:rsidRPr="00B7465C">
        <w:rPr>
          <w:rFonts w:ascii="Times New Roman" w:hAnsi="Times New Roman" w:cs="Times New Roman"/>
          <w:sz w:val="28"/>
          <w:szCs w:val="28"/>
        </w:rPr>
        <w:t xml:space="preserve"> </w:t>
      </w:r>
      <w:r w:rsidR="004C5C59" w:rsidRPr="00B7465C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r w:rsidR="00871CC7" w:rsidRPr="00B7465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C5C59" w:rsidRPr="00B7465C">
        <w:rPr>
          <w:rFonts w:ascii="Times New Roman" w:hAnsi="Times New Roman" w:cs="Times New Roman"/>
          <w:sz w:val="28"/>
          <w:szCs w:val="28"/>
        </w:rPr>
        <w:t>Руднянский</w:t>
      </w:r>
      <w:proofErr w:type="spellEnd"/>
      <w:r w:rsidR="004C5C59" w:rsidRPr="00B7465C">
        <w:rPr>
          <w:rFonts w:ascii="Times New Roman" w:hAnsi="Times New Roman" w:cs="Times New Roman"/>
          <w:sz w:val="28"/>
          <w:szCs w:val="28"/>
        </w:rPr>
        <w:t xml:space="preserve"> </w:t>
      </w:r>
      <w:r w:rsidR="00871CC7" w:rsidRPr="00B7465C">
        <w:rPr>
          <w:rFonts w:ascii="Times New Roman" w:hAnsi="Times New Roman" w:cs="Times New Roman"/>
          <w:sz w:val="28"/>
          <w:szCs w:val="28"/>
        </w:rPr>
        <w:t>муниципальный округ»</w:t>
      </w:r>
      <w:r w:rsidR="004C5C59" w:rsidRPr="00B7465C">
        <w:rPr>
          <w:rFonts w:ascii="Times New Roman" w:hAnsi="Times New Roman" w:cs="Times New Roman"/>
          <w:sz w:val="28"/>
          <w:szCs w:val="28"/>
        </w:rPr>
        <w:t xml:space="preserve"> Смоленской области </w:t>
      </w:r>
      <w:r w:rsidR="004844E0" w:rsidRPr="00B7465C">
        <w:rPr>
          <w:rFonts w:ascii="Times New Roman" w:hAnsi="Times New Roman" w:cs="Times New Roman"/>
          <w:sz w:val="28"/>
          <w:szCs w:val="28"/>
        </w:rPr>
        <w:t xml:space="preserve"> </w:t>
      </w:r>
      <w:r w:rsidR="00871CC7" w:rsidRPr="00B7465C">
        <w:rPr>
          <w:rFonts w:ascii="Times New Roman" w:hAnsi="Times New Roman" w:cs="Times New Roman"/>
          <w:sz w:val="28"/>
          <w:szCs w:val="28"/>
        </w:rPr>
        <w:t xml:space="preserve">- контроль </w:t>
      </w:r>
      <w:r w:rsidR="00871CC7" w:rsidRPr="00871CC7">
        <w:rPr>
          <w:rFonts w:ascii="Times New Roman" w:hAnsi="Times New Roman" w:cs="Times New Roman"/>
          <w:color w:val="000000" w:themeColor="text1"/>
          <w:sz w:val="28"/>
          <w:szCs w:val="28"/>
        </w:rPr>
        <w:t>за законностью, проверка целевого использования бюджетных средств,  направленных  в 2024 году на соблюдение порядка управления и распоряжения имуществом, находящимся в муниципальной собственности муниципального образования «</w:t>
      </w:r>
      <w:proofErr w:type="spellStart"/>
      <w:r w:rsidR="00871CC7" w:rsidRPr="00871CC7">
        <w:rPr>
          <w:rFonts w:ascii="Times New Roman" w:hAnsi="Times New Roman" w:cs="Times New Roman"/>
          <w:color w:val="000000" w:themeColor="text1"/>
          <w:sz w:val="28"/>
          <w:szCs w:val="28"/>
        </w:rPr>
        <w:t>Руднянский</w:t>
      </w:r>
      <w:proofErr w:type="spellEnd"/>
      <w:r w:rsidR="00871CC7" w:rsidRPr="00871C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муниципальный округ» Смоленской области в 2024 году</w:t>
      </w:r>
      <w:r w:rsidR="004844E0" w:rsidRPr="00871C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</w:t>
      </w:r>
      <w:r w:rsidR="004844E0" w:rsidRPr="0092683F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871CC7" w:rsidRPr="00BA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муниципальное бюджетное дошкольное </w:t>
      </w:r>
      <w:r w:rsidR="00871CC7" w:rsidRPr="00B7465C">
        <w:rPr>
          <w:rFonts w:ascii="Times New Roman" w:hAnsi="Times New Roman" w:cs="Times New Roman"/>
          <w:sz w:val="28"/>
          <w:szCs w:val="28"/>
        </w:rPr>
        <w:t>образовательное учреждение детский сад №3</w:t>
      </w:r>
      <w:proofErr w:type="gramEnd"/>
      <w:r w:rsidR="00871CC7" w:rsidRPr="00B7465C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871CC7" w:rsidRPr="00B7465C">
        <w:rPr>
          <w:rFonts w:ascii="Times New Roman" w:hAnsi="Times New Roman" w:cs="Times New Roman"/>
          <w:sz w:val="28"/>
          <w:szCs w:val="28"/>
        </w:rPr>
        <w:t>Светлячок» города Рудни</w:t>
      </w:r>
      <w:r w:rsidR="00B7465C">
        <w:rPr>
          <w:rFonts w:ascii="Times New Roman" w:hAnsi="Times New Roman" w:cs="Times New Roman"/>
          <w:sz w:val="28"/>
          <w:szCs w:val="28"/>
        </w:rPr>
        <w:t>;</w:t>
      </w:r>
      <w:r w:rsidR="000901A3" w:rsidRPr="00B7465C">
        <w:rPr>
          <w:rFonts w:ascii="Times New Roman" w:hAnsi="Times New Roman" w:cs="Times New Roman"/>
          <w:sz w:val="28"/>
          <w:szCs w:val="28"/>
        </w:rPr>
        <w:t xml:space="preserve"> </w:t>
      </w:r>
      <w:r w:rsidR="00254942" w:rsidRPr="00B7465C">
        <w:rPr>
          <w:rFonts w:ascii="Times New Roman" w:hAnsi="Times New Roman" w:cs="Times New Roman"/>
          <w:sz w:val="28"/>
          <w:szCs w:val="28"/>
        </w:rPr>
        <w:t xml:space="preserve"> </w:t>
      </w:r>
      <w:r w:rsidR="004C5C59" w:rsidRPr="00B7465C">
        <w:rPr>
          <w:rFonts w:ascii="Times New Roman" w:hAnsi="Times New Roman" w:cs="Times New Roman"/>
          <w:sz w:val="28"/>
          <w:szCs w:val="28"/>
        </w:rPr>
        <w:t xml:space="preserve"> в     </w:t>
      </w:r>
      <w:r w:rsidR="004844E0" w:rsidRPr="00B7465C">
        <w:rPr>
          <w:rFonts w:ascii="Times New Roman" w:hAnsi="Times New Roman" w:cs="Times New Roman"/>
          <w:sz w:val="28"/>
          <w:szCs w:val="28"/>
        </w:rPr>
        <w:t>Отделе культур</w:t>
      </w:r>
      <w:r w:rsidR="000B7830" w:rsidRPr="00B7465C">
        <w:rPr>
          <w:rFonts w:ascii="Times New Roman" w:hAnsi="Times New Roman" w:cs="Times New Roman"/>
          <w:sz w:val="28"/>
          <w:szCs w:val="28"/>
        </w:rPr>
        <w:t>ы</w:t>
      </w:r>
      <w:r w:rsidR="004844E0" w:rsidRPr="00B7465C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r w:rsidR="00B7465C" w:rsidRPr="00B7465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844E0" w:rsidRPr="00B7465C">
        <w:rPr>
          <w:rFonts w:ascii="Times New Roman" w:hAnsi="Times New Roman" w:cs="Times New Roman"/>
          <w:sz w:val="28"/>
          <w:szCs w:val="28"/>
        </w:rPr>
        <w:t>Руднянский</w:t>
      </w:r>
      <w:proofErr w:type="spellEnd"/>
      <w:r w:rsidR="004844E0" w:rsidRPr="00B7465C">
        <w:rPr>
          <w:rFonts w:ascii="Times New Roman" w:hAnsi="Times New Roman" w:cs="Times New Roman"/>
          <w:sz w:val="28"/>
          <w:szCs w:val="28"/>
        </w:rPr>
        <w:t xml:space="preserve"> </w:t>
      </w:r>
      <w:r w:rsidR="00B7465C" w:rsidRPr="00B7465C">
        <w:rPr>
          <w:rFonts w:ascii="Times New Roman" w:hAnsi="Times New Roman" w:cs="Times New Roman"/>
          <w:sz w:val="28"/>
          <w:szCs w:val="28"/>
        </w:rPr>
        <w:t xml:space="preserve">муниципальный округ» </w:t>
      </w:r>
      <w:r w:rsidR="004844E0" w:rsidRPr="00B7465C">
        <w:rPr>
          <w:rFonts w:ascii="Times New Roman" w:hAnsi="Times New Roman" w:cs="Times New Roman"/>
          <w:sz w:val="28"/>
          <w:szCs w:val="28"/>
        </w:rPr>
        <w:t xml:space="preserve"> Смоленской области </w:t>
      </w:r>
      <w:r w:rsidRPr="00B7465C">
        <w:rPr>
          <w:rFonts w:ascii="Times New Roman" w:hAnsi="Times New Roman" w:cs="Times New Roman"/>
          <w:sz w:val="28"/>
          <w:szCs w:val="28"/>
        </w:rPr>
        <w:t>муниципальн</w:t>
      </w:r>
      <w:r w:rsidR="004D638D" w:rsidRPr="00B7465C">
        <w:rPr>
          <w:rFonts w:ascii="Times New Roman" w:hAnsi="Times New Roman" w:cs="Times New Roman"/>
          <w:sz w:val="28"/>
          <w:szCs w:val="28"/>
        </w:rPr>
        <w:t>ом</w:t>
      </w:r>
      <w:r w:rsidRPr="00B7465C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4D638D" w:rsidRPr="00B7465C">
        <w:rPr>
          <w:rFonts w:ascii="Times New Roman" w:hAnsi="Times New Roman" w:cs="Times New Roman"/>
          <w:sz w:val="28"/>
          <w:szCs w:val="28"/>
        </w:rPr>
        <w:t>и</w:t>
      </w:r>
      <w:r w:rsidRPr="00B7465C">
        <w:rPr>
          <w:rFonts w:ascii="Times New Roman" w:hAnsi="Times New Roman" w:cs="Times New Roman"/>
          <w:sz w:val="28"/>
          <w:szCs w:val="28"/>
        </w:rPr>
        <w:t xml:space="preserve"> </w:t>
      </w:r>
      <w:r w:rsidR="004844E0" w:rsidRPr="00B7465C">
        <w:rPr>
          <w:rFonts w:ascii="Times New Roman" w:hAnsi="Times New Roman" w:cs="Times New Roman"/>
          <w:sz w:val="28"/>
          <w:szCs w:val="28"/>
        </w:rPr>
        <w:t xml:space="preserve">– </w:t>
      </w:r>
      <w:r w:rsidR="00B7465C" w:rsidRPr="00B7465C">
        <w:rPr>
          <w:rFonts w:ascii="Times New Roman" w:hAnsi="Times New Roman" w:cs="Times New Roman"/>
          <w:sz w:val="28"/>
          <w:szCs w:val="28"/>
        </w:rPr>
        <w:t xml:space="preserve">- контроль за законностью, проверка целевого использования бюджетных средств,  направленных  в 2024 году на соблюдение порядка </w:t>
      </w:r>
      <w:r w:rsidR="00B7465C" w:rsidRPr="00871CC7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управления и распоряжения имуществом, находящимся в муниципальной собственности муниципального образования «</w:t>
      </w:r>
      <w:proofErr w:type="spellStart"/>
      <w:r w:rsidR="00B7465C" w:rsidRPr="00871CC7">
        <w:rPr>
          <w:rFonts w:ascii="Times New Roman" w:hAnsi="Times New Roman" w:cs="Times New Roman"/>
          <w:color w:val="000000" w:themeColor="text1"/>
          <w:sz w:val="28"/>
          <w:szCs w:val="28"/>
        </w:rPr>
        <w:t>Руднянский</w:t>
      </w:r>
      <w:proofErr w:type="spellEnd"/>
      <w:r w:rsidR="00B7465C" w:rsidRPr="00871C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муниципальный округ» Смоленской области в 2024 году -</w:t>
      </w:r>
      <w:r w:rsidR="000B7830" w:rsidRPr="0092683F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B7465C" w:rsidRPr="003A6D6B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</w:t>
      </w:r>
      <w:r w:rsidR="00B7465C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B7465C" w:rsidRPr="003A6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бюджетно</w:t>
      </w:r>
      <w:r w:rsidR="00B7465C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B7465C" w:rsidRPr="003A6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учреждени</w:t>
      </w:r>
      <w:r w:rsidR="00B7465C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B7465C" w:rsidRPr="003A6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культуры «</w:t>
      </w:r>
      <w:proofErr w:type="spellStart"/>
      <w:r w:rsidR="00B7465C" w:rsidRPr="003A6D6B">
        <w:rPr>
          <w:rFonts w:ascii="Times New Roman" w:hAnsi="Times New Roman" w:cs="Times New Roman"/>
          <w:color w:val="000000" w:themeColor="text1"/>
          <w:sz w:val="28"/>
          <w:szCs w:val="28"/>
        </w:rPr>
        <w:t>Руднянская</w:t>
      </w:r>
      <w:proofErr w:type="spellEnd"/>
      <w:r w:rsidR="00B7465C" w:rsidRPr="003A6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централизованная клубная </w:t>
      </w:r>
      <w:r w:rsidR="00B7465C" w:rsidRPr="00B7465C">
        <w:rPr>
          <w:rFonts w:ascii="Times New Roman" w:hAnsi="Times New Roman" w:cs="Times New Roman"/>
          <w:sz w:val="28"/>
          <w:szCs w:val="28"/>
        </w:rPr>
        <w:t>система»;</w:t>
      </w:r>
      <w:proofErr w:type="gramEnd"/>
      <w:r w:rsidR="00B7465C" w:rsidRPr="00B7465C">
        <w:rPr>
          <w:rFonts w:ascii="Times New Roman" w:hAnsi="Times New Roman" w:cs="Times New Roman"/>
          <w:sz w:val="28"/>
          <w:szCs w:val="28"/>
        </w:rPr>
        <w:t xml:space="preserve"> </w:t>
      </w:r>
      <w:r w:rsidR="00F73D73" w:rsidRPr="00B7465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7465C">
        <w:rPr>
          <w:rFonts w:ascii="Times New Roman" w:hAnsi="Times New Roman" w:cs="Times New Roman"/>
          <w:sz w:val="28"/>
          <w:szCs w:val="28"/>
        </w:rPr>
        <w:t xml:space="preserve">в </w:t>
      </w:r>
      <w:r w:rsidR="00B7465C" w:rsidRPr="000649B4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</w:t>
      </w:r>
      <w:r w:rsidR="00B7465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B7465C" w:rsidRPr="000649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развитию территорий Администрации муниципального образования «</w:t>
      </w:r>
      <w:proofErr w:type="spellStart"/>
      <w:r w:rsidR="00B7465C" w:rsidRPr="000649B4">
        <w:rPr>
          <w:rFonts w:ascii="Times New Roman" w:hAnsi="Times New Roman" w:cs="Times New Roman"/>
          <w:color w:val="000000" w:themeColor="text1"/>
          <w:sz w:val="28"/>
          <w:szCs w:val="28"/>
        </w:rPr>
        <w:t>Руднянский</w:t>
      </w:r>
      <w:proofErr w:type="spellEnd"/>
      <w:r w:rsidR="00B7465C" w:rsidRPr="000649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муниципальный округ» Смоленской </w:t>
      </w:r>
      <w:r w:rsidR="00B7465C" w:rsidRPr="00806942">
        <w:rPr>
          <w:rFonts w:ascii="Times New Roman" w:hAnsi="Times New Roman" w:cs="Times New Roman"/>
          <w:sz w:val="28"/>
          <w:szCs w:val="28"/>
        </w:rPr>
        <w:t>области</w:t>
      </w:r>
      <w:r w:rsidR="00B7465C">
        <w:rPr>
          <w:rFonts w:ascii="Times New Roman" w:hAnsi="Times New Roman" w:cs="Times New Roman"/>
          <w:sz w:val="28"/>
          <w:szCs w:val="28"/>
        </w:rPr>
        <w:t xml:space="preserve"> </w:t>
      </w:r>
      <w:r w:rsidR="00B7465C" w:rsidRPr="00B7465C">
        <w:rPr>
          <w:rFonts w:ascii="Times New Roman" w:hAnsi="Times New Roman" w:cs="Times New Roman"/>
          <w:color w:val="000000" w:themeColor="text1"/>
          <w:sz w:val="28"/>
          <w:szCs w:val="28"/>
        </w:rPr>
        <w:t>- контроль за законностью, проверка целевого использования бюджетных средств,  направленных  в 2024 году на предоставление субсидий из бюджета муниципального образования  в целях возмещения недополученных доходов и (или) финансового обеспечения (возмещения) затрат в связи с оказанием населению бытовых услуг (услуг бани)</w:t>
      </w:r>
      <w:r w:rsidR="00B746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="00B7465C" w:rsidRPr="00B746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муниципальное </w:t>
      </w:r>
      <w:r w:rsidR="00B7465C" w:rsidRPr="000649B4">
        <w:rPr>
          <w:rFonts w:ascii="Times New Roman" w:hAnsi="Times New Roman" w:cs="Times New Roman"/>
          <w:color w:val="000000" w:themeColor="text1"/>
          <w:sz w:val="28"/>
          <w:szCs w:val="28"/>
        </w:rPr>
        <w:t>унитарное предприятие "</w:t>
      </w:r>
      <w:proofErr w:type="spellStart"/>
      <w:r w:rsidR="00B7465C" w:rsidRPr="000649B4">
        <w:rPr>
          <w:rFonts w:ascii="Times New Roman" w:hAnsi="Times New Roman" w:cs="Times New Roman"/>
          <w:color w:val="000000" w:themeColor="text1"/>
          <w:sz w:val="28"/>
          <w:szCs w:val="28"/>
        </w:rPr>
        <w:t>Руднятеплоэнерго</w:t>
      </w:r>
      <w:proofErr w:type="spellEnd"/>
      <w:r w:rsidR="00B7465C" w:rsidRPr="000649B4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B7465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3A0668" w:rsidRDefault="004844E0" w:rsidP="003A06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668">
        <w:rPr>
          <w:rFonts w:ascii="Times New Roman" w:hAnsi="Times New Roman" w:cs="Times New Roman"/>
          <w:b/>
          <w:sz w:val="28"/>
          <w:szCs w:val="28"/>
        </w:rPr>
        <w:t>1.</w:t>
      </w:r>
      <w:r w:rsidRPr="003A06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A0668">
        <w:rPr>
          <w:rFonts w:ascii="Times New Roman" w:hAnsi="Times New Roman" w:cs="Times New Roman"/>
          <w:sz w:val="28"/>
          <w:szCs w:val="28"/>
        </w:rPr>
        <w:t xml:space="preserve">Контрольно-ревизионной комиссией получена информация о выполнении представления, </w:t>
      </w:r>
      <w:r w:rsidR="003A0668" w:rsidRPr="003A0668">
        <w:rPr>
          <w:rFonts w:ascii="Times New Roman" w:hAnsi="Times New Roman" w:cs="Times New Roman"/>
          <w:sz w:val="28"/>
          <w:szCs w:val="28"/>
        </w:rPr>
        <w:t>направленного  начальнику Отдела по образованию Администрации муниципального образования «</w:t>
      </w:r>
      <w:proofErr w:type="spellStart"/>
      <w:r w:rsidR="003A0668" w:rsidRPr="003A0668">
        <w:rPr>
          <w:rFonts w:ascii="Times New Roman" w:hAnsi="Times New Roman" w:cs="Times New Roman"/>
          <w:sz w:val="28"/>
          <w:szCs w:val="28"/>
        </w:rPr>
        <w:t>Руднянский</w:t>
      </w:r>
      <w:proofErr w:type="spellEnd"/>
      <w:r w:rsidR="003A0668" w:rsidRPr="003A0668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области, начальнику муниципального  казенного учреждения «Централизованная бухгалтерия учреждений образования» </w:t>
      </w:r>
      <w:proofErr w:type="spellStart"/>
      <w:r w:rsidR="003A0668" w:rsidRPr="003A0668">
        <w:rPr>
          <w:rFonts w:ascii="Times New Roman" w:hAnsi="Times New Roman" w:cs="Times New Roman"/>
          <w:sz w:val="28"/>
          <w:szCs w:val="28"/>
        </w:rPr>
        <w:t>Руднянского</w:t>
      </w:r>
      <w:proofErr w:type="spellEnd"/>
      <w:r w:rsidR="003A0668" w:rsidRPr="003A0668">
        <w:rPr>
          <w:rFonts w:ascii="Times New Roman" w:hAnsi="Times New Roman" w:cs="Times New Roman"/>
          <w:sz w:val="28"/>
          <w:szCs w:val="28"/>
        </w:rPr>
        <w:t xml:space="preserve"> района Смоленской области, директору муниципального бюджетного дошкольного образовательного учреждения детский сад №3 «Светлячок» города Рудни,  по результатам проведенного контрольного мероприятия по теме:</w:t>
      </w:r>
      <w:proofErr w:type="gramEnd"/>
      <w:r w:rsidR="003A0668" w:rsidRPr="003A0668">
        <w:rPr>
          <w:rFonts w:ascii="Times New Roman" w:hAnsi="Times New Roman" w:cs="Times New Roman"/>
          <w:sz w:val="28"/>
          <w:szCs w:val="28"/>
        </w:rPr>
        <w:t xml:space="preserve"> «Деятельность МБДОУ детский сад№3 «Светлячок» города Рудни по владению, пользованию и распоряжению имуществом муниципального образования, переданным ему в оперативное управление».</w:t>
      </w:r>
    </w:p>
    <w:p w:rsidR="003A0668" w:rsidRPr="003A0668" w:rsidRDefault="003A0668" w:rsidP="003A06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2A5B" w:rsidRPr="00777A57" w:rsidRDefault="004844E0" w:rsidP="00772A5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83F">
        <w:rPr>
          <w:rFonts w:ascii="Times New Roman" w:hAnsi="Times New Roman" w:cs="Times New Roman"/>
          <w:color w:val="0070C0"/>
          <w:sz w:val="28"/>
          <w:szCs w:val="28"/>
        </w:rPr>
        <w:t xml:space="preserve">     </w:t>
      </w:r>
      <w:r w:rsidR="00772A5B" w:rsidRPr="00777A57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информации от 04.07.2025 №818, предоставленной Отделом образования Администрации муниципального образования «</w:t>
      </w:r>
      <w:proofErr w:type="spellStart"/>
      <w:r w:rsidR="00772A5B" w:rsidRPr="00777A57">
        <w:rPr>
          <w:rFonts w:ascii="Times New Roman" w:hAnsi="Times New Roman" w:cs="Times New Roman"/>
          <w:color w:val="000000" w:themeColor="text1"/>
          <w:sz w:val="28"/>
          <w:szCs w:val="28"/>
        </w:rPr>
        <w:t>Руднянский</w:t>
      </w:r>
      <w:proofErr w:type="spellEnd"/>
      <w:r w:rsidR="00772A5B" w:rsidRPr="00777A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муниципальный округ» Смоленской области, представление Контрольно-ревизионной комиссии, направленное в Отдел образования, МКУ ЦБ «</w:t>
      </w:r>
      <w:proofErr w:type="spellStart"/>
      <w:r w:rsidR="00772A5B" w:rsidRPr="00777A57">
        <w:rPr>
          <w:rFonts w:ascii="Times New Roman" w:hAnsi="Times New Roman" w:cs="Times New Roman"/>
          <w:color w:val="000000" w:themeColor="text1"/>
          <w:sz w:val="28"/>
          <w:szCs w:val="28"/>
        </w:rPr>
        <w:t>Руднянского</w:t>
      </w:r>
      <w:proofErr w:type="spellEnd"/>
      <w:r w:rsidR="00772A5B" w:rsidRPr="00777A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округа»,  МБДОУ детский сад№3 «Светлячок» города Рудни</w:t>
      </w:r>
      <w:r w:rsidR="00772A5B" w:rsidRPr="00777A5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72A5B" w:rsidRPr="00777A57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рассмотрено.</w:t>
      </w:r>
    </w:p>
    <w:p w:rsidR="00C256B1" w:rsidRPr="00772A5B" w:rsidRDefault="00772A5B" w:rsidP="00772A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A5B">
        <w:rPr>
          <w:rFonts w:ascii="Times New Roman" w:hAnsi="Times New Roman" w:cs="Times New Roman"/>
          <w:sz w:val="28"/>
          <w:szCs w:val="28"/>
        </w:rPr>
        <w:t xml:space="preserve">        </w:t>
      </w:r>
      <w:r w:rsidR="00C256B1" w:rsidRPr="00772A5B">
        <w:rPr>
          <w:rFonts w:ascii="Times New Roman" w:hAnsi="Times New Roman" w:cs="Times New Roman"/>
          <w:sz w:val="28"/>
          <w:szCs w:val="28"/>
        </w:rPr>
        <w:t xml:space="preserve">По результатам контрольного мероприятия установлено нарушений на общую сумму </w:t>
      </w:r>
      <w:r w:rsidRPr="00772A5B">
        <w:rPr>
          <w:rFonts w:ascii="Times New Roman" w:hAnsi="Times New Roman" w:cs="Times New Roman"/>
          <w:sz w:val="28"/>
          <w:szCs w:val="28"/>
        </w:rPr>
        <w:t>1790,0</w:t>
      </w:r>
      <w:r w:rsidR="00C256B1" w:rsidRPr="00772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56B1" w:rsidRPr="00772A5B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C256B1" w:rsidRPr="00772A5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C256B1" w:rsidRPr="00772A5B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="00C256B1" w:rsidRPr="00772A5B">
        <w:rPr>
          <w:rFonts w:ascii="Times New Roman" w:hAnsi="Times New Roman" w:cs="Times New Roman"/>
          <w:sz w:val="28"/>
          <w:szCs w:val="28"/>
        </w:rPr>
        <w:t>, в том числе  в разрезе разделов  Классификатора нарушений:</w:t>
      </w:r>
    </w:p>
    <w:p w:rsidR="00C66285" w:rsidRPr="00C10F62" w:rsidRDefault="00C66285" w:rsidP="004844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F62">
        <w:rPr>
          <w:rFonts w:ascii="Times New Roman" w:hAnsi="Times New Roman" w:cs="Times New Roman"/>
          <w:sz w:val="28"/>
          <w:szCs w:val="28"/>
        </w:rPr>
        <w:t xml:space="preserve">- </w:t>
      </w:r>
      <w:r w:rsidR="00585A0A" w:rsidRPr="00C10F62">
        <w:rPr>
          <w:rFonts w:ascii="Times New Roman" w:hAnsi="Times New Roman" w:cs="Times New Roman"/>
          <w:sz w:val="28"/>
          <w:szCs w:val="28"/>
        </w:rPr>
        <w:t>по разделу 2</w:t>
      </w:r>
      <w:r w:rsidRPr="00C10F62">
        <w:rPr>
          <w:rFonts w:ascii="Times New Roman" w:hAnsi="Times New Roman" w:cs="Times New Roman"/>
          <w:sz w:val="28"/>
          <w:szCs w:val="28"/>
        </w:rPr>
        <w:t xml:space="preserve"> «</w:t>
      </w:r>
      <w:r w:rsidR="00585A0A" w:rsidRPr="00C10F62">
        <w:rPr>
          <w:rFonts w:ascii="Times New Roman" w:hAnsi="Times New Roman" w:cs="Times New Roman"/>
          <w:sz w:val="28"/>
          <w:szCs w:val="28"/>
        </w:rPr>
        <w:t>Нарушения установленных единых требований к бюджетному (бухгалтерскому) учету, в том числе бюджетной, бухгалтерской (финанс</w:t>
      </w:r>
      <w:r w:rsidR="006B4F9B" w:rsidRPr="00C10F62">
        <w:rPr>
          <w:rFonts w:ascii="Times New Roman" w:hAnsi="Times New Roman" w:cs="Times New Roman"/>
          <w:sz w:val="28"/>
          <w:szCs w:val="28"/>
        </w:rPr>
        <w:t xml:space="preserve">овой) отчетности» на сумму </w:t>
      </w:r>
      <w:r w:rsidR="00772A5B" w:rsidRPr="00C10F62">
        <w:rPr>
          <w:rFonts w:ascii="Times New Roman" w:hAnsi="Times New Roman" w:cs="Times New Roman"/>
          <w:sz w:val="28"/>
          <w:szCs w:val="28"/>
        </w:rPr>
        <w:t>109,5</w:t>
      </w:r>
      <w:r w:rsidR="006B4F9B" w:rsidRPr="00C10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5A0A" w:rsidRPr="00C10F62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585A0A" w:rsidRPr="00C10F6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585A0A" w:rsidRPr="00C10F62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="00585A0A" w:rsidRPr="00C10F62">
        <w:rPr>
          <w:rFonts w:ascii="Times New Roman" w:hAnsi="Times New Roman" w:cs="Times New Roman"/>
          <w:sz w:val="28"/>
          <w:szCs w:val="28"/>
        </w:rPr>
        <w:t>;</w:t>
      </w:r>
    </w:p>
    <w:p w:rsidR="006B4F9B" w:rsidRDefault="006B4F9B" w:rsidP="004844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F62">
        <w:rPr>
          <w:rFonts w:ascii="Times New Roman" w:hAnsi="Times New Roman" w:cs="Times New Roman"/>
          <w:sz w:val="28"/>
          <w:szCs w:val="28"/>
        </w:rPr>
        <w:t xml:space="preserve">- по разделу 3 «Нарушения в сфере управления и распоряжения государственной (муниципальной) собственностью» на сумму </w:t>
      </w:r>
      <w:r w:rsidR="00772A5B" w:rsidRPr="00C10F62">
        <w:rPr>
          <w:rFonts w:ascii="Times New Roman" w:hAnsi="Times New Roman" w:cs="Times New Roman"/>
          <w:sz w:val="28"/>
          <w:szCs w:val="28"/>
        </w:rPr>
        <w:t>1680,5</w:t>
      </w:r>
      <w:r w:rsidR="00A45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5410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A4541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A45410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="00A77D2D">
        <w:rPr>
          <w:rFonts w:ascii="Times New Roman" w:hAnsi="Times New Roman" w:cs="Times New Roman"/>
          <w:sz w:val="28"/>
          <w:szCs w:val="28"/>
        </w:rPr>
        <w:t>;</w:t>
      </w:r>
    </w:p>
    <w:p w:rsidR="00A77D2D" w:rsidRPr="006B3F4E" w:rsidRDefault="00A77D2D" w:rsidP="00A77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разделу 7 «Иные нарушения», не имеют стоимостной оценки.</w:t>
      </w:r>
    </w:p>
    <w:p w:rsidR="004844E0" w:rsidRPr="00C10F62" w:rsidRDefault="004844E0" w:rsidP="004844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F62">
        <w:rPr>
          <w:rFonts w:ascii="Times New Roman" w:hAnsi="Times New Roman" w:cs="Times New Roman"/>
          <w:sz w:val="28"/>
          <w:szCs w:val="28"/>
        </w:rPr>
        <w:t xml:space="preserve">       Приняты следующие меры по выполнению требований представления.</w:t>
      </w:r>
    </w:p>
    <w:p w:rsidR="004844E0" w:rsidRPr="0092683F" w:rsidRDefault="004844E0" w:rsidP="004844E0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678"/>
        <w:gridCol w:w="4111"/>
      </w:tblGrid>
      <w:tr w:rsidR="0092683F" w:rsidRPr="0092683F" w:rsidTr="004A5C98">
        <w:trPr>
          <w:trHeight w:val="1112"/>
        </w:trPr>
        <w:tc>
          <w:tcPr>
            <w:tcW w:w="675" w:type="dxa"/>
          </w:tcPr>
          <w:p w:rsidR="004844E0" w:rsidRPr="00C10F62" w:rsidRDefault="004844E0" w:rsidP="004A5C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F6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844E0" w:rsidRPr="00C10F62" w:rsidRDefault="004844E0" w:rsidP="004A5C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10F6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10F62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  <w:p w:rsidR="004844E0" w:rsidRPr="00C10F62" w:rsidRDefault="004844E0" w:rsidP="004A5C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4844E0" w:rsidRPr="00C10F62" w:rsidRDefault="004844E0" w:rsidP="004A5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F62">
              <w:rPr>
                <w:rFonts w:ascii="Times New Roman" w:hAnsi="Times New Roman" w:cs="Times New Roman"/>
                <w:sz w:val="28"/>
                <w:szCs w:val="28"/>
              </w:rPr>
              <w:t>Требования о принятии мер по устранению выявленных недостатков и нарушений, указанных в представлении, а также по устранению причин и условий таких</w:t>
            </w:r>
          </w:p>
          <w:p w:rsidR="004844E0" w:rsidRPr="00C10F62" w:rsidRDefault="004844E0" w:rsidP="004A5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F62">
              <w:rPr>
                <w:rFonts w:ascii="Times New Roman" w:hAnsi="Times New Roman" w:cs="Times New Roman"/>
                <w:sz w:val="28"/>
                <w:szCs w:val="28"/>
              </w:rPr>
              <w:t>нарушений</w:t>
            </w:r>
          </w:p>
        </w:tc>
        <w:tc>
          <w:tcPr>
            <w:tcW w:w="4111" w:type="dxa"/>
          </w:tcPr>
          <w:p w:rsidR="004844E0" w:rsidRPr="00C10F62" w:rsidRDefault="004844E0" w:rsidP="004A5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F62">
              <w:rPr>
                <w:rFonts w:ascii="Times New Roman" w:hAnsi="Times New Roman" w:cs="Times New Roman"/>
                <w:sz w:val="28"/>
                <w:szCs w:val="28"/>
              </w:rPr>
              <w:t xml:space="preserve">Принятые меры </w:t>
            </w:r>
            <w:proofErr w:type="gramStart"/>
            <w:r w:rsidRPr="00C10F62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4844E0" w:rsidRPr="00C10F62" w:rsidRDefault="004844E0" w:rsidP="004A5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F62">
              <w:rPr>
                <w:rFonts w:ascii="Times New Roman" w:hAnsi="Times New Roman" w:cs="Times New Roman"/>
                <w:sz w:val="28"/>
                <w:szCs w:val="28"/>
              </w:rPr>
              <w:t>выполнению требования</w:t>
            </w:r>
          </w:p>
          <w:p w:rsidR="004844E0" w:rsidRPr="00C10F62" w:rsidRDefault="004844E0" w:rsidP="004A5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F62">
              <w:rPr>
                <w:rFonts w:ascii="Times New Roman" w:hAnsi="Times New Roman" w:cs="Times New Roman"/>
                <w:sz w:val="28"/>
                <w:szCs w:val="28"/>
              </w:rPr>
              <w:t>представления</w:t>
            </w:r>
          </w:p>
        </w:tc>
      </w:tr>
      <w:tr w:rsidR="0092683F" w:rsidRPr="0092683F" w:rsidTr="004A5C98">
        <w:trPr>
          <w:trHeight w:val="255"/>
        </w:trPr>
        <w:tc>
          <w:tcPr>
            <w:tcW w:w="675" w:type="dxa"/>
          </w:tcPr>
          <w:p w:rsidR="004844E0" w:rsidRPr="00C10F62" w:rsidRDefault="004844E0" w:rsidP="004A5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F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4844E0" w:rsidRPr="00C10F62" w:rsidRDefault="004844E0" w:rsidP="004A5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F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4844E0" w:rsidRPr="00C10F62" w:rsidRDefault="004844E0" w:rsidP="004A5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F6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2683F" w:rsidRPr="0092683F" w:rsidTr="004A5C98">
        <w:trPr>
          <w:trHeight w:val="244"/>
        </w:trPr>
        <w:tc>
          <w:tcPr>
            <w:tcW w:w="675" w:type="dxa"/>
          </w:tcPr>
          <w:p w:rsidR="004844E0" w:rsidRPr="00C10F62" w:rsidRDefault="004844E0" w:rsidP="004A5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F6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78" w:type="dxa"/>
          </w:tcPr>
          <w:p w:rsidR="004844E0" w:rsidRPr="00C10F62" w:rsidRDefault="004844E0" w:rsidP="004A5C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F62">
              <w:rPr>
                <w:rFonts w:ascii="Times New Roman" w:hAnsi="Times New Roman" w:cs="Times New Roman"/>
                <w:sz w:val="28"/>
                <w:szCs w:val="28"/>
              </w:rPr>
              <w:t>Устранить выявленные нарушения и недостатки, не допускать их в дальнейшем.</w:t>
            </w:r>
          </w:p>
        </w:tc>
        <w:tc>
          <w:tcPr>
            <w:tcW w:w="4111" w:type="dxa"/>
          </w:tcPr>
          <w:p w:rsidR="004844E0" w:rsidRPr="00C10F62" w:rsidRDefault="004844E0" w:rsidP="004A5C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F62">
              <w:rPr>
                <w:rFonts w:ascii="Times New Roman" w:hAnsi="Times New Roman" w:cs="Times New Roman"/>
                <w:sz w:val="28"/>
                <w:szCs w:val="28"/>
              </w:rPr>
              <w:t>Выявленные  нарушения и недостатки устраняются</w:t>
            </w:r>
          </w:p>
        </w:tc>
      </w:tr>
      <w:tr w:rsidR="00C10F62" w:rsidRPr="0092683F" w:rsidTr="004A5C98">
        <w:trPr>
          <w:trHeight w:val="255"/>
        </w:trPr>
        <w:tc>
          <w:tcPr>
            <w:tcW w:w="675" w:type="dxa"/>
          </w:tcPr>
          <w:p w:rsidR="00C10F62" w:rsidRPr="0092683F" w:rsidRDefault="00C10F62" w:rsidP="004A5C98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C10F6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78" w:type="dxa"/>
          </w:tcPr>
          <w:p w:rsidR="00C10F62" w:rsidRPr="00C10F62" w:rsidRDefault="00C10F62" w:rsidP="00B16C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10F62">
              <w:rPr>
                <w:rFonts w:ascii="Times New Roman" w:hAnsi="Times New Roman" w:cs="Times New Roman"/>
                <w:sz w:val="28"/>
                <w:szCs w:val="28"/>
              </w:rPr>
              <w:t>В соответствии   с постановлением  Правительства Российской Федерации от 26.07.2010 №538 «О Порядке отнесения имущества автономного или бюджетного учреждения к категории особо ценного движимого имущества», Приказом Минфина России от 23.12.2014 N 163н "О Порядке формирования и ведения реестра участников бюджетного процесса, а также юридических лиц, не являющихся участниками бюджетного процесса"  предоставить  в Контрольно-ревизионную комиссию  копию Перечня особо ценного  движимого имущества бюджетного</w:t>
            </w:r>
            <w:proofErr w:type="gramEnd"/>
            <w:r w:rsidRPr="00C10F62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учреждения МБДОУ детский сад №3 «Светлячок» города Рудни. </w:t>
            </w:r>
          </w:p>
          <w:p w:rsidR="00C10F62" w:rsidRPr="003C27DA" w:rsidRDefault="00C10F62" w:rsidP="00B16CC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:rsidR="00C10F62" w:rsidRPr="003C27DA" w:rsidRDefault="00C10F62" w:rsidP="00B16CC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0F62">
              <w:rPr>
                <w:rFonts w:ascii="Times New Roman" w:hAnsi="Times New Roman" w:cs="Times New Roman"/>
                <w:sz w:val="28"/>
                <w:szCs w:val="28"/>
              </w:rPr>
              <w:t>Перечень особо ценного  движимого имущества бюджетного учреждения МБДОУ детский сад №3 «Светлячок» города Рудни не представлен, т.к. находится в процессе разработки (согласно информации от 02.07.2025 №17 МКУ ЦБ «</w:t>
            </w:r>
            <w:proofErr w:type="spellStart"/>
            <w:r w:rsidRPr="00C10F62">
              <w:rPr>
                <w:rFonts w:ascii="Times New Roman" w:hAnsi="Times New Roman" w:cs="Times New Roman"/>
                <w:sz w:val="28"/>
                <w:szCs w:val="28"/>
              </w:rPr>
              <w:t>Руднянского</w:t>
            </w:r>
            <w:proofErr w:type="spellEnd"/>
            <w:r w:rsidRPr="00C10F6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округа» подан запрос о предоставлении данного Перечня).</w:t>
            </w:r>
          </w:p>
        </w:tc>
      </w:tr>
      <w:tr w:rsidR="00C10F62" w:rsidRPr="0092683F" w:rsidTr="004A5C98">
        <w:trPr>
          <w:trHeight w:val="255"/>
        </w:trPr>
        <w:tc>
          <w:tcPr>
            <w:tcW w:w="675" w:type="dxa"/>
          </w:tcPr>
          <w:p w:rsidR="00C10F62" w:rsidRPr="0092683F" w:rsidRDefault="00C10F62" w:rsidP="004A5C98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C10F6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678" w:type="dxa"/>
          </w:tcPr>
          <w:p w:rsidR="00C10F62" w:rsidRPr="00C10F62" w:rsidRDefault="00C10F62" w:rsidP="00B16C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F62">
              <w:rPr>
                <w:rFonts w:ascii="Times New Roman" w:hAnsi="Times New Roman" w:cs="Times New Roman"/>
                <w:sz w:val="28"/>
                <w:szCs w:val="28"/>
              </w:rPr>
              <w:t>При проведении инвентаризации соблюдать Порядок проведения инвентаризации активов и обязатель</w:t>
            </w:r>
            <w:proofErr w:type="gramStart"/>
            <w:r w:rsidRPr="00C10F62">
              <w:rPr>
                <w:rFonts w:ascii="Times New Roman" w:hAnsi="Times New Roman" w:cs="Times New Roman"/>
                <w:sz w:val="28"/>
                <w:szCs w:val="28"/>
              </w:rPr>
              <w:t>ств Пр</w:t>
            </w:r>
            <w:proofErr w:type="gramEnd"/>
            <w:r w:rsidRPr="00C10F62">
              <w:rPr>
                <w:rFonts w:ascii="Times New Roman" w:hAnsi="Times New Roman" w:cs="Times New Roman"/>
                <w:sz w:val="28"/>
                <w:szCs w:val="28"/>
              </w:rPr>
              <w:t>иказ Минфина России от 15.04.2021 N61.</w:t>
            </w:r>
          </w:p>
        </w:tc>
        <w:tc>
          <w:tcPr>
            <w:tcW w:w="4111" w:type="dxa"/>
          </w:tcPr>
          <w:p w:rsidR="00C10F62" w:rsidRPr="00C10F62" w:rsidRDefault="00C10F62" w:rsidP="00B16C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F62">
              <w:rPr>
                <w:rFonts w:ascii="Times New Roman" w:hAnsi="Times New Roman" w:cs="Times New Roman"/>
                <w:sz w:val="28"/>
                <w:szCs w:val="28"/>
              </w:rPr>
              <w:t>При проведении инвентаризации руководствуются Порядком  проведения инвентаризации активов и обязательств.</w:t>
            </w:r>
          </w:p>
        </w:tc>
      </w:tr>
      <w:tr w:rsidR="00C10F62" w:rsidRPr="0092683F" w:rsidTr="004A5C98">
        <w:trPr>
          <w:trHeight w:val="255"/>
        </w:trPr>
        <w:tc>
          <w:tcPr>
            <w:tcW w:w="675" w:type="dxa"/>
          </w:tcPr>
          <w:p w:rsidR="00C10F62" w:rsidRPr="0092683F" w:rsidRDefault="00C10F62" w:rsidP="004A5C98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C10F6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678" w:type="dxa"/>
          </w:tcPr>
          <w:p w:rsidR="00C10F62" w:rsidRPr="00C10F62" w:rsidRDefault="00C10F62" w:rsidP="00B16C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F62">
              <w:rPr>
                <w:rFonts w:ascii="Times New Roman" w:hAnsi="Times New Roman" w:cs="Times New Roman"/>
                <w:sz w:val="28"/>
                <w:szCs w:val="28"/>
              </w:rPr>
              <w:t>Инвентарные карточки заполнить в соответствии с Приказами Минфина России от 15.04.2021 N61, от 30.12.2017 N 274н, от 31.12.2016 N 256н. Копию инвентарных карточек учета нефинансовых активов №001(ф.0509215) объект – здание детского сада, №0179 объект – земля, полученная безвозмездно, предоставить в Контрольно-ревизионную комиссию.</w:t>
            </w:r>
          </w:p>
        </w:tc>
        <w:tc>
          <w:tcPr>
            <w:tcW w:w="4111" w:type="dxa"/>
          </w:tcPr>
          <w:p w:rsidR="00C10F62" w:rsidRPr="00C10F62" w:rsidRDefault="00C10F62" w:rsidP="00B16C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F62">
              <w:rPr>
                <w:rFonts w:ascii="Times New Roman" w:hAnsi="Times New Roman" w:cs="Times New Roman"/>
                <w:sz w:val="28"/>
                <w:szCs w:val="28"/>
              </w:rPr>
              <w:t>Инвентарные карточки заполнены в соответствии с Приказами Минфина России от 15.04.2021 N61, от 30.12.2017 N 274н, от 31.12.2016 N 256н. Копии инвентарных карточек учета нефинансовых активов №001(ф.0509215) объект – здание детского сада, №0179 объект – земля, полученная безвозмездно, предоставлены в Контрольно-ревизионную комиссию.</w:t>
            </w:r>
          </w:p>
        </w:tc>
      </w:tr>
      <w:tr w:rsidR="00C10F62" w:rsidRPr="0092683F" w:rsidTr="004A5C98">
        <w:trPr>
          <w:trHeight w:val="255"/>
        </w:trPr>
        <w:tc>
          <w:tcPr>
            <w:tcW w:w="675" w:type="dxa"/>
          </w:tcPr>
          <w:p w:rsidR="00C10F62" w:rsidRPr="0092683F" w:rsidRDefault="00C10F62" w:rsidP="004A5C98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C10F6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678" w:type="dxa"/>
          </w:tcPr>
          <w:p w:rsidR="00C10F62" w:rsidRPr="00C10F62" w:rsidRDefault="00C10F62" w:rsidP="00B16C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F62">
              <w:rPr>
                <w:rFonts w:ascii="Times New Roman" w:hAnsi="Times New Roman" w:cs="Times New Roman"/>
                <w:sz w:val="28"/>
                <w:szCs w:val="28"/>
              </w:rPr>
              <w:t>В соответствии с требованиями, установленными ч. 1 ст. 10, ч. 1 ст. 13 Закона № 402-ФЗ, п.18, п. 28 Инструкции № 157н, п. 20 Инструкции № 174н на счетах бухгалтерского учета отразить изменение кадастровой стоимости земельного участка с кадастровым номером 67:16:0150305:142. Предоставить копии документов в Контрольно-ревизионную комиссию.</w:t>
            </w:r>
          </w:p>
        </w:tc>
        <w:tc>
          <w:tcPr>
            <w:tcW w:w="4111" w:type="dxa"/>
          </w:tcPr>
          <w:p w:rsidR="00C10F62" w:rsidRPr="00C10F62" w:rsidRDefault="00C10F62" w:rsidP="00B16C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F62">
              <w:rPr>
                <w:rFonts w:ascii="Times New Roman" w:hAnsi="Times New Roman" w:cs="Times New Roman"/>
                <w:sz w:val="28"/>
                <w:szCs w:val="28"/>
              </w:rPr>
              <w:t>Изменена кадастровая стоимость земельного участка с кадастровым номером 67:16:0150305:142. Копии документов предоставлены в Контрольно-ревизионную комиссию.</w:t>
            </w:r>
          </w:p>
        </w:tc>
      </w:tr>
      <w:tr w:rsidR="00C10F62" w:rsidRPr="0092683F" w:rsidTr="004A5C98">
        <w:trPr>
          <w:trHeight w:val="255"/>
        </w:trPr>
        <w:tc>
          <w:tcPr>
            <w:tcW w:w="675" w:type="dxa"/>
          </w:tcPr>
          <w:p w:rsidR="00C10F62" w:rsidRPr="0092683F" w:rsidRDefault="00C10F62" w:rsidP="004A5C98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C10F6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678" w:type="dxa"/>
          </w:tcPr>
          <w:p w:rsidR="00C10F62" w:rsidRPr="00C10F62" w:rsidRDefault="00C10F62" w:rsidP="00B16C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F62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Федеральным законом от 06.12.2011 N 402-ФЗ, Приказом Минфина России от 15.04.2021 N61, п.2.18 Учетной политики, при приобретении основных средств оформлять Акт о приеме-передаче объектов нефинансовых активов (ф. 0510448).  </w:t>
            </w:r>
          </w:p>
        </w:tc>
        <w:tc>
          <w:tcPr>
            <w:tcW w:w="4111" w:type="dxa"/>
          </w:tcPr>
          <w:p w:rsidR="00C10F62" w:rsidRPr="00C10F62" w:rsidRDefault="00C10F62" w:rsidP="00B16C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F62">
              <w:rPr>
                <w:rFonts w:ascii="Times New Roman" w:hAnsi="Times New Roman" w:cs="Times New Roman"/>
                <w:sz w:val="28"/>
                <w:szCs w:val="28"/>
              </w:rPr>
              <w:t>В соответствии с Федеральным законом от 06.12.2011 N 402-ФЗ, Приказом Минфина России от 15.04.2021 N61, при приобретении основных средств оформляется Акт о приеме-передаче объектов нефинансовых активов.</w:t>
            </w:r>
          </w:p>
        </w:tc>
      </w:tr>
      <w:tr w:rsidR="00C10F62" w:rsidRPr="0092683F" w:rsidTr="004A5C98">
        <w:trPr>
          <w:trHeight w:val="255"/>
        </w:trPr>
        <w:tc>
          <w:tcPr>
            <w:tcW w:w="675" w:type="dxa"/>
          </w:tcPr>
          <w:p w:rsidR="00C10F62" w:rsidRPr="0092683F" w:rsidRDefault="00C10F62" w:rsidP="004A5C98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C10F62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678" w:type="dxa"/>
          </w:tcPr>
          <w:p w:rsidR="00C10F62" w:rsidRPr="00C10F62" w:rsidRDefault="00C10F62" w:rsidP="00B16C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F62">
              <w:rPr>
                <w:rFonts w:ascii="Times New Roman" w:hAnsi="Times New Roman" w:cs="Times New Roman"/>
                <w:sz w:val="28"/>
                <w:szCs w:val="28"/>
              </w:rPr>
              <w:t xml:space="preserve">Данные Баланса муниципального учреждения (ф.0503730) и Реестра объектов недвижимого имущества муниципальной собственности привести в соответствие. В пояснительной записке указать причину расхождений в сумме 1680,5 </w:t>
            </w:r>
            <w:proofErr w:type="spellStart"/>
            <w:r w:rsidRPr="00C10F62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C10F62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C10F62"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  <w:proofErr w:type="spellEnd"/>
            <w:r w:rsidRPr="00C10F62">
              <w:rPr>
                <w:rFonts w:ascii="Times New Roman" w:hAnsi="Times New Roman" w:cs="Times New Roman"/>
                <w:sz w:val="28"/>
                <w:szCs w:val="28"/>
              </w:rPr>
              <w:t>. Копии документов  предоставить в Контрольно-ревизионную комиссию.</w:t>
            </w:r>
          </w:p>
        </w:tc>
        <w:tc>
          <w:tcPr>
            <w:tcW w:w="4111" w:type="dxa"/>
          </w:tcPr>
          <w:p w:rsidR="00C10F62" w:rsidRPr="00C10F62" w:rsidRDefault="00C10F62" w:rsidP="00B16C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F62">
              <w:rPr>
                <w:rFonts w:ascii="Times New Roman" w:hAnsi="Times New Roman" w:cs="Times New Roman"/>
                <w:sz w:val="28"/>
                <w:szCs w:val="28"/>
              </w:rPr>
              <w:t>Данные Баланса муниципального учреждения приведены в соответствие. Предоставлена Пояснительная записка.</w:t>
            </w:r>
          </w:p>
        </w:tc>
      </w:tr>
    </w:tbl>
    <w:p w:rsidR="004844E0" w:rsidRPr="0092683F" w:rsidRDefault="004844E0" w:rsidP="004844E0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4844E0" w:rsidRPr="0092683F" w:rsidRDefault="004844E0" w:rsidP="004844E0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5543D5" w:rsidRPr="00A45410" w:rsidRDefault="004844E0" w:rsidP="00D73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5410">
        <w:rPr>
          <w:rFonts w:ascii="Times New Roman" w:hAnsi="Times New Roman" w:cs="Times New Roman"/>
          <w:sz w:val="28"/>
          <w:szCs w:val="28"/>
        </w:rPr>
        <w:t xml:space="preserve"> </w:t>
      </w:r>
      <w:r w:rsidR="00744D34" w:rsidRPr="00A45410">
        <w:rPr>
          <w:rFonts w:ascii="Times New Roman" w:hAnsi="Times New Roman" w:cs="Times New Roman"/>
          <w:sz w:val="28"/>
          <w:szCs w:val="28"/>
        </w:rPr>
        <w:t>2</w:t>
      </w:r>
      <w:r w:rsidRPr="00A45410">
        <w:rPr>
          <w:rFonts w:ascii="Times New Roman" w:hAnsi="Times New Roman" w:cs="Times New Roman"/>
          <w:b/>
          <w:sz w:val="28"/>
          <w:szCs w:val="28"/>
        </w:rPr>
        <w:t>.</w:t>
      </w:r>
      <w:r w:rsidRPr="00A45410">
        <w:rPr>
          <w:rFonts w:ascii="Times New Roman" w:hAnsi="Times New Roman" w:cs="Times New Roman"/>
          <w:sz w:val="28"/>
          <w:szCs w:val="28"/>
        </w:rPr>
        <w:t xml:space="preserve"> Контрольно-ревизионной комиссией муниципального образования получена информация о выполнении представления, направленного начальнику Отдела культуры Администрации муниципального образования </w:t>
      </w:r>
      <w:proofErr w:type="spellStart"/>
      <w:r w:rsidRPr="00A45410">
        <w:rPr>
          <w:rFonts w:ascii="Times New Roman" w:hAnsi="Times New Roman" w:cs="Times New Roman"/>
          <w:sz w:val="28"/>
          <w:szCs w:val="28"/>
        </w:rPr>
        <w:t>Руднянский</w:t>
      </w:r>
      <w:proofErr w:type="spellEnd"/>
      <w:r w:rsidRPr="00A45410">
        <w:rPr>
          <w:rFonts w:ascii="Times New Roman" w:hAnsi="Times New Roman" w:cs="Times New Roman"/>
          <w:sz w:val="28"/>
          <w:szCs w:val="28"/>
        </w:rPr>
        <w:t xml:space="preserve"> район Смоленской области,   директору  муниципального бюджетного учреждения </w:t>
      </w:r>
      <w:r w:rsidR="00A45410" w:rsidRPr="00A45410">
        <w:rPr>
          <w:rFonts w:ascii="Times New Roman" w:hAnsi="Times New Roman" w:cs="Times New Roman"/>
          <w:sz w:val="28"/>
          <w:szCs w:val="28"/>
        </w:rPr>
        <w:t>культуры «</w:t>
      </w:r>
      <w:proofErr w:type="spellStart"/>
      <w:r w:rsidR="00A45410" w:rsidRPr="00A45410">
        <w:rPr>
          <w:rFonts w:ascii="Times New Roman" w:hAnsi="Times New Roman" w:cs="Times New Roman"/>
          <w:sz w:val="28"/>
          <w:szCs w:val="28"/>
        </w:rPr>
        <w:t>Руднянская</w:t>
      </w:r>
      <w:proofErr w:type="spellEnd"/>
      <w:r w:rsidR="00A45410" w:rsidRPr="00A45410">
        <w:rPr>
          <w:rFonts w:ascii="Times New Roman" w:hAnsi="Times New Roman" w:cs="Times New Roman"/>
          <w:sz w:val="28"/>
          <w:szCs w:val="28"/>
        </w:rPr>
        <w:t xml:space="preserve"> централизованная клубная система»</w:t>
      </w:r>
      <w:r w:rsidRPr="00A45410">
        <w:rPr>
          <w:rFonts w:ascii="Times New Roman" w:hAnsi="Times New Roman" w:cs="Times New Roman"/>
          <w:sz w:val="28"/>
          <w:szCs w:val="28"/>
        </w:rPr>
        <w:t xml:space="preserve">, директору муниципального казенного учреждения «Централизованная бухгалтерия учреждений культуры» </w:t>
      </w:r>
      <w:proofErr w:type="spellStart"/>
      <w:r w:rsidRPr="00A45410">
        <w:rPr>
          <w:rFonts w:ascii="Times New Roman" w:hAnsi="Times New Roman" w:cs="Times New Roman"/>
          <w:sz w:val="28"/>
          <w:szCs w:val="28"/>
        </w:rPr>
        <w:t>Руднянского</w:t>
      </w:r>
      <w:proofErr w:type="spellEnd"/>
      <w:r w:rsidRPr="00A45410">
        <w:rPr>
          <w:rFonts w:ascii="Times New Roman" w:hAnsi="Times New Roman" w:cs="Times New Roman"/>
          <w:sz w:val="28"/>
          <w:szCs w:val="28"/>
        </w:rPr>
        <w:t xml:space="preserve"> района Смоленской области по результатам проведенного контрольного мероприятия по теме: </w:t>
      </w:r>
      <w:r w:rsidR="00D7336A" w:rsidRPr="00A45410">
        <w:rPr>
          <w:rFonts w:ascii="Times New Roman" w:hAnsi="Times New Roman" w:cs="Times New Roman"/>
          <w:sz w:val="28"/>
          <w:szCs w:val="28"/>
        </w:rPr>
        <w:t>«</w:t>
      </w:r>
      <w:r w:rsidR="00A45410" w:rsidRPr="00A45410">
        <w:rPr>
          <w:rFonts w:ascii="Times New Roman" w:hAnsi="Times New Roman" w:cs="Times New Roman"/>
          <w:sz w:val="28"/>
          <w:szCs w:val="28"/>
        </w:rPr>
        <w:t>Деятельность МБУК «</w:t>
      </w:r>
      <w:proofErr w:type="spellStart"/>
      <w:r w:rsidR="00A45410" w:rsidRPr="00A45410">
        <w:rPr>
          <w:rFonts w:ascii="Times New Roman" w:hAnsi="Times New Roman" w:cs="Times New Roman"/>
          <w:sz w:val="28"/>
          <w:szCs w:val="28"/>
        </w:rPr>
        <w:t>Руднянская</w:t>
      </w:r>
      <w:proofErr w:type="spellEnd"/>
      <w:r w:rsidR="00A45410" w:rsidRPr="00A45410">
        <w:rPr>
          <w:rFonts w:ascii="Times New Roman" w:hAnsi="Times New Roman" w:cs="Times New Roman"/>
          <w:sz w:val="28"/>
          <w:szCs w:val="28"/>
        </w:rPr>
        <w:t xml:space="preserve"> ЦКС» по владению, пользованию и распоряжению имуществом муниципального образования, переданным ему в оперативное управление</w:t>
      </w:r>
      <w:r w:rsidR="00D7336A" w:rsidRPr="00A45410">
        <w:rPr>
          <w:rFonts w:ascii="Times New Roman" w:hAnsi="Times New Roman" w:cs="Times New Roman"/>
          <w:sz w:val="28"/>
          <w:szCs w:val="28"/>
        </w:rPr>
        <w:t xml:space="preserve">» - </w:t>
      </w:r>
      <w:r w:rsidR="00A45410" w:rsidRPr="00A45410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A45410">
        <w:rPr>
          <w:rFonts w:ascii="Times New Roman" w:hAnsi="Times New Roman" w:cs="Times New Roman"/>
          <w:sz w:val="28"/>
          <w:szCs w:val="28"/>
        </w:rPr>
        <w:t xml:space="preserve">бюджетное </w:t>
      </w:r>
      <w:r w:rsidR="00A45410" w:rsidRPr="00A45410">
        <w:rPr>
          <w:rFonts w:ascii="Times New Roman" w:hAnsi="Times New Roman" w:cs="Times New Roman"/>
          <w:sz w:val="28"/>
          <w:szCs w:val="28"/>
        </w:rPr>
        <w:t xml:space="preserve">учреждение </w:t>
      </w:r>
      <w:r w:rsidR="00A45410">
        <w:rPr>
          <w:rFonts w:ascii="Times New Roman" w:hAnsi="Times New Roman" w:cs="Times New Roman"/>
          <w:sz w:val="28"/>
          <w:szCs w:val="28"/>
        </w:rPr>
        <w:t xml:space="preserve">культуры </w:t>
      </w:r>
      <w:r w:rsidR="00A45410" w:rsidRPr="00A4541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45410" w:rsidRPr="00A45410">
        <w:rPr>
          <w:rFonts w:ascii="Times New Roman" w:hAnsi="Times New Roman" w:cs="Times New Roman"/>
          <w:sz w:val="28"/>
          <w:szCs w:val="28"/>
        </w:rPr>
        <w:t>Руднянская</w:t>
      </w:r>
      <w:proofErr w:type="spellEnd"/>
      <w:r w:rsidR="00A45410" w:rsidRPr="00A45410">
        <w:rPr>
          <w:rFonts w:ascii="Times New Roman" w:hAnsi="Times New Roman" w:cs="Times New Roman"/>
          <w:sz w:val="28"/>
          <w:szCs w:val="28"/>
        </w:rPr>
        <w:t xml:space="preserve"> централизованная клубная система».</w:t>
      </w:r>
    </w:p>
    <w:p w:rsidR="00A45410" w:rsidRPr="00173B70" w:rsidRDefault="00A45410" w:rsidP="00A4541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3B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Согласно информации от 05.09.2025 №79, предоставленной Отделом культуры, представление Контрольно-ревизионной комиссии, направленное в Отдел культуры,  МКУ «ЦБУК», МБУК «</w:t>
      </w:r>
      <w:proofErr w:type="spellStart"/>
      <w:r w:rsidRPr="00173B70">
        <w:rPr>
          <w:rFonts w:ascii="Times New Roman" w:hAnsi="Times New Roman" w:cs="Times New Roman"/>
          <w:color w:val="000000" w:themeColor="text1"/>
          <w:sz w:val="28"/>
          <w:szCs w:val="28"/>
        </w:rPr>
        <w:t>Руднянская</w:t>
      </w:r>
      <w:proofErr w:type="spellEnd"/>
      <w:r w:rsidRPr="00173B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ЦКС» рассмотрено.</w:t>
      </w:r>
    </w:p>
    <w:p w:rsidR="006A5C5E" w:rsidRDefault="006A5C5E" w:rsidP="006A5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5410">
        <w:rPr>
          <w:rFonts w:ascii="Times New Roman" w:hAnsi="Times New Roman" w:cs="Times New Roman"/>
          <w:sz w:val="28"/>
          <w:szCs w:val="28"/>
        </w:rPr>
        <w:t xml:space="preserve">        По результатам контрольного мероприятия установлено нарушений на общую сумму </w:t>
      </w:r>
      <w:r w:rsidR="00A45410" w:rsidRPr="00A45410">
        <w:rPr>
          <w:rFonts w:ascii="Times New Roman" w:hAnsi="Times New Roman" w:cs="Times New Roman"/>
          <w:sz w:val="28"/>
          <w:szCs w:val="28"/>
        </w:rPr>
        <w:t>93183,0</w:t>
      </w:r>
      <w:r w:rsidRPr="00A45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5410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A4541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A45410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Pr="00A45410">
        <w:rPr>
          <w:rFonts w:ascii="Times New Roman" w:hAnsi="Times New Roman" w:cs="Times New Roman"/>
          <w:sz w:val="28"/>
          <w:szCs w:val="28"/>
        </w:rPr>
        <w:t>, в том числе  в разрезе разделов  Классификатора нарушений:</w:t>
      </w:r>
    </w:p>
    <w:p w:rsidR="00F02F32" w:rsidRPr="00C10F62" w:rsidRDefault="00F02F32" w:rsidP="00F02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F62">
        <w:rPr>
          <w:rFonts w:ascii="Times New Roman" w:hAnsi="Times New Roman" w:cs="Times New Roman"/>
          <w:sz w:val="28"/>
          <w:szCs w:val="28"/>
        </w:rPr>
        <w:t>- по разделу 2 «Нарушения установленных единых требований к бюджетному (бухгалтерскому) учету, в том числе бюджетной, бухгалтерской (финансовой) отчетности»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10F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имеют стоимостной оценки</w:t>
      </w:r>
      <w:r w:rsidRPr="00C10F62">
        <w:rPr>
          <w:rFonts w:ascii="Times New Roman" w:hAnsi="Times New Roman" w:cs="Times New Roman"/>
          <w:sz w:val="28"/>
          <w:szCs w:val="28"/>
        </w:rPr>
        <w:t>;</w:t>
      </w:r>
    </w:p>
    <w:p w:rsidR="006A5C5E" w:rsidRDefault="00A45410" w:rsidP="006A5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5410">
        <w:rPr>
          <w:rFonts w:ascii="Times New Roman" w:hAnsi="Times New Roman" w:cs="Times New Roman"/>
          <w:sz w:val="28"/>
          <w:szCs w:val="28"/>
        </w:rPr>
        <w:t xml:space="preserve">- по разделу 3 «Нарушения в сфере управления </w:t>
      </w:r>
      <w:r w:rsidRPr="00C10F62">
        <w:rPr>
          <w:rFonts w:ascii="Times New Roman" w:hAnsi="Times New Roman" w:cs="Times New Roman"/>
          <w:sz w:val="28"/>
          <w:szCs w:val="28"/>
        </w:rPr>
        <w:t xml:space="preserve">и распоряжения государственной (муниципальной) собственностью» на сумму </w:t>
      </w:r>
      <w:r>
        <w:rPr>
          <w:rFonts w:ascii="Times New Roman" w:hAnsi="Times New Roman" w:cs="Times New Roman"/>
          <w:sz w:val="28"/>
          <w:szCs w:val="28"/>
        </w:rPr>
        <w:t>93183,0</w:t>
      </w:r>
      <w:r w:rsidRPr="00C10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0F62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C10F62">
        <w:rPr>
          <w:rFonts w:ascii="Times New Roman" w:hAnsi="Times New Roman" w:cs="Times New Roman"/>
          <w:sz w:val="28"/>
          <w:szCs w:val="28"/>
        </w:rPr>
        <w:t>.</w:t>
      </w:r>
      <w:r w:rsidRPr="006B3F4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B3F4E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="006B3F4E">
        <w:rPr>
          <w:rFonts w:ascii="Times New Roman" w:hAnsi="Times New Roman" w:cs="Times New Roman"/>
          <w:sz w:val="28"/>
          <w:szCs w:val="28"/>
        </w:rPr>
        <w:t>;</w:t>
      </w:r>
    </w:p>
    <w:p w:rsidR="006B3F4E" w:rsidRPr="006B3F4E" w:rsidRDefault="006B3F4E" w:rsidP="006A5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разделу </w:t>
      </w:r>
      <w:r w:rsidR="004B1E1F">
        <w:rPr>
          <w:rFonts w:ascii="Times New Roman" w:hAnsi="Times New Roman" w:cs="Times New Roman"/>
          <w:sz w:val="28"/>
          <w:szCs w:val="28"/>
        </w:rPr>
        <w:t>7 «Иные нарушения», не имеют стоимостной оценки.</w:t>
      </w:r>
    </w:p>
    <w:p w:rsidR="006B3F4E" w:rsidRPr="006B3F4E" w:rsidRDefault="006B3F4E" w:rsidP="006A5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44E0" w:rsidRPr="00A45410" w:rsidRDefault="004844E0" w:rsidP="004844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83F">
        <w:rPr>
          <w:rFonts w:ascii="Times New Roman" w:hAnsi="Times New Roman" w:cs="Times New Roman"/>
          <w:color w:val="0070C0"/>
          <w:sz w:val="28"/>
          <w:szCs w:val="28"/>
        </w:rPr>
        <w:t xml:space="preserve">        </w:t>
      </w:r>
      <w:r w:rsidRPr="00A45410">
        <w:rPr>
          <w:rFonts w:ascii="Times New Roman" w:hAnsi="Times New Roman" w:cs="Times New Roman"/>
          <w:sz w:val="28"/>
          <w:szCs w:val="28"/>
        </w:rPr>
        <w:t>Приняты следующие меры по выполнению требований представления.</w:t>
      </w:r>
    </w:p>
    <w:p w:rsidR="004844E0" w:rsidRPr="0092683F" w:rsidRDefault="004844E0" w:rsidP="004844E0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678"/>
        <w:gridCol w:w="4218"/>
      </w:tblGrid>
      <w:tr w:rsidR="00A45410" w:rsidRPr="00A45410" w:rsidTr="004A5C98">
        <w:trPr>
          <w:trHeight w:val="1112"/>
        </w:trPr>
        <w:tc>
          <w:tcPr>
            <w:tcW w:w="675" w:type="dxa"/>
          </w:tcPr>
          <w:p w:rsidR="004844E0" w:rsidRPr="00A45410" w:rsidRDefault="004844E0" w:rsidP="004A5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1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844E0" w:rsidRPr="00A45410" w:rsidRDefault="004844E0" w:rsidP="004A5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4541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45410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  <w:p w:rsidR="004844E0" w:rsidRPr="00A45410" w:rsidRDefault="004844E0" w:rsidP="004A5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4844E0" w:rsidRPr="00A45410" w:rsidRDefault="004844E0" w:rsidP="004A5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10">
              <w:rPr>
                <w:rFonts w:ascii="Times New Roman" w:hAnsi="Times New Roman" w:cs="Times New Roman"/>
                <w:sz w:val="28"/>
                <w:szCs w:val="28"/>
              </w:rPr>
              <w:t>Требования о принятии мер по устранению выявленных недостатков и нарушений, указанных в представлении, а также по устранению причин и условий таких</w:t>
            </w:r>
          </w:p>
          <w:p w:rsidR="004844E0" w:rsidRPr="00A45410" w:rsidRDefault="005543D5" w:rsidP="004A5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1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4844E0" w:rsidRPr="00A45410">
              <w:rPr>
                <w:rFonts w:ascii="Times New Roman" w:hAnsi="Times New Roman" w:cs="Times New Roman"/>
                <w:sz w:val="28"/>
                <w:szCs w:val="28"/>
              </w:rPr>
              <w:t>арушений</w:t>
            </w:r>
          </w:p>
          <w:p w:rsidR="005543D5" w:rsidRPr="00A45410" w:rsidRDefault="005543D5" w:rsidP="004A5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</w:tcPr>
          <w:p w:rsidR="004844E0" w:rsidRPr="00A45410" w:rsidRDefault="004844E0" w:rsidP="004A5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10">
              <w:rPr>
                <w:rFonts w:ascii="Times New Roman" w:hAnsi="Times New Roman" w:cs="Times New Roman"/>
                <w:sz w:val="28"/>
                <w:szCs w:val="28"/>
              </w:rPr>
              <w:t xml:space="preserve">Принятые меры </w:t>
            </w:r>
            <w:proofErr w:type="gramStart"/>
            <w:r w:rsidRPr="00A45410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4844E0" w:rsidRPr="00A45410" w:rsidRDefault="004844E0" w:rsidP="004A5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10">
              <w:rPr>
                <w:rFonts w:ascii="Times New Roman" w:hAnsi="Times New Roman" w:cs="Times New Roman"/>
                <w:sz w:val="28"/>
                <w:szCs w:val="28"/>
              </w:rPr>
              <w:t>выполнению требования</w:t>
            </w:r>
          </w:p>
          <w:p w:rsidR="004844E0" w:rsidRPr="00A45410" w:rsidRDefault="004844E0" w:rsidP="004A5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10">
              <w:rPr>
                <w:rFonts w:ascii="Times New Roman" w:hAnsi="Times New Roman" w:cs="Times New Roman"/>
                <w:sz w:val="28"/>
                <w:szCs w:val="28"/>
              </w:rPr>
              <w:t>представления</w:t>
            </w:r>
          </w:p>
        </w:tc>
      </w:tr>
      <w:tr w:rsidR="00A45410" w:rsidRPr="00A45410" w:rsidTr="004A5C98">
        <w:trPr>
          <w:trHeight w:val="255"/>
        </w:trPr>
        <w:tc>
          <w:tcPr>
            <w:tcW w:w="675" w:type="dxa"/>
          </w:tcPr>
          <w:p w:rsidR="004844E0" w:rsidRPr="00A45410" w:rsidRDefault="004844E0" w:rsidP="004A5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4844E0" w:rsidRPr="00A45410" w:rsidRDefault="004844E0" w:rsidP="004A5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1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18" w:type="dxa"/>
          </w:tcPr>
          <w:p w:rsidR="004844E0" w:rsidRPr="00A45410" w:rsidRDefault="004844E0" w:rsidP="004A5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41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B7218" w:rsidRPr="0092683F" w:rsidTr="004A5C98">
        <w:trPr>
          <w:trHeight w:val="244"/>
        </w:trPr>
        <w:tc>
          <w:tcPr>
            <w:tcW w:w="675" w:type="dxa"/>
          </w:tcPr>
          <w:p w:rsidR="00CB7218" w:rsidRPr="00CB7218" w:rsidRDefault="00CB7218" w:rsidP="004A5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2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78" w:type="dxa"/>
          </w:tcPr>
          <w:p w:rsidR="00CB7218" w:rsidRPr="00332268" w:rsidRDefault="00CB7218" w:rsidP="00B16C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268">
              <w:rPr>
                <w:rFonts w:ascii="Times New Roman" w:hAnsi="Times New Roman" w:cs="Times New Roman"/>
                <w:sz w:val="28"/>
                <w:szCs w:val="28"/>
              </w:rPr>
              <w:t>Устранить выявленные нарушения и недостатки, не допускать их в дальнейшем.</w:t>
            </w:r>
          </w:p>
        </w:tc>
        <w:tc>
          <w:tcPr>
            <w:tcW w:w="4218" w:type="dxa"/>
          </w:tcPr>
          <w:p w:rsidR="00CB7218" w:rsidRPr="00332268" w:rsidRDefault="00CB7218" w:rsidP="00B16C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268">
              <w:rPr>
                <w:rFonts w:ascii="Times New Roman" w:hAnsi="Times New Roman" w:cs="Times New Roman"/>
                <w:sz w:val="28"/>
                <w:szCs w:val="28"/>
              </w:rPr>
              <w:t>Выявленные  нарушения и недостатки устраняются</w:t>
            </w:r>
          </w:p>
        </w:tc>
      </w:tr>
      <w:tr w:rsidR="00CB7218" w:rsidRPr="0092683F" w:rsidTr="004A5C98">
        <w:trPr>
          <w:trHeight w:val="255"/>
        </w:trPr>
        <w:tc>
          <w:tcPr>
            <w:tcW w:w="675" w:type="dxa"/>
          </w:tcPr>
          <w:p w:rsidR="00CB7218" w:rsidRPr="0092683F" w:rsidRDefault="00CB7218" w:rsidP="004A5C98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CB721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78" w:type="dxa"/>
          </w:tcPr>
          <w:p w:rsidR="00CB7218" w:rsidRPr="00332268" w:rsidRDefault="00CB7218" w:rsidP="00B16CC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22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Предоставить в</w:t>
            </w:r>
            <w:proofErr w:type="gramStart"/>
            <w:r w:rsidRPr="003322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322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proofErr w:type="gramEnd"/>
            <w:r w:rsidRPr="003322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онтрольно</w:t>
            </w:r>
            <w:proofErr w:type="spellEnd"/>
            <w:r w:rsidRPr="003322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ревизионную комиссию копии следующих документов:</w:t>
            </w:r>
          </w:p>
          <w:p w:rsidR="00CB7218" w:rsidRPr="00332268" w:rsidRDefault="00CB7218" w:rsidP="00B16CC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22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Акта приема-передачи недвижимого имущества к распоряжению Администрации муниципального образования </w:t>
            </w:r>
            <w:proofErr w:type="spellStart"/>
            <w:r w:rsidRPr="003322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Руднянский</w:t>
            </w:r>
            <w:proofErr w:type="spellEnd"/>
            <w:r w:rsidRPr="003322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 Смоленской области от 14.09.2010 № 332-р;</w:t>
            </w:r>
          </w:p>
          <w:p w:rsidR="00CB7218" w:rsidRPr="00332268" w:rsidRDefault="00CB7218" w:rsidP="00B16CC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22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Акта приема-передачи недвижимого имущества к распоряжению Главы муниципального образования </w:t>
            </w:r>
            <w:proofErr w:type="spellStart"/>
            <w:r w:rsidRPr="003322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Руднянский</w:t>
            </w:r>
            <w:proofErr w:type="spellEnd"/>
            <w:r w:rsidRPr="003322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 Смоленской области от 20.03.2007 № 202-р;</w:t>
            </w:r>
          </w:p>
          <w:p w:rsidR="00CB7218" w:rsidRPr="00332268" w:rsidRDefault="00CB7218" w:rsidP="00B16CC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22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Акта приема-передачи недвижимого имущества к распоряжению Администрации муниципального образования </w:t>
            </w:r>
            <w:proofErr w:type="spellStart"/>
            <w:r w:rsidRPr="003322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Руднянский</w:t>
            </w:r>
            <w:proofErr w:type="spellEnd"/>
            <w:r w:rsidRPr="003322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 Смоленской области от 19.08.2015 №385-р;</w:t>
            </w:r>
          </w:p>
          <w:p w:rsidR="00CB7218" w:rsidRPr="00332268" w:rsidRDefault="00CB7218" w:rsidP="00B16CC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22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Акта приема-передачи недвижимого имущества к распоряжению Администрации муниципального образования </w:t>
            </w:r>
            <w:proofErr w:type="spellStart"/>
            <w:r w:rsidRPr="003322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Руднянский</w:t>
            </w:r>
            <w:proofErr w:type="spellEnd"/>
            <w:r w:rsidRPr="003322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 Смоленской области от 19.08.2015 №385-р;</w:t>
            </w:r>
          </w:p>
          <w:p w:rsidR="00CB7218" w:rsidRPr="00332268" w:rsidRDefault="00CB7218" w:rsidP="00B16CC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22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Актов приема-передачи недвижимого имущества к распоряжению Администрации муниципального образования </w:t>
            </w:r>
            <w:proofErr w:type="spellStart"/>
            <w:r w:rsidRPr="003322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Руднянский</w:t>
            </w:r>
            <w:proofErr w:type="spellEnd"/>
            <w:r w:rsidRPr="003322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 Смоленской области от 06.02.2013 №44-р;</w:t>
            </w:r>
          </w:p>
          <w:p w:rsidR="00CB7218" w:rsidRPr="00332268" w:rsidRDefault="00CB7218" w:rsidP="00B16CC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22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нормативно правового акта о предоставлении в безвозмездное пользование нежилого помещения, общей площадью 49,0кв.м., расположенного по адресу: Смоленская область, </w:t>
            </w:r>
            <w:proofErr w:type="spellStart"/>
            <w:r w:rsidRPr="003322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Руднянский</w:t>
            </w:r>
            <w:proofErr w:type="spellEnd"/>
            <w:r w:rsidRPr="003322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район, </w:t>
            </w:r>
            <w:proofErr w:type="spellStart"/>
            <w:r w:rsidRPr="003322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proofErr w:type="gramStart"/>
            <w:r w:rsidRPr="003322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.Ш</w:t>
            </w:r>
            <w:proofErr w:type="gramEnd"/>
            <w:r w:rsidRPr="003322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еровичи</w:t>
            </w:r>
            <w:proofErr w:type="spellEnd"/>
            <w:r w:rsidRPr="003322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ул. Луговая, д.11 (для размещения </w:t>
            </w:r>
            <w:proofErr w:type="spellStart"/>
            <w:r w:rsidRPr="003322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Шеровичского</w:t>
            </w:r>
            <w:proofErr w:type="spellEnd"/>
            <w:r w:rsidRPr="003322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СДК);</w:t>
            </w:r>
          </w:p>
          <w:p w:rsidR="00CB7218" w:rsidRPr="00332268" w:rsidRDefault="00CB7218" w:rsidP="00B16CC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22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Выписок из Реестра муниципальной собственности муниципального образования «</w:t>
            </w:r>
            <w:proofErr w:type="spellStart"/>
            <w:r w:rsidRPr="003322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Руднянский</w:t>
            </w:r>
            <w:proofErr w:type="spellEnd"/>
            <w:r w:rsidRPr="003322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муниципальный округ» Смоленской области на земельные участки, предоставленные в постоянное (бессрочное) пользование, на которых расположены объекты учета - здания, закрепленные за муниципальным учреждением на праве оперативного управления, заполненных в соответствии с требованиями приказа Минфина России от 10.10.2023 N 163н</w:t>
            </w:r>
            <w:proofErr w:type="gramStart"/>
            <w:r w:rsidRPr="003322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;</w:t>
            </w:r>
            <w:proofErr w:type="gramEnd"/>
          </w:p>
          <w:p w:rsidR="00CB7218" w:rsidRPr="00332268" w:rsidRDefault="00CB7218" w:rsidP="00B16CC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22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свидетельств о государственной регистрации права постоянного (бессрочного) пользования на земельные участки, предоставленные в постоянное (бессрочное) пользование; </w:t>
            </w:r>
          </w:p>
          <w:p w:rsidR="00CB7218" w:rsidRPr="00332268" w:rsidRDefault="00CB7218" w:rsidP="00B16CC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22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Выписок из Единого государственного реестра недвижимости  на земельные участки;</w:t>
            </w:r>
          </w:p>
          <w:p w:rsidR="00CB7218" w:rsidRPr="00332268" w:rsidRDefault="00CB7218" w:rsidP="00B16CC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22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Выписок из Единого государственного реестра недвижимости об основных характеристиках и зарегистрированных правах на объекты недвижимости (здания, нежилые помещения);</w:t>
            </w:r>
          </w:p>
          <w:p w:rsidR="00CB7218" w:rsidRPr="00332268" w:rsidRDefault="00CB7218" w:rsidP="00B16CC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22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свидетельств о государственной регистрации права оперативного управления на здания, нежилые помещения и др.; </w:t>
            </w:r>
          </w:p>
          <w:p w:rsidR="00CB7218" w:rsidRPr="00332268" w:rsidRDefault="00CB7218" w:rsidP="00B16CC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22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Выписки из Реестра муниципального имущества муниципального образования «</w:t>
            </w:r>
            <w:proofErr w:type="spellStart"/>
            <w:r w:rsidRPr="003322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Руднянский</w:t>
            </w:r>
            <w:proofErr w:type="spellEnd"/>
            <w:r w:rsidRPr="003322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муниципальный округ» о движимом муниципальном имуществе, переданном в оперативное управление МБУК «</w:t>
            </w:r>
            <w:proofErr w:type="spellStart"/>
            <w:r w:rsidRPr="003322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Руднянская</w:t>
            </w:r>
            <w:proofErr w:type="spellEnd"/>
            <w:r w:rsidRPr="003322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районная централизованная клубная система».</w:t>
            </w:r>
          </w:p>
          <w:p w:rsidR="00CB7218" w:rsidRPr="00332268" w:rsidRDefault="00CB7218" w:rsidP="00B16CC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18" w:type="dxa"/>
          </w:tcPr>
          <w:p w:rsidR="000406A7" w:rsidRPr="00332268" w:rsidRDefault="000406A7" w:rsidP="000406A7">
            <w:pPr>
              <w:jc w:val="both"/>
              <w:rPr>
                <w:sz w:val="28"/>
                <w:szCs w:val="28"/>
              </w:rPr>
            </w:pPr>
            <w:r w:rsidRPr="00332268">
              <w:rPr>
                <w:rFonts w:ascii="Times New Roman" w:hAnsi="Times New Roman" w:cs="Times New Roman"/>
                <w:sz w:val="28"/>
                <w:szCs w:val="28"/>
              </w:rPr>
              <w:t>Предоставлена копия письма первому заместителю Главы муниципального образования "</w:t>
            </w:r>
            <w:proofErr w:type="spellStart"/>
            <w:r w:rsidRPr="00332268">
              <w:rPr>
                <w:rFonts w:ascii="Times New Roman" w:hAnsi="Times New Roman" w:cs="Times New Roman"/>
                <w:sz w:val="28"/>
                <w:szCs w:val="28"/>
              </w:rPr>
              <w:t>Руднянский</w:t>
            </w:r>
            <w:proofErr w:type="spellEnd"/>
            <w:r w:rsidRPr="0033226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округ" Смоленской области по экономике, управлению муниципальным имуществом и земельным отношения о предоставлении данных документов от 18.08.2025 №65.</w:t>
            </w:r>
            <w:r w:rsidRPr="00332268">
              <w:rPr>
                <w:sz w:val="28"/>
                <w:szCs w:val="28"/>
              </w:rPr>
              <w:t xml:space="preserve"> </w:t>
            </w:r>
          </w:p>
          <w:p w:rsidR="000406A7" w:rsidRPr="00332268" w:rsidRDefault="000406A7" w:rsidP="000406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268">
              <w:rPr>
                <w:rFonts w:ascii="Times New Roman" w:hAnsi="Times New Roman" w:cs="Times New Roman"/>
                <w:sz w:val="28"/>
                <w:szCs w:val="28"/>
              </w:rPr>
              <w:t>Предоставлены выписки из Единого государственного реестра недвижимости об объекте недвижимости:</w:t>
            </w:r>
          </w:p>
          <w:p w:rsidR="000406A7" w:rsidRPr="00332268" w:rsidRDefault="000406A7" w:rsidP="000406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268">
              <w:rPr>
                <w:rFonts w:ascii="Times New Roman" w:hAnsi="Times New Roman" w:cs="Times New Roman"/>
                <w:sz w:val="28"/>
                <w:szCs w:val="28"/>
              </w:rPr>
              <w:t>- Дом культуры (</w:t>
            </w:r>
            <w:proofErr w:type="spellStart"/>
            <w:r w:rsidRPr="0033226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332268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332268">
              <w:rPr>
                <w:rFonts w:ascii="Times New Roman" w:hAnsi="Times New Roman" w:cs="Times New Roman"/>
                <w:sz w:val="28"/>
                <w:szCs w:val="28"/>
              </w:rPr>
              <w:t>удня</w:t>
            </w:r>
            <w:proofErr w:type="spellEnd"/>
            <w:r w:rsidRPr="0033226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32268">
              <w:rPr>
                <w:rFonts w:ascii="Times New Roman" w:hAnsi="Times New Roman" w:cs="Times New Roman"/>
                <w:sz w:val="28"/>
                <w:szCs w:val="28"/>
              </w:rPr>
              <w:t>ул.Киреева</w:t>
            </w:r>
            <w:proofErr w:type="spellEnd"/>
            <w:r w:rsidRPr="00332268">
              <w:rPr>
                <w:rFonts w:ascii="Times New Roman" w:hAnsi="Times New Roman" w:cs="Times New Roman"/>
                <w:sz w:val="28"/>
                <w:szCs w:val="28"/>
              </w:rPr>
              <w:t>, дом 48А). Кадастровый номер-67:16:0150105:319. Собственность 67:16:0150105:319-67/056/2025-1, 01.12.2025г. Инвентарный номер 551.</w:t>
            </w:r>
          </w:p>
          <w:p w:rsidR="000406A7" w:rsidRPr="00332268" w:rsidRDefault="000406A7" w:rsidP="000406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2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332268">
              <w:rPr>
                <w:rFonts w:ascii="Times New Roman" w:hAnsi="Times New Roman" w:cs="Times New Roman"/>
                <w:sz w:val="28"/>
                <w:szCs w:val="28"/>
              </w:rPr>
              <w:t>Дом культуры (</w:t>
            </w:r>
            <w:proofErr w:type="spellStart"/>
            <w:r w:rsidRPr="0033226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332268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332268">
              <w:rPr>
                <w:rFonts w:ascii="Times New Roman" w:hAnsi="Times New Roman" w:cs="Times New Roman"/>
                <w:sz w:val="28"/>
                <w:szCs w:val="28"/>
              </w:rPr>
              <w:t>онизовье</w:t>
            </w:r>
            <w:proofErr w:type="spellEnd"/>
            <w:r w:rsidRPr="0033226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32268">
              <w:rPr>
                <w:rFonts w:ascii="Times New Roman" w:hAnsi="Times New Roman" w:cs="Times New Roman"/>
                <w:sz w:val="28"/>
                <w:szCs w:val="28"/>
              </w:rPr>
              <w:t>ул.Советская</w:t>
            </w:r>
            <w:proofErr w:type="spellEnd"/>
            <w:r w:rsidRPr="00332268">
              <w:rPr>
                <w:rFonts w:ascii="Times New Roman" w:hAnsi="Times New Roman" w:cs="Times New Roman"/>
                <w:sz w:val="28"/>
                <w:szCs w:val="28"/>
              </w:rPr>
              <w:t xml:space="preserve">, дом2). Кадастровый номер-67:16:0440101:467. Собственность 67:16:0440101:467-67/111/2025-1, 19.12.2025г. </w:t>
            </w:r>
          </w:p>
          <w:p w:rsidR="000406A7" w:rsidRPr="00332268" w:rsidRDefault="000406A7" w:rsidP="000406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2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332268">
              <w:rPr>
                <w:rFonts w:ascii="Times New Roman" w:hAnsi="Times New Roman" w:cs="Times New Roman"/>
                <w:sz w:val="28"/>
                <w:szCs w:val="28"/>
              </w:rPr>
              <w:t>Дом культуры (</w:t>
            </w:r>
            <w:proofErr w:type="spellStart"/>
            <w:r w:rsidRPr="0033226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 w:rsidRPr="00332268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332268">
              <w:rPr>
                <w:rFonts w:ascii="Times New Roman" w:hAnsi="Times New Roman" w:cs="Times New Roman"/>
                <w:sz w:val="28"/>
                <w:szCs w:val="28"/>
              </w:rPr>
              <w:t>орки</w:t>
            </w:r>
            <w:proofErr w:type="spellEnd"/>
            <w:r w:rsidRPr="00332268">
              <w:rPr>
                <w:rFonts w:ascii="Times New Roman" w:hAnsi="Times New Roman" w:cs="Times New Roman"/>
                <w:sz w:val="28"/>
                <w:szCs w:val="28"/>
              </w:rPr>
              <w:t xml:space="preserve">). Кадастровый номер-67:16:0200101:503. Собственность 67:16:0200101:503-67/217/2025-1, 31.10.2025г. </w:t>
            </w:r>
          </w:p>
          <w:p w:rsidR="000406A7" w:rsidRPr="00332268" w:rsidRDefault="000406A7" w:rsidP="000406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2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332268">
              <w:rPr>
                <w:rFonts w:ascii="Times New Roman" w:hAnsi="Times New Roman" w:cs="Times New Roman"/>
                <w:sz w:val="28"/>
                <w:szCs w:val="28"/>
              </w:rPr>
              <w:t>Дом культуры (</w:t>
            </w:r>
            <w:proofErr w:type="spellStart"/>
            <w:r w:rsidRPr="0033226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 w:rsidRPr="00332268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332268">
              <w:rPr>
                <w:rFonts w:ascii="Times New Roman" w:hAnsi="Times New Roman" w:cs="Times New Roman"/>
                <w:sz w:val="28"/>
                <w:szCs w:val="28"/>
              </w:rPr>
              <w:t>ошевичи</w:t>
            </w:r>
            <w:proofErr w:type="spellEnd"/>
            <w:r w:rsidRPr="0033226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32268">
              <w:rPr>
                <w:rFonts w:ascii="Times New Roman" w:hAnsi="Times New Roman" w:cs="Times New Roman"/>
                <w:sz w:val="28"/>
                <w:szCs w:val="28"/>
              </w:rPr>
              <w:t>у.Центральная</w:t>
            </w:r>
            <w:proofErr w:type="spellEnd"/>
            <w:r w:rsidRPr="00332268">
              <w:rPr>
                <w:rFonts w:ascii="Times New Roman" w:hAnsi="Times New Roman" w:cs="Times New Roman"/>
                <w:sz w:val="28"/>
                <w:szCs w:val="28"/>
              </w:rPr>
              <w:t xml:space="preserve">, дом 1). Кадастровый номер-67:16:0400101:307. Собственность 67:16:0400101:307-67/056/2025-1, 18.12.2025г. </w:t>
            </w:r>
          </w:p>
          <w:p w:rsidR="000406A7" w:rsidRPr="00332268" w:rsidRDefault="000406A7" w:rsidP="000406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2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332268">
              <w:rPr>
                <w:rFonts w:ascii="Times New Roman" w:hAnsi="Times New Roman" w:cs="Times New Roman"/>
                <w:sz w:val="28"/>
                <w:szCs w:val="28"/>
              </w:rPr>
              <w:t>Дом культуры (</w:t>
            </w:r>
            <w:proofErr w:type="spellStart"/>
            <w:r w:rsidRPr="0033226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 w:rsidRPr="00332268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332268">
              <w:rPr>
                <w:rFonts w:ascii="Times New Roman" w:hAnsi="Times New Roman" w:cs="Times New Roman"/>
                <w:sz w:val="28"/>
                <w:szCs w:val="28"/>
              </w:rPr>
              <w:t>арташевичи</w:t>
            </w:r>
            <w:proofErr w:type="spellEnd"/>
            <w:r w:rsidRPr="00332268">
              <w:rPr>
                <w:rFonts w:ascii="Times New Roman" w:hAnsi="Times New Roman" w:cs="Times New Roman"/>
                <w:sz w:val="28"/>
                <w:szCs w:val="28"/>
              </w:rPr>
              <w:t xml:space="preserve">). Кадастровый номер-67:16:1020101:390. Собственность 67:16:1020101:390-67/064/2025-1, 18.12.2025г. </w:t>
            </w:r>
          </w:p>
          <w:p w:rsidR="000406A7" w:rsidRPr="00332268" w:rsidRDefault="000406A7" w:rsidP="000406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2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332268">
              <w:rPr>
                <w:rFonts w:ascii="Times New Roman" w:hAnsi="Times New Roman" w:cs="Times New Roman"/>
                <w:sz w:val="28"/>
                <w:szCs w:val="28"/>
              </w:rPr>
              <w:t>Дом культуры (</w:t>
            </w:r>
            <w:proofErr w:type="spellStart"/>
            <w:r w:rsidRPr="0033226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 w:rsidRPr="00332268"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Pr="00332268">
              <w:rPr>
                <w:rFonts w:ascii="Times New Roman" w:hAnsi="Times New Roman" w:cs="Times New Roman"/>
                <w:sz w:val="28"/>
                <w:szCs w:val="28"/>
              </w:rPr>
              <w:t>згорки</w:t>
            </w:r>
            <w:proofErr w:type="spellEnd"/>
            <w:r w:rsidRPr="0033226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32268">
              <w:rPr>
                <w:rFonts w:ascii="Times New Roman" w:hAnsi="Times New Roman" w:cs="Times New Roman"/>
                <w:sz w:val="28"/>
                <w:szCs w:val="28"/>
              </w:rPr>
              <w:t>ул.Колышанская</w:t>
            </w:r>
            <w:proofErr w:type="spellEnd"/>
            <w:r w:rsidRPr="00332268">
              <w:rPr>
                <w:rFonts w:ascii="Times New Roman" w:hAnsi="Times New Roman" w:cs="Times New Roman"/>
                <w:sz w:val="28"/>
                <w:szCs w:val="28"/>
              </w:rPr>
              <w:t xml:space="preserve">, дом2). Кадастровый номер-67:16:0690101:437. Собственность 67:16:0690101:437-67/064/2025-1, 22.12.2025г. </w:t>
            </w:r>
          </w:p>
          <w:p w:rsidR="000406A7" w:rsidRPr="00332268" w:rsidRDefault="000406A7" w:rsidP="000406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2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332268">
              <w:rPr>
                <w:rFonts w:ascii="Times New Roman" w:hAnsi="Times New Roman" w:cs="Times New Roman"/>
                <w:sz w:val="28"/>
                <w:szCs w:val="28"/>
              </w:rPr>
              <w:t>Дом культуры (</w:t>
            </w:r>
            <w:proofErr w:type="spellStart"/>
            <w:r w:rsidRPr="0033226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 w:rsidRPr="00332268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332268">
              <w:rPr>
                <w:rFonts w:ascii="Times New Roman" w:hAnsi="Times New Roman" w:cs="Times New Roman"/>
                <w:sz w:val="28"/>
                <w:szCs w:val="28"/>
              </w:rPr>
              <w:t>ереволочье</w:t>
            </w:r>
            <w:proofErr w:type="spellEnd"/>
            <w:r w:rsidRPr="0033226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32268">
              <w:rPr>
                <w:rFonts w:ascii="Times New Roman" w:hAnsi="Times New Roman" w:cs="Times New Roman"/>
                <w:sz w:val="28"/>
                <w:szCs w:val="28"/>
              </w:rPr>
              <w:t>ул.Школьная</w:t>
            </w:r>
            <w:proofErr w:type="spellEnd"/>
            <w:r w:rsidRPr="00332268">
              <w:rPr>
                <w:rFonts w:ascii="Times New Roman" w:hAnsi="Times New Roman" w:cs="Times New Roman"/>
                <w:sz w:val="28"/>
                <w:szCs w:val="28"/>
              </w:rPr>
              <w:t xml:space="preserve">). Кадастровый номер-67:16:1120101:565. Собственность 67:16:1120101:565-67/064/2025-1, 19.12.2025г. </w:t>
            </w:r>
          </w:p>
          <w:p w:rsidR="00CB7218" w:rsidRPr="00332268" w:rsidRDefault="00CB7218" w:rsidP="00B16CC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332268" w:rsidRPr="0092683F" w:rsidTr="004A5C98">
        <w:trPr>
          <w:trHeight w:val="255"/>
        </w:trPr>
        <w:tc>
          <w:tcPr>
            <w:tcW w:w="675" w:type="dxa"/>
          </w:tcPr>
          <w:p w:rsidR="00332268" w:rsidRPr="0092683F" w:rsidRDefault="00332268" w:rsidP="004A5C98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33226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678" w:type="dxa"/>
          </w:tcPr>
          <w:p w:rsidR="00332268" w:rsidRPr="00332268" w:rsidRDefault="00332268" w:rsidP="00B16CC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22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соответствии статьи 9.2 Федерального закона от 12.01.1996 №7-, подпункта «в» пункта 1, пункта 3,  постановления Правительства Российской Федерации от 26.07.2010 №538  предоставить в</w:t>
            </w:r>
            <w:proofErr w:type="gramStart"/>
            <w:r w:rsidRPr="003322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322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proofErr w:type="gramEnd"/>
            <w:r w:rsidRPr="003322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онтрольно</w:t>
            </w:r>
            <w:proofErr w:type="spellEnd"/>
            <w:r w:rsidRPr="003322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ревизионную комиссию копию Перечня особо ценного  движимого имущества МБУК «</w:t>
            </w:r>
            <w:proofErr w:type="spellStart"/>
            <w:r w:rsidRPr="003322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Руднянская</w:t>
            </w:r>
            <w:proofErr w:type="spellEnd"/>
            <w:r w:rsidRPr="003322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ЦКС».</w:t>
            </w:r>
          </w:p>
        </w:tc>
        <w:tc>
          <w:tcPr>
            <w:tcW w:w="4218" w:type="dxa"/>
          </w:tcPr>
          <w:p w:rsidR="00332268" w:rsidRPr="00332268" w:rsidRDefault="00332268" w:rsidP="00B16C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26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Pr="003322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226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332268">
              <w:rPr>
                <w:rFonts w:ascii="Times New Roman" w:hAnsi="Times New Roman" w:cs="Times New Roman"/>
                <w:sz w:val="28"/>
                <w:szCs w:val="28"/>
              </w:rPr>
              <w:t>онтрольно</w:t>
            </w:r>
            <w:proofErr w:type="spellEnd"/>
            <w:r w:rsidRPr="00332268">
              <w:rPr>
                <w:rFonts w:ascii="Times New Roman" w:hAnsi="Times New Roman" w:cs="Times New Roman"/>
                <w:sz w:val="28"/>
                <w:szCs w:val="28"/>
              </w:rPr>
              <w:t xml:space="preserve"> – ревизионную комиссию не представлена копия Перечня особо ценного  движимого имущества МБУК «</w:t>
            </w:r>
            <w:proofErr w:type="spellStart"/>
            <w:r w:rsidRPr="00332268">
              <w:rPr>
                <w:rFonts w:ascii="Times New Roman" w:hAnsi="Times New Roman" w:cs="Times New Roman"/>
                <w:sz w:val="28"/>
                <w:szCs w:val="28"/>
              </w:rPr>
              <w:t>Руднянская</w:t>
            </w:r>
            <w:proofErr w:type="spellEnd"/>
            <w:r w:rsidRPr="00332268">
              <w:rPr>
                <w:rFonts w:ascii="Times New Roman" w:hAnsi="Times New Roman" w:cs="Times New Roman"/>
                <w:sz w:val="28"/>
                <w:szCs w:val="28"/>
              </w:rPr>
              <w:t xml:space="preserve"> ЦКС».</w:t>
            </w:r>
          </w:p>
        </w:tc>
      </w:tr>
      <w:tr w:rsidR="00332268" w:rsidRPr="0092683F" w:rsidTr="004A5C98">
        <w:trPr>
          <w:trHeight w:val="255"/>
        </w:trPr>
        <w:tc>
          <w:tcPr>
            <w:tcW w:w="675" w:type="dxa"/>
          </w:tcPr>
          <w:p w:rsidR="00332268" w:rsidRPr="0092683F" w:rsidRDefault="00332268" w:rsidP="004A5C98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33226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678" w:type="dxa"/>
          </w:tcPr>
          <w:p w:rsidR="00332268" w:rsidRPr="006E1AB7" w:rsidRDefault="00332268" w:rsidP="00B16CC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22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Предоставить в</w:t>
            </w:r>
            <w:proofErr w:type="gramStart"/>
            <w:r w:rsidRPr="003322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322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proofErr w:type="gramEnd"/>
            <w:r w:rsidRPr="003322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онтрольно</w:t>
            </w:r>
            <w:proofErr w:type="spellEnd"/>
            <w:r w:rsidRPr="003322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ревизионную комиссию копии Выписок из Реестра муниципальной собственности муниципального образования «</w:t>
            </w:r>
            <w:proofErr w:type="spellStart"/>
            <w:r w:rsidRPr="003322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Руднянский</w:t>
            </w:r>
            <w:proofErr w:type="spellEnd"/>
            <w:r w:rsidRPr="003322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муниципальный округ» Смоленской области о муниципальном имуществе, закрепленном за МБУК «</w:t>
            </w:r>
            <w:proofErr w:type="spellStart"/>
            <w:r w:rsidRPr="003322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Руднянская</w:t>
            </w:r>
            <w:proofErr w:type="spellEnd"/>
            <w:r w:rsidRPr="003322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ЦКС» на праве оперативного управления, заполненных в соответствии с требованиями приказа Минфина России от 10.10.2023 N 163н.</w:t>
            </w:r>
          </w:p>
        </w:tc>
        <w:tc>
          <w:tcPr>
            <w:tcW w:w="4218" w:type="dxa"/>
          </w:tcPr>
          <w:p w:rsidR="00332268" w:rsidRPr="00FC5561" w:rsidRDefault="00332268" w:rsidP="00B16CCD">
            <w:pPr>
              <w:jc w:val="both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FC5561">
              <w:rPr>
                <w:rFonts w:ascii="Times New Roman" w:hAnsi="Times New Roman" w:cs="Times New Roman"/>
                <w:sz w:val="28"/>
                <w:szCs w:val="28"/>
              </w:rPr>
              <w:t>Выписки из Реестра муниципальной собственности муниципального образования «</w:t>
            </w:r>
            <w:proofErr w:type="spellStart"/>
            <w:r w:rsidRPr="00FC5561">
              <w:rPr>
                <w:rFonts w:ascii="Times New Roman" w:hAnsi="Times New Roman" w:cs="Times New Roman"/>
                <w:sz w:val="28"/>
                <w:szCs w:val="28"/>
              </w:rPr>
              <w:t>Руднянский</w:t>
            </w:r>
            <w:proofErr w:type="spellEnd"/>
            <w:r w:rsidRPr="00FC556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 о муниципальном имуществе, закрепленном за МБУК «</w:t>
            </w:r>
            <w:proofErr w:type="spellStart"/>
            <w:r w:rsidRPr="00FC5561">
              <w:rPr>
                <w:rFonts w:ascii="Times New Roman" w:hAnsi="Times New Roman" w:cs="Times New Roman"/>
                <w:sz w:val="28"/>
                <w:szCs w:val="28"/>
              </w:rPr>
              <w:t>Руднянская</w:t>
            </w:r>
            <w:proofErr w:type="spellEnd"/>
            <w:r w:rsidRPr="00FC5561">
              <w:rPr>
                <w:rFonts w:ascii="Times New Roman" w:hAnsi="Times New Roman" w:cs="Times New Roman"/>
                <w:sz w:val="28"/>
                <w:szCs w:val="28"/>
              </w:rPr>
              <w:t xml:space="preserve"> ЦКС» на праве оперативного управления отсутствуют.</w:t>
            </w:r>
          </w:p>
        </w:tc>
      </w:tr>
      <w:tr w:rsidR="00100D22" w:rsidRPr="0092683F" w:rsidTr="004A5C98">
        <w:trPr>
          <w:trHeight w:val="255"/>
        </w:trPr>
        <w:tc>
          <w:tcPr>
            <w:tcW w:w="675" w:type="dxa"/>
          </w:tcPr>
          <w:p w:rsidR="00100D22" w:rsidRPr="0092683F" w:rsidRDefault="00100D22" w:rsidP="004A5C98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100D2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678" w:type="dxa"/>
          </w:tcPr>
          <w:p w:rsidR="00100D22" w:rsidRPr="00100D22" w:rsidRDefault="00100D22" w:rsidP="00B16CC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D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соответствии с Учетной политикой предоставить в</w:t>
            </w:r>
            <w:proofErr w:type="gramStart"/>
            <w:r w:rsidRPr="00100D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00D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proofErr w:type="gramEnd"/>
            <w:r w:rsidRPr="00100D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онтрольно</w:t>
            </w:r>
            <w:proofErr w:type="spellEnd"/>
            <w:r w:rsidRPr="00100D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ревизионную комиссию копию Положения о проведении инвентаризации.</w:t>
            </w:r>
          </w:p>
        </w:tc>
        <w:tc>
          <w:tcPr>
            <w:tcW w:w="4218" w:type="dxa"/>
          </w:tcPr>
          <w:p w:rsidR="00100D22" w:rsidRPr="00100D22" w:rsidRDefault="00100D22" w:rsidP="00B16CC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D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Представлены копии приказа Отдела культуры от 01.09.2025 №56 «О внесении изменений в учетную политику»; Положения об инвентаризации.</w:t>
            </w:r>
          </w:p>
        </w:tc>
      </w:tr>
      <w:tr w:rsidR="00100D22" w:rsidRPr="0092683F" w:rsidTr="004A5C98">
        <w:trPr>
          <w:trHeight w:val="255"/>
        </w:trPr>
        <w:tc>
          <w:tcPr>
            <w:tcW w:w="675" w:type="dxa"/>
          </w:tcPr>
          <w:p w:rsidR="00100D22" w:rsidRPr="0092683F" w:rsidRDefault="00100D22" w:rsidP="004A5C98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100D2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678" w:type="dxa"/>
          </w:tcPr>
          <w:p w:rsidR="00100D22" w:rsidRPr="00100D22" w:rsidRDefault="00100D22" w:rsidP="00B16CC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D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 проведении инвентаризации соблюдать Общие требования к организации инвентаризации активов и обязательств, осуществляемой в целях обеспечения достоверности данных бухгалтерского учета, бухгалтерской (финансовой) отчетности приказа Министерства финансов Российской Федерации от 30.12.2017г. N 274н.</w:t>
            </w:r>
          </w:p>
        </w:tc>
        <w:tc>
          <w:tcPr>
            <w:tcW w:w="4218" w:type="dxa"/>
          </w:tcPr>
          <w:p w:rsidR="00100D22" w:rsidRPr="00100D22" w:rsidRDefault="00100D22" w:rsidP="00B16CC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D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 проведении инвентаризации будут соблюдаться Общие требования к организации инвентаризации активов и обязательств, осуществляемой в целях обеспечения достоверности данных бухгалтерского учета, бухгалтерской (финансовой) отчетности приказа Министерства финансов Российской Федерации от 30.12.2017г. N 274н.</w:t>
            </w:r>
          </w:p>
        </w:tc>
      </w:tr>
      <w:tr w:rsidR="00100D22" w:rsidRPr="0092683F" w:rsidTr="004A5C98">
        <w:trPr>
          <w:trHeight w:val="255"/>
        </w:trPr>
        <w:tc>
          <w:tcPr>
            <w:tcW w:w="675" w:type="dxa"/>
          </w:tcPr>
          <w:p w:rsidR="00100D22" w:rsidRPr="00100D22" w:rsidRDefault="00100D22" w:rsidP="004A5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678" w:type="dxa"/>
          </w:tcPr>
          <w:p w:rsidR="00100D22" w:rsidRPr="00100D22" w:rsidRDefault="00100D22" w:rsidP="00B16CC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D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Предоставить в</w:t>
            </w:r>
            <w:proofErr w:type="gramStart"/>
            <w:r w:rsidRPr="00100D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00D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proofErr w:type="gramEnd"/>
            <w:r w:rsidRPr="00100D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онтрольно</w:t>
            </w:r>
            <w:proofErr w:type="spellEnd"/>
            <w:r w:rsidRPr="00100D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ревизионную комиссию копию Акта о результатах инвентаризации.</w:t>
            </w:r>
          </w:p>
        </w:tc>
        <w:tc>
          <w:tcPr>
            <w:tcW w:w="4218" w:type="dxa"/>
          </w:tcPr>
          <w:p w:rsidR="00100D22" w:rsidRPr="00100D22" w:rsidRDefault="002403D9" w:rsidP="002403D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00D22" w:rsidRPr="00100D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proofErr w:type="gramEnd"/>
            <w:r w:rsidR="00100D22" w:rsidRPr="00100D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онтрольно</w:t>
            </w:r>
            <w:proofErr w:type="spellEnd"/>
            <w:r w:rsidR="00100D22" w:rsidRPr="00100D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ревизионную комиссию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предоставлена </w:t>
            </w:r>
            <w:r w:rsidR="00100D22" w:rsidRPr="00100D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копи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</w:t>
            </w:r>
            <w:r w:rsidR="00100D22" w:rsidRPr="00100D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Акта о результатах инвентаризации от 01.11.2024.</w:t>
            </w:r>
          </w:p>
        </w:tc>
      </w:tr>
      <w:tr w:rsidR="000E65DF" w:rsidRPr="0092683F" w:rsidTr="004A5C98">
        <w:trPr>
          <w:trHeight w:val="255"/>
        </w:trPr>
        <w:tc>
          <w:tcPr>
            <w:tcW w:w="675" w:type="dxa"/>
          </w:tcPr>
          <w:p w:rsidR="000E65DF" w:rsidRPr="000E65DF" w:rsidRDefault="000E65DF" w:rsidP="004A5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65DF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678" w:type="dxa"/>
          </w:tcPr>
          <w:p w:rsidR="000E65DF" w:rsidRPr="000E65DF" w:rsidRDefault="000E65DF" w:rsidP="00B16C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5DF">
              <w:rPr>
                <w:rFonts w:ascii="Times New Roman" w:hAnsi="Times New Roman" w:cs="Times New Roman"/>
                <w:sz w:val="28"/>
                <w:szCs w:val="28"/>
              </w:rPr>
              <w:t>Предоставить в</w:t>
            </w:r>
            <w:proofErr w:type="gramStart"/>
            <w:r w:rsidRPr="000E6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65D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0E65DF">
              <w:rPr>
                <w:rFonts w:ascii="Times New Roman" w:hAnsi="Times New Roman" w:cs="Times New Roman"/>
                <w:sz w:val="28"/>
                <w:szCs w:val="28"/>
              </w:rPr>
              <w:t>онтрольно</w:t>
            </w:r>
            <w:proofErr w:type="spellEnd"/>
            <w:r w:rsidRPr="000E65DF">
              <w:rPr>
                <w:rFonts w:ascii="Times New Roman" w:hAnsi="Times New Roman" w:cs="Times New Roman"/>
                <w:sz w:val="28"/>
                <w:szCs w:val="28"/>
              </w:rPr>
              <w:t xml:space="preserve"> – ревизионную комиссию копии инвентарных карточек учета нефинансовых активов №001(ф.0509215), заполненных в соответствии с требованиями Приказа Минфина России от 15.04.2021 N61н.</w:t>
            </w:r>
          </w:p>
        </w:tc>
        <w:tc>
          <w:tcPr>
            <w:tcW w:w="4218" w:type="dxa"/>
          </w:tcPr>
          <w:p w:rsidR="000E65DF" w:rsidRPr="00FC5561" w:rsidRDefault="000E65DF" w:rsidP="004553D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556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Pr="00FC55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556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FC5561">
              <w:rPr>
                <w:rFonts w:ascii="Times New Roman" w:hAnsi="Times New Roman" w:cs="Times New Roman"/>
                <w:sz w:val="28"/>
                <w:szCs w:val="28"/>
              </w:rPr>
              <w:t>онтрольно</w:t>
            </w:r>
            <w:proofErr w:type="spellEnd"/>
            <w:r w:rsidRPr="00FC5561">
              <w:rPr>
                <w:rFonts w:ascii="Times New Roman" w:hAnsi="Times New Roman" w:cs="Times New Roman"/>
                <w:sz w:val="28"/>
                <w:szCs w:val="28"/>
              </w:rPr>
              <w:t xml:space="preserve"> – ревизионную комиссию предоставлены копии инвентарных карточек учета нефинансовых активов №001(ф.0509215)</w:t>
            </w:r>
            <w:r w:rsidR="00FD7F55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4553D6">
              <w:rPr>
                <w:rFonts w:ascii="Times New Roman" w:hAnsi="Times New Roman" w:cs="Times New Roman"/>
                <w:sz w:val="28"/>
                <w:szCs w:val="28"/>
              </w:rPr>
              <w:t>четырем</w:t>
            </w:r>
            <w:r w:rsidR="00FD7F55">
              <w:rPr>
                <w:rFonts w:ascii="Times New Roman" w:hAnsi="Times New Roman" w:cs="Times New Roman"/>
                <w:sz w:val="28"/>
                <w:szCs w:val="28"/>
              </w:rPr>
              <w:t xml:space="preserve"> объектам</w:t>
            </w:r>
            <w:r w:rsidRPr="00FC55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E65DF" w:rsidRPr="0092683F" w:rsidTr="004A5C98">
        <w:trPr>
          <w:trHeight w:val="255"/>
        </w:trPr>
        <w:tc>
          <w:tcPr>
            <w:tcW w:w="675" w:type="dxa"/>
          </w:tcPr>
          <w:p w:rsidR="000E65DF" w:rsidRPr="000E65DF" w:rsidRDefault="000E65DF" w:rsidP="004A5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65DF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678" w:type="dxa"/>
          </w:tcPr>
          <w:p w:rsidR="000E65DF" w:rsidRPr="000E65DF" w:rsidRDefault="000E65DF" w:rsidP="00B16C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5DF">
              <w:rPr>
                <w:rFonts w:ascii="Times New Roman" w:hAnsi="Times New Roman" w:cs="Times New Roman"/>
                <w:sz w:val="28"/>
                <w:szCs w:val="28"/>
              </w:rPr>
              <w:t>В соответствии с пунктом 9 СГС «Учетная политика», СГС «Концептуальные основы», в инвентарных карточках учета нефинансовых активов отразить сведения  о наличии пожарной, охранной сигнализации и других аналогичных систем, связанных со  зданием (прикрепленных к  стенам, фундаменту), с указанием даты ввода в эксплуатацию и конкретных помещений, оборудованных системой.</w:t>
            </w:r>
          </w:p>
        </w:tc>
        <w:tc>
          <w:tcPr>
            <w:tcW w:w="4218" w:type="dxa"/>
          </w:tcPr>
          <w:p w:rsidR="000E65DF" w:rsidRPr="00FC5561" w:rsidRDefault="000E65DF" w:rsidP="004553D6">
            <w:pPr>
              <w:jc w:val="both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  <w:r w:rsidRPr="00FC5561"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 </w:t>
            </w:r>
            <w:r w:rsidR="004553D6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r w:rsidRPr="00FC5561">
              <w:rPr>
                <w:rFonts w:ascii="Times New Roman" w:hAnsi="Times New Roman" w:cs="Times New Roman"/>
                <w:sz w:val="28"/>
                <w:szCs w:val="28"/>
              </w:rPr>
              <w:t>представлены</w:t>
            </w:r>
            <w:r w:rsidR="004553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Start w:id="0" w:name="_GoBack"/>
            <w:bookmarkEnd w:id="0"/>
            <w:r w:rsidRPr="00FC55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E65DF" w:rsidRPr="0092683F" w:rsidTr="004A5C98">
        <w:trPr>
          <w:trHeight w:val="255"/>
        </w:trPr>
        <w:tc>
          <w:tcPr>
            <w:tcW w:w="675" w:type="dxa"/>
          </w:tcPr>
          <w:p w:rsidR="000E65DF" w:rsidRDefault="000E65DF" w:rsidP="004A5C98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0E65DF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678" w:type="dxa"/>
          </w:tcPr>
          <w:p w:rsidR="000E65DF" w:rsidRPr="002F33BF" w:rsidRDefault="000E65DF" w:rsidP="00B16CC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65DF">
              <w:rPr>
                <w:rFonts w:ascii="Times New Roman" w:hAnsi="Times New Roman" w:cs="Times New Roman"/>
                <w:sz w:val="28"/>
                <w:szCs w:val="28"/>
              </w:rPr>
              <w:t xml:space="preserve">Данные Баланса муниципального учреждения (ф.0503730) и Реестра объектов недвижимого имущества муниципальной собственности привести в соответствие. В пояснительной записке указать причину расхождений в сумме 93 183,0 </w:t>
            </w:r>
            <w:proofErr w:type="spellStart"/>
            <w:r w:rsidRPr="000E65DF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0E65DF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0E65DF"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  <w:proofErr w:type="spellEnd"/>
            <w:r w:rsidRPr="000E6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18" w:type="dxa"/>
          </w:tcPr>
          <w:p w:rsidR="000E65DF" w:rsidRPr="002F33BF" w:rsidRDefault="006B3F4E" w:rsidP="006B3F4E">
            <w:pPr>
              <w:jc w:val="both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0E65DF">
              <w:rPr>
                <w:rFonts w:ascii="Times New Roman" w:hAnsi="Times New Roman" w:cs="Times New Roman"/>
                <w:sz w:val="28"/>
                <w:szCs w:val="28"/>
              </w:rPr>
              <w:t>Данные Баланса муниципального учреждения и Реестра объектов недвижимого имущества муниципальной собственности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отражаются в сумме 51696,3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Ведутся кадастровые работы по объектам недвижимого имущества о принятии в муниципальную собственность.</w:t>
            </w:r>
          </w:p>
        </w:tc>
      </w:tr>
    </w:tbl>
    <w:p w:rsidR="004844E0" w:rsidRPr="0092683F" w:rsidRDefault="004844E0" w:rsidP="004844E0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6B3F4E" w:rsidRPr="004A0EF6" w:rsidRDefault="00744D34" w:rsidP="006B3F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3F4E">
        <w:rPr>
          <w:rFonts w:ascii="Times New Roman" w:hAnsi="Times New Roman" w:cs="Times New Roman"/>
          <w:b/>
          <w:sz w:val="28"/>
          <w:szCs w:val="28"/>
        </w:rPr>
        <w:t>3.</w:t>
      </w:r>
      <w:r w:rsidRPr="006B3F4E">
        <w:rPr>
          <w:rFonts w:ascii="Times New Roman" w:hAnsi="Times New Roman" w:cs="Times New Roman"/>
          <w:sz w:val="28"/>
          <w:szCs w:val="28"/>
        </w:rPr>
        <w:t xml:space="preserve"> </w:t>
      </w:r>
      <w:r w:rsidR="006B3F4E" w:rsidRPr="006B3F4E">
        <w:rPr>
          <w:rFonts w:ascii="Times New Roman" w:hAnsi="Times New Roman" w:cs="Times New Roman"/>
          <w:sz w:val="28"/>
          <w:szCs w:val="28"/>
        </w:rPr>
        <w:t>Контрольно-ревизионной комиссии муниципального образования «</w:t>
      </w:r>
      <w:proofErr w:type="spellStart"/>
      <w:r w:rsidR="006B3F4E" w:rsidRPr="006B3F4E">
        <w:rPr>
          <w:rFonts w:ascii="Times New Roman" w:hAnsi="Times New Roman" w:cs="Times New Roman"/>
          <w:sz w:val="28"/>
          <w:szCs w:val="28"/>
        </w:rPr>
        <w:t>Руднянский</w:t>
      </w:r>
      <w:proofErr w:type="spellEnd"/>
      <w:r w:rsidR="006B3F4E" w:rsidRPr="006B3F4E">
        <w:rPr>
          <w:rFonts w:ascii="Times New Roman" w:hAnsi="Times New Roman" w:cs="Times New Roman"/>
          <w:sz w:val="28"/>
          <w:szCs w:val="28"/>
        </w:rPr>
        <w:t xml:space="preserve"> муниципальный </w:t>
      </w:r>
      <w:r w:rsidR="006B3F4E" w:rsidRPr="004A0EF6">
        <w:rPr>
          <w:rFonts w:ascii="Times New Roman" w:hAnsi="Times New Roman" w:cs="Times New Roman"/>
          <w:color w:val="000000" w:themeColor="text1"/>
          <w:sz w:val="28"/>
          <w:szCs w:val="28"/>
        </w:rPr>
        <w:t>округ» Смоленской области получена информация о выполнении представления, направленного в управление по развитию территорий Администрации муниципального образования «</w:t>
      </w:r>
      <w:proofErr w:type="spellStart"/>
      <w:r w:rsidR="006B3F4E" w:rsidRPr="004A0EF6">
        <w:rPr>
          <w:rFonts w:ascii="Times New Roman" w:hAnsi="Times New Roman" w:cs="Times New Roman"/>
          <w:color w:val="000000" w:themeColor="text1"/>
          <w:sz w:val="28"/>
          <w:szCs w:val="28"/>
        </w:rPr>
        <w:t>Руднянский</w:t>
      </w:r>
      <w:proofErr w:type="spellEnd"/>
      <w:r w:rsidR="006B3F4E" w:rsidRPr="004A0E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муниципальный округ» Смоленской области (далее – Управление по развитию территорий), муниципальное унитарное предприятие "</w:t>
      </w:r>
      <w:proofErr w:type="spellStart"/>
      <w:r w:rsidR="006B3F4E" w:rsidRPr="004A0EF6">
        <w:rPr>
          <w:rFonts w:ascii="Times New Roman" w:hAnsi="Times New Roman" w:cs="Times New Roman"/>
          <w:color w:val="000000" w:themeColor="text1"/>
          <w:sz w:val="28"/>
          <w:szCs w:val="28"/>
        </w:rPr>
        <w:t>Руднятеплоэнерго</w:t>
      </w:r>
      <w:proofErr w:type="spellEnd"/>
      <w:proofErr w:type="gramStart"/>
      <w:r w:rsidR="006B3F4E" w:rsidRPr="004A0EF6">
        <w:rPr>
          <w:rFonts w:ascii="Times New Roman" w:hAnsi="Times New Roman" w:cs="Times New Roman"/>
          <w:color w:val="000000" w:themeColor="text1"/>
          <w:sz w:val="28"/>
          <w:szCs w:val="28"/>
        </w:rPr>
        <w:t>"(</w:t>
      </w:r>
      <w:proofErr w:type="gramEnd"/>
      <w:r w:rsidR="006B3F4E" w:rsidRPr="004A0EF6">
        <w:rPr>
          <w:rFonts w:ascii="Times New Roman" w:hAnsi="Times New Roman" w:cs="Times New Roman"/>
          <w:color w:val="000000" w:themeColor="text1"/>
          <w:sz w:val="28"/>
          <w:szCs w:val="28"/>
        </w:rPr>
        <w:t>далее – МУП «</w:t>
      </w:r>
      <w:proofErr w:type="spellStart"/>
      <w:r w:rsidR="006B3F4E" w:rsidRPr="004A0EF6">
        <w:rPr>
          <w:rFonts w:ascii="Times New Roman" w:hAnsi="Times New Roman" w:cs="Times New Roman"/>
          <w:color w:val="000000" w:themeColor="text1"/>
          <w:sz w:val="28"/>
          <w:szCs w:val="28"/>
        </w:rPr>
        <w:t>Руднятеплоэнерго</w:t>
      </w:r>
      <w:proofErr w:type="spellEnd"/>
      <w:r w:rsidR="006B3F4E" w:rsidRPr="004A0EF6">
        <w:rPr>
          <w:rFonts w:ascii="Times New Roman" w:hAnsi="Times New Roman" w:cs="Times New Roman"/>
          <w:color w:val="000000" w:themeColor="text1"/>
          <w:sz w:val="28"/>
          <w:szCs w:val="28"/>
        </w:rPr>
        <w:t>»)</w:t>
      </w:r>
      <w:r w:rsidR="006B3F4E" w:rsidRPr="004A0EF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</w:t>
      </w:r>
      <w:r w:rsidR="006B3F4E" w:rsidRPr="004A0EF6">
        <w:rPr>
          <w:rFonts w:ascii="Times New Roman" w:hAnsi="Times New Roman" w:cs="Times New Roman"/>
          <w:color w:val="000000" w:themeColor="text1"/>
          <w:sz w:val="28"/>
          <w:szCs w:val="28"/>
        </w:rPr>
        <w:t>по результатам проведенного контрольного мероприятия по теме: «Проверка обоснованности предоставления субсидий из бюджета муниципального образования  в целях возмещения недополученных доходов и (или) финансового обеспечения (возмещения) затрат в связи с оказанием населению бытовых услуг (услуг бани) в 2024 году».</w:t>
      </w:r>
    </w:p>
    <w:p w:rsidR="006B3F4E" w:rsidRPr="004A0EF6" w:rsidRDefault="006B3F4E" w:rsidP="006B3F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0E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Согласно информации от 27.11.2025 №1222, предоставленной Управлением по развитию территорий, представление Контрольно-ревизионной комиссии, направленное в Управление по развитию территорий,  МУП «</w:t>
      </w:r>
      <w:proofErr w:type="spellStart"/>
      <w:r w:rsidRPr="004A0EF6">
        <w:rPr>
          <w:rFonts w:ascii="Times New Roman" w:hAnsi="Times New Roman" w:cs="Times New Roman"/>
          <w:color w:val="000000" w:themeColor="text1"/>
          <w:sz w:val="28"/>
          <w:szCs w:val="28"/>
        </w:rPr>
        <w:t>Руднятеплоэнерго</w:t>
      </w:r>
      <w:proofErr w:type="spellEnd"/>
      <w:r w:rsidRPr="004A0EF6">
        <w:rPr>
          <w:rFonts w:ascii="Times New Roman" w:hAnsi="Times New Roman" w:cs="Times New Roman"/>
          <w:color w:val="000000" w:themeColor="text1"/>
          <w:sz w:val="28"/>
          <w:szCs w:val="28"/>
        </w:rPr>
        <w:t>» рассмотрено.</w:t>
      </w:r>
    </w:p>
    <w:p w:rsidR="006B3F4E" w:rsidRDefault="006F385B" w:rsidP="006B3F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83F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6B3F4E" w:rsidRPr="00A45410">
        <w:rPr>
          <w:rFonts w:ascii="Times New Roman" w:hAnsi="Times New Roman" w:cs="Times New Roman"/>
          <w:sz w:val="28"/>
          <w:szCs w:val="28"/>
        </w:rPr>
        <w:t xml:space="preserve">По результатам контрольного мероприятия установлено нарушений на общую сумму </w:t>
      </w:r>
      <w:r w:rsidR="006B3F4E">
        <w:rPr>
          <w:rFonts w:ascii="Times New Roman" w:hAnsi="Times New Roman" w:cs="Times New Roman"/>
          <w:sz w:val="28"/>
          <w:szCs w:val="28"/>
        </w:rPr>
        <w:t>1152,8</w:t>
      </w:r>
      <w:r w:rsidR="006B3F4E" w:rsidRPr="00A45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3F4E" w:rsidRPr="00A45410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6B3F4E" w:rsidRPr="00A4541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6B3F4E" w:rsidRPr="00A45410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="006B3F4E" w:rsidRPr="00A45410">
        <w:rPr>
          <w:rFonts w:ascii="Times New Roman" w:hAnsi="Times New Roman" w:cs="Times New Roman"/>
          <w:sz w:val="28"/>
          <w:szCs w:val="28"/>
        </w:rPr>
        <w:t>, в том числе  в разрезе разделов  Классификатора нарушений:</w:t>
      </w:r>
    </w:p>
    <w:p w:rsidR="00F02F32" w:rsidRDefault="00F02F32" w:rsidP="006B3F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разделу 1 «Нарушения в ходе формирования бюджетов» на сумму 760,0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F02F32" w:rsidRPr="00A45410" w:rsidRDefault="00F02F32" w:rsidP="006B3F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385B" w:rsidRPr="0092683F" w:rsidRDefault="006B3F4E" w:rsidP="006B3F4E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A45410">
        <w:rPr>
          <w:rFonts w:ascii="Times New Roman" w:hAnsi="Times New Roman" w:cs="Times New Roman"/>
          <w:sz w:val="28"/>
          <w:szCs w:val="28"/>
        </w:rPr>
        <w:t xml:space="preserve">- по разделу 3 «Нарушения в сфере управления </w:t>
      </w:r>
      <w:r w:rsidRPr="00C10F62">
        <w:rPr>
          <w:rFonts w:ascii="Times New Roman" w:hAnsi="Times New Roman" w:cs="Times New Roman"/>
          <w:sz w:val="28"/>
          <w:szCs w:val="28"/>
        </w:rPr>
        <w:t>и распоряжения государственной (муниципальной) собственностью» на сумму</w:t>
      </w:r>
      <w:r w:rsidR="00F02F32" w:rsidRPr="00C10F62">
        <w:rPr>
          <w:rFonts w:ascii="Times New Roman" w:hAnsi="Times New Roman" w:cs="Times New Roman"/>
          <w:sz w:val="28"/>
          <w:szCs w:val="28"/>
        </w:rPr>
        <w:t xml:space="preserve"> </w:t>
      </w:r>
      <w:r w:rsidR="00997006">
        <w:rPr>
          <w:rFonts w:ascii="Times New Roman" w:hAnsi="Times New Roman" w:cs="Times New Roman"/>
          <w:sz w:val="28"/>
          <w:szCs w:val="28"/>
        </w:rPr>
        <w:t>392,8</w:t>
      </w:r>
      <w:r w:rsidR="00F02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2F32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F02F3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F02F32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="0094703B">
        <w:rPr>
          <w:rFonts w:ascii="Times New Roman" w:hAnsi="Times New Roman" w:cs="Times New Roman"/>
          <w:sz w:val="28"/>
          <w:szCs w:val="28"/>
        </w:rPr>
        <w:t>;</w:t>
      </w:r>
    </w:p>
    <w:p w:rsidR="00997006" w:rsidRPr="006B3F4E" w:rsidRDefault="00997006" w:rsidP="009970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разделу 7 «Иные нарушения», не имеют стоимостной оценки.</w:t>
      </w:r>
    </w:p>
    <w:p w:rsidR="00744D34" w:rsidRPr="00997006" w:rsidRDefault="00744D34" w:rsidP="00744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7006">
        <w:rPr>
          <w:rFonts w:ascii="Times New Roman" w:hAnsi="Times New Roman" w:cs="Times New Roman"/>
          <w:sz w:val="28"/>
          <w:szCs w:val="28"/>
        </w:rPr>
        <w:t xml:space="preserve">       Приняты следующие меры по выполнению требований представления.</w:t>
      </w:r>
    </w:p>
    <w:p w:rsidR="00634C07" w:rsidRPr="0092683F" w:rsidRDefault="00634C07" w:rsidP="00744D34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678"/>
        <w:gridCol w:w="4218"/>
      </w:tblGrid>
      <w:tr w:rsidR="0092683F" w:rsidRPr="0092683F" w:rsidTr="00D47B9E">
        <w:trPr>
          <w:trHeight w:val="1112"/>
        </w:trPr>
        <w:tc>
          <w:tcPr>
            <w:tcW w:w="675" w:type="dxa"/>
          </w:tcPr>
          <w:p w:rsidR="00744D34" w:rsidRPr="00997006" w:rsidRDefault="00744D34" w:rsidP="00D47B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00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44D34" w:rsidRPr="00997006" w:rsidRDefault="00744D34" w:rsidP="00D47B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9700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9700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  <w:p w:rsidR="00744D34" w:rsidRPr="00997006" w:rsidRDefault="00744D34" w:rsidP="00D47B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744D34" w:rsidRPr="00997006" w:rsidRDefault="00744D34" w:rsidP="00D47B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006">
              <w:rPr>
                <w:rFonts w:ascii="Times New Roman" w:hAnsi="Times New Roman" w:cs="Times New Roman"/>
                <w:sz w:val="28"/>
                <w:szCs w:val="28"/>
              </w:rPr>
              <w:t>Требования о принятии мер по устранению выявленных недостатков и нарушений, указанных в представлении, а также по устранению причин и условий таких</w:t>
            </w:r>
          </w:p>
          <w:p w:rsidR="00744D34" w:rsidRPr="00997006" w:rsidRDefault="00744D34" w:rsidP="00D47B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006">
              <w:rPr>
                <w:rFonts w:ascii="Times New Roman" w:hAnsi="Times New Roman" w:cs="Times New Roman"/>
                <w:sz w:val="28"/>
                <w:szCs w:val="28"/>
              </w:rPr>
              <w:t>нарушений</w:t>
            </w:r>
          </w:p>
        </w:tc>
        <w:tc>
          <w:tcPr>
            <w:tcW w:w="4218" w:type="dxa"/>
          </w:tcPr>
          <w:p w:rsidR="00744D34" w:rsidRPr="00997006" w:rsidRDefault="00744D34" w:rsidP="00D47B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006">
              <w:rPr>
                <w:rFonts w:ascii="Times New Roman" w:hAnsi="Times New Roman" w:cs="Times New Roman"/>
                <w:sz w:val="28"/>
                <w:szCs w:val="28"/>
              </w:rPr>
              <w:t xml:space="preserve">Принятые меры </w:t>
            </w:r>
            <w:proofErr w:type="gramStart"/>
            <w:r w:rsidRPr="0099700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744D34" w:rsidRPr="00997006" w:rsidRDefault="00744D34" w:rsidP="00D47B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006">
              <w:rPr>
                <w:rFonts w:ascii="Times New Roman" w:hAnsi="Times New Roman" w:cs="Times New Roman"/>
                <w:sz w:val="28"/>
                <w:szCs w:val="28"/>
              </w:rPr>
              <w:t>выполнению требования</w:t>
            </w:r>
          </w:p>
          <w:p w:rsidR="00744D34" w:rsidRPr="00997006" w:rsidRDefault="00744D34" w:rsidP="00D47B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006">
              <w:rPr>
                <w:rFonts w:ascii="Times New Roman" w:hAnsi="Times New Roman" w:cs="Times New Roman"/>
                <w:sz w:val="28"/>
                <w:szCs w:val="28"/>
              </w:rPr>
              <w:t>представления</w:t>
            </w:r>
          </w:p>
        </w:tc>
      </w:tr>
      <w:tr w:rsidR="0092683F" w:rsidRPr="0092683F" w:rsidTr="00D47B9E">
        <w:trPr>
          <w:trHeight w:val="255"/>
        </w:trPr>
        <w:tc>
          <w:tcPr>
            <w:tcW w:w="675" w:type="dxa"/>
          </w:tcPr>
          <w:p w:rsidR="00744D34" w:rsidRPr="00997006" w:rsidRDefault="00744D34" w:rsidP="00D47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0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744D34" w:rsidRPr="00997006" w:rsidRDefault="00744D34" w:rsidP="00D47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0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18" w:type="dxa"/>
          </w:tcPr>
          <w:p w:rsidR="00744D34" w:rsidRPr="00997006" w:rsidRDefault="00744D34" w:rsidP="00D47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00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2683F" w:rsidRPr="0092683F" w:rsidTr="00D47B9E">
        <w:trPr>
          <w:trHeight w:val="244"/>
        </w:trPr>
        <w:tc>
          <w:tcPr>
            <w:tcW w:w="675" w:type="dxa"/>
          </w:tcPr>
          <w:p w:rsidR="00744D34" w:rsidRPr="00997006" w:rsidRDefault="00744D34" w:rsidP="00D47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00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78" w:type="dxa"/>
          </w:tcPr>
          <w:p w:rsidR="00744D34" w:rsidRPr="00997006" w:rsidRDefault="00744D34" w:rsidP="00D47B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006">
              <w:rPr>
                <w:rFonts w:ascii="Times New Roman" w:hAnsi="Times New Roman" w:cs="Times New Roman"/>
                <w:sz w:val="28"/>
                <w:szCs w:val="28"/>
              </w:rPr>
              <w:t>Устранить выявленные нарушения и недостатки, не допускать их в дальнейшем.</w:t>
            </w:r>
          </w:p>
        </w:tc>
        <w:tc>
          <w:tcPr>
            <w:tcW w:w="4218" w:type="dxa"/>
          </w:tcPr>
          <w:p w:rsidR="00744D34" w:rsidRPr="00997006" w:rsidRDefault="00744D34" w:rsidP="00D47B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006">
              <w:rPr>
                <w:rFonts w:ascii="Times New Roman" w:hAnsi="Times New Roman" w:cs="Times New Roman"/>
                <w:sz w:val="28"/>
                <w:szCs w:val="28"/>
              </w:rPr>
              <w:t>Выявленные  нарушения и недостатки устраняются</w:t>
            </w:r>
          </w:p>
        </w:tc>
      </w:tr>
      <w:tr w:rsidR="00997006" w:rsidRPr="0092683F" w:rsidTr="00D47B9E">
        <w:trPr>
          <w:trHeight w:val="255"/>
        </w:trPr>
        <w:tc>
          <w:tcPr>
            <w:tcW w:w="675" w:type="dxa"/>
          </w:tcPr>
          <w:p w:rsidR="00997006" w:rsidRPr="00997006" w:rsidRDefault="00997006" w:rsidP="00D47B9E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9700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78" w:type="dxa"/>
          </w:tcPr>
          <w:p w:rsidR="00997006" w:rsidRPr="00997006" w:rsidRDefault="00997006" w:rsidP="00B16CC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0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Внести изменения в раздел Сведения о видах экономической деятельности Единого государственного реестра юридических лиц - в соответствии с Общероссийским классификатором видов экономической деятельности ОК 029-2014 (КДЕС</w:t>
            </w:r>
            <w:proofErr w:type="gramStart"/>
            <w:r w:rsidRPr="009970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</w:t>
            </w:r>
            <w:proofErr w:type="gramEnd"/>
            <w:r w:rsidRPr="009970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ед. 2) деятельность бань и душевых по предоставлению общегигиенических услуг относится к коду ОКВЭД 96.04 «Деятельность физкультурно-оздоровительная». Предоставить копию Выписки из Единого государственного реестра юридических лиц с дополненными изменениями.</w:t>
            </w:r>
          </w:p>
        </w:tc>
        <w:tc>
          <w:tcPr>
            <w:tcW w:w="4218" w:type="dxa"/>
          </w:tcPr>
          <w:p w:rsidR="00997006" w:rsidRPr="00997006" w:rsidRDefault="00997006" w:rsidP="00B16CC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0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23.10.2025 внесены изменения в раздел Сведения о видах экономической деятельности Единого государственного реестра юридических лиц - в соответствии с Общероссийским классификатором видов экономической деятельности ОК 029-2014 (КДЕС</w:t>
            </w:r>
            <w:proofErr w:type="gramStart"/>
            <w:r w:rsidRPr="009970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</w:t>
            </w:r>
            <w:proofErr w:type="gramEnd"/>
            <w:r w:rsidRPr="009970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ед. 2).</w:t>
            </w:r>
          </w:p>
          <w:p w:rsidR="00997006" w:rsidRPr="00997006" w:rsidRDefault="00997006" w:rsidP="00B16CCD">
            <w:pPr>
              <w:jc w:val="both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9970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Предоставлена копия Выписки из Единого государственного реестра юридических лиц с дополненными изменениям</w:t>
            </w:r>
            <w:proofErr w:type="gramStart"/>
            <w:r w:rsidRPr="009970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и(</w:t>
            </w:r>
            <w:proofErr w:type="gramEnd"/>
            <w:r w:rsidRPr="009970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ОКВЭД 96.04 «Деятельность физкультурно-оздоровительная»).</w:t>
            </w:r>
          </w:p>
        </w:tc>
      </w:tr>
      <w:tr w:rsidR="00997006" w:rsidRPr="0092683F" w:rsidTr="00D47B9E">
        <w:trPr>
          <w:trHeight w:val="255"/>
        </w:trPr>
        <w:tc>
          <w:tcPr>
            <w:tcW w:w="675" w:type="dxa"/>
          </w:tcPr>
          <w:p w:rsidR="00997006" w:rsidRPr="0092683F" w:rsidRDefault="00997006" w:rsidP="00D47B9E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9700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678" w:type="dxa"/>
          </w:tcPr>
          <w:p w:rsidR="00997006" w:rsidRPr="00997006" w:rsidRDefault="00997006" w:rsidP="00B16C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0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соответствии с нормами Бюджетного кодекса Российской Федерации, Порядка принятия решения о разработке муниципальных программ, их формирования и реализации, утвержденного постановлением Администрации муниципального образования </w:t>
            </w:r>
            <w:proofErr w:type="spellStart"/>
            <w:r w:rsidRPr="009970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Руднянский</w:t>
            </w:r>
            <w:proofErr w:type="spellEnd"/>
            <w:r w:rsidRPr="009970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 Смоленской области от 25.04.2022 года N139 своевременно вносить    изменения в муниципальную Программу. </w:t>
            </w:r>
          </w:p>
          <w:p w:rsidR="00997006" w:rsidRPr="00997006" w:rsidRDefault="00997006" w:rsidP="00B16CC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18" w:type="dxa"/>
          </w:tcPr>
          <w:p w:rsidR="00997006" w:rsidRPr="00997006" w:rsidRDefault="00997006" w:rsidP="00B16CC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0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соответствии с нормами Бюджетного кодекса Российской Федерации, Порядка принятия решения о разработке муниципальных программ, их формирования и реализации, утвержденного постановлением Администрации муниципального образования «</w:t>
            </w:r>
            <w:proofErr w:type="spellStart"/>
            <w:r w:rsidRPr="009970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Руднянский</w:t>
            </w:r>
            <w:proofErr w:type="spellEnd"/>
            <w:r w:rsidRPr="009970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муниципальный округ» Смоленской области от 23.01.2025года N21 своевременно вносятся   изменения в муниципальную Программу. </w:t>
            </w:r>
          </w:p>
          <w:p w:rsidR="00997006" w:rsidRPr="00997006" w:rsidRDefault="00997006" w:rsidP="00B16CC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97006" w:rsidRPr="0092683F" w:rsidTr="00D47B9E">
        <w:trPr>
          <w:trHeight w:val="255"/>
        </w:trPr>
        <w:tc>
          <w:tcPr>
            <w:tcW w:w="675" w:type="dxa"/>
          </w:tcPr>
          <w:p w:rsidR="00997006" w:rsidRPr="0092683F" w:rsidRDefault="00997006" w:rsidP="00D47B9E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9700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678" w:type="dxa"/>
          </w:tcPr>
          <w:p w:rsidR="00997006" w:rsidRPr="00997006" w:rsidRDefault="00997006" w:rsidP="00B16CC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0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Предоставить копию финансово–экономического обоснования с расшифровкой в полном объеме на выпадающие доходы за 2024 год.</w:t>
            </w:r>
          </w:p>
        </w:tc>
        <w:tc>
          <w:tcPr>
            <w:tcW w:w="4218" w:type="dxa"/>
          </w:tcPr>
          <w:p w:rsidR="00997006" w:rsidRPr="00997006" w:rsidRDefault="00997006" w:rsidP="00B16CC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0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Предоставлена копия финансово–экономического обоснования на выпадающие доходы  «Затраты по содержанию бани за 2024 год МУП «</w:t>
            </w:r>
            <w:proofErr w:type="spellStart"/>
            <w:r w:rsidRPr="009970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Руднятеплоэнерго</w:t>
            </w:r>
            <w:proofErr w:type="spellEnd"/>
            <w:r w:rsidRPr="009970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».</w:t>
            </w:r>
          </w:p>
        </w:tc>
      </w:tr>
      <w:tr w:rsidR="00997006" w:rsidRPr="0092683F" w:rsidTr="00D47B9E">
        <w:trPr>
          <w:trHeight w:val="255"/>
        </w:trPr>
        <w:tc>
          <w:tcPr>
            <w:tcW w:w="675" w:type="dxa"/>
          </w:tcPr>
          <w:p w:rsidR="00997006" w:rsidRPr="00997006" w:rsidRDefault="00997006" w:rsidP="00D47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00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678" w:type="dxa"/>
          </w:tcPr>
          <w:p w:rsidR="00997006" w:rsidRPr="00997006" w:rsidRDefault="00997006" w:rsidP="00B16C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006">
              <w:rPr>
                <w:rFonts w:ascii="Times New Roman" w:hAnsi="Times New Roman" w:cs="Times New Roman"/>
                <w:sz w:val="28"/>
                <w:szCs w:val="28"/>
              </w:rPr>
              <w:t>В соответствии с пунктом 4 «Порядок расчетов» Договора от 09.01.2024 №57, предоставить копии следующих документов: месячных отчетов за каждый месяц проверяемого периода, акта выполненных работ к счету от 31.01.2024 №87.</w:t>
            </w:r>
          </w:p>
        </w:tc>
        <w:tc>
          <w:tcPr>
            <w:tcW w:w="4218" w:type="dxa"/>
          </w:tcPr>
          <w:p w:rsidR="00997006" w:rsidRPr="00997006" w:rsidRDefault="00997006" w:rsidP="00B16C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006">
              <w:rPr>
                <w:rFonts w:ascii="Times New Roman" w:hAnsi="Times New Roman" w:cs="Times New Roman"/>
                <w:sz w:val="28"/>
                <w:szCs w:val="28"/>
              </w:rPr>
              <w:t>Предоставлена копия акта выполненных работ к счету от 31.01.2024 №87.</w:t>
            </w:r>
          </w:p>
        </w:tc>
      </w:tr>
      <w:tr w:rsidR="00997006" w:rsidRPr="0092683F" w:rsidTr="00D47B9E">
        <w:trPr>
          <w:trHeight w:val="255"/>
        </w:trPr>
        <w:tc>
          <w:tcPr>
            <w:tcW w:w="675" w:type="dxa"/>
          </w:tcPr>
          <w:p w:rsidR="00997006" w:rsidRPr="00997006" w:rsidRDefault="00997006" w:rsidP="00D47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678" w:type="dxa"/>
          </w:tcPr>
          <w:p w:rsidR="00997006" w:rsidRPr="00997006" w:rsidRDefault="00997006" w:rsidP="00B16CC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0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Получатель субсидии ежеквартально в сроки, установленные для предоставления отчетности в налоговый орган, предоставляет в Отдел по архитектуре, строительству и ЖКХ Администрации муниципального образования </w:t>
            </w:r>
            <w:proofErr w:type="spellStart"/>
            <w:r w:rsidRPr="009970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Руднянский</w:t>
            </w:r>
            <w:proofErr w:type="spellEnd"/>
            <w:r w:rsidRPr="009970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 Смоленской области бухгалтерскую отчетность, подтверждающую наличие затрат не компенсированных доходами:</w:t>
            </w:r>
          </w:p>
          <w:p w:rsidR="00997006" w:rsidRPr="00997006" w:rsidRDefault="00997006" w:rsidP="00B16CC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0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-бухгалтерский баланс (ф.№1);</w:t>
            </w:r>
          </w:p>
          <w:p w:rsidR="00997006" w:rsidRPr="00997006" w:rsidRDefault="00997006" w:rsidP="00B16CC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0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-отчет о прибылях и убытках (ф.2);</w:t>
            </w:r>
          </w:p>
          <w:p w:rsidR="00997006" w:rsidRPr="00997006" w:rsidRDefault="00997006" w:rsidP="00B16CC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0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-расчет наличия убытков по дотируемым отраслям;</w:t>
            </w:r>
          </w:p>
          <w:p w:rsidR="00997006" w:rsidRPr="00997006" w:rsidRDefault="00997006" w:rsidP="00B16CC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0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-расшифровка дебиторской и кредиторской задолженности с указанием перечня дебиторов и кредиторов.</w:t>
            </w:r>
          </w:p>
          <w:p w:rsidR="00997006" w:rsidRPr="00997006" w:rsidRDefault="00997006" w:rsidP="00B16CC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0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Предоставить в Контрольно-ревизионную комиссию копии данной отчетности.</w:t>
            </w:r>
          </w:p>
        </w:tc>
        <w:tc>
          <w:tcPr>
            <w:tcW w:w="4218" w:type="dxa"/>
          </w:tcPr>
          <w:p w:rsidR="00997006" w:rsidRPr="00997006" w:rsidRDefault="00997006" w:rsidP="00B16CC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0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Предоставлены копии:</w:t>
            </w:r>
          </w:p>
          <w:p w:rsidR="00997006" w:rsidRPr="00997006" w:rsidRDefault="00997006" w:rsidP="00B16CC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0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бухгалтерского баланса на 31.12.2024 (ф.№071001);</w:t>
            </w:r>
          </w:p>
          <w:p w:rsidR="00997006" w:rsidRPr="00997006" w:rsidRDefault="00997006" w:rsidP="00B16CC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0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отчета о финансовых результатах за период с 1 января по 31 декабря2024</w:t>
            </w:r>
            <w:proofErr w:type="gramStart"/>
            <w:r w:rsidRPr="009970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г(</w:t>
            </w:r>
            <w:proofErr w:type="gramEnd"/>
            <w:r w:rsidRPr="009970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ф.№071002);</w:t>
            </w:r>
          </w:p>
          <w:p w:rsidR="00997006" w:rsidRPr="00997006" w:rsidRDefault="00997006" w:rsidP="00B16CC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0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анализа дебиторской и кредиторской задолженности жилищно-коммунального комплекса МУП «</w:t>
            </w:r>
            <w:proofErr w:type="spellStart"/>
            <w:r w:rsidRPr="009970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Руднятеплоэнерго</w:t>
            </w:r>
            <w:proofErr w:type="spellEnd"/>
            <w:r w:rsidRPr="009970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по состоянию на 01.01.2025.</w:t>
            </w:r>
          </w:p>
        </w:tc>
      </w:tr>
      <w:tr w:rsidR="00997006" w:rsidRPr="0092683F" w:rsidTr="00D47B9E">
        <w:trPr>
          <w:trHeight w:val="255"/>
        </w:trPr>
        <w:tc>
          <w:tcPr>
            <w:tcW w:w="675" w:type="dxa"/>
          </w:tcPr>
          <w:p w:rsidR="00997006" w:rsidRPr="00997006" w:rsidRDefault="00997006" w:rsidP="00D47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678" w:type="dxa"/>
          </w:tcPr>
          <w:p w:rsidR="00997006" w:rsidRPr="00997006" w:rsidRDefault="00997006" w:rsidP="00B16CC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0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Порядке предоставления и расходования субсидий, выделяемых из местного бюджета на возмещение затрат не компенсированных доходами по бане, установить:</w:t>
            </w:r>
          </w:p>
          <w:p w:rsidR="00997006" w:rsidRPr="00997006" w:rsidRDefault="00997006" w:rsidP="00B16CC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0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•в пункте 6 Порядка - конкретный срок предоставления расчета на получение субсидии на возмещение затрат не компенсированных доходами по бане;</w:t>
            </w:r>
          </w:p>
          <w:p w:rsidR="00997006" w:rsidRPr="00997006" w:rsidRDefault="00997006" w:rsidP="00B16CC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0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•в пункте 9 Порядка - состав затрат (расходов) при оказании банных услуг.</w:t>
            </w:r>
          </w:p>
          <w:p w:rsidR="00997006" w:rsidRPr="00997006" w:rsidRDefault="00997006" w:rsidP="00B16CC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0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Предоставить копию Порядка  предоставления и расходования субсидий, выделяемых из местного бюджета на возмещение затрат не компенсированных доходами по бане с дополненными изменениями.</w:t>
            </w:r>
          </w:p>
          <w:p w:rsidR="00997006" w:rsidRPr="00997006" w:rsidRDefault="00997006" w:rsidP="00B16CC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18" w:type="dxa"/>
          </w:tcPr>
          <w:p w:rsidR="00997006" w:rsidRPr="00997006" w:rsidRDefault="00997006" w:rsidP="00B16CC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0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Предоставлена копия Порядка предоставления из бюджета муниципального образования «</w:t>
            </w:r>
            <w:proofErr w:type="spellStart"/>
            <w:r w:rsidRPr="009970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Руднянский</w:t>
            </w:r>
            <w:proofErr w:type="spellEnd"/>
            <w:r w:rsidRPr="009970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муниципальный округ» Смоленской области субсидии на возмещение недополученных доходов юридическим лицам (за исключением государственных (муниципальных) учреждений), индивидуальным предпринимателям, оказывающим населению услуги бань, утвержденного постановлением Администрации муниципального образования «</w:t>
            </w:r>
            <w:proofErr w:type="spellStart"/>
            <w:r w:rsidRPr="009970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Руднянский</w:t>
            </w:r>
            <w:proofErr w:type="spellEnd"/>
            <w:r w:rsidRPr="009970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муниципальный округ» Смоленской области от 15.05.2025года NП-228.</w:t>
            </w:r>
          </w:p>
          <w:p w:rsidR="00997006" w:rsidRPr="00997006" w:rsidRDefault="00997006" w:rsidP="00997006">
            <w:pPr>
              <w:pStyle w:val="a7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0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п.3.3Порядка установлен конкретный срок предоставления расчета на получение субсидии на возмещение затрат не компенсированных доходами по бане;</w:t>
            </w:r>
          </w:p>
          <w:p w:rsidR="00997006" w:rsidRPr="00997006" w:rsidRDefault="00997006" w:rsidP="00997006">
            <w:pPr>
              <w:pStyle w:val="a7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0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состав затрат (расходов) при оказании банных услуг прописан в Приложении №4 к Порядку.</w:t>
            </w:r>
          </w:p>
        </w:tc>
      </w:tr>
      <w:tr w:rsidR="006911FB" w:rsidRPr="0092683F" w:rsidTr="00D47B9E">
        <w:trPr>
          <w:trHeight w:val="255"/>
        </w:trPr>
        <w:tc>
          <w:tcPr>
            <w:tcW w:w="675" w:type="dxa"/>
          </w:tcPr>
          <w:p w:rsidR="006911FB" w:rsidRPr="00997006" w:rsidRDefault="006911FB" w:rsidP="00D47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678" w:type="dxa"/>
          </w:tcPr>
          <w:p w:rsidR="006911FB" w:rsidRPr="006911FB" w:rsidRDefault="006911FB" w:rsidP="00B16C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11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Получателю субсидии ежемесячно предоставлять главному распорядителю  бюджетных средств «Расчет на получение субсидии на возмещение затрат не компенсированных доходами», согласно установленной форме Приложения №2, утвержденной постановлением Администрации муниципального образования </w:t>
            </w:r>
            <w:proofErr w:type="spellStart"/>
            <w:r w:rsidRPr="006911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Руднянский</w:t>
            </w:r>
            <w:proofErr w:type="spellEnd"/>
            <w:r w:rsidRPr="006911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 Смоленской области от 31.01.2024г. №40.</w:t>
            </w:r>
          </w:p>
          <w:p w:rsidR="006911FB" w:rsidRPr="006911FB" w:rsidRDefault="006911FB" w:rsidP="00B16CC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18" w:type="dxa"/>
          </w:tcPr>
          <w:p w:rsidR="006911FB" w:rsidRPr="006911FB" w:rsidRDefault="006911FB" w:rsidP="00B16CC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11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Получатель субсидии ежемесячно предоставляет</w:t>
            </w:r>
            <w:r w:rsidRPr="006911FB">
              <w:rPr>
                <w:sz w:val="28"/>
                <w:szCs w:val="28"/>
              </w:rPr>
              <w:t xml:space="preserve"> </w:t>
            </w:r>
            <w:r w:rsidRPr="006911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Расчет субсидии на </w:t>
            </w:r>
            <w:proofErr w:type="spellStart"/>
            <w:proofErr w:type="gramStart"/>
            <w:r w:rsidRPr="006911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</w:t>
            </w:r>
            <w:proofErr w:type="spellEnd"/>
            <w:proofErr w:type="gramEnd"/>
            <w:r w:rsidRPr="006911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возмещение не дополученных доходов, согласно установленной форме Приложении №4 к Порядку,</w:t>
            </w:r>
            <w:r w:rsidRPr="006911FB">
              <w:rPr>
                <w:sz w:val="28"/>
                <w:szCs w:val="28"/>
              </w:rPr>
              <w:t xml:space="preserve"> </w:t>
            </w:r>
            <w:r w:rsidRPr="006911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утвержденной постановлением Администрации муниципального образования «</w:t>
            </w:r>
            <w:proofErr w:type="spellStart"/>
            <w:r w:rsidRPr="006911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Руднянский</w:t>
            </w:r>
            <w:proofErr w:type="spellEnd"/>
            <w:r w:rsidRPr="006911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муниципальный округ» Смоленской области от 15.05.2025года N228.</w:t>
            </w:r>
          </w:p>
        </w:tc>
      </w:tr>
      <w:tr w:rsidR="006911FB" w:rsidRPr="0092683F" w:rsidTr="00D47B9E">
        <w:trPr>
          <w:trHeight w:val="255"/>
        </w:trPr>
        <w:tc>
          <w:tcPr>
            <w:tcW w:w="675" w:type="dxa"/>
          </w:tcPr>
          <w:p w:rsidR="006911FB" w:rsidRPr="00997006" w:rsidRDefault="006911FB" w:rsidP="00D47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678" w:type="dxa"/>
          </w:tcPr>
          <w:p w:rsidR="006911FB" w:rsidRPr="006911FB" w:rsidRDefault="006911FB" w:rsidP="00B16CC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11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соответствии с пунктом 2.3 Договора на возмещение затрат по содержанию бань от 09.01.2024 №57, предоставить копию Акта сверки расчетов за 2024 год.</w:t>
            </w:r>
          </w:p>
        </w:tc>
        <w:tc>
          <w:tcPr>
            <w:tcW w:w="4218" w:type="dxa"/>
          </w:tcPr>
          <w:p w:rsidR="006911FB" w:rsidRPr="006911FB" w:rsidRDefault="006911FB" w:rsidP="00B16CC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11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Предоставлена копия Акта сверки взаимных расчетов по состоянию на 31.12.2024 год между МУП «</w:t>
            </w:r>
            <w:proofErr w:type="spellStart"/>
            <w:r w:rsidRPr="006911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Руднятеплоэнерго</w:t>
            </w:r>
            <w:proofErr w:type="spellEnd"/>
            <w:r w:rsidRPr="006911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и Администрации муниципального образования </w:t>
            </w:r>
            <w:proofErr w:type="spellStart"/>
            <w:r w:rsidRPr="006911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Руднянский</w:t>
            </w:r>
            <w:proofErr w:type="spellEnd"/>
            <w:r w:rsidRPr="006911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 Смоленской области по договору Договор (по бане).</w:t>
            </w:r>
          </w:p>
        </w:tc>
      </w:tr>
      <w:tr w:rsidR="006911FB" w:rsidRPr="0092683F" w:rsidTr="00D47B9E">
        <w:trPr>
          <w:trHeight w:val="255"/>
        </w:trPr>
        <w:tc>
          <w:tcPr>
            <w:tcW w:w="675" w:type="dxa"/>
          </w:tcPr>
          <w:p w:rsidR="006911FB" w:rsidRDefault="006911FB" w:rsidP="00D47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678" w:type="dxa"/>
          </w:tcPr>
          <w:p w:rsidR="006911FB" w:rsidRPr="006911FB" w:rsidRDefault="006911FB" w:rsidP="00B16CC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6911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соответствии со статьей  26 Федерального закона от 14.11.2002 №161-ФЗ «О государственных и муниципальных унитарных предприятиях», статьей 8.3 Устава МУП «</w:t>
            </w:r>
            <w:proofErr w:type="spellStart"/>
            <w:r w:rsidRPr="006911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Руднятеплоэнерго</w:t>
            </w:r>
            <w:proofErr w:type="spellEnd"/>
            <w:r w:rsidRPr="006911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», пунктом 11 Порядка предоставления и расходования в 2024-2026 годах субсидий, выделяемых из бюджета </w:t>
            </w:r>
            <w:proofErr w:type="spellStart"/>
            <w:r w:rsidRPr="006911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Руднянского</w:t>
            </w:r>
            <w:proofErr w:type="spellEnd"/>
            <w:r w:rsidRPr="006911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городского поселения </w:t>
            </w:r>
            <w:proofErr w:type="spellStart"/>
            <w:r w:rsidRPr="006911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Руднянского</w:t>
            </w:r>
            <w:proofErr w:type="spellEnd"/>
            <w:r w:rsidRPr="006911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района Смоленской области на возмещение затрат не компенсированных доходами по бане, главному распорядителю бюджетных средств, предоставляющему субсидию, необходимо осуществлять обязательные проверки соблюдения</w:t>
            </w:r>
            <w:proofErr w:type="gramEnd"/>
            <w:r w:rsidRPr="006911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условий, целей и порядка предоставления субсидии ее получателем.</w:t>
            </w:r>
          </w:p>
        </w:tc>
        <w:tc>
          <w:tcPr>
            <w:tcW w:w="4218" w:type="dxa"/>
          </w:tcPr>
          <w:p w:rsidR="006911FB" w:rsidRPr="006911FB" w:rsidRDefault="006911FB" w:rsidP="00B16CC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11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Проверка соблюдения условий, целей и порядка предоставления субсидии ее получателю запланирована на февраль 2026 года.</w:t>
            </w:r>
          </w:p>
        </w:tc>
      </w:tr>
      <w:tr w:rsidR="006911FB" w:rsidRPr="0092683F" w:rsidTr="00D47B9E">
        <w:trPr>
          <w:trHeight w:val="255"/>
        </w:trPr>
        <w:tc>
          <w:tcPr>
            <w:tcW w:w="675" w:type="dxa"/>
          </w:tcPr>
          <w:p w:rsidR="006911FB" w:rsidRDefault="006911FB" w:rsidP="00D47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678" w:type="dxa"/>
          </w:tcPr>
          <w:p w:rsidR="006911FB" w:rsidRPr="006911FB" w:rsidRDefault="006911FB" w:rsidP="00B16CC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11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соответствии с Федеральным законом от 14.11.2002 №161-ФЗ «О государственных и муниципальных унитарных предприятиях», Федеральным законом от 06.10.2003 №131-ФЗ «Об общих принципах организации местного самоуправления в Российской Федерации» предоставить в Контрольно-ревизионную комиссию копии следующих документов:</w:t>
            </w:r>
          </w:p>
          <w:p w:rsidR="006911FB" w:rsidRPr="006911FB" w:rsidRDefault="006911FB" w:rsidP="00B16CC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11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•Порядок составления, утверждения и установления  показателей планов (программы) финансово-хозяйственной деятельности унитарного предприятия;</w:t>
            </w:r>
          </w:p>
          <w:p w:rsidR="006911FB" w:rsidRPr="006911FB" w:rsidRDefault="006911FB" w:rsidP="00B16CC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11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•План финансово-хозяйственной деятельности МУП «</w:t>
            </w:r>
            <w:proofErr w:type="spellStart"/>
            <w:r w:rsidRPr="006911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Руднятеплоэнерго</w:t>
            </w:r>
            <w:proofErr w:type="spellEnd"/>
            <w:r w:rsidRPr="006911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на 2025 год и внесение в  него изменений;</w:t>
            </w:r>
          </w:p>
          <w:p w:rsidR="006911FB" w:rsidRPr="006911FB" w:rsidRDefault="006911FB" w:rsidP="00B16CC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11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•Методику формирования цен (тарифов) на услуги муниципальных бань на территории муниципального образования </w:t>
            </w:r>
            <w:proofErr w:type="spellStart"/>
            <w:r w:rsidRPr="006911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Руднянский</w:t>
            </w:r>
            <w:proofErr w:type="spellEnd"/>
            <w:r w:rsidRPr="006911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 («</w:t>
            </w:r>
            <w:proofErr w:type="spellStart"/>
            <w:r w:rsidRPr="006911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Руднянский</w:t>
            </w:r>
            <w:proofErr w:type="spellEnd"/>
            <w:r w:rsidRPr="006911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муниципальный округ») Смоленской области;</w:t>
            </w:r>
          </w:p>
          <w:p w:rsidR="006911FB" w:rsidRPr="006911FB" w:rsidRDefault="006911FB" w:rsidP="00B16CC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11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•Планово-рассчитанную цену на 1 человека, в части предоставления банных услуг по помывке граждан в общей бане.</w:t>
            </w:r>
          </w:p>
        </w:tc>
        <w:tc>
          <w:tcPr>
            <w:tcW w:w="4218" w:type="dxa"/>
          </w:tcPr>
          <w:p w:rsidR="006911FB" w:rsidRPr="006911FB" w:rsidRDefault="006911FB" w:rsidP="00B16CC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11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Предоставлены копии:</w:t>
            </w:r>
          </w:p>
          <w:p w:rsidR="006911FB" w:rsidRPr="006911FB" w:rsidRDefault="006911FB" w:rsidP="00B16CC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11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Порядка составления, утверждения и установления  показателей планов (программ) финансово-хозяйственной деятельности унитарных  предприятий</w:t>
            </w:r>
            <w:r w:rsidRPr="006911FB">
              <w:rPr>
                <w:sz w:val="28"/>
                <w:szCs w:val="28"/>
              </w:rPr>
              <w:t xml:space="preserve"> </w:t>
            </w:r>
            <w:r w:rsidRPr="006911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6911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Руднянский</w:t>
            </w:r>
            <w:proofErr w:type="spellEnd"/>
            <w:r w:rsidRPr="006911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 Смоленской области, утвержденного постановлением Администрации муниципального образования «</w:t>
            </w:r>
            <w:proofErr w:type="spellStart"/>
            <w:r w:rsidRPr="006911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Руднянский</w:t>
            </w:r>
            <w:proofErr w:type="spellEnd"/>
            <w:r w:rsidRPr="006911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муниципальный округ» Смоленской области от 09.10.2025года NП-538;</w:t>
            </w:r>
          </w:p>
          <w:p w:rsidR="006911FB" w:rsidRPr="006911FB" w:rsidRDefault="006911FB" w:rsidP="00B16CC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11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6911FB">
              <w:rPr>
                <w:sz w:val="28"/>
                <w:szCs w:val="28"/>
              </w:rPr>
              <w:t xml:space="preserve"> </w:t>
            </w:r>
            <w:r w:rsidRPr="006911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Плана</w:t>
            </w:r>
            <w:r w:rsidR="002403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911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(программы) финансово-хозяйственной деятельности МУП «</w:t>
            </w:r>
            <w:proofErr w:type="spellStart"/>
            <w:r w:rsidRPr="006911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Руднятеплоэнерго</w:t>
            </w:r>
            <w:proofErr w:type="spellEnd"/>
            <w:r w:rsidRPr="006911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на 2025 год от 05.02.2025г;</w:t>
            </w:r>
          </w:p>
          <w:p w:rsidR="006911FB" w:rsidRPr="006911FB" w:rsidRDefault="006911FB" w:rsidP="00B16CC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11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решения </w:t>
            </w:r>
            <w:proofErr w:type="spellStart"/>
            <w:r w:rsidRPr="006911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Руднянского</w:t>
            </w:r>
            <w:proofErr w:type="spellEnd"/>
            <w:r w:rsidRPr="006911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окружного Совета депутатов от 31.10.2025 №170 «Об утверждении Методики формирования цен (тарифов) на услуги муниципальных бань на территории муниципального образования </w:t>
            </w:r>
            <w:proofErr w:type="spellStart"/>
            <w:r w:rsidRPr="006911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Руднянский</w:t>
            </w:r>
            <w:proofErr w:type="spellEnd"/>
            <w:r w:rsidRPr="006911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 («</w:t>
            </w:r>
            <w:proofErr w:type="spellStart"/>
            <w:r w:rsidRPr="006911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Руднянский</w:t>
            </w:r>
            <w:proofErr w:type="spellEnd"/>
            <w:r w:rsidRPr="006911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муниципальный округ») Смоленской области».</w:t>
            </w:r>
          </w:p>
          <w:p w:rsidR="006911FB" w:rsidRPr="006911FB" w:rsidRDefault="006911FB" w:rsidP="00B16CC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403D9">
              <w:rPr>
                <w:rFonts w:ascii="Times New Roman" w:hAnsi="Times New Roman" w:cs="Times New Roman"/>
                <w:sz w:val="28"/>
                <w:szCs w:val="28"/>
              </w:rPr>
              <w:t>•Планово-рассчитанную цену на 1 человека, в части предоставления банных услуг по помывке граждан в общей бане.</w:t>
            </w:r>
          </w:p>
        </w:tc>
      </w:tr>
    </w:tbl>
    <w:p w:rsidR="00744D34" w:rsidRPr="0092683F" w:rsidRDefault="00744D34" w:rsidP="00744D34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E374B5" w:rsidRPr="0092683F" w:rsidRDefault="00E374B5" w:rsidP="004844E0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4844E0" w:rsidRPr="006911FB" w:rsidRDefault="004844E0" w:rsidP="004844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11FB">
        <w:rPr>
          <w:rFonts w:ascii="Times New Roman" w:hAnsi="Times New Roman" w:cs="Times New Roman"/>
          <w:sz w:val="28"/>
          <w:szCs w:val="28"/>
        </w:rPr>
        <w:t xml:space="preserve">       Невыполненные и выполненные не в полном объеме предложения по результатам проведенных контрольных мероприятий в 202</w:t>
      </w:r>
      <w:r w:rsidR="006911FB" w:rsidRPr="006911FB">
        <w:rPr>
          <w:rFonts w:ascii="Times New Roman" w:hAnsi="Times New Roman" w:cs="Times New Roman"/>
          <w:sz w:val="28"/>
          <w:szCs w:val="28"/>
        </w:rPr>
        <w:t>5</w:t>
      </w:r>
      <w:r w:rsidRPr="006911FB">
        <w:rPr>
          <w:rFonts w:ascii="Times New Roman" w:hAnsi="Times New Roman" w:cs="Times New Roman"/>
          <w:sz w:val="28"/>
          <w:szCs w:val="28"/>
        </w:rPr>
        <w:t xml:space="preserve"> году остаются на контроле Контрольно-ревизионной комиссии.</w:t>
      </w:r>
    </w:p>
    <w:p w:rsidR="00A21B4D" w:rsidRPr="006911FB" w:rsidRDefault="00A21B4D" w:rsidP="00260D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43D5" w:rsidRPr="006911FB" w:rsidRDefault="005543D5" w:rsidP="00902FFB">
      <w:pPr>
        <w:autoSpaceDE w:val="0"/>
        <w:autoSpaceDN w:val="0"/>
        <w:adjustRightInd w:val="0"/>
        <w:spacing w:after="0" w:line="240" w:lineRule="auto"/>
        <w:ind w:firstLine="53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5E442A" w:rsidRPr="006911FB" w:rsidRDefault="00FD3660" w:rsidP="00902FFB">
      <w:pPr>
        <w:autoSpaceDE w:val="0"/>
        <w:autoSpaceDN w:val="0"/>
        <w:adjustRightInd w:val="0"/>
        <w:spacing w:after="0" w:line="240" w:lineRule="auto"/>
        <w:ind w:firstLine="53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911FB">
        <w:rPr>
          <w:rFonts w:ascii="Times New Roman" w:hAnsi="Times New Roman" w:cs="Times New Roman"/>
          <w:b/>
          <w:sz w:val="28"/>
          <w:szCs w:val="28"/>
        </w:rPr>
        <w:t xml:space="preserve">Организационно-методическая </w:t>
      </w:r>
      <w:r w:rsidR="005E442A" w:rsidRPr="006911FB">
        <w:rPr>
          <w:rFonts w:ascii="Times New Roman" w:hAnsi="Times New Roman" w:cs="Times New Roman"/>
          <w:b/>
          <w:sz w:val="28"/>
          <w:szCs w:val="28"/>
        </w:rPr>
        <w:t xml:space="preserve"> деятельность</w:t>
      </w:r>
    </w:p>
    <w:p w:rsidR="00A769A2" w:rsidRPr="006911FB" w:rsidRDefault="00A769A2" w:rsidP="00902FFB">
      <w:pPr>
        <w:autoSpaceDE w:val="0"/>
        <w:autoSpaceDN w:val="0"/>
        <w:adjustRightInd w:val="0"/>
        <w:spacing w:after="0" w:line="240" w:lineRule="auto"/>
        <w:ind w:firstLine="53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86B5C" w:rsidRPr="006911FB" w:rsidRDefault="00D86B5C" w:rsidP="00902FFB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911FB">
        <w:rPr>
          <w:rFonts w:ascii="Times New Roman" w:hAnsi="Times New Roman" w:cs="Times New Roman"/>
          <w:sz w:val="28"/>
          <w:szCs w:val="28"/>
        </w:rPr>
        <w:t>В 20</w:t>
      </w:r>
      <w:r w:rsidR="00733BDA" w:rsidRPr="006911FB">
        <w:rPr>
          <w:rFonts w:ascii="Times New Roman" w:hAnsi="Times New Roman" w:cs="Times New Roman"/>
          <w:sz w:val="28"/>
          <w:szCs w:val="28"/>
        </w:rPr>
        <w:t>2</w:t>
      </w:r>
      <w:r w:rsidR="006911FB" w:rsidRPr="006911FB">
        <w:rPr>
          <w:rFonts w:ascii="Times New Roman" w:hAnsi="Times New Roman" w:cs="Times New Roman"/>
          <w:sz w:val="28"/>
          <w:szCs w:val="28"/>
        </w:rPr>
        <w:t>5</w:t>
      </w:r>
      <w:r w:rsidRPr="006911FB">
        <w:rPr>
          <w:rFonts w:ascii="Times New Roman" w:hAnsi="Times New Roman" w:cs="Times New Roman"/>
          <w:sz w:val="28"/>
          <w:szCs w:val="28"/>
        </w:rPr>
        <w:t xml:space="preserve"> году председатель Контрольн</w:t>
      </w:r>
      <w:r w:rsidR="00322873" w:rsidRPr="006911FB">
        <w:rPr>
          <w:rFonts w:ascii="Times New Roman" w:hAnsi="Times New Roman" w:cs="Times New Roman"/>
          <w:sz w:val="28"/>
          <w:szCs w:val="28"/>
        </w:rPr>
        <w:t>о-ревизионной комиссии принимал</w:t>
      </w:r>
      <w:r w:rsidRPr="006911FB">
        <w:rPr>
          <w:rFonts w:ascii="Times New Roman" w:hAnsi="Times New Roman" w:cs="Times New Roman"/>
          <w:sz w:val="28"/>
          <w:szCs w:val="28"/>
        </w:rPr>
        <w:t xml:space="preserve"> участие в заседаниях </w:t>
      </w:r>
      <w:proofErr w:type="spellStart"/>
      <w:r w:rsidR="005E515B" w:rsidRPr="006911FB">
        <w:rPr>
          <w:rFonts w:ascii="Times New Roman" w:hAnsi="Times New Roman" w:cs="Times New Roman"/>
          <w:sz w:val="28"/>
          <w:szCs w:val="28"/>
        </w:rPr>
        <w:t>Руднянского</w:t>
      </w:r>
      <w:proofErr w:type="spellEnd"/>
      <w:r w:rsidR="005E515B" w:rsidRPr="006911FB">
        <w:rPr>
          <w:rFonts w:ascii="Times New Roman" w:hAnsi="Times New Roman" w:cs="Times New Roman"/>
          <w:sz w:val="28"/>
          <w:szCs w:val="28"/>
        </w:rPr>
        <w:t xml:space="preserve"> окружного Совета депутатов</w:t>
      </w:r>
      <w:r w:rsidRPr="006911FB">
        <w:rPr>
          <w:rFonts w:ascii="Times New Roman" w:hAnsi="Times New Roman" w:cs="Times New Roman"/>
          <w:sz w:val="28"/>
          <w:szCs w:val="28"/>
        </w:rPr>
        <w:t xml:space="preserve"> и постоянных комиссий по вопросам, относящимся к компетенции Контрольно-ревизионной комиссии.</w:t>
      </w:r>
    </w:p>
    <w:p w:rsidR="00D86B5C" w:rsidRPr="006911FB" w:rsidRDefault="00D86B5C" w:rsidP="00A11A5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911FB">
        <w:rPr>
          <w:rFonts w:ascii="Times New Roman" w:hAnsi="Times New Roman" w:cs="Times New Roman"/>
          <w:sz w:val="28"/>
          <w:szCs w:val="28"/>
        </w:rPr>
        <w:t>Осуществлялось постоянное взаимодействие с Контрольно-счетной палатой Смоленской области и контрольно-счетными органами муниципальных образований Смоленской области по различным вопросам деятельности контрольно-счетных органов.</w:t>
      </w:r>
    </w:p>
    <w:p w:rsidR="00EE71F2" w:rsidRPr="006911FB" w:rsidRDefault="001802EC" w:rsidP="00A11A5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911FB">
        <w:rPr>
          <w:rFonts w:ascii="Times New Roman" w:hAnsi="Times New Roman" w:cs="Times New Roman"/>
          <w:sz w:val="28"/>
          <w:szCs w:val="28"/>
        </w:rPr>
        <w:t>В</w:t>
      </w:r>
      <w:r w:rsidR="00584B52" w:rsidRPr="006911FB">
        <w:rPr>
          <w:rFonts w:ascii="Times New Roman" w:hAnsi="Times New Roman" w:cs="Times New Roman"/>
          <w:sz w:val="28"/>
          <w:szCs w:val="28"/>
        </w:rPr>
        <w:t xml:space="preserve"> </w:t>
      </w:r>
      <w:r w:rsidR="005E442A" w:rsidRPr="006911FB">
        <w:rPr>
          <w:rFonts w:ascii="Times New Roman" w:hAnsi="Times New Roman" w:cs="Times New Roman"/>
          <w:sz w:val="28"/>
          <w:szCs w:val="28"/>
        </w:rPr>
        <w:t xml:space="preserve"> </w:t>
      </w:r>
      <w:r w:rsidR="00EE71F2" w:rsidRPr="006911FB">
        <w:rPr>
          <w:rFonts w:ascii="Times New Roman" w:hAnsi="Times New Roman" w:cs="Times New Roman"/>
          <w:sz w:val="28"/>
          <w:szCs w:val="28"/>
        </w:rPr>
        <w:t xml:space="preserve">связи с запросом </w:t>
      </w:r>
      <w:r w:rsidR="007B7975" w:rsidRPr="006911FB">
        <w:rPr>
          <w:rFonts w:ascii="Times New Roman" w:hAnsi="Times New Roman" w:cs="Times New Roman"/>
          <w:sz w:val="28"/>
          <w:szCs w:val="28"/>
        </w:rPr>
        <w:t>К</w:t>
      </w:r>
      <w:r w:rsidR="00EE71F2" w:rsidRPr="006911FB">
        <w:rPr>
          <w:rFonts w:ascii="Times New Roman" w:hAnsi="Times New Roman" w:cs="Times New Roman"/>
          <w:sz w:val="28"/>
          <w:szCs w:val="28"/>
        </w:rPr>
        <w:t>онтрольно-счетн</w:t>
      </w:r>
      <w:r w:rsidR="007B7975" w:rsidRPr="006911FB">
        <w:rPr>
          <w:rFonts w:ascii="Times New Roman" w:hAnsi="Times New Roman" w:cs="Times New Roman"/>
          <w:sz w:val="28"/>
          <w:szCs w:val="28"/>
        </w:rPr>
        <w:t>ой палаты</w:t>
      </w:r>
      <w:r w:rsidR="00EE71F2" w:rsidRPr="006911FB">
        <w:rPr>
          <w:rFonts w:ascii="Times New Roman" w:hAnsi="Times New Roman" w:cs="Times New Roman"/>
          <w:sz w:val="28"/>
          <w:szCs w:val="28"/>
        </w:rPr>
        <w:t xml:space="preserve"> </w:t>
      </w:r>
      <w:r w:rsidR="007B7975" w:rsidRPr="006911FB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EE71F2" w:rsidRPr="006911FB">
        <w:rPr>
          <w:rFonts w:ascii="Times New Roman" w:hAnsi="Times New Roman" w:cs="Times New Roman"/>
          <w:sz w:val="28"/>
          <w:szCs w:val="28"/>
        </w:rPr>
        <w:t xml:space="preserve"> </w:t>
      </w:r>
      <w:r w:rsidR="00322873" w:rsidRPr="006911FB">
        <w:rPr>
          <w:rFonts w:ascii="Times New Roman" w:hAnsi="Times New Roman" w:cs="Times New Roman"/>
          <w:sz w:val="28"/>
          <w:szCs w:val="28"/>
        </w:rPr>
        <w:t>в</w:t>
      </w:r>
      <w:r w:rsidR="00DB5E44" w:rsidRPr="006911FB">
        <w:rPr>
          <w:rFonts w:ascii="Times New Roman" w:hAnsi="Times New Roman" w:cs="Times New Roman"/>
          <w:sz w:val="28"/>
          <w:szCs w:val="28"/>
        </w:rPr>
        <w:t xml:space="preserve"> 20</w:t>
      </w:r>
      <w:r w:rsidR="00733BDA" w:rsidRPr="006911FB">
        <w:rPr>
          <w:rFonts w:ascii="Times New Roman" w:hAnsi="Times New Roman" w:cs="Times New Roman"/>
          <w:sz w:val="28"/>
          <w:szCs w:val="28"/>
        </w:rPr>
        <w:t>2</w:t>
      </w:r>
      <w:r w:rsidR="006911FB" w:rsidRPr="006911FB">
        <w:rPr>
          <w:rFonts w:ascii="Times New Roman" w:hAnsi="Times New Roman" w:cs="Times New Roman"/>
          <w:sz w:val="28"/>
          <w:szCs w:val="28"/>
        </w:rPr>
        <w:t>5</w:t>
      </w:r>
      <w:r w:rsidR="00DB5E44" w:rsidRPr="006911FB">
        <w:rPr>
          <w:rFonts w:ascii="Times New Roman" w:hAnsi="Times New Roman" w:cs="Times New Roman"/>
          <w:sz w:val="28"/>
          <w:szCs w:val="28"/>
        </w:rPr>
        <w:t xml:space="preserve"> год</w:t>
      </w:r>
      <w:r w:rsidR="00322873" w:rsidRPr="006911FB">
        <w:rPr>
          <w:rFonts w:ascii="Times New Roman" w:hAnsi="Times New Roman" w:cs="Times New Roman"/>
          <w:sz w:val="28"/>
          <w:szCs w:val="28"/>
        </w:rPr>
        <w:t>у</w:t>
      </w:r>
      <w:r w:rsidR="00DB5E44" w:rsidRPr="006911FB">
        <w:rPr>
          <w:rFonts w:ascii="Times New Roman" w:hAnsi="Times New Roman" w:cs="Times New Roman"/>
          <w:sz w:val="28"/>
          <w:szCs w:val="28"/>
        </w:rPr>
        <w:t xml:space="preserve">  </w:t>
      </w:r>
      <w:r w:rsidR="00154E2D" w:rsidRPr="006911FB">
        <w:rPr>
          <w:rFonts w:ascii="Times New Roman" w:hAnsi="Times New Roman" w:cs="Times New Roman"/>
          <w:sz w:val="28"/>
          <w:szCs w:val="28"/>
        </w:rPr>
        <w:t xml:space="preserve">предоставлена информация по основным показателям деятельности </w:t>
      </w:r>
      <w:r w:rsidR="00F912A2" w:rsidRPr="006911FB">
        <w:rPr>
          <w:rFonts w:ascii="Times New Roman" w:hAnsi="Times New Roman" w:cs="Times New Roman"/>
          <w:sz w:val="28"/>
          <w:szCs w:val="28"/>
        </w:rPr>
        <w:t xml:space="preserve">Контрольно-ревизионной комиссии </w:t>
      </w:r>
      <w:r w:rsidR="00EE71F2" w:rsidRPr="006911F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5543D5" w:rsidRPr="006911FB">
        <w:rPr>
          <w:rFonts w:ascii="Times New Roman" w:hAnsi="Times New Roman" w:cs="Times New Roman"/>
          <w:sz w:val="28"/>
          <w:szCs w:val="28"/>
        </w:rPr>
        <w:t>.</w:t>
      </w:r>
    </w:p>
    <w:p w:rsidR="007809CE" w:rsidRPr="006911FB" w:rsidRDefault="007809CE" w:rsidP="007809C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911FB">
        <w:rPr>
          <w:rFonts w:ascii="Times New Roman" w:hAnsi="Times New Roman" w:cs="Times New Roman"/>
          <w:sz w:val="28"/>
          <w:szCs w:val="28"/>
        </w:rPr>
        <w:t>Председатель</w:t>
      </w:r>
      <w:r w:rsidR="002757E7" w:rsidRPr="006911FB">
        <w:rPr>
          <w:rFonts w:ascii="Times New Roman" w:hAnsi="Times New Roman" w:cs="Times New Roman"/>
          <w:sz w:val="28"/>
          <w:szCs w:val="28"/>
        </w:rPr>
        <w:t xml:space="preserve"> и инспектор</w:t>
      </w:r>
      <w:r w:rsidRPr="006911FB">
        <w:rPr>
          <w:rFonts w:ascii="Times New Roman" w:hAnsi="Times New Roman" w:cs="Times New Roman"/>
          <w:sz w:val="28"/>
          <w:szCs w:val="28"/>
        </w:rPr>
        <w:t xml:space="preserve"> Контрольно-ревизионной комиссии принимал</w:t>
      </w:r>
      <w:r w:rsidR="002757E7" w:rsidRPr="006911FB">
        <w:rPr>
          <w:rFonts w:ascii="Times New Roman" w:hAnsi="Times New Roman" w:cs="Times New Roman"/>
          <w:sz w:val="28"/>
          <w:szCs w:val="28"/>
        </w:rPr>
        <w:t>и</w:t>
      </w:r>
      <w:r w:rsidRPr="006911FB">
        <w:rPr>
          <w:rFonts w:ascii="Times New Roman" w:hAnsi="Times New Roman" w:cs="Times New Roman"/>
          <w:sz w:val="28"/>
          <w:szCs w:val="28"/>
        </w:rPr>
        <w:t xml:space="preserve"> участие в </w:t>
      </w:r>
      <w:r w:rsidR="002757E7" w:rsidRPr="006911FB">
        <w:rPr>
          <w:rFonts w:ascii="Times New Roman" w:hAnsi="Times New Roman" w:cs="Times New Roman"/>
          <w:sz w:val="28"/>
          <w:szCs w:val="28"/>
        </w:rPr>
        <w:t xml:space="preserve">обучающих мероприятиях </w:t>
      </w:r>
      <w:r w:rsidR="009430DD" w:rsidRPr="006911FB">
        <w:rPr>
          <w:rFonts w:ascii="Times New Roman" w:hAnsi="Times New Roman" w:cs="Times New Roman"/>
          <w:sz w:val="28"/>
          <w:szCs w:val="28"/>
        </w:rPr>
        <w:t xml:space="preserve"> Союза муниципальных контрольно-счетных органов </w:t>
      </w:r>
      <w:r w:rsidRPr="006911FB">
        <w:rPr>
          <w:rFonts w:ascii="Times New Roman" w:hAnsi="Times New Roman" w:cs="Times New Roman"/>
          <w:sz w:val="28"/>
          <w:szCs w:val="28"/>
        </w:rPr>
        <w:t xml:space="preserve"> </w:t>
      </w:r>
      <w:r w:rsidR="00413B37" w:rsidRPr="006911FB">
        <w:rPr>
          <w:rFonts w:ascii="Times New Roman" w:hAnsi="Times New Roman" w:cs="Times New Roman"/>
          <w:sz w:val="28"/>
          <w:szCs w:val="28"/>
        </w:rPr>
        <w:t>РФ</w:t>
      </w:r>
      <w:r w:rsidR="00A21B4D" w:rsidRPr="006911FB">
        <w:rPr>
          <w:rFonts w:ascii="Times New Roman" w:hAnsi="Times New Roman" w:cs="Times New Roman"/>
          <w:sz w:val="28"/>
          <w:szCs w:val="28"/>
        </w:rPr>
        <w:t xml:space="preserve"> </w:t>
      </w:r>
      <w:r w:rsidR="00E46F42" w:rsidRPr="006911FB">
        <w:rPr>
          <w:rFonts w:ascii="Times New Roman" w:hAnsi="Times New Roman" w:cs="Times New Roman"/>
          <w:sz w:val="28"/>
          <w:szCs w:val="28"/>
        </w:rPr>
        <w:t>в режиме видеоконференцсвязи</w:t>
      </w:r>
      <w:r w:rsidR="003A2011" w:rsidRPr="006911FB">
        <w:rPr>
          <w:rFonts w:ascii="Times New Roman" w:hAnsi="Times New Roman" w:cs="Times New Roman"/>
          <w:sz w:val="28"/>
          <w:szCs w:val="28"/>
        </w:rPr>
        <w:t>. </w:t>
      </w:r>
      <w:r w:rsidRPr="006911FB">
        <w:rPr>
          <w:rFonts w:ascii="Times New Roman" w:hAnsi="Times New Roman" w:cs="Times New Roman"/>
          <w:sz w:val="28"/>
          <w:szCs w:val="28"/>
        </w:rPr>
        <w:t xml:space="preserve"> </w:t>
      </w:r>
      <w:r w:rsidR="00867CDC" w:rsidRPr="006911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7412" w:rsidRPr="00457E08" w:rsidRDefault="00D97412" w:rsidP="007809C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911FB">
        <w:rPr>
          <w:rFonts w:ascii="Times New Roman" w:hAnsi="Times New Roman" w:cs="Times New Roman"/>
          <w:sz w:val="28"/>
          <w:szCs w:val="28"/>
        </w:rPr>
        <w:t xml:space="preserve">В </w:t>
      </w:r>
      <w:r w:rsidR="006911FB" w:rsidRPr="006911FB">
        <w:rPr>
          <w:rFonts w:ascii="Times New Roman" w:hAnsi="Times New Roman" w:cs="Times New Roman"/>
          <w:sz w:val="28"/>
          <w:szCs w:val="28"/>
        </w:rPr>
        <w:t xml:space="preserve">декабре </w:t>
      </w:r>
      <w:r w:rsidRPr="006911FB">
        <w:rPr>
          <w:rFonts w:ascii="Times New Roman" w:hAnsi="Times New Roman" w:cs="Times New Roman"/>
          <w:sz w:val="28"/>
          <w:szCs w:val="28"/>
        </w:rPr>
        <w:t>202</w:t>
      </w:r>
      <w:r w:rsidR="00634C07" w:rsidRPr="006911FB">
        <w:rPr>
          <w:rFonts w:ascii="Times New Roman" w:hAnsi="Times New Roman" w:cs="Times New Roman"/>
          <w:sz w:val="28"/>
          <w:szCs w:val="28"/>
        </w:rPr>
        <w:t>5</w:t>
      </w:r>
      <w:r w:rsidRPr="006911FB">
        <w:rPr>
          <w:rFonts w:ascii="Times New Roman" w:hAnsi="Times New Roman" w:cs="Times New Roman"/>
          <w:sz w:val="28"/>
          <w:szCs w:val="28"/>
        </w:rPr>
        <w:t xml:space="preserve"> года подготовлен и утвержден план работы Контрольно-ревизионной комиссии на 202</w:t>
      </w:r>
      <w:r w:rsidR="006911FB" w:rsidRPr="006911FB">
        <w:rPr>
          <w:rFonts w:ascii="Times New Roman" w:hAnsi="Times New Roman" w:cs="Times New Roman"/>
          <w:sz w:val="28"/>
          <w:szCs w:val="28"/>
        </w:rPr>
        <w:t>6</w:t>
      </w:r>
      <w:r w:rsidRPr="006911FB">
        <w:rPr>
          <w:rFonts w:ascii="Times New Roman" w:hAnsi="Times New Roman" w:cs="Times New Roman"/>
          <w:sz w:val="28"/>
          <w:szCs w:val="28"/>
        </w:rPr>
        <w:t xml:space="preserve"> год, который сформирован с учетом осуществления возложенных полномочий в виде экспертно-аналитических мероприятий и обеспечения периодичности</w:t>
      </w:r>
      <w:r w:rsidR="00867CDC" w:rsidRPr="006911FB">
        <w:rPr>
          <w:rFonts w:ascii="Times New Roman" w:hAnsi="Times New Roman" w:cs="Times New Roman"/>
          <w:sz w:val="28"/>
          <w:szCs w:val="28"/>
        </w:rPr>
        <w:t xml:space="preserve"> проведения контрольных мероприятий. План работы на 202</w:t>
      </w:r>
      <w:r w:rsidR="006911FB" w:rsidRPr="006911FB">
        <w:rPr>
          <w:rFonts w:ascii="Times New Roman" w:hAnsi="Times New Roman" w:cs="Times New Roman"/>
          <w:sz w:val="28"/>
          <w:szCs w:val="28"/>
        </w:rPr>
        <w:t>6</w:t>
      </w:r>
      <w:r w:rsidR="00634C07" w:rsidRPr="006911FB">
        <w:rPr>
          <w:rFonts w:ascii="Times New Roman" w:hAnsi="Times New Roman" w:cs="Times New Roman"/>
          <w:sz w:val="28"/>
          <w:szCs w:val="28"/>
        </w:rPr>
        <w:t xml:space="preserve"> </w:t>
      </w:r>
      <w:r w:rsidR="00867CDC" w:rsidRPr="006911FB">
        <w:rPr>
          <w:rFonts w:ascii="Times New Roman" w:hAnsi="Times New Roman" w:cs="Times New Roman"/>
          <w:sz w:val="28"/>
          <w:szCs w:val="28"/>
        </w:rPr>
        <w:t xml:space="preserve">год размещен </w:t>
      </w:r>
      <w:r w:rsidRPr="006911FB">
        <w:rPr>
          <w:rFonts w:ascii="Times New Roman" w:hAnsi="Times New Roman" w:cs="Times New Roman"/>
          <w:sz w:val="28"/>
          <w:szCs w:val="28"/>
        </w:rPr>
        <w:t xml:space="preserve"> </w:t>
      </w:r>
      <w:r w:rsidR="00867CDC" w:rsidRPr="006911FB">
        <w:rPr>
          <w:rFonts w:ascii="Times New Roman" w:hAnsi="Times New Roman" w:cs="Times New Roman"/>
          <w:sz w:val="28"/>
          <w:szCs w:val="28"/>
        </w:rPr>
        <w:t>на официальном сайте муниципального о</w:t>
      </w:r>
      <w:r w:rsidR="00867CDC" w:rsidRPr="00457E08">
        <w:rPr>
          <w:rFonts w:ascii="Times New Roman" w:hAnsi="Times New Roman" w:cs="Times New Roman"/>
          <w:sz w:val="28"/>
          <w:szCs w:val="28"/>
        </w:rPr>
        <w:t xml:space="preserve">бразования </w:t>
      </w:r>
      <w:r w:rsidR="00634C07" w:rsidRPr="00457E0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867CDC" w:rsidRPr="00457E08">
        <w:rPr>
          <w:rFonts w:ascii="Times New Roman" w:hAnsi="Times New Roman" w:cs="Times New Roman"/>
          <w:sz w:val="28"/>
          <w:szCs w:val="28"/>
        </w:rPr>
        <w:t>Руднянский</w:t>
      </w:r>
      <w:proofErr w:type="spellEnd"/>
      <w:r w:rsidR="00867CDC" w:rsidRPr="00457E08">
        <w:rPr>
          <w:rFonts w:ascii="Times New Roman" w:hAnsi="Times New Roman" w:cs="Times New Roman"/>
          <w:sz w:val="28"/>
          <w:szCs w:val="28"/>
        </w:rPr>
        <w:t xml:space="preserve"> </w:t>
      </w:r>
      <w:r w:rsidR="00634C07" w:rsidRPr="00457E08">
        <w:rPr>
          <w:rFonts w:ascii="Times New Roman" w:hAnsi="Times New Roman" w:cs="Times New Roman"/>
          <w:sz w:val="28"/>
          <w:szCs w:val="28"/>
        </w:rPr>
        <w:t>муниципальный округ»</w:t>
      </w:r>
      <w:r w:rsidR="00867CDC" w:rsidRPr="00457E08">
        <w:rPr>
          <w:rFonts w:ascii="Times New Roman" w:hAnsi="Times New Roman" w:cs="Times New Roman"/>
          <w:sz w:val="28"/>
          <w:szCs w:val="28"/>
        </w:rPr>
        <w:t xml:space="preserve">  Смоленской области в информационно-телекоммуникационной сети «Интернет».</w:t>
      </w:r>
    </w:p>
    <w:p w:rsidR="00867CDC" w:rsidRPr="00457E08" w:rsidRDefault="003E5E3D" w:rsidP="00867CD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57E08">
        <w:rPr>
          <w:rFonts w:ascii="Times New Roman" w:hAnsi="Times New Roman" w:cs="Times New Roman"/>
          <w:sz w:val="28"/>
          <w:szCs w:val="28"/>
        </w:rPr>
        <w:t xml:space="preserve">  Отчет о деятельности Контрольно-ревизионной комиссии после рассмотрения </w:t>
      </w:r>
      <w:proofErr w:type="spellStart"/>
      <w:r w:rsidRPr="00457E08">
        <w:rPr>
          <w:rFonts w:ascii="Times New Roman" w:hAnsi="Times New Roman" w:cs="Times New Roman"/>
          <w:sz w:val="28"/>
          <w:szCs w:val="28"/>
        </w:rPr>
        <w:t>Руднянским</w:t>
      </w:r>
      <w:proofErr w:type="spellEnd"/>
      <w:r w:rsidRPr="00457E08">
        <w:rPr>
          <w:rFonts w:ascii="Times New Roman" w:hAnsi="Times New Roman" w:cs="Times New Roman"/>
          <w:sz w:val="28"/>
          <w:szCs w:val="28"/>
        </w:rPr>
        <w:t xml:space="preserve"> </w:t>
      </w:r>
      <w:r w:rsidR="00634C07" w:rsidRPr="00457E08">
        <w:rPr>
          <w:rFonts w:ascii="Times New Roman" w:hAnsi="Times New Roman" w:cs="Times New Roman"/>
          <w:sz w:val="28"/>
          <w:szCs w:val="28"/>
        </w:rPr>
        <w:t>окружным Советом депутатов</w:t>
      </w:r>
      <w:r w:rsidRPr="00457E08">
        <w:rPr>
          <w:rFonts w:ascii="Times New Roman" w:hAnsi="Times New Roman" w:cs="Times New Roman"/>
          <w:sz w:val="28"/>
          <w:szCs w:val="28"/>
        </w:rPr>
        <w:t xml:space="preserve"> будет размещен на официальном сайте муниципального образования </w:t>
      </w:r>
      <w:r w:rsidR="005E515B" w:rsidRPr="00457E0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57E08">
        <w:rPr>
          <w:rFonts w:ascii="Times New Roman" w:hAnsi="Times New Roman" w:cs="Times New Roman"/>
          <w:sz w:val="28"/>
          <w:szCs w:val="28"/>
        </w:rPr>
        <w:t>Руднянский</w:t>
      </w:r>
      <w:proofErr w:type="spellEnd"/>
      <w:r w:rsidRPr="00457E08">
        <w:rPr>
          <w:rFonts w:ascii="Times New Roman" w:hAnsi="Times New Roman" w:cs="Times New Roman"/>
          <w:sz w:val="28"/>
          <w:szCs w:val="28"/>
        </w:rPr>
        <w:t xml:space="preserve"> </w:t>
      </w:r>
      <w:r w:rsidR="005E515B" w:rsidRPr="00457E08">
        <w:rPr>
          <w:rFonts w:ascii="Times New Roman" w:hAnsi="Times New Roman" w:cs="Times New Roman"/>
          <w:sz w:val="28"/>
          <w:szCs w:val="28"/>
        </w:rPr>
        <w:t>муниципальный округ»</w:t>
      </w:r>
      <w:r w:rsidRPr="00457E08">
        <w:rPr>
          <w:rFonts w:ascii="Times New Roman" w:hAnsi="Times New Roman" w:cs="Times New Roman"/>
          <w:sz w:val="28"/>
          <w:szCs w:val="28"/>
        </w:rPr>
        <w:t xml:space="preserve">  Смоленской области</w:t>
      </w:r>
      <w:r w:rsidR="00867CDC" w:rsidRPr="00457E08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867CDC" w:rsidRPr="00457E08" w:rsidRDefault="00867CDC" w:rsidP="00867CD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A08D8" w:rsidRPr="00457E08" w:rsidRDefault="004A08D8" w:rsidP="00867C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7E08">
        <w:rPr>
          <w:rFonts w:ascii="Times New Roman" w:hAnsi="Times New Roman" w:cs="Times New Roman"/>
          <w:b/>
          <w:sz w:val="28"/>
          <w:szCs w:val="28"/>
        </w:rPr>
        <w:t xml:space="preserve">Задачи Контрольно-ревизионной комиссии муниципального образования </w:t>
      </w:r>
      <w:r w:rsidR="005E515B" w:rsidRPr="00457E08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457E08">
        <w:rPr>
          <w:rFonts w:ascii="Times New Roman" w:hAnsi="Times New Roman" w:cs="Times New Roman"/>
          <w:b/>
          <w:sz w:val="28"/>
          <w:szCs w:val="28"/>
        </w:rPr>
        <w:t>Руднянский</w:t>
      </w:r>
      <w:proofErr w:type="spellEnd"/>
      <w:r w:rsidRPr="00457E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515B" w:rsidRPr="00457E08">
        <w:rPr>
          <w:rFonts w:ascii="Times New Roman" w:hAnsi="Times New Roman" w:cs="Times New Roman"/>
          <w:b/>
          <w:sz w:val="28"/>
          <w:szCs w:val="28"/>
        </w:rPr>
        <w:t xml:space="preserve">муниципальный округ» </w:t>
      </w:r>
      <w:r w:rsidRPr="00457E08">
        <w:rPr>
          <w:rFonts w:ascii="Times New Roman" w:hAnsi="Times New Roman" w:cs="Times New Roman"/>
          <w:b/>
          <w:sz w:val="28"/>
          <w:szCs w:val="28"/>
        </w:rPr>
        <w:t xml:space="preserve"> Смоленской области</w:t>
      </w:r>
    </w:p>
    <w:p w:rsidR="00A769A2" w:rsidRPr="00457E08" w:rsidRDefault="00A769A2" w:rsidP="00867C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2B44" w:rsidRPr="00457E08" w:rsidRDefault="004A08D8" w:rsidP="00C941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E0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62B44" w:rsidRPr="00457E08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C941B1" w:rsidRPr="00457E08">
        <w:rPr>
          <w:rFonts w:ascii="Times New Roman" w:hAnsi="Times New Roman" w:cs="Times New Roman"/>
          <w:sz w:val="28"/>
          <w:szCs w:val="28"/>
        </w:rPr>
        <w:t>Основные направления деятельности Контрольно-ревизионной комиссии  в 202</w:t>
      </w:r>
      <w:r w:rsidR="009454EB" w:rsidRPr="00457E08">
        <w:rPr>
          <w:rFonts w:ascii="Times New Roman" w:hAnsi="Times New Roman" w:cs="Times New Roman"/>
          <w:sz w:val="28"/>
          <w:szCs w:val="28"/>
        </w:rPr>
        <w:t>6</w:t>
      </w:r>
      <w:r w:rsidR="00C941B1" w:rsidRPr="00457E08">
        <w:rPr>
          <w:rFonts w:ascii="Times New Roman" w:hAnsi="Times New Roman" w:cs="Times New Roman"/>
          <w:sz w:val="28"/>
          <w:szCs w:val="28"/>
        </w:rPr>
        <w:t xml:space="preserve"> году сформированы в соответствии с полномочиями, возложенными на контрольно-счетный орган муниципального образования Бюджетным Кодексом РФ, Федеральным законом № 6-ФЗ «Об общих принципах организации и деятельности контрольно-счетных органов субъектов Российской Федерации и муниципальных образований», Федеральным законом № 44-ФЗ "О контрактной системе в сфере закупок товаров, работ, услуг для обеспечения государственных и муниципальных нужд", иными нормативными правовыми</w:t>
      </w:r>
      <w:proofErr w:type="gramEnd"/>
      <w:r w:rsidR="00C941B1" w:rsidRPr="00457E08">
        <w:rPr>
          <w:rFonts w:ascii="Times New Roman" w:hAnsi="Times New Roman" w:cs="Times New Roman"/>
          <w:sz w:val="28"/>
          <w:szCs w:val="28"/>
        </w:rPr>
        <w:t xml:space="preserve"> актами Российской Федерации, Уставом муниципального образования </w:t>
      </w:r>
      <w:r w:rsidR="00634C07" w:rsidRPr="00457E0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C941B1" w:rsidRPr="00457E08">
        <w:rPr>
          <w:rFonts w:ascii="Times New Roman" w:hAnsi="Times New Roman" w:cs="Times New Roman"/>
          <w:sz w:val="28"/>
          <w:szCs w:val="28"/>
        </w:rPr>
        <w:t>Руднянский</w:t>
      </w:r>
      <w:proofErr w:type="spellEnd"/>
      <w:r w:rsidR="00C941B1" w:rsidRPr="00457E08">
        <w:rPr>
          <w:rFonts w:ascii="Times New Roman" w:hAnsi="Times New Roman" w:cs="Times New Roman"/>
          <w:sz w:val="28"/>
          <w:szCs w:val="28"/>
        </w:rPr>
        <w:t xml:space="preserve"> </w:t>
      </w:r>
      <w:r w:rsidR="00634C07" w:rsidRPr="00457E08">
        <w:rPr>
          <w:rFonts w:ascii="Times New Roman" w:hAnsi="Times New Roman" w:cs="Times New Roman"/>
          <w:sz w:val="28"/>
          <w:szCs w:val="28"/>
        </w:rPr>
        <w:t>муниципальный округ»</w:t>
      </w:r>
      <w:r w:rsidR="00C941B1" w:rsidRPr="00457E08">
        <w:rPr>
          <w:rFonts w:ascii="Times New Roman" w:hAnsi="Times New Roman" w:cs="Times New Roman"/>
          <w:sz w:val="28"/>
          <w:szCs w:val="28"/>
        </w:rPr>
        <w:t xml:space="preserve"> Смоленской области, решениями </w:t>
      </w:r>
      <w:proofErr w:type="spellStart"/>
      <w:r w:rsidR="00C941B1" w:rsidRPr="00457E08">
        <w:rPr>
          <w:rFonts w:ascii="Times New Roman" w:hAnsi="Times New Roman" w:cs="Times New Roman"/>
          <w:sz w:val="28"/>
          <w:szCs w:val="28"/>
        </w:rPr>
        <w:t>Руднянского</w:t>
      </w:r>
      <w:proofErr w:type="spellEnd"/>
      <w:r w:rsidR="00C941B1" w:rsidRPr="00457E08">
        <w:rPr>
          <w:rFonts w:ascii="Times New Roman" w:hAnsi="Times New Roman" w:cs="Times New Roman"/>
          <w:sz w:val="28"/>
          <w:szCs w:val="28"/>
        </w:rPr>
        <w:t xml:space="preserve"> </w:t>
      </w:r>
      <w:r w:rsidR="00634C07" w:rsidRPr="00457E08">
        <w:rPr>
          <w:rFonts w:ascii="Times New Roman" w:hAnsi="Times New Roman" w:cs="Times New Roman"/>
          <w:sz w:val="28"/>
          <w:szCs w:val="28"/>
        </w:rPr>
        <w:t>окружного Совета депутатов</w:t>
      </w:r>
      <w:r w:rsidR="00C941B1" w:rsidRPr="00457E08">
        <w:rPr>
          <w:rFonts w:ascii="Times New Roman" w:hAnsi="Times New Roman" w:cs="Times New Roman"/>
          <w:sz w:val="28"/>
          <w:szCs w:val="28"/>
        </w:rPr>
        <w:t>.</w:t>
      </w:r>
    </w:p>
    <w:p w:rsidR="00C941B1" w:rsidRPr="00457E08" w:rsidRDefault="00562B44" w:rsidP="00562B44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57E08">
        <w:rPr>
          <w:rFonts w:ascii="Times New Roman" w:eastAsia="Times New Roman" w:hAnsi="Times New Roman" w:cs="Times New Roman"/>
          <w:sz w:val="28"/>
          <w:szCs w:val="28"/>
        </w:rPr>
        <w:t>Приоритетом деятельности Контрольно-ревизионной комиссии на 202</w:t>
      </w:r>
      <w:r w:rsidR="00457E08" w:rsidRPr="00457E08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457E08">
        <w:rPr>
          <w:rFonts w:ascii="Times New Roman" w:eastAsia="Times New Roman" w:hAnsi="Times New Roman" w:cs="Times New Roman"/>
          <w:sz w:val="28"/>
          <w:szCs w:val="28"/>
        </w:rPr>
        <w:t xml:space="preserve"> год остаётся контроль за целевым и эффективным использованием бюджетных средств.</w:t>
      </w:r>
      <w:r w:rsidR="00C941B1" w:rsidRPr="00457E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62B44" w:rsidRPr="00457E08" w:rsidRDefault="00C941B1" w:rsidP="00562B44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57E08">
        <w:rPr>
          <w:rFonts w:ascii="Times New Roman" w:eastAsia="Times New Roman" w:hAnsi="Times New Roman" w:cs="Times New Roman"/>
          <w:sz w:val="28"/>
          <w:szCs w:val="28"/>
        </w:rPr>
        <w:t xml:space="preserve">Продолжится </w:t>
      </w:r>
      <w:proofErr w:type="gramStart"/>
      <w:r w:rsidRPr="00457E08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457E08">
        <w:rPr>
          <w:rFonts w:ascii="Times New Roman" w:eastAsia="Times New Roman" w:hAnsi="Times New Roman" w:cs="Times New Roman"/>
          <w:sz w:val="28"/>
          <w:szCs w:val="28"/>
        </w:rPr>
        <w:t xml:space="preserve"> устранением нарушений и недостатков в деятельности учреждений, главных распорядителей, структурных подразделений Администрации муниципального образования </w:t>
      </w:r>
      <w:r w:rsidR="00634C07" w:rsidRPr="00457E08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457E08">
        <w:rPr>
          <w:rFonts w:ascii="Times New Roman" w:eastAsia="Times New Roman" w:hAnsi="Times New Roman" w:cs="Times New Roman"/>
          <w:sz w:val="28"/>
          <w:szCs w:val="28"/>
        </w:rPr>
        <w:t>Руднянский</w:t>
      </w:r>
      <w:proofErr w:type="spellEnd"/>
      <w:r w:rsidRPr="00457E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4C07" w:rsidRPr="00457E08">
        <w:rPr>
          <w:rFonts w:ascii="Times New Roman" w:eastAsia="Times New Roman" w:hAnsi="Times New Roman" w:cs="Times New Roman"/>
          <w:sz w:val="28"/>
          <w:szCs w:val="28"/>
        </w:rPr>
        <w:t>муниципальный округ»</w:t>
      </w:r>
      <w:r w:rsidRPr="00457E08">
        <w:rPr>
          <w:rFonts w:ascii="Times New Roman" w:eastAsia="Times New Roman" w:hAnsi="Times New Roman" w:cs="Times New Roman"/>
          <w:sz w:val="28"/>
          <w:szCs w:val="28"/>
        </w:rPr>
        <w:t xml:space="preserve"> Смоленской области</w:t>
      </w:r>
      <w:r w:rsidR="00634C07" w:rsidRPr="00457E0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562B44" w:rsidRPr="00457E08" w:rsidRDefault="00562B44" w:rsidP="00562B44">
      <w:pPr>
        <w:widowControl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7E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7E08">
        <w:rPr>
          <w:rFonts w:ascii="Times New Roman" w:hAnsi="Times New Roman" w:cs="Times New Roman"/>
          <w:sz w:val="28"/>
          <w:szCs w:val="28"/>
        </w:rPr>
        <w:t>В 202</w:t>
      </w:r>
      <w:r w:rsidR="00457E08" w:rsidRPr="00457E08">
        <w:rPr>
          <w:rFonts w:ascii="Times New Roman" w:hAnsi="Times New Roman" w:cs="Times New Roman"/>
          <w:sz w:val="28"/>
          <w:szCs w:val="28"/>
        </w:rPr>
        <w:t>6</w:t>
      </w:r>
      <w:r w:rsidRPr="00457E08">
        <w:rPr>
          <w:rFonts w:ascii="Times New Roman" w:hAnsi="Times New Roman" w:cs="Times New Roman"/>
          <w:sz w:val="28"/>
          <w:szCs w:val="28"/>
        </w:rPr>
        <w:t xml:space="preserve"> году планируется продолжить работу по разработке и утверждению стандартов организации деятельности Контрольно-ревизионной комиссии и стандартов внешнего муниципального финансового контроля в соответствии с российскими и международными стандартами.</w:t>
      </w:r>
    </w:p>
    <w:p w:rsidR="005E515B" w:rsidRPr="00457E08" w:rsidRDefault="005E515B" w:rsidP="00562B44">
      <w:pPr>
        <w:widowControl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67CDC" w:rsidRPr="00457E08" w:rsidRDefault="003D34EF" w:rsidP="00562B44">
      <w:pPr>
        <w:widowControl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7E08">
        <w:rPr>
          <w:rFonts w:ascii="Times New Roman" w:hAnsi="Times New Roman" w:cs="Times New Roman"/>
          <w:sz w:val="28"/>
          <w:szCs w:val="28"/>
        </w:rPr>
        <w:t xml:space="preserve">Как и в предыдущие отчетные периоды, основной задачей Контрольно-ревизионной комиссии остается контроль соблюдения принципов законности, эффективности и результативности использования бюджетных средств на всех уровнях и этапах бюджетного процесса, выработка значимых и исполнимых рекомендаций, которые позволят предотвратить нарушения и повысить эффективность деятельности объектов контроля и органов местного самоуправления в целом. </w:t>
      </w:r>
    </w:p>
    <w:p w:rsidR="00A769A2" w:rsidRPr="00457E08" w:rsidRDefault="00A769A2" w:rsidP="00562B44">
      <w:pPr>
        <w:widowControl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769A2" w:rsidRPr="00457E08" w:rsidRDefault="00A769A2" w:rsidP="00562B44">
      <w:pPr>
        <w:widowControl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B0C5E" w:rsidRPr="00457E08" w:rsidRDefault="003E5E3D" w:rsidP="00BB0C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7E08">
        <w:rPr>
          <w:rFonts w:ascii="Times New Roman" w:hAnsi="Times New Roman" w:cs="Times New Roman"/>
          <w:sz w:val="28"/>
          <w:szCs w:val="28"/>
        </w:rPr>
        <w:t xml:space="preserve"> </w:t>
      </w:r>
      <w:r w:rsidR="00BB0C5E" w:rsidRPr="00457E08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BB0C5E" w:rsidRPr="00457E08" w:rsidRDefault="00BB0C5E" w:rsidP="00D652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7E08">
        <w:rPr>
          <w:rFonts w:ascii="Times New Roman" w:hAnsi="Times New Roman" w:cs="Times New Roman"/>
          <w:sz w:val="28"/>
          <w:szCs w:val="28"/>
        </w:rPr>
        <w:t xml:space="preserve"> Контрольно-ревизионной комиссии</w:t>
      </w:r>
      <w:r w:rsidR="00FC4E50" w:rsidRPr="00457E08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proofErr w:type="spellStart"/>
      <w:r w:rsidRPr="00457E08">
        <w:rPr>
          <w:rFonts w:ascii="Times New Roman" w:hAnsi="Times New Roman" w:cs="Times New Roman"/>
          <w:sz w:val="28"/>
          <w:szCs w:val="28"/>
        </w:rPr>
        <w:t>Г.С.Пчелкина</w:t>
      </w:r>
      <w:proofErr w:type="spellEnd"/>
    </w:p>
    <w:sectPr w:rsidR="00BB0C5E" w:rsidRPr="00457E08" w:rsidSect="00250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94011"/>
    <w:multiLevelType w:val="hybridMultilevel"/>
    <w:tmpl w:val="597425CE"/>
    <w:lvl w:ilvl="0" w:tplc="AEE408E2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B6CA6"/>
    <w:multiLevelType w:val="hybridMultilevel"/>
    <w:tmpl w:val="2A94DDB4"/>
    <w:lvl w:ilvl="0" w:tplc="D272EDC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74DB3"/>
    <w:multiLevelType w:val="hybridMultilevel"/>
    <w:tmpl w:val="083C3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13BFB"/>
    <w:multiLevelType w:val="hybridMultilevel"/>
    <w:tmpl w:val="3C9E04BC"/>
    <w:lvl w:ilvl="0" w:tplc="AEA2F706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EEB60CF"/>
    <w:multiLevelType w:val="hybridMultilevel"/>
    <w:tmpl w:val="49CEF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FA2065"/>
    <w:multiLevelType w:val="hybridMultilevel"/>
    <w:tmpl w:val="802C9706"/>
    <w:lvl w:ilvl="0" w:tplc="38D838F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560364"/>
    <w:multiLevelType w:val="hybridMultilevel"/>
    <w:tmpl w:val="7366A4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D554D3B"/>
    <w:multiLevelType w:val="hybridMultilevel"/>
    <w:tmpl w:val="329C0B7E"/>
    <w:lvl w:ilvl="0" w:tplc="3A427A8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2DF3772A"/>
    <w:multiLevelType w:val="hybridMultilevel"/>
    <w:tmpl w:val="8D125FC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6718FA"/>
    <w:multiLevelType w:val="hybridMultilevel"/>
    <w:tmpl w:val="389AD5F6"/>
    <w:lvl w:ilvl="0" w:tplc="E0CCA00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481815"/>
    <w:multiLevelType w:val="hybridMultilevel"/>
    <w:tmpl w:val="77F0932E"/>
    <w:lvl w:ilvl="0" w:tplc="F4D89D2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B43C24"/>
    <w:multiLevelType w:val="hybridMultilevel"/>
    <w:tmpl w:val="CAFA4EA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B27547B"/>
    <w:multiLevelType w:val="hybridMultilevel"/>
    <w:tmpl w:val="6BAE6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9D04AC"/>
    <w:multiLevelType w:val="hybridMultilevel"/>
    <w:tmpl w:val="115E951A"/>
    <w:lvl w:ilvl="0" w:tplc="2CBEC1B2">
      <w:start w:val="1"/>
      <w:numFmt w:val="decimal"/>
      <w:lvlText w:val="%1."/>
      <w:lvlJc w:val="left"/>
      <w:pPr>
        <w:ind w:left="502" w:hanging="360"/>
      </w:pPr>
      <w:rPr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DA2BBA"/>
    <w:multiLevelType w:val="hybridMultilevel"/>
    <w:tmpl w:val="CC5209A2"/>
    <w:lvl w:ilvl="0" w:tplc="48822CCC">
      <w:start w:val="1"/>
      <w:numFmt w:val="decimal"/>
      <w:lvlText w:val="%1."/>
      <w:lvlJc w:val="left"/>
      <w:pPr>
        <w:ind w:left="360" w:hanging="360"/>
      </w:pPr>
      <w:rPr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4EB7D89"/>
    <w:multiLevelType w:val="hybridMultilevel"/>
    <w:tmpl w:val="6C7C4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4B1003"/>
    <w:multiLevelType w:val="hybridMultilevel"/>
    <w:tmpl w:val="38E8758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B661300"/>
    <w:multiLevelType w:val="hybridMultilevel"/>
    <w:tmpl w:val="27BCA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6E49DD"/>
    <w:multiLevelType w:val="hybridMultilevel"/>
    <w:tmpl w:val="CE5E9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6B420D"/>
    <w:multiLevelType w:val="hybridMultilevel"/>
    <w:tmpl w:val="44249CDA"/>
    <w:lvl w:ilvl="0" w:tplc="E2740DE4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8FD6FA4"/>
    <w:multiLevelType w:val="hybridMultilevel"/>
    <w:tmpl w:val="640E06D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4327A9"/>
    <w:multiLevelType w:val="hybridMultilevel"/>
    <w:tmpl w:val="4ADA0000"/>
    <w:lvl w:ilvl="0" w:tplc="3D2C119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F444CB"/>
    <w:multiLevelType w:val="hybridMultilevel"/>
    <w:tmpl w:val="39D03C60"/>
    <w:lvl w:ilvl="0" w:tplc="FACE3E88">
      <w:start w:val="2020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7D506DE"/>
    <w:multiLevelType w:val="hybridMultilevel"/>
    <w:tmpl w:val="3F1EE60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F1181A"/>
    <w:multiLevelType w:val="hybridMultilevel"/>
    <w:tmpl w:val="301C15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7"/>
  </w:num>
  <w:num w:numId="3">
    <w:abstractNumId w:val="10"/>
  </w:num>
  <w:num w:numId="4">
    <w:abstractNumId w:val="16"/>
  </w:num>
  <w:num w:numId="5">
    <w:abstractNumId w:val="2"/>
  </w:num>
  <w:num w:numId="6">
    <w:abstractNumId w:val="17"/>
  </w:num>
  <w:num w:numId="7">
    <w:abstractNumId w:val="12"/>
  </w:num>
  <w:num w:numId="8">
    <w:abstractNumId w:val="8"/>
  </w:num>
  <w:num w:numId="9">
    <w:abstractNumId w:val="23"/>
  </w:num>
  <w:num w:numId="10">
    <w:abstractNumId w:val="20"/>
  </w:num>
  <w:num w:numId="11">
    <w:abstractNumId w:val="15"/>
  </w:num>
  <w:num w:numId="12">
    <w:abstractNumId w:val="14"/>
  </w:num>
  <w:num w:numId="13">
    <w:abstractNumId w:val="11"/>
  </w:num>
  <w:num w:numId="14">
    <w:abstractNumId w:val="19"/>
  </w:num>
  <w:num w:numId="15">
    <w:abstractNumId w:val="0"/>
  </w:num>
  <w:num w:numId="16">
    <w:abstractNumId w:val="1"/>
  </w:num>
  <w:num w:numId="17">
    <w:abstractNumId w:val="22"/>
  </w:num>
  <w:num w:numId="18">
    <w:abstractNumId w:val="13"/>
  </w:num>
  <w:num w:numId="19">
    <w:abstractNumId w:val="9"/>
  </w:num>
  <w:num w:numId="20">
    <w:abstractNumId w:val="3"/>
  </w:num>
  <w:num w:numId="21">
    <w:abstractNumId w:val="5"/>
  </w:num>
  <w:num w:numId="22">
    <w:abstractNumId w:val="4"/>
  </w:num>
  <w:num w:numId="23">
    <w:abstractNumId w:val="24"/>
  </w:num>
  <w:num w:numId="24">
    <w:abstractNumId w:val="18"/>
  </w:num>
  <w:num w:numId="25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7A1"/>
    <w:rsid w:val="00000BAA"/>
    <w:rsid w:val="00003F51"/>
    <w:rsid w:val="00016A33"/>
    <w:rsid w:val="00027B42"/>
    <w:rsid w:val="00031109"/>
    <w:rsid w:val="000365F7"/>
    <w:rsid w:val="00037F6D"/>
    <w:rsid w:val="000406A7"/>
    <w:rsid w:val="00040D83"/>
    <w:rsid w:val="00047DA7"/>
    <w:rsid w:val="00050000"/>
    <w:rsid w:val="000520E8"/>
    <w:rsid w:val="000534FF"/>
    <w:rsid w:val="000536F2"/>
    <w:rsid w:val="000567AF"/>
    <w:rsid w:val="00057E74"/>
    <w:rsid w:val="000609DF"/>
    <w:rsid w:val="00065C1B"/>
    <w:rsid w:val="00075ED6"/>
    <w:rsid w:val="000821B4"/>
    <w:rsid w:val="000901A3"/>
    <w:rsid w:val="000931DE"/>
    <w:rsid w:val="000A21BF"/>
    <w:rsid w:val="000A737A"/>
    <w:rsid w:val="000B47CC"/>
    <w:rsid w:val="000B5FBC"/>
    <w:rsid w:val="000B7830"/>
    <w:rsid w:val="000C3B08"/>
    <w:rsid w:val="000C4EBE"/>
    <w:rsid w:val="000C572A"/>
    <w:rsid w:val="000D093B"/>
    <w:rsid w:val="000D2DD0"/>
    <w:rsid w:val="000D4198"/>
    <w:rsid w:val="000E58AE"/>
    <w:rsid w:val="000E65DF"/>
    <w:rsid w:val="000E6CD2"/>
    <w:rsid w:val="000F3FD6"/>
    <w:rsid w:val="000F487D"/>
    <w:rsid w:val="00100D22"/>
    <w:rsid w:val="001023AE"/>
    <w:rsid w:val="0010282A"/>
    <w:rsid w:val="00114879"/>
    <w:rsid w:val="00121304"/>
    <w:rsid w:val="00124AFE"/>
    <w:rsid w:val="00125E61"/>
    <w:rsid w:val="0013221D"/>
    <w:rsid w:val="001412F6"/>
    <w:rsid w:val="00154E2D"/>
    <w:rsid w:val="00155EB6"/>
    <w:rsid w:val="00156721"/>
    <w:rsid w:val="00161752"/>
    <w:rsid w:val="00162B10"/>
    <w:rsid w:val="001639D5"/>
    <w:rsid w:val="001643F3"/>
    <w:rsid w:val="00166168"/>
    <w:rsid w:val="00167566"/>
    <w:rsid w:val="00170573"/>
    <w:rsid w:val="00175FE0"/>
    <w:rsid w:val="001802EC"/>
    <w:rsid w:val="001855C1"/>
    <w:rsid w:val="00191B3B"/>
    <w:rsid w:val="001A140B"/>
    <w:rsid w:val="001A437D"/>
    <w:rsid w:val="001B3F07"/>
    <w:rsid w:val="001B4D0C"/>
    <w:rsid w:val="001B5816"/>
    <w:rsid w:val="001C2350"/>
    <w:rsid w:val="001C3350"/>
    <w:rsid w:val="001C3A1A"/>
    <w:rsid w:val="001C3E4A"/>
    <w:rsid w:val="001C685F"/>
    <w:rsid w:val="001C6F19"/>
    <w:rsid w:val="001D2F0B"/>
    <w:rsid w:val="001D4267"/>
    <w:rsid w:val="001D4480"/>
    <w:rsid w:val="001D5470"/>
    <w:rsid w:val="001E244E"/>
    <w:rsid w:val="001F0409"/>
    <w:rsid w:val="001F37AD"/>
    <w:rsid w:val="001F52A4"/>
    <w:rsid w:val="001F583F"/>
    <w:rsid w:val="001F71CD"/>
    <w:rsid w:val="00201F47"/>
    <w:rsid w:val="00204453"/>
    <w:rsid w:val="00205E9C"/>
    <w:rsid w:val="00212C3C"/>
    <w:rsid w:val="002132AD"/>
    <w:rsid w:val="00217ADB"/>
    <w:rsid w:val="00220384"/>
    <w:rsid w:val="00224CE6"/>
    <w:rsid w:val="002275BB"/>
    <w:rsid w:val="002301A5"/>
    <w:rsid w:val="00230A11"/>
    <w:rsid w:val="002403D9"/>
    <w:rsid w:val="002452D6"/>
    <w:rsid w:val="00246CC6"/>
    <w:rsid w:val="00250190"/>
    <w:rsid w:val="002545C3"/>
    <w:rsid w:val="00254942"/>
    <w:rsid w:val="00255641"/>
    <w:rsid w:val="00260DA2"/>
    <w:rsid w:val="00265F81"/>
    <w:rsid w:val="00267BA0"/>
    <w:rsid w:val="00270531"/>
    <w:rsid w:val="002757E7"/>
    <w:rsid w:val="00281910"/>
    <w:rsid w:val="00284666"/>
    <w:rsid w:val="00285F56"/>
    <w:rsid w:val="00286BFE"/>
    <w:rsid w:val="00287757"/>
    <w:rsid w:val="002938A9"/>
    <w:rsid w:val="002A703D"/>
    <w:rsid w:val="002B12AC"/>
    <w:rsid w:val="002B15A4"/>
    <w:rsid w:val="002B5586"/>
    <w:rsid w:val="002C7E54"/>
    <w:rsid w:val="002D1A3F"/>
    <w:rsid w:val="002D7795"/>
    <w:rsid w:val="002E01F7"/>
    <w:rsid w:val="002E4300"/>
    <w:rsid w:val="002E4AFF"/>
    <w:rsid w:val="002F543C"/>
    <w:rsid w:val="002F603F"/>
    <w:rsid w:val="00300B0A"/>
    <w:rsid w:val="00304793"/>
    <w:rsid w:val="00305A85"/>
    <w:rsid w:val="00306A7E"/>
    <w:rsid w:val="003155EA"/>
    <w:rsid w:val="00322873"/>
    <w:rsid w:val="003259D5"/>
    <w:rsid w:val="003277A2"/>
    <w:rsid w:val="00327C38"/>
    <w:rsid w:val="00331052"/>
    <w:rsid w:val="00332268"/>
    <w:rsid w:val="00332DE0"/>
    <w:rsid w:val="003367DD"/>
    <w:rsid w:val="00342A03"/>
    <w:rsid w:val="0034701E"/>
    <w:rsid w:val="00352B31"/>
    <w:rsid w:val="003610AD"/>
    <w:rsid w:val="00364001"/>
    <w:rsid w:val="003775AD"/>
    <w:rsid w:val="0037770B"/>
    <w:rsid w:val="00386B96"/>
    <w:rsid w:val="003874B6"/>
    <w:rsid w:val="00392E90"/>
    <w:rsid w:val="00394308"/>
    <w:rsid w:val="0039659A"/>
    <w:rsid w:val="003A0281"/>
    <w:rsid w:val="003A0668"/>
    <w:rsid w:val="003A2011"/>
    <w:rsid w:val="003A2057"/>
    <w:rsid w:val="003A4012"/>
    <w:rsid w:val="003A45E1"/>
    <w:rsid w:val="003A687E"/>
    <w:rsid w:val="003B2D8A"/>
    <w:rsid w:val="003C4E46"/>
    <w:rsid w:val="003D329D"/>
    <w:rsid w:val="003D34EF"/>
    <w:rsid w:val="003D5481"/>
    <w:rsid w:val="003D5E37"/>
    <w:rsid w:val="003D7BCB"/>
    <w:rsid w:val="003E25F2"/>
    <w:rsid w:val="003E334A"/>
    <w:rsid w:val="003E5687"/>
    <w:rsid w:val="003E568C"/>
    <w:rsid w:val="003E5E3D"/>
    <w:rsid w:val="003F24CC"/>
    <w:rsid w:val="003F4C7C"/>
    <w:rsid w:val="003F70AF"/>
    <w:rsid w:val="003F757A"/>
    <w:rsid w:val="004022BE"/>
    <w:rsid w:val="004043FA"/>
    <w:rsid w:val="00405AA6"/>
    <w:rsid w:val="00406EB0"/>
    <w:rsid w:val="00407BC3"/>
    <w:rsid w:val="00410B66"/>
    <w:rsid w:val="004119DE"/>
    <w:rsid w:val="00413B37"/>
    <w:rsid w:val="00424227"/>
    <w:rsid w:val="004248AB"/>
    <w:rsid w:val="004337EC"/>
    <w:rsid w:val="00436200"/>
    <w:rsid w:val="004502E8"/>
    <w:rsid w:val="004513D2"/>
    <w:rsid w:val="004553D6"/>
    <w:rsid w:val="00457E08"/>
    <w:rsid w:val="00461BA5"/>
    <w:rsid w:val="004627D7"/>
    <w:rsid w:val="00464D8A"/>
    <w:rsid w:val="00474689"/>
    <w:rsid w:val="004844E0"/>
    <w:rsid w:val="0048745E"/>
    <w:rsid w:val="00491F10"/>
    <w:rsid w:val="004943E6"/>
    <w:rsid w:val="004A08D8"/>
    <w:rsid w:val="004A1372"/>
    <w:rsid w:val="004A14E4"/>
    <w:rsid w:val="004A2CBB"/>
    <w:rsid w:val="004A3559"/>
    <w:rsid w:val="004A3F97"/>
    <w:rsid w:val="004A58A9"/>
    <w:rsid w:val="004A5C98"/>
    <w:rsid w:val="004A6771"/>
    <w:rsid w:val="004B1E1F"/>
    <w:rsid w:val="004B2772"/>
    <w:rsid w:val="004B5571"/>
    <w:rsid w:val="004B5AEE"/>
    <w:rsid w:val="004C2181"/>
    <w:rsid w:val="004C4CFE"/>
    <w:rsid w:val="004C536C"/>
    <w:rsid w:val="004C5C59"/>
    <w:rsid w:val="004C5CB2"/>
    <w:rsid w:val="004D0158"/>
    <w:rsid w:val="004D31A8"/>
    <w:rsid w:val="004D638D"/>
    <w:rsid w:val="004E14CD"/>
    <w:rsid w:val="004F052D"/>
    <w:rsid w:val="004F3A26"/>
    <w:rsid w:val="00503CEC"/>
    <w:rsid w:val="005043D0"/>
    <w:rsid w:val="00507BEC"/>
    <w:rsid w:val="00513CA2"/>
    <w:rsid w:val="00514FE1"/>
    <w:rsid w:val="005203BC"/>
    <w:rsid w:val="00527288"/>
    <w:rsid w:val="00535E1F"/>
    <w:rsid w:val="00536EAE"/>
    <w:rsid w:val="00542852"/>
    <w:rsid w:val="00543385"/>
    <w:rsid w:val="005532B2"/>
    <w:rsid w:val="00553679"/>
    <w:rsid w:val="005543D5"/>
    <w:rsid w:val="0055661F"/>
    <w:rsid w:val="00556731"/>
    <w:rsid w:val="00561132"/>
    <w:rsid w:val="00562B44"/>
    <w:rsid w:val="0056397A"/>
    <w:rsid w:val="00565F82"/>
    <w:rsid w:val="00572462"/>
    <w:rsid w:val="00572D17"/>
    <w:rsid w:val="0057351E"/>
    <w:rsid w:val="0057564B"/>
    <w:rsid w:val="00584B52"/>
    <w:rsid w:val="00585A0A"/>
    <w:rsid w:val="005A255E"/>
    <w:rsid w:val="005A2BFE"/>
    <w:rsid w:val="005A2CE3"/>
    <w:rsid w:val="005B2670"/>
    <w:rsid w:val="005B38BC"/>
    <w:rsid w:val="005B50AD"/>
    <w:rsid w:val="005C332A"/>
    <w:rsid w:val="005C364B"/>
    <w:rsid w:val="005C6C61"/>
    <w:rsid w:val="005C6DEF"/>
    <w:rsid w:val="005D3B81"/>
    <w:rsid w:val="005D6477"/>
    <w:rsid w:val="005D7AC3"/>
    <w:rsid w:val="005E11F5"/>
    <w:rsid w:val="005E442A"/>
    <w:rsid w:val="005E515B"/>
    <w:rsid w:val="005E6108"/>
    <w:rsid w:val="005F6590"/>
    <w:rsid w:val="005F6AFF"/>
    <w:rsid w:val="0060518A"/>
    <w:rsid w:val="00615EDC"/>
    <w:rsid w:val="00622689"/>
    <w:rsid w:val="00622B3C"/>
    <w:rsid w:val="006249BC"/>
    <w:rsid w:val="00633933"/>
    <w:rsid w:val="00634C07"/>
    <w:rsid w:val="00635E80"/>
    <w:rsid w:val="0063642A"/>
    <w:rsid w:val="006447A1"/>
    <w:rsid w:val="00647D7F"/>
    <w:rsid w:val="00656870"/>
    <w:rsid w:val="00662D2B"/>
    <w:rsid w:val="00665198"/>
    <w:rsid w:val="00670ED1"/>
    <w:rsid w:val="00673735"/>
    <w:rsid w:val="00680B72"/>
    <w:rsid w:val="00682D08"/>
    <w:rsid w:val="00682FE1"/>
    <w:rsid w:val="00686DD1"/>
    <w:rsid w:val="006911FB"/>
    <w:rsid w:val="00692F22"/>
    <w:rsid w:val="00697D56"/>
    <w:rsid w:val="00697F63"/>
    <w:rsid w:val="006A0643"/>
    <w:rsid w:val="006A5C5E"/>
    <w:rsid w:val="006B31D8"/>
    <w:rsid w:val="006B3F4E"/>
    <w:rsid w:val="006B4F9B"/>
    <w:rsid w:val="006B73E8"/>
    <w:rsid w:val="006C0129"/>
    <w:rsid w:val="006C0F20"/>
    <w:rsid w:val="006C4BF5"/>
    <w:rsid w:val="006D017B"/>
    <w:rsid w:val="006D081E"/>
    <w:rsid w:val="006E3C0C"/>
    <w:rsid w:val="006E4400"/>
    <w:rsid w:val="006E5115"/>
    <w:rsid w:val="006E7320"/>
    <w:rsid w:val="006F385B"/>
    <w:rsid w:val="006F4A3D"/>
    <w:rsid w:val="006F5DC7"/>
    <w:rsid w:val="00703D69"/>
    <w:rsid w:val="00703F7C"/>
    <w:rsid w:val="007042BD"/>
    <w:rsid w:val="00710C63"/>
    <w:rsid w:val="0071441B"/>
    <w:rsid w:val="0071589F"/>
    <w:rsid w:val="00715FD9"/>
    <w:rsid w:val="0071640C"/>
    <w:rsid w:val="007204FA"/>
    <w:rsid w:val="00722FA7"/>
    <w:rsid w:val="007246F6"/>
    <w:rsid w:val="00725814"/>
    <w:rsid w:val="0072744B"/>
    <w:rsid w:val="007325F4"/>
    <w:rsid w:val="00733BDA"/>
    <w:rsid w:val="00736325"/>
    <w:rsid w:val="0073730E"/>
    <w:rsid w:val="00742752"/>
    <w:rsid w:val="00743622"/>
    <w:rsid w:val="00744D34"/>
    <w:rsid w:val="00757CD7"/>
    <w:rsid w:val="00760AF7"/>
    <w:rsid w:val="0076141C"/>
    <w:rsid w:val="00762700"/>
    <w:rsid w:val="007653A7"/>
    <w:rsid w:val="00772A5B"/>
    <w:rsid w:val="0077627B"/>
    <w:rsid w:val="007809CE"/>
    <w:rsid w:val="0078501C"/>
    <w:rsid w:val="0078635B"/>
    <w:rsid w:val="007869D5"/>
    <w:rsid w:val="00787993"/>
    <w:rsid w:val="007A112F"/>
    <w:rsid w:val="007A257F"/>
    <w:rsid w:val="007A488D"/>
    <w:rsid w:val="007B0994"/>
    <w:rsid w:val="007B2164"/>
    <w:rsid w:val="007B2E54"/>
    <w:rsid w:val="007B352F"/>
    <w:rsid w:val="007B7975"/>
    <w:rsid w:val="007C095B"/>
    <w:rsid w:val="007C1458"/>
    <w:rsid w:val="007C347C"/>
    <w:rsid w:val="007C3C13"/>
    <w:rsid w:val="007C7393"/>
    <w:rsid w:val="007E014A"/>
    <w:rsid w:val="007E065F"/>
    <w:rsid w:val="007E1684"/>
    <w:rsid w:val="007E4F46"/>
    <w:rsid w:val="007E6108"/>
    <w:rsid w:val="007F0457"/>
    <w:rsid w:val="007F30F4"/>
    <w:rsid w:val="007F5270"/>
    <w:rsid w:val="008017CA"/>
    <w:rsid w:val="008033D4"/>
    <w:rsid w:val="00803F04"/>
    <w:rsid w:val="00812C75"/>
    <w:rsid w:val="00820DA1"/>
    <w:rsid w:val="00821BED"/>
    <w:rsid w:val="00823463"/>
    <w:rsid w:val="0082767E"/>
    <w:rsid w:val="00832441"/>
    <w:rsid w:val="00841C91"/>
    <w:rsid w:val="008500AE"/>
    <w:rsid w:val="008541C5"/>
    <w:rsid w:val="00867CDC"/>
    <w:rsid w:val="00870D19"/>
    <w:rsid w:val="00871CC7"/>
    <w:rsid w:val="00871F49"/>
    <w:rsid w:val="008736FF"/>
    <w:rsid w:val="008826CF"/>
    <w:rsid w:val="0088474F"/>
    <w:rsid w:val="008847CC"/>
    <w:rsid w:val="00886736"/>
    <w:rsid w:val="00890ABE"/>
    <w:rsid w:val="008912B1"/>
    <w:rsid w:val="00893107"/>
    <w:rsid w:val="008A2200"/>
    <w:rsid w:val="008A351F"/>
    <w:rsid w:val="008A5F98"/>
    <w:rsid w:val="008B3FE8"/>
    <w:rsid w:val="008B4AB3"/>
    <w:rsid w:val="008B687D"/>
    <w:rsid w:val="008C1851"/>
    <w:rsid w:val="008C5EF4"/>
    <w:rsid w:val="008D1208"/>
    <w:rsid w:val="008D1DFD"/>
    <w:rsid w:val="008D1EED"/>
    <w:rsid w:val="008D547B"/>
    <w:rsid w:val="008D78D9"/>
    <w:rsid w:val="008E53F5"/>
    <w:rsid w:val="008F1AD6"/>
    <w:rsid w:val="008F5CC0"/>
    <w:rsid w:val="008F787C"/>
    <w:rsid w:val="00902FFB"/>
    <w:rsid w:val="00907A6C"/>
    <w:rsid w:val="0091658E"/>
    <w:rsid w:val="00916DFA"/>
    <w:rsid w:val="0092683F"/>
    <w:rsid w:val="00934E8F"/>
    <w:rsid w:val="00940011"/>
    <w:rsid w:val="00940DA9"/>
    <w:rsid w:val="009430DD"/>
    <w:rsid w:val="009436FB"/>
    <w:rsid w:val="009454EB"/>
    <w:rsid w:val="0094703B"/>
    <w:rsid w:val="00947C96"/>
    <w:rsid w:val="00950E75"/>
    <w:rsid w:val="00955DEF"/>
    <w:rsid w:val="00957163"/>
    <w:rsid w:val="009606B4"/>
    <w:rsid w:val="009609BE"/>
    <w:rsid w:val="00961954"/>
    <w:rsid w:val="00962069"/>
    <w:rsid w:val="0096286F"/>
    <w:rsid w:val="00977946"/>
    <w:rsid w:val="009869AA"/>
    <w:rsid w:val="00991FCF"/>
    <w:rsid w:val="00996C24"/>
    <w:rsid w:val="00997006"/>
    <w:rsid w:val="0099718E"/>
    <w:rsid w:val="0099785A"/>
    <w:rsid w:val="009A0F20"/>
    <w:rsid w:val="009B006B"/>
    <w:rsid w:val="009C6B4E"/>
    <w:rsid w:val="009D5F84"/>
    <w:rsid w:val="009E58B7"/>
    <w:rsid w:val="009E7BEB"/>
    <w:rsid w:val="009F4D18"/>
    <w:rsid w:val="009F57DC"/>
    <w:rsid w:val="009F7AFA"/>
    <w:rsid w:val="00A00DA1"/>
    <w:rsid w:val="00A033C2"/>
    <w:rsid w:val="00A06AE8"/>
    <w:rsid w:val="00A07A3A"/>
    <w:rsid w:val="00A11A50"/>
    <w:rsid w:val="00A12EDB"/>
    <w:rsid w:val="00A14948"/>
    <w:rsid w:val="00A21B4D"/>
    <w:rsid w:val="00A225F0"/>
    <w:rsid w:val="00A238F6"/>
    <w:rsid w:val="00A2728B"/>
    <w:rsid w:val="00A278F4"/>
    <w:rsid w:val="00A3047B"/>
    <w:rsid w:val="00A41464"/>
    <w:rsid w:val="00A41BE7"/>
    <w:rsid w:val="00A41CEC"/>
    <w:rsid w:val="00A423ED"/>
    <w:rsid w:val="00A432AF"/>
    <w:rsid w:val="00A44DA8"/>
    <w:rsid w:val="00A45410"/>
    <w:rsid w:val="00A45578"/>
    <w:rsid w:val="00A46952"/>
    <w:rsid w:val="00A479AC"/>
    <w:rsid w:val="00A47AB5"/>
    <w:rsid w:val="00A5002B"/>
    <w:rsid w:val="00A529F6"/>
    <w:rsid w:val="00A5630C"/>
    <w:rsid w:val="00A5704D"/>
    <w:rsid w:val="00A62E0F"/>
    <w:rsid w:val="00A6337C"/>
    <w:rsid w:val="00A638B7"/>
    <w:rsid w:val="00A746C3"/>
    <w:rsid w:val="00A76039"/>
    <w:rsid w:val="00A768C8"/>
    <w:rsid w:val="00A769A2"/>
    <w:rsid w:val="00A77D2D"/>
    <w:rsid w:val="00A77F88"/>
    <w:rsid w:val="00A8290B"/>
    <w:rsid w:val="00A82D7C"/>
    <w:rsid w:val="00A87089"/>
    <w:rsid w:val="00A87DBE"/>
    <w:rsid w:val="00A901FE"/>
    <w:rsid w:val="00A93BE6"/>
    <w:rsid w:val="00A94714"/>
    <w:rsid w:val="00A95F22"/>
    <w:rsid w:val="00A979A8"/>
    <w:rsid w:val="00AA0B78"/>
    <w:rsid w:val="00AA44C5"/>
    <w:rsid w:val="00AA6A22"/>
    <w:rsid w:val="00AC0A6C"/>
    <w:rsid w:val="00AC3252"/>
    <w:rsid w:val="00AC73B7"/>
    <w:rsid w:val="00AC74C4"/>
    <w:rsid w:val="00AD0A58"/>
    <w:rsid w:val="00AD1663"/>
    <w:rsid w:val="00AD1ACA"/>
    <w:rsid w:val="00AD52D2"/>
    <w:rsid w:val="00AD566B"/>
    <w:rsid w:val="00AE7E83"/>
    <w:rsid w:val="00B00880"/>
    <w:rsid w:val="00B03991"/>
    <w:rsid w:val="00B07DCD"/>
    <w:rsid w:val="00B2099E"/>
    <w:rsid w:val="00B21C74"/>
    <w:rsid w:val="00B26073"/>
    <w:rsid w:val="00B355A7"/>
    <w:rsid w:val="00B36F89"/>
    <w:rsid w:val="00B41218"/>
    <w:rsid w:val="00B417B5"/>
    <w:rsid w:val="00B51810"/>
    <w:rsid w:val="00B550EC"/>
    <w:rsid w:val="00B55A8E"/>
    <w:rsid w:val="00B65A5C"/>
    <w:rsid w:val="00B74290"/>
    <w:rsid w:val="00B7465C"/>
    <w:rsid w:val="00B87079"/>
    <w:rsid w:val="00B925E3"/>
    <w:rsid w:val="00BA397B"/>
    <w:rsid w:val="00BB0C5E"/>
    <w:rsid w:val="00BB2049"/>
    <w:rsid w:val="00BC27B5"/>
    <w:rsid w:val="00BD3F3F"/>
    <w:rsid w:val="00BD4672"/>
    <w:rsid w:val="00BD6ADF"/>
    <w:rsid w:val="00BD7B3D"/>
    <w:rsid w:val="00BE2225"/>
    <w:rsid w:val="00BE4D17"/>
    <w:rsid w:val="00BE67D4"/>
    <w:rsid w:val="00BF456A"/>
    <w:rsid w:val="00BF5124"/>
    <w:rsid w:val="00C03287"/>
    <w:rsid w:val="00C042B6"/>
    <w:rsid w:val="00C04946"/>
    <w:rsid w:val="00C0645B"/>
    <w:rsid w:val="00C10F62"/>
    <w:rsid w:val="00C132F2"/>
    <w:rsid w:val="00C256B1"/>
    <w:rsid w:val="00C25B30"/>
    <w:rsid w:val="00C272B1"/>
    <w:rsid w:val="00C353BD"/>
    <w:rsid w:val="00C377BE"/>
    <w:rsid w:val="00C42464"/>
    <w:rsid w:val="00C45D90"/>
    <w:rsid w:val="00C477F8"/>
    <w:rsid w:val="00C47A52"/>
    <w:rsid w:val="00C50755"/>
    <w:rsid w:val="00C535E8"/>
    <w:rsid w:val="00C53BB3"/>
    <w:rsid w:val="00C61387"/>
    <w:rsid w:val="00C6324B"/>
    <w:rsid w:val="00C64B72"/>
    <w:rsid w:val="00C6500C"/>
    <w:rsid w:val="00C66285"/>
    <w:rsid w:val="00C832F6"/>
    <w:rsid w:val="00C909B5"/>
    <w:rsid w:val="00C913C4"/>
    <w:rsid w:val="00C941B1"/>
    <w:rsid w:val="00C96646"/>
    <w:rsid w:val="00CA0503"/>
    <w:rsid w:val="00CA69EC"/>
    <w:rsid w:val="00CA7536"/>
    <w:rsid w:val="00CB0096"/>
    <w:rsid w:val="00CB689D"/>
    <w:rsid w:val="00CB7218"/>
    <w:rsid w:val="00CB78E6"/>
    <w:rsid w:val="00CC066B"/>
    <w:rsid w:val="00CC42F8"/>
    <w:rsid w:val="00CC6319"/>
    <w:rsid w:val="00CD0387"/>
    <w:rsid w:val="00CD1ECC"/>
    <w:rsid w:val="00CE35ED"/>
    <w:rsid w:val="00CE60E1"/>
    <w:rsid w:val="00CF639D"/>
    <w:rsid w:val="00CF659C"/>
    <w:rsid w:val="00CF6B6C"/>
    <w:rsid w:val="00D00778"/>
    <w:rsid w:val="00D021E0"/>
    <w:rsid w:val="00D03AAA"/>
    <w:rsid w:val="00D05C56"/>
    <w:rsid w:val="00D06914"/>
    <w:rsid w:val="00D10FD5"/>
    <w:rsid w:val="00D11343"/>
    <w:rsid w:val="00D23E48"/>
    <w:rsid w:val="00D24B0D"/>
    <w:rsid w:val="00D25553"/>
    <w:rsid w:val="00D31226"/>
    <w:rsid w:val="00D346DC"/>
    <w:rsid w:val="00D40A7A"/>
    <w:rsid w:val="00D41440"/>
    <w:rsid w:val="00D445F7"/>
    <w:rsid w:val="00D45E81"/>
    <w:rsid w:val="00D6254D"/>
    <w:rsid w:val="00D64087"/>
    <w:rsid w:val="00D65264"/>
    <w:rsid w:val="00D67D4D"/>
    <w:rsid w:val="00D720F3"/>
    <w:rsid w:val="00D726DC"/>
    <w:rsid w:val="00D7336A"/>
    <w:rsid w:val="00D75592"/>
    <w:rsid w:val="00D767AB"/>
    <w:rsid w:val="00D86B5C"/>
    <w:rsid w:val="00D87460"/>
    <w:rsid w:val="00D96C6A"/>
    <w:rsid w:val="00D97412"/>
    <w:rsid w:val="00DA066B"/>
    <w:rsid w:val="00DA127E"/>
    <w:rsid w:val="00DA2A5B"/>
    <w:rsid w:val="00DA708D"/>
    <w:rsid w:val="00DB3805"/>
    <w:rsid w:val="00DB5E44"/>
    <w:rsid w:val="00DD08DA"/>
    <w:rsid w:val="00DD5ECB"/>
    <w:rsid w:val="00DD5F56"/>
    <w:rsid w:val="00DE2F55"/>
    <w:rsid w:val="00DE3E38"/>
    <w:rsid w:val="00DE5EE6"/>
    <w:rsid w:val="00DE65DF"/>
    <w:rsid w:val="00DF2613"/>
    <w:rsid w:val="00DF4313"/>
    <w:rsid w:val="00E01AE4"/>
    <w:rsid w:val="00E02308"/>
    <w:rsid w:val="00E0682C"/>
    <w:rsid w:val="00E1215C"/>
    <w:rsid w:val="00E23211"/>
    <w:rsid w:val="00E25A03"/>
    <w:rsid w:val="00E26448"/>
    <w:rsid w:val="00E35BCF"/>
    <w:rsid w:val="00E374B5"/>
    <w:rsid w:val="00E424CC"/>
    <w:rsid w:val="00E46F42"/>
    <w:rsid w:val="00E52F1F"/>
    <w:rsid w:val="00E54F97"/>
    <w:rsid w:val="00E57FED"/>
    <w:rsid w:val="00E6277B"/>
    <w:rsid w:val="00E64466"/>
    <w:rsid w:val="00E66539"/>
    <w:rsid w:val="00E70A49"/>
    <w:rsid w:val="00E77E5E"/>
    <w:rsid w:val="00E833C1"/>
    <w:rsid w:val="00E95C01"/>
    <w:rsid w:val="00EA452D"/>
    <w:rsid w:val="00EA5EC2"/>
    <w:rsid w:val="00EA61C1"/>
    <w:rsid w:val="00EB0E42"/>
    <w:rsid w:val="00EB163B"/>
    <w:rsid w:val="00EB234E"/>
    <w:rsid w:val="00EB4E77"/>
    <w:rsid w:val="00EB6130"/>
    <w:rsid w:val="00EB628C"/>
    <w:rsid w:val="00EC3720"/>
    <w:rsid w:val="00ED0156"/>
    <w:rsid w:val="00ED23F3"/>
    <w:rsid w:val="00ED2DC1"/>
    <w:rsid w:val="00EE0484"/>
    <w:rsid w:val="00EE2FCA"/>
    <w:rsid w:val="00EE5ACE"/>
    <w:rsid w:val="00EE649E"/>
    <w:rsid w:val="00EE71F2"/>
    <w:rsid w:val="00EF5059"/>
    <w:rsid w:val="00F02F32"/>
    <w:rsid w:val="00F03116"/>
    <w:rsid w:val="00F041C1"/>
    <w:rsid w:val="00F059A6"/>
    <w:rsid w:val="00F11C81"/>
    <w:rsid w:val="00F16E68"/>
    <w:rsid w:val="00F21B4F"/>
    <w:rsid w:val="00F21B94"/>
    <w:rsid w:val="00F22DFD"/>
    <w:rsid w:val="00F25D8A"/>
    <w:rsid w:val="00F41F52"/>
    <w:rsid w:val="00F42240"/>
    <w:rsid w:val="00F52EBD"/>
    <w:rsid w:val="00F54158"/>
    <w:rsid w:val="00F613B0"/>
    <w:rsid w:val="00F615E2"/>
    <w:rsid w:val="00F72B31"/>
    <w:rsid w:val="00F73D73"/>
    <w:rsid w:val="00F912A2"/>
    <w:rsid w:val="00F934B4"/>
    <w:rsid w:val="00F93696"/>
    <w:rsid w:val="00FA16B9"/>
    <w:rsid w:val="00FA2CA5"/>
    <w:rsid w:val="00FB1ABE"/>
    <w:rsid w:val="00FC17E9"/>
    <w:rsid w:val="00FC4E50"/>
    <w:rsid w:val="00FC5561"/>
    <w:rsid w:val="00FD3660"/>
    <w:rsid w:val="00FD7F55"/>
    <w:rsid w:val="00FF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447A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6447A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alloon Text"/>
    <w:basedOn w:val="a"/>
    <w:link w:val="a6"/>
    <w:uiPriority w:val="99"/>
    <w:semiHidden/>
    <w:unhideWhenUsed/>
    <w:rsid w:val="00C61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1387"/>
    <w:rPr>
      <w:rFonts w:ascii="Tahoma" w:hAnsi="Tahoma" w:cs="Tahoma"/>
      <w:sz w:val="16"/>
      <w:szCs w:val="16"/>
    </w:rPr>
  </w:style>
  <w:style w:type="paragraph" w:styleId="a7">
    <w:name w:val="List Paragraph"/>
    <w:aliases w:val="маркированный,Список точки,List_Paragraph,Multilevel para_II,List Paragraph-ExecSummary,Akapit z listą BS,Bullets,List Paragraph 1,References,List Paragraph (numbered (a)),IBL List Paragraph,List Paragraph nowy,Numbered List Paragraph"/>
    <w:basedOn w:val="a"/>
    <w:link w:val="a8"/>
    <w:uiPriority w:val="34"/>
    <w:qFormat/>
    <w:rsid w:val="00692F22"/>
    <w:pPr>
      <w:ind w:left="720"/>
      <w:contextualSpacing/>
    </w:pPr>
  </w:style>
  <w:style w:type="character" w:styleId="a9">
    <w:name w:val="Hyperlink"/>
    <w:uiPriority w:val="99"/>
    <w:unhideWhenUsed/>
    <w:rsid w:val="00A41CEC"/>
    <w:rPr>
      <w:color w:val="0000FF"/>
      <w:u w:val="single"/>
    </w:rPr>
  </w:style>
  <w:style w:type="character" w:styleId="aa">
    <w:name w:val="Strong"/>
    <w:basedOn w:val="a0"/>
    <w:uiPriority w:val="22"/>
    <w:qFormat/>
    <w:rsid w:val="001023AE"/>
    <w:rPr>
      <w:b/>
      <w:bCs/>
    </w:rPr>
  </w:style>
  <w:style w:type="paragraph" w:customStyle="1" w:styleId="ConsPlusNormal">
    <w:name w:val="ConsPlusNormal"/>
    <w:rsid w:val="00AD56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DocList">
    <w:name w:val="ConsPlusDocList"/>
    <w:uiPriority w:val="99"/>
    <w:rsid w:val="00AD566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western">
    <w:name w:val="western"/>
    <w:basedOn w:val="a"/>
    <w:rsid w:val="000A21BF"/>
    <w:pPr>
      <w:spacing w:before="280" w:after="0" w:line="240" w:lineRule="auto"/>
      <w:ind w:right="5704"/>
    </w:pPr>
    <w:rPr>
      <w:rFonts w:ascii="Times New Roman" w:eastAsia="Times New Roman" w:hAnsi="Times New Roman" w:cs="Times New Roman"/>
      <w:color w:val="000000"/>
      <w:sz w:val="28"/>
      <w:szCs w:val="28"/>
      <w:lang w:eastAsia="zh-CN"/>
    </w:rPr>
  </w:style>
  <w:style w:type="character" w:customStyle="1" w:styleId="a8">
    <w:name w:val="Абзац списка Знак"/>
    <w:aliases w:val="маркированный Знак,Список точки Знак,List_Paragraph Знак,Multilevel para_II Знак,List Paragraph-ExecSummary Знак,Akapit z listą BS Знак,Bullets Знак,List Paragraph 1 Знак,References Знак,List Paragraph (numbered (a)) Знак"/>
    <w:link w:val="a7"/>
    <w:uiPriority w:val="34"/>
    <w:locked/>
    <w:rsid w:val="00743622"/>
  </w:style>
  <w:style w:type="paragraph" w:styleId="ab">
    <w:name w:val="Normal (Web)"/>
    <w:basedOn w:val="a"/>
    <w:uiPriority w:val="99"/>
    <w:unhideWhenUsed/>
    <w:rsid w:val="007B2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4844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447A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6447A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alloon Text"/>
    <w:basedOn w:val="a"/>
    <w:link w:val="a6"/>
    <w:uiPriority w:val="99"/>
    <w:semiHidden/>
    <w:unhideWhenUsed/>
    <w:rsid w:val="00C61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1387"/>
    <w:rPr>
      <w:rFonts w:ascii="Tahoma" w:hAnsi="Tahoma" w:cs="Tahoma"/>
      <w:sz w:val="16"/>
      <w:szCs w:val="16"/>
    </w:rPr>
  </w:style>
  <w:style w:type="paragraph" w:styleId="a7">
    <w:name w:val="List Paragraph"/>
    <w:aliases w:val="маркированный,Список точки,List_Paragraph,Multilevel para_II,List Paragraph-ExecSummary,Akapit z listą BS,Bullets,List Paragraph 1,References,List Paragraph (numbered (a)),IBL List Paragraph,List Paragraph nowy,Numbered List Paragraph"/>
    <w:basedOn w:val="a"/>
    <w:link w:val="a8"/>
    <w:uiPriority w:val="34"/>
    <w:qFormat/>
    <w:rsid w:val="00692F22"/>
    <w:pPr>
      <w:ind w:left="720"/>
      <w:contextualSpacing/>
    </w:pPr>
  </w:style>
  <w:style w:type="character" w:styleId="a9">
    <w:name w:val="Hyperlink"/>
    <w:uiPriority w:val="99"/>
    <w:unhideWhenUsed/>
    <w:rsid w:val="00A41CEC"/>
    <w:rPr>
      <w:color w:val="0000FF"/>
      <w:u w:val="single"/>
    </w:rPr>
  </w:style>
  <w:style w:type="character" w:styleId="aa">
    <w:name w:val="Strong"/>
    <w:basedOn w:val="a0"/>
    <w:uiPriority w:val="22"/>
    <w:qFormat/>
    <w:rsid w:val="001023AE"/>
    <w:rPr>
      <w:b/>
      <w:bCs/>
    </w:rPr>
  </w:style>
  <w:style w:type="paragraph" w:customStyle="1" w:styleId="ConsPlusNormal">
    <w:name w:val="ConsPlusNormal"/>
    <w:rsid w:val="00AD56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DocList">
    <w:name w:val="ConsPlusDocList"/>
    <w:uiPriority w:val="99"/>
    <w:rsid w:val="00AD566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western">
    <w:name w:val="western"/>
    <w:basedOn w:val="a"/>
    <w:rsid w:val="000A21BF"/>
    <w:pPr>
      <w:spacing w:before="280" w:after="0" w:line="240" w:lineRule="auto"/>
      <w:ind w:right="5704"/>
    </w:pPr>
    <w:rPr>
      <w:rFonts w:ascii="Times New Roman" w:eastAsia="Times New Roman" w:hAnsi="Times New Roman" w:cs="Times New Roman"/>
      <w:color w:val="000000"/>
      <w:sz w:val="28"/>
      <w:szCs w:val="28"/>
      <w:lang w:eastAsia="zh-CN"/>
    </w:rPr>
  </w:style>
  <w:style w:type="character" w:customStyle="1" w:styleId="a8">
    <w:name w:val="Абзац списка Знак"/>
    <w:aliases w:val="маркированный Знак,Список точки Знак,List_Paragraph Знак,Multilevel para_II Знак,List Paragraph-ExecSummary Знак,Akapit z listą BS Знак,Bullets Знак,List Paragraph 1 Знак,References Знак,List Paragraph (numbered (a)) Знак"/>
    <w:link w:val="a7"/>
    <w:uiPriority w:val="34"/>
    <w:locked/>
    <w:rsid w:val="00743622"/>
  </w:style>
  <w:style w:type="paragraph" w:styleId="ab">
    <w:name w:val="Normal (Web)"/>
    <w:basedOn w:val="a"/>
    <w:uiPriority w:val="99"/>
    <w:unhideWhenUsed/>
    <w:rsid w:val="007B2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4844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://www.bankgorodov.ru/coa/59_bi.gi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6D4FD-3F55-407D-B6F5-134878963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19</Pages>
  <Words>6096</Words>
  <Characters>34751</Characters>
  <Application>Microsoft Office Word</Application>
  <DocSecurity>0</DocSecurity>
  <Lines>289</Lines>
  <Paragraphs>81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</vt:i4>
      </vt:variant>
    </vt:vector>
  </HeadingPairs>
  <TitlesOfParts>
    <vt:vector size="11" baseType="lpstr">
      <vt:lpstr/>
      <vt:lpstr/>
      <vt:lpstr>Организационно-методическая  деятельность</vt:lpstr>
      <vt:lpstr/>
      <vt:lpstr>В 2025 году председатель Контрольно-ревизионной комиссии принимал участие в засе</vt:lpstr>
      <vt:lpstr>Осуществлялось постоянное взаимодействие с Контрольно-счетной палатой Смоленской</vt:lpstr>
      <vt:lpstr>В  связи с запросом Контрольно-счетной палаты Смоленской области в 2025 году  пр</vt:lpstr>
      <vt:lpstr>Председатель и инспектор Контрольно-ревизионной комиссии принимали участие в обу</vt:lpstr>
      <vt:lpstr>В декабре 2025 года подготовлен и утвержден план работы Контрольно-ревизионной к</vt:lpstr>
      <vt:lpstr>Отчет о деятельности Контрольно-ревизионной комиссии после рассмотрения Руднян</vt:lpstr>
      <vt:lpstr/>
    </vt:vector>
  </TitlesOfParts>
  <Company/>
  <LinksUpToDate>false</LinksUpToDate>
  <CharactersWithSpaces>40766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22</cp:revision>
  <cp:lastPrinted>2026-01-27T12:29:00Z</cp:lastPrinted>
  <dcterms:created xsi:type="dcterms:W3CDTF">2026-01-23T10:41:00Z</dcterms:created>
  <dcterms:modified xsi:type="dcterms:W3CDTF">2026-01-28T07:06:00Z</dcterms:modified>
</cp:coreProperties>
</file>