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563C" w14:textId="77777777" w:rsidR="009D6493" w:rsidRPr="00437E1B" w:rsidRDefault="009D6493" w:rsidP="009D6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E1B">
        <w:rPr>
          <w:rFonts w:ascii="Times New Roman" w:hAnsi="Times New Roman" w:cs="Times New Roman"/>
          <w:b/>
          <w:sz w:val="28"/>
          <w:szCs w:val="28"/>
        </w:rPr>
        <w:t>РУДНЯНСКИЙ ОКРУЖНОЙ СОВЕТ ДЕПУТАТОВ</w:t>
      </w:r>
    </w:p>
    <w:p w14:paraId="720DF32B" w14:textId="77777777" w:rsidR="009D6493" w:rsidRPr="00437E1B" w:rsidRDefault="009D6493" w:rsidP="009D6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69B61" w14:textId="77777777" w:rsidR="009D6493" w:rsidRPr="00437E1B" w:rsidRDefault="009D6493" w:rsidP="009D6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E1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5F39B4C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9A241" w14:textId="15145993" w:rsidR="009D6493" w:rsidRPr="00437E1B" w:rsidRDefault="009D6493" w:rsidP="009D6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>от «</w:t>
      </w:r>
      <w:r w:rsidR="003D11D8" w:rsidRPr="00437E1B">
        <w:rPr>
          <w:rFonts w:ascii="Times New Roman" w:hAnsi="Times New Roman" w:cs="Times New Roman"/>
          <w:sz w:val="28"/>
          <w:szCs w:val="28"/>
        </w:rPr>
        <w:t>24</w:t>
      </w:r>
      <w:r w:rsidRPr="00437E1B">
        <w:rPr>
          <w:rFonts w:ascii="Times New Roman" w:hAnsi="Times New Roman" w:cs="Times New Roman"/>
          <w:sz w:val="28"/>
          <w:szCs w:val="28"/>
        </w:rPr>
        <w:t xml:space="preserve">» июля 2026г.                                                                                             </w:t>
      </w:r>
      <w:r w:rsidR="003D11D8" w:rsidRPr="00437E1B">
        <w:rPr>
          <w:rFonts w:ascii="Times New Roman" w:hAnsi="Times New Roman" w:cs="Times New Roman"/>
          <w:sz w:val="28"/>
          <w:szCs w:val="28"/>
        </w:rPr>
        <w:t xml:space="preserve">  </w:t>
      </w:r>
      <w:r w:rsidRPr="00437E1B">
        <w:rPr>
          <w:rFonts w:ascii="Times New Roman" w:hAnsi="Times New Roman" w:cs="Times New Roman"/>
          <w:sz w:val="28"/>
          <w:szCs w:val="28"/>
        </w:rPr>
        <w:t xml:space="preserve">№ </w:t>
      </w:r>
      <w:r w:rsidR="003D11D8" w:rsidRPr="00437E1B">
        <w:rPr>
          <w:rFonts w:ascii="Times New Roman" w:hAnsi="Times New Roman" w:cs="Times New Roman"/>
          <w:sz w:val="28"/>
          <w:szCs w:val="28"/>
        </w:rPr>
        <w:t>63</w:t>
      </w:r>
    </w:p>
    <w:p w14:paraId="29F263F8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1D817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8"/>
      </w:tblGrid>
      <w:tr w:rsidR="009D6493" w:rsidRPr="00437E1B" w14:paraId="317FAE5E" w14:textId="77777777" w:rsidTr="00C8086A">
        <w:tc>
          <w:tcPr>
            <w:tcW w:w="5238" w:type="dxa"/>
          </w:tcPr>
          <w:p w14:paraId="22FBD0A2" w14:textId="4ACB2645" w:rsidR="009D6493" w:rsidRPr="00437E1B" w:rsidRDefault="009D6493" w:rsidP="009D64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E1B">
              <w:rPr>
                <w:rFonts w:ascii="Times New Roman" w:hAnsi="Times New Roman" w:cs="Times New Roman"/>
                <w:sz w:val="28"/>
                <w:szCs w:val="28"/>
              </w:rPr>
              <w:t>О проекте решения Руднянского окружного Совета депутатов «О внесении изменений в Устав муниципального образования «Руднянский муниципальный округ» Смоленской области»</w:t>
            </w:r>
          </w:p>
        </w:tc>
      </w:tr>
    </w:tbl>
    <w:p w14:paraId="0A512BFC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11223C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B40C6" w14:textId="77777777" w:rsidR="009D6493" w:rsidRPr="00437E1B" w:rsidRDefault="009D6493" w:rsidP="009D6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«Руднянский муниципальный округ» Смоленской области, Руднянский окружной Совет депутатов </w:t>
      </w:r>
    </w:p>
    <w:p w14:paraId="22D0B1C4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3B406AC5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E1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314CD4BE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B8A5A4F" w14:textId="77777777" w:rsidR="009D6493" w:rsidRPr="00437E1B" w:rsidRDefault="009D6493" w:rsidP="009D6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>1. Одобрить проект решения Руднянского окружного Совета депутатов «О внесении изменений в Устав муниципального образования «Руднянский муниципальный округ» Смоленской области» (прилагается).</w:t>
      </w:r>
    </w:p>
    <w:p w14:paraId="35B76802" w14:textId="6101CAEE" w:rsidR="009D6493" w:rsidRPr="00437E1B" w:rsidRDefault="009D6493" w:rsidP="009D6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>2. Вынести проект решения Руднянского окружного Совета депутатов «О внесении изменений в Устав муниципального образования «Руднянский муниципальный округ» Смоленской области» на обсуждение населением муниципального образования «Руднянский муниципальный округ» Смоленской области путем организации публичных слушаний.</w:t>
      </w:r>
    </w:p>
    <w:p w14:paraId="581DF05D" w14:textId="77777777" w:rsidR="009D6493" w:rsidRPr="00437E1B" w:rsidRDefault="009D6493" w:rsidP="009D6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>3. Рассмотреть вопрос о принятии Руднянским окружным Советом депутатов решения «О внесении изменений в Устав муниципального образования «Руднянский муниципальный округ» Смоленской области» в сроки, установленные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0F9AFF3F" w14:textId="77777777" w:rsidR="009D6493" w:rsidRPr="00437E1B" w:rsidRDefault="009D6493" w:rsidP="009D64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7E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5DCF07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DC2D29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Председатель Руднянского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Глава муниципального образования           </w:t>
      </w:r>
    </w:p>
    <w:p w14:paraId="48BD7435" w14:textId="77777777" w:rsidR="009D6493" w:rsidRPr="00437E1B" w:rsidRDefault="009D6493" w:rsidP="009D6493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окружного Совета депутатов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«Руднянский муниципальный округ» Смоленской области                                                             </w:t>
      </w:r>
    </w:p>
    <w:p w14:paraId="271FE7E7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E1049CF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________________Л.Н. </w:t>
      </w:r>
      <w:proofErr w:type="spellStart"/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Дивакова</w:t>
      </w:r>
      <w:proofErr w:type="spellEnd"/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__________________Ю.И. Ивашкин                 </w:t>
      </w:r>
    </w:p>
    <w:p w14:paraId="483ED719" w14:textId="77777777" w:rsidR="009D6493" w:rsidRPr="00437E1B" w:rsidRDefault="009D6493" w:rsidP="009D6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3C39A" w14:textId="77777777" w:rsidR="009D6493" w:rsidRPr="00437E1B" w:rsidRDefault="009D6493" w:rsidP="009D64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390B54B" w14:textId="2F13132F" w:rsidR="009D6493" w:rsidRPr="00437E1B" w:rsidRDefault="009D6493" w:rsidP="009D64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37E1B">
        <w:rPr>
          <w:rFonts w:ascii="Times New Roman" w:hAnsi="Times New Roman" w:cs="Times New Roman"/>
          <w:bCs/>
          <w:sz w:val="28"/>
          <w:szCs w:val="28"/>
        </w:rPr>
        <w:lastRenderedPageBreak/>
        <w:t>ПРОЕКТ</w:t>
      </w:r>
    </w:p>
    <w:p w14:paraId="5CD49658" w14:textId="77777777" w:rsidR="009D6493" w:rsidRPr="00437E1B" w:rsidRDefault="009D6493" w:rsidP="009D6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8F4DE29" w14:textId="0A6F8D58" w:rsidR="00C458C8" w:rsidRPr="00437E1B" w:rsidRDefault="00C458C8" w:rsidP="00C45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РУДНЯНСКИЙ ОКРУЖНОЙ СОВЕТ ДЕПУТАТОВ</w:t>
      </w:r>
    </w:p>
    <w:p w14:paraId="64FBD01D" w14:textId="77777777" w:rsidR="00C458C8" w:rsidRPr="00437E1B" w:rsidRDefault="00C458C8" w:rsidP="00C45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B6BE73E" w14:textId="77777777" w:rsidR="00C458C8" w:rsidRPr="00437E1B" w:rsidRDefault="00C458C8" w:rsidP="00C45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РЕШЕНИЕ</w:t>
      </w:r>
    </w:p>
    <w:p w14:paraId="6592EEEB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E48C74" w14:textId="77777777" w:rsidR="00C458C8" w:rsidRPr="00437E1B" w:rsidRDefault="00C458C8" w:rsidP="00C458C8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 »</w:t>
      </w:r>
      <w:proofErr w:type="gramEnd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2026 года                                                                                  № </w:t>
      </w:r>
    </w:p>
    <w:p w14:paraId="6AED2B3C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A0889F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38"/>
      </w:tblGrid>
      <w:tr w:rsidR="00C458C8" w:rsidRPr="00437E1B" w14:paraId="7F0B2F7B" w14:textId="77777777" w:rsidTr="00EC5D07">
        <w:tc>
          <w:tcPr>
            <w:tcW w:w="5238" w:type="dxa"/>
          </w:tcPr>
          <w:p w14:paraId="54A5FDEC" w14:textId="77777777" w:rsidR="00C458C8" w:rsidRPr="00437E1B" w:rsidRDefault="00C458C8" w:rsidP="00C45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7E1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 внесении изменений в Устав муниципального образования «Руднянский муниципальный округ» Смоленской области</w:t>
            </w:r>
          </w:p>
        </w:tc>
      </w:tr>
    </w:tbl>
    <w:p w14:paraId="6B297F56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06F79C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55EEC4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соответствие с Федеральным законом от 20.03.2025 № 33-ФЗ  «Об общих принципах организации местного самоуправления в единой системе публичной власти», Уставом Смоленской области, областным законом от 29.09.2021              № 91-з  «О мерах по материальному и социальному обеспечению председателя, заместителя председателя, аудиторов контрольно-счетного органа муниципального образования Смоленской области» (в редакции областных законов от </w:t>
      </w:r>
      <w:hyperlink r:id="rId6" w:tgtFrame="_blank" w:history="1">
        <w:r w:rsidRPr="00437E1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01.03.2024 № 18-з</w:t>
        </w:r>
      </w:hyperlink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от </w:t>
      </w:r>
      <w:hyperlink r:id="rId7" w:tgtFrame="_blank" w:history="1">
        <w:r w:rsidRPr="00437E1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27.11.2025 № 131-з</w:t>
        </w:r>
      </w:hyperlink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bookmarkStart w:id="0" w:name="_Hlk233979167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Руднянский окружной Совет депутатов</w:t>
      </w:r>
      <w:bookmarkEnd w:id="0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BB5BFE8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</w:t>
      </w:r>
    </w:p>
    <w:p w14:paraId="568FCD92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РЕШИЛ:</w:t>
      </w:r>
    </w:p>
    <w:p w14:paraId="65CE2CE8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14:paraId="319DBC70" w14:textId="76DD091D" w:rsidR="00C458C8" w:rsidRPr="00437E1B" w:rsidRDefault="00C458C8" w:rsidP="00C458C8">
      <w:pPr>
        <w:widowControl w:val="0"/>
        <w:tabs>
          <w:tab w:val="left" w:pos="10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Внести в Устав муниципального образования «Руднянский муниципальный округ» Смоленской области (в редакции решения Руднянского окружного Совета депутатов от 25.07.2025 № 126, от 30.01.2026 № 2) следующие изменения:</w:t>
      </w:r>
    </w:p>
    <w:p w14:paraId="0B52EDB5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bookmark1"/>
      <w:bookmarkEnd w:id="1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статью 6.1 признать утратившей силу;</w:t>
      </w:r>
    </w:p>
    <w:p w14:paraId="0775E424" w14:textId="47FBE176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2) </w:t>
      </w:r>
      <w:bookmarkStart w:id="2" w:name="_Hlk234232150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абзаце первом подпункта </w:t>
      </w:r>
      <w:bookmarkEnd w:id="2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«б» пункта 2 части 11 статьи 31 слова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14:paraId="50BDF312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в статье 33:</w:t>
      </w:r>
    </w:p>
    <w:p w14:paraId="2222EA02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в пункте 7 части 2 слова «местной администрации» заменить словами «Администрации муниципального образования»;</w:t>
      </w:r>
    </w:p>
    <w:p w14:paraId="30781ADB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в части 3:</w:t>
      </w:r>
    </w:p>
    <w:p w14:paraId="0AAB0C05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пункте 10 слова «, местного референдума и голосования по отзыву депутата, Главы муниципального образования» заменить словами «и местного референдума»;</w:t>
      </w:r>
    </w:p>
    <w:p w14:paraId="082CF954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12.1 признать утратившим силу;</w:t>
      </w:r>
    </w:p>
    <w:p w14:paraId="4065CF8D" w14:textId="44DAFC7A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пункте 23 слова «из числа кандидатов, представленных конкурсной комиссией по результатам конкурса» заменить словами «из числа кандидатов, представленных Губернатором Смоленской области»;</w:t>
      </w:r>
    </w:p>
    <w:p w14:paraId="1CD82B5E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пункте 30 слова «и решениями </w:t>
      </w:r>
      <w:bookmarkStart w:id="3" w:name="_Hlk233979213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Руднянского окружного Совета депутатов</w:t>
      </w:r>
      <w:bookmarkEnd w:id="3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исключить;</w:t>
      </w:r>
    </w:p>
    <w:p w14:paraId="2C047224" w14:textId="584B9500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4) </w:t>
      </w:r>
      <w:bookmarkStart w:id="4" w:name="_Hlk234232841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абзаце первом подпункта </w:t>
      </w:r>
      <w:bookmarkEnd w:id="4"/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«б» пункта 2 части 4 статьи 34 слова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14:paraId="419BA35F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в статье 37:</w:t>
      </w:r>
    </w:p>
    <w:p w14:paraId="0AD75A9E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 в части 6:</w:t>
      </w:r>
    </w:p>
    <w:p w14:paraId="02BC107B" w14:textId="6C3192D6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5 изложить в следующей редакции;</w:t>
      </w:r>
    </w:p>
    <w:p w14:paraId="03D0F130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«5) представляет  в Руднянский окружной Совет депутатов проекты муниципальных правовых актов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актов, предусматривающие расходы, финансовое обеспечение которых осуществляется за счет средств местного бюджета или дает заключения на них;»; </w:t>
      </w:r>
    </w:p>
    <w:p w14:paraId="01C18241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пункте 10 слова «и ее структурных подразделений» заменить словами «и иных подведомственных Главе муниципального образования органов местного самоуправления»;</w:t>
      </w:r>
    </w:p>
    <w:p w14:paraId="77AEAA7A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23 изложить в следующей редакции:</w:t>
      </w:r>
    </w:p>
    <w:p w14:paraId="02CF0816" w14:textId="6B1DDE96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«23) осуществляет иные полномочия, предусмотренные федеральными законами, и принимаемыми в соответствии с ними Уставом Смоленской области, областными законами, Уставом муниципального образования</w:t>
      </w:r>
      <w:r w:rsidR="008F1423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5B75D795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б) часть 7 изложить в следующей редакции:</w:t>
      </w:r>
    </w:p>
    <w:p w14:paraId="52DC53AF" w14:textId="7B837345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«7. Глава муниципального образования должен соблюдать ограничения, запреты, исполнять обязанности, которые установлены для лиц, замещающих муниципальные должности, статьей 28 Федерального закона «Об общих принципах организации местного самоуправления в единой системе публичной власти</w:t>
      </w:r>
      <w:r w:rsidR="008F1423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518A4DAC" w14:textId="1585DB0A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в статье 39:</w:t>
      </w:r>
    </w:p>
    <w:p w14:paraId="29375679" w14:textId="3490FB98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пункте 1 части 1 слова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Смоленской области» заменить словами «О гарантиях осуществления полномочий депутата, главы муниципального образования в Смоленской области»;</w:t>
      </w:r>
    </w:p>
    <w:p w14:paraId="69834846" w14:textId="29A47C4C" w:rsidR="00C458C8" w:rsidRPr="00437E1B" w:rsidRDefault="0062495E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абзаце первом подпункта </w:t>
      </w:r>
      <w:r w:rsidR="00C458C8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«б» пункта 2 части 1 статьи 39 слова </w:t>
      </w:r>
      <w:bookmarkStart w:id="5" w:name="_Hlk234232541"/>
      <w:r w:rsidR="00C458C8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Смоленской области» заменить словами «О гарантиях </w:t>
      </w:r>
      <w:r w:rsidR="00C458C8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осуществления полномочий депутата, главы муниципального образования в Смоленской области»;</w:t>
      </w:r>
      <w:bookmarkEnd w:id="5"/>
    </w:p>
    <w:p w14:paraId="6C788E41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в статье 41:</w:t>
      </w:r>
    </w:p>
    <w:p w14:paraId="67F631DF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 части 1 признать утратившим силу;</w:t>
      </w:r>
    </w:p>
    <w:p w14:paraId="6AE42554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часть 3 изложить в следующей редакции:</w:t>
      </w:r>
    </w:p>
    <w:p w14:paraId="4D79083E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«3. Администрация муниципального образования обладает иными полномочиями, определенными федеральными законами, и принимаемыми в соответствии с ними Уставом Смоленской области, областными законами, Уставом муниципального образования.»;</w:t>
      </w:r>
    </w:p>
    <w:p w14:paraId="373E0EC3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статью 43 дополнить частью 7 следующего содержания:</w:t>
      </w:r>
    </w:p>
    <w:p w14:paraId="62C91951" w14:textId="096E36B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«7. Председателю</w:t>
      </w:r>
      <w:r w:rsidR="0062495E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Контрольно-ревизионной комиссии гарантируются меры по материальному и социальному обеспечению, предусмотренные областным законом от 29.09.2021 № 91-з «О мерах по материальному и социальному обеспечению председателя, заместителя председателя, аудиторов контрольно-счетного органа муниципального образования Смоленской области»</w:t>
      </w:r>
      <w:r w:rsidR="00C77627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.»</w:t>
      </w:r>
      <w:r w:rsidR="0062495E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730BD6E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статью 48 дополнить частью 2.1. следующего содержания:</w:t>
      </w:r>
    </w:p>
    <w:p w14:paraId="23E0101C" w14:textId="601FAD3D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«2.1. Проекты нормативных правовых актов Руднянского окружного Совета депутатов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Руднянского окружного Совета депутатов, предусматривающие расходы, финансовое обеспечение которых осуществляется за счет средств местного бюджета, рассматриваются Руднянск</w:t>
      </w:r>
      <w:r w:rsidR="003723A5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окружн</w:t>
      </w:r>
      <w:r w:rsidR="003723A5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ым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Совет</w:t>
      </w:r>
      <w:r w:rsidR="003723A5"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депутатов по представлению Главы муниципального образования либо при наличии заключения указанного лица. Данное заключение представляется в Руднянский окружной Совет депутатов в течение 20 дней со дня получения Главой муниципального образования соответствующего проекта нормативного правового акта Руднянского окружного Совета депутатов.»;</w:t>
      </w:r>
    </w:p>
    <w:p w14:paraId="65D6D26B" w14:textId="77777777" w:rsidR="00C458C8" w:rsidRPr="00437E1B" w:rsidRDefault="00C458C8" w:rsidP="00C458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Настоящее решение подлежит официальному опубликованию в газете «Руднянский голос» после его государственной регистрации в Управлении Министерства юстиции Российской Федерации по Смоленской области и вступает в силу со дня его официального опубликования.</w:t>
      </w:r>
    </w:p>
    <w:p w14:paraId="7D534150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FD9039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92C5C9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Председатель Руднянского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Глава муниципального образования           </w:t>
      </w:r>
    </w:p>
    <w:p w14:paraId="30BA52DD" w14:textId="77777777" w:rsidR="00C458C8" w:rsidRPr="00437E1B" w:rsidRDefault="00C458C8" w:rsidP="00C458C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окружного Совета депутатов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«Руднянский муниципальный округ» Смоленской области                                                             </w:t>
      </w:r>
    </w:p>
    <w:p w14:paraId="7709AD84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529ADC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________________Л.Н. </w:t>
      </w:r>
      <w:proofErr w:type="spellStart"/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Дивакова</w:t>
      </w:r>
      <w:proofErr w:type="spellEnd"/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Pr="00437E1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__________________Ю.И. Ивашкин                 </w:t>
      </w:r>
    </w:p>
    <w:p w14:paraId="010BD825" w14:textId="77777777" w:rsidR="00C458C8" w:rsidRPr="00437E1B" w:rsidRDefault="00C458C8" w:rsidP="00C458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9051E5" w14:textId="77777777" w:rsidR="002D3658" w:rsidRPr="00437E1B" w:rsidRDefault="002D3658"/>
    <w:sectPr w:rsidR="002D3658" w:rsidRPr="00437E1B" w:rsidSect="00436970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574A" w14:textId="77777777" w:rsidR="006C5C11" w:rsidRDefault="006C5C11">
      <w:pPr>
        <w:spacing w:after="0" w:line="240" w:lineRule="auto"/>
      </w:pPr>
      <w:r>
        <w:separator/>
      </w:r>
    </w:p>
  </w:endnote>
  <w:endnote w:type="continuationSeparator" w:id="0">
    <w:p w14:paraId="1F137904" w14:textId="77777777" w:rsidR="006C5C11" w:rsidRDefault="006C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F275" w14:textId="77777777" w:rsidR="006C5C11" w:rsidRDefault="006C5C11">
      <w:pPr>
        <w:spacing w:after="0" w:line="240" w:lineRule="auto"/>
      </w:pPr>
      <w:r>
        <w:separator/>
      </w:r>
    </w:p>
  </w:footnote>
  <w:footnote w:type="continuationSeparator" w:id="0">
    <w:p w14:paraId="6FE787CC" w14:textId="77777777" w:rsidR="006C5C11" w:rsidRDefault="006C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A907" w14:textId="77777777" w:rsidR="00C458C8" w:rsidRPr="00CF4736" w:rsidRDefault="00C458C8" w:rsidP="00170221">
    <w:pPr>
      <w:pStyle w:val="ac"/>
      <w:framePr w:wrap="around" w:vAnchor="text" w:hAnchor="margin" w:xAlign="center" w:y="1"/>
      <w:rPr>
        <w:rStyle w:val="ae"/>
      </w:rPr>
    </w:pPr>
    <w:r w:rsidRPr="00CF4736">
      <w:rPr>
        <w:rStyle w:val="ae"/>
      </w:rPr>
      <w:fldChar w:fldCharType="begin"/>
    </w:r>
    <w:r w:rsidRPr="00CF4736">
      <w:rPr>
        <w:rStyle w:val="ae"/>
      </w:rPr>
      <w:instrText xml:space="preserve">PAGE  </w:instrText>
    </w:r>
    <w:r w:rsidRPr="00CF4736">
      <w:rPr>
        <w:rStyle w:val="ae"/>
      </w:rPr>
      <w:fldChar w:fldCharType="end"/>
    </w:r>
  </w:p>
  <w:p w14:paraId="652F367A" w14:textId="77777777" w:rsidR="00C458C8" w:rsidRDefault="00C458C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AF53" w14:textId="77777777" w:rsidR="00C458C8" w:rsidRPr="00CF4736" w:rsidRDefault="00C458C8" w:rsidP="00170221">
    <w:pPr>
      <w:pStyle w:val="ac"/>
      <w:framePr w:wrap="around" w:vAnchor="text" w:hAnchor="margin" w:xAlign="center" w:y="1"/>
      <w:rPr>
        <w:rStyle w:val="ae"/>
      </w:rPr>
    </w:pPr>
    <w:r w:rsidRPr="00CF4736">
      <w:rPr>
        <w:rStyle w:val="ae"/>
      </w:rPr>
      <w:fldChar w:fldCharType="begin"/>
    </w:r>
    <w:r w:rsidRPr="00CF4736">
      <w:rPr>
        <w:rStyle w:val="ae"/>
      </w:rPr>
      <w:instrText xml:space="preserve">PAGE  </w:instrText>
    </w:r>
    <w:r w:rsidRPr="00CF4736">
      <w:rPr>
        <w:rStyle w:val="ae"/>
      </w:rPr>
      <w:fldChar w:fldCharType="separate"/>
    </w:r>
    <w:r w:rsidRPr="00CF4736">
      <w:rPr>
        <w:rStyle w:val="ae"/>
        <w:noProof/>
      </w:rPr>
      <w:t>4</w:t>
    </w:r>
    <w:r w:rsidRPr="00CF4736">
      <w:rPr>
        <w:rStyle w:val="ae"/>
      </w:rPr>
      <w:fldChar w:fldCharType="end"/>
    </w:r>
  </w:p>
  <w:p w14:paraId="6498DBF1" w14:textId="77777777" w:rsidR="00C458C8" w:rsidRDefault="00C458C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B4"/>
    <w:rsid w:val="00004118"/>
    <w:rsid w:val="00241FAA"/>
    <w:rsid w:val="002D3658"/>
    <w:rsid w:val="003723A5"/>
    <w:rsid w:val="003842A0"/>
    <w:rsid w:val="003D11D8"/>
    <w:rsid w:val="004131C2"/>
    <w:rsid w:val="00436970"/>
    <w:rsid w:val="00437E1B"/>
    <w:rsid w:val="0054395F"/>
    <w:rsid w:val="005B18C5"/>
    <w:rsid w:val="0062495E"/>
    <w:rsid w:val="00662A9E"/>
    <w:rsid w:val="00692E72"/>
    <w:rsid w:val="006C5C11"/>
    <w:rsid w:val="00817882"/>
    <w:rsid w:val="00837690"/>
    <w:rsid w:val="008F1423"/>
    <w:rsid w:val="009D179A"/>
    <w:rsid w:val="009D6493"/>
    <w:rsid w:val="00A218B4"/>
    <w:rsid w:val="00A30299"/>
    <w:rsid w:val="00AF61F1"/>
    <w:rsid w:val="00B77AF5"/>
    <w:rsid w:val="00C458C8"/>
    <w:rsid w:val="00C7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CBD5"/>
  <w15:chartTrackingRefBased/>
  <w15:docId w15:val="{E8CB7A49-73E5-4BFA-A401-FFC535AF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8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18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1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1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1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1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18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18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18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18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18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18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18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1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1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1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1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1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18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18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18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1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18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18B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C45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458C8"/>
  </w:style>
  <w:style w:type="character" w:styleId="ae">
    <w:name w:val="page number"/>
    <w:basedOn w:val="a0"/>
    <w:rsid w:val="00C45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BE3AA80-6AF3-40B0-BC18-5E73E7FC4F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5B7A12D-F728-4EA4-9420-258B749EEE6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Pogodin_AL</dc:creator>
  <cp:keywords/>
  <dc:description/>
  <cp:lastModifiedBy>Vladelec</cp:lastModifiedBy>
  <cp:revision>18</cp:revision>
  <dcterms:created xsi:type="dcterms:W3CDTF">2026-07-06T09:06:00Z</dcterms:created>
  <dcterms:modified xsi:type="dcterms:W3CDTF">2026-07-22T06:58:00Z</dcterms:modified>
</cp:coreProperties>
</file>