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55" w:rsidRPr="006D2955" w:rsidRDefault="006D2955" w:rsidP="005216C3">
      <w:pPr>
        <w:widowControl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2955" w:rsidRDefault="006D2955" w:rsidP="006D2955">
      <w:pPr>
        <w:widowControl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D2955" w:rsidRDefault="006D2955" w:rsidP="006D2955">
      <w:pPr>
        <w:widowControl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66F7B" w:rsidRDefault="00C66F7B" w:rsidP="006D2955">
      <w:pPr>
        <w:widowControl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округ»</w:t>
      </w:r>
    </w:p>
    <w:p w:rsidR="006D2955" w:rsidRDefault="006D2955" w:rsidP="006D2955">
      <w:pPr>
        <w:widowControl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:rsidR="005216C3" w:rsidRPr="006D2955" w:rsidRDefault="005C16E1" w:rsidP="005C16E1">
      <w:pPr>
        <w:widowControl w:val="0"/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 w:rsidR="005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</w:t>
      </w:r>
      <w:r w:rsidR="006D2955" w:rsidRPr="006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1684965"/>
      <w:r w:rsidR="006D2955" w:rsidRPr="006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6D2955" w:rsidRDefault="006D2955" w:rsidP="005216C3">
      <w:pPr>
        <w:widowControl w:val="0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55" w:rsidRDefault="006D2955" w:rsidP="006D2955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55" w:rsidRDefault="006D2955" w:rsidP="006D2955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6D2955" w:rsidRDefault="006D2955" w:rsidP="006D2955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 культуры в муниципальн</w:t>
      </w:r>
      <w:r w:rsidR="005C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 «</w:t>
      </w:r>
      <w:proofErr w:type="spellStart"/>
      <w:r w:rsidR="005C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Руднянский</w:t>
      </w:r>
      <w:proofErr w:type="spellEnd"/>
      <w:r w:rsidR="005C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области».</w:t>
      </w:r>
    </w:p>
    <w:p w:rsidR="00730CC6" w:rsidRPr="0048497A" w:rsidRDefault="00730CC6" w:rsidP="00546A1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Т</w:t>
      </w:r>
    </w:p>
    <w:p w:rsidR="00730CC6" w:rsidRPr="0048497A" w:rsidRDefault="00730CC6" w:rsidP="00EA54D8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 культуры в муниципально</w:t>
      </w:r>
      <w:r w:rsidR="005C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образовании «</w:t>
      </w:r>
      <w:proofErr w:type="spellStart"/>
      <w:r w:rsidR="005C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Руднянский</w:t>
      </w:r>
      <w:proofErr w:type="spellEnd"/>
      <w:r w:rsidR="005C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области».</w:t>
      </w:r>
    </w:p>
    <w:p w:rsidR="00730CC6" w:rsidRPr="0048497A" w:rsidRDefault="00730CC6" w:rsidP="00730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0CC6" w:rsidRPr="0048497A" w:rsidRDefault="006D2955" w:rsidP="00730CC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C3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30CC6" w:rsidRPr="0048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  <w:r w:rsidR="00730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0CC6" w:rsidRPr="0048497A" w:rsidRDefault="00730CC6" w:rsidP="00730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7409"/>
      </w:tblGrid>
      <w:tr w:rsidR="00730CC6" w:rsidRPr="00BF7195" w:rsidTr="00730CC6">
        <w:trPr>
          <w:cantSplit/>
          <w:trHeight w:val="706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CC6" w:rsidRPr="00BF7195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CC6" w:rsidRPr="00BF7195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hAnsi="Times New Roman"/>
                <w:sz w:val="24"/>
                <w:szCs w:val="24"/>
              </w:rPr>
              <w:t>Отдел культуры Администрации муниципальн</w:t>
            </w:r>
            <w:r w:rsidR="00120486" w:rsidRPr="00BF7195">
              <w:rPr>
                <w:rFonts w:ascii="Times New Roman" w:hAnsi="Times New Roman"/>
                <w:sz w:val="24"/>
                <w:szCs w:val="24"/>
              </w:rPr>
              <w:t xml:space="preserve">ого образования </w:t>
            </w:r>
            <w:proofErr w:type="spellStart"/>
            <w:r w:rsidR="00120486" w:rsidRPr="00BF7195">
              <w:rPr>
                <w:rFonts w:ascii="Times New Roman" w:hAnsi="Times New Roman"/>
                <w:sz w:val="24"/>
                <w:szCs w:val="24"/>
              </w:rPr>
              <w:t>Руднянский</w:t>
            </w:r>
            <w:proofErr w:type="spellEnd"/>
            <w:r w:rsidR="00120486" w:rsidRPr="00BF7195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  <w:r w:rsidRPr="00BF7195">
              <w:rPr>
                <w:rFonts w:ascii="Times New Roman" w:hAnsi="Times New Roman"/>
                <w:sz w:val="24"/>
                <w:szCs w:val="24"/>
              </w:rPr>
              <w:t xml:space="preserve"> Смоленской области,</w:t>
            </w:r>
            <w:r w:rsidRPr="00BF719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Виноградова Валентина Дмитриевна</w:t>
            </w:r>
          </w:p>
        </w:tc>
      </w:tr>
      <w:tr w:rsidR="00730CC6" w:rsidRPr="00BF7195" w:rsidTr="00730CC6">
        <w:trPr>
          <w:cantSplit/>
          <w:trHeight w:val="40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C6" w:rsidRPr="00BF7195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C6" w:rsidRPr="00BF7195" w:rsidRDefault="00C66F7B" w:rsidP="00730CC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г.-2027</w:t>
            </w:r>
            <w:r w:rsidR="00730CC6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30CC6" w:rsidRPr="00BF7195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30CC6" w:rsidRPr="00BF7195" w:rsidTr="00730CC6">
        <w:trPr>
          <w:cantSplit/>
          <w:trHeight w:val="725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C6" w:rsidRPr="00BF7195" w:rsidRDefault="00730CC6" w:rsidP="005216C3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</w:t>
            </w:r>
            <w:r w:rsidR="005216C3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1" w:name="_GoBack"/>
            <w:bookmarkEnd w:id="1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ммы 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C6" w:rsidRPr="00BF7195" w:rsidRDefault="00730CC6" w:rsidP="0073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BF719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создание </w:t>
            </w: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целостного культурного пространства, обеспечивающего оптимальные условия </w:t>
            </w:r>
            <w:r w:rsidRPr="00BF719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для реализации творческого потенциала жителей муниципального образования, </w:t>
            </w: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разнообразия услуг в сфере культуры, сохранение культур</w:t>
            </w:r>
            <w:r w:rsidR="00120486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наследия </w:t>
            </w:r>
            <w:proofErr w:type="spellStart"/>
            <w:r w:rsidR="00120486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Руднянского</w:t>
            </w:r>
            <w:proofErr w:type="spellEnd"/>
            <w:r w:rsidR="00120486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proofErr w:type="gramEnd"/>
          </w:p>
          <w:p w:rsidR="00730CC6" w:rsidRPr="00BF7195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0CC6" w:rsidRPr="00BF7195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CC6" w:rsidRPr="00666794" w:rsidTr="00730CC6">
        <w:trPr>
          <w:cantSplit/>
          <w:trHeight w:val="67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6" w:rsidRPr="00666794" w:rsidRDefault="00730CC6" w:rsidP="00730CC6">
            <w:pPr>
              <w:widowControl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98" w:rsidRPr="00666794" w:rsidRDefault="00433B98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</w:t>
            </w:r>
            <w:r w:rsidR="00B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D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328705,</w:t>
            </w:r>
            <w:r w:rsidR="00772D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02589" w:rsidRPr="0066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02589" w:rsidRPr="0066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51387" w:rsidRPr="0066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851387" w:rsidRPr="0066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502FF0" w:rsidRPr="00666794" w:rsidRDefault="00502FF0" w:rsidP="00502FF0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Федеральные-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18284,2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02FF0" w:rsidRPr="00666794" w:rsidRDefault="00502FF0" w:rsidP="00502FF0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Областные-  </w:t>
            </w:r>
            <w:r w:rsidR="00B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4805,6 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02FF0" w:rsidRPr="00666794" w:rsidRDefault="00502FF0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Местные-    </w:t>
            </w:r>
            <w:r w:rsidR="0046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305615,4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33B98" w:rsidRPr="00666794" w:rsidRDefault="00433B98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оче</w:t>
            </w:r>
            <w:r w:rsidR="002F29E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редной финансовый год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F29E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D84" w:rsidRPr="008B5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105527,2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2F29E0" w:rsidRPr="00666794" w:rsidRDefault="002F29E0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F29E0" w:rsidRPr="00666794" w:rsidRDefault="002F29E0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Федеральные-</w:t>
            </w:r>
            <w:r w:rsidR="007C6C6C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2F29E0" w:rsidRPr="00666794" w:rsidRDefault="002F29E0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Областные-</w:t>
            </w:r>
            <w:r w:rsidR="007C6C6C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4111,0 т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  <w:r w:rsidR="004517BC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2F29E0" w:rsidRPr="00666794" w:rsidRDefault="00550376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Местные-</w:t>
            </w:r>
            <w:r w:rsidR="00863CA3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100894,4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835D5A" w:rsidRPr="00666794" w:rsidRDefault="00433B98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–й год планового</w:t>
            </w:r>
            <w:r w:rsidR="002F29E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2F29E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35626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113736</w:t>
            </w:r>
            <w:r w:rsidR="005B7F3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5626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  <w:proofErr w:type="gramEnd"/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12762,4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  <w:r w:rsidR="00863CA3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Областные-</w:t>
            </w:r>
            <w:r w:rsidR="00E77FD5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440,4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835D5A" w:rsidRPr="00666794" w:rsidRDefault="00835D5A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Местные-</w:t>
            </w:r>
            <w:r w:rsidR="00E77FD5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100533,4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33B98" w:rsidRPr="00666794" w:rsidRDefault="00433B98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-2-й год планового</w:t>
            </w:r>
            <w:r w:rsidR="002F29E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2F29E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г.– </w:t>
            </w:r>
            <w:r w:rsidR="00335626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109441</w:t>
            </w:r>
            <w:r w:rsidR="005B7F30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35D5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Федеральные-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Областные-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  <w:r w:rsidR="007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902589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835D5A" w:rsidRPr="00666794" w:rsidRDefault="00835D5A" w:rsidP="00835D5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Местные- </w:t>
            </w:r>
            <w:r w:rsidR="005C16E1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060A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104187,6</w:t>
            </w:r>
            <w:r w:rsidR="00E35788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387"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835D5A" w:rsidRPr="00666794" w:rsidRDefault="00835D5A" w:rsidP="00433B9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B98" w:rsidRPr="00666794" w:rsidRDefault="002F29E0" w:rsidP="002F29E0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863989" w:rsidRPr="00BF7195" w:rsidRDefault="00863989" w:rsidP="00863989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C6" w:rsidRPr="00BF7195" w:rsidRDefault="006D2955" w:rsidP="008513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C31A62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30CC6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муниципальной программы.</w:t>
      </w:r>
    </w:p>
    <w:p w:rsidR="00863989" w:rsidRPr="00BF7195" w:rsidRDefault="00863989" w:rsidP="00863989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68"/>
        <w:gridCol w:w="2593"/>
        <w:gridCol w:w="1333"/>
        <w:gridCol w:w="2052"/>
        <w:gridCol w:w="1493"/>
        <w:gridCol w:w="1271"/>
        <w:gridCol w:w="1271"/>
      </w:tblGrid>
      <w:tr w:rsidR="00730CC6" w:rsidRPr="00BF7195" w:rsidTr="00E77FD5">
        <w:trPr>
          <w:trHeight w:val="675"/>
        </w:trPr>
        <w:tc>
          <w:tcPr>
            <w:tcW w:w="668" w:type="dxa"/>
            <w:vMerge w:val="restart"/>
          </w:tcPr>
          <w:p w:rsidR="00730CC6" w:rsidRPr="00BF7195" w:rsidRDefault="00730CC6" w:rsidP="00730CC6">
            <w:pPr>
              <w:widowControl w:val="0"/>
              <w:ind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3" w:type="dxa"/>
            <w:vMerge w:val="restart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2" w:type="dxa"/>
            <w:vMerge w:val="restart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4035" w:type="dxa"/>
            <w:gridSpan w:val="3"/>
            <w:vAlign w:val="center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</w:tc>
      </w:tr>
      <w:tr w:rsidR="00730CC6" w:rsidRPr="00BF7195" w:rsidTr="00E77FD5">
        <w:trPr>
          <w:trHeight w:val="1245"/>
        </w:trPr>
        <w:tc>
          <w:tcPr>
            <w:tcW w:w="668" w:type="dxa"/>
            <w:vMerge/>
          </w:tcPr>
          <w:p w:rsidR="00730CC6" w:rsidRPr="00BF7195" w:rsidRDefault="00730CC6" w:rsidP="00730CC6">
            <w:pPr>
              <w:widowControl w:val="0"/>
              <w:ind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93" w:type="dxa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1271" w:type="dxa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730CC6" w:rsidRPr="00BF7195" w:rsidTr="00E77FD5">
        <w:tc>
          <w:tcPr>
            <w:tcW w:w="668" w:type="dxa"/>
          </w:tcPr>
          <w:p w:rsidR="00730CC6" w:rsidRPr="00BF7195" w:rsidRDefault="00730CC6" w:rsidP="00730CC6">
            <w:pPr>
              <w:widowControl w:val="0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vAlign w:val="center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</w:tcPr>
          <w:p w:rsidR="00730CC6" w:rsidRPr="00BF7195" w:rsidRDefault="00730CC6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</w:tcPr>
          <w:p w:rsidR="00730CC6" w:rsidRPr="00BF7195" w:rsidRDefault="00C66F7B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  <w:r w:rsidR="00730CC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</w:t>
            </w:r>
            <w:r w:rsidR="0012048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93" w:type="dxa"/>
          </w:tcPr>
          <w:p w:rsidR="00730CC6" w:rsidRPr="00BF7195" w:rsidRDefault="004772C2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BF7195">
              <w:rPr>
                <w:color w:val="444444"/>
              </w:rPr>
              <w:t>2025</w:t>
            </w:r>
            <w:r w:rsidR="00730CC6" w:rsidRPr="00BF7195">
              <w:rPr>
                <w:color w:val="444444"/>
              </w:rPr>
              <w:t xml:space="preserve"> год</w:t>
            </w:r>
          </w:p>
        </w:tc>
        <w:tc>
          <w:tcPr>
            <w:tcW w:w="1271" w:type="dxa"/>
          </w:tcPr>
          <w:p w:rsidR="00730CC6" w:rsidRPr="00BF7195" w:rsidRDefault="004772C2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BF7195">
              <w:rPr>
                <w:color w:val="444444"/>
              </w:rPr>
              <w:t>2026</w:t>
            </w:r>
            <w:r w:rsidR="00730CC6" w:rsidRPr="00BF7195">
              <w:rPr>
                <w:color w:val="444444"/>
              </w:rPr>
              <w:t xml:space="preserve"> год</w:t>
            </w:r>
          </w:p>
        </w:tc>
        <w:tc>
          <w:tcPr>
            <w:tcW w:w="1271" w:type="dxa"/>
          </w:tcPr>
          <w:p w:rsidR="00730CC6" w:rsidRPr="00BF7195" w:rsidRDefault="004772C2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BF7195">
              <w:rPr>
                <w:color w:val="444444"/>
              </w:rPr>
              <w:t>2027</w:t>
            </w:r>
            <w:r w:rsidR="00730CC6" w:rsidRPr="00BF7195">
              <w:rPr>
                <w:color w:val="444444"/>
              </w:rPr>
              <w:t xml:space="preserve"> год</w:t>
            </w:r>
          </w:p>
        </w:tc>
      </w:tr>
      <w:tr w:rsidR="00112683" w:rsidRPr="00BF7195" w:rsidTr="00E77FD5">
        <w:tc>
          <w:tcPr>
            <w:tcW w:w="668" w:type="dxa"/>
          </w:tcPr>
          <w:p w:rsidR="00112683" w:rsidRPr="00BF7195" w:rsidRDefault="00112683" w:rsidP="00730CC6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112683" w:rsidRPr="001C3104" w:rsidRDefault="00112683" w:rsidP="00730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 посещений культурно-массовых мероприятий проводимых МБУК «Руднянская РЦКС» </w:t>
            </w:r>
          </w:p>
          <w:p w:rsidR="00112683" w:rsidRPr="001C3104" w:rsidRDefault="00112683" w:rsidP="00730CC6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112683" w:rsidRPr="001C3104" w:rsidRDefault="00112683" w:rsidP="00730C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3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52" w:type="dxa"/>
          </w:tcPr>
          <w:p w:rsidR="00112683" w:rsidRPr="00BF7195" w:rsidRDefault="00112683" w:rsidP="005C16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199 254</w:t>
            </w:r>
          </w:p>
        </w:tc>
        <w:tc>
          <w:tcPr>
            <w:tcW w:w="1493" w:type="dxa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230 560</w:t>
            </w:r>
          </w:p>
        </w:tc>
        <w:tc>
          <w:tcPr>
            <w:tcW w:w="1271" w:type="dxa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230 560</w:t>
            </w:r>
          </w:p>
        </w:tc>
        <w:tc>
          <w:tcPr>
            <w:tcW w:w="1271" w:type="dxa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230 560</w:t>
            </w:r>
          </w:p>
        </w:tc>
      </w:tr>
      <w:tr w:rsidR="00112683" w:rsidRPr="00BF7195" w:rsidTr="00E77FD5">
        <w:tc>
          <w:tcPr>
            <w:tcW w:w="668" w:type="dxa"/>
          </w:tcPr>
          <w:p w:rsidR="00112683" w:rsidRPr="00BF7195" w:rsidRDefault="00987CDB" w:rsidP="00987CDB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112683" w:rsidRPr="002B6B2C" w:rsidRDefault="00112683" w:rsidP="00730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6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посещений  библиотек Руднянского МБУ ЦБС </w:t>
            </w:r>
          </w:p>
        </w:tc>
        <w:tc>
          <w:tcPr>
            <w:tcW w:w="1333" w:type="dxa"/>
          </w:tcPr>
          <w:p w:rsidR="00112683" w:rsidRPr="00BF7195" w:rsidRDefault="0011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2" w:type="dxa"/>
          </w:tcPr>
          <w:p w:rsidR="00112683" w:rsidRPr="00BF7195" w:rsidRDefault="00112683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163 557</w:t>
            </w:r>
          </w:p>
        </w:tc>
        <w:tc>
          <w:tcPr>
            <w:tcW w:w="1493" w:type="dxa"/>
          </w:tcPr>
          <w:p w:rsidR="00112683" w:rsidRPr="00BF7195" w:rsidRDefault="00112683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203 560</w:t>
            </w:r>
          </w:p>
        </w:tc>
        <w:tc>
          <w:tcPr>
            <w:tcW w:w="1271" w:type="dxa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203 560</w:t>
            </w:r>
          </w:p>
        </w:tc>
        <w:tc>
          <w:tcPr>
            <w:tcW w:w="1271" w:type="dxa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203 560</w:t>
            </w:r>
          </w:p>
        </w:tc>
      </w:tr>
      <w:tr w:rsidR="00112683" w:rsidRPr="00BF7195" w:rsidTr="00E77FD5">
        <w:tc>
          <w:tcPr>
            <w:tcW w:w="668" w:type="dxa"/>
          </w:tcPr>
          <w:p w:rsidR="00112683" w:rsidRPr="00BF7195" w:rsidRDefault="00987CDB" w:rsidP="00730CC6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  <w:r w:rsidR="00112683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</w:tcPr>
          <w:p w:rsidR="00112683" w:rsidRPr="002B6B2C" w:rsidRDefault="00112683" w:rsidP="00730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посетителей МБУК Руднянский исторический музей </w:t>
            </w:r>
          </w:p>
          <w:p w:rsidR="00112683" w:rsidRPr="002B6B2C" w:rsidRDefault="00112683" w:rsidP="00730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12683" w:rsidRPr="00BF7195" w:rsidRDefault="0011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2" w:type="dxa"/>
          </w:tcPr>
          <w:p w:rsidR="00112683" w:rsidRPr="00BF7195" w:rsidRDefault="00112683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hAnsi="Times New Roman"/>
                <w:bCs/>
                <w:sz w:val="24"/>
                <w:szCs w:val="24"/>
              </w:rPr>
              <w:t>9 413</w:t>
            </w:r>
          </w:p>
        </w:tc>
        <w:tc>
          <w:tcPr>
            <w:tcW w:w="1493" w:type="dxa"/>
          </w:tcPr>
          <w:p w:rsidR="00112683" w:rsidRPr="00BF7195" w:rsidRDefault="00112683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11 790</w:t>
            </w:r>
          </w:p>
        </w:tc>
        <w:tc>
          <w:tcPr>
            <w:tcW w:w="1271" w:type="dxa"/>
          </w:tcPr>
          <w:p w:rsidR="00112683" w:rsidRPr="00BF7195" w:rsidRDefault="00112683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11 790</w:t>
            </w:r>
          </w:p>
        </w:tc>
        <w:tc>
          <w:tcPr>
            <w:tcW w:w="1271" w:type="dxa"/>
          </w:tcPr>
          <w:p w:rsidR="00112683" w:rsidRPr="00BF7195" w:rsidRDefault="00112683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11,79</w:t>
            </w:r>
          </w:p>
        </w:tc>
      </w:tr>
      <w:tr w:rsidR="00112683" w:rsidRPr="00BF7195" w:rsidTr="00E77FD5">
        <w:tc>
          <w:tcPr>
            <w:tcW w:w="668" w:type="dxa"/>
          </w:tcPr>
          <w:p w:rsidR="00112683" w:rsidRPr="00BF7195" w:rsidRDefault="00987CDB" w:rsidP="00730CC6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="00112683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</w:tcPr>
          <w:p w:rsidR="00112683" w:rsidRPr="002B6B2C" w:rsidRDefault="00112683" w:rsidP="00730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2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МБУ ДО «Руднянская ДШИ»</w:t>
            </w:r>
          </w:p>
        </w:tc>
        <w:tc>
          <w:tcPr>
            <w:tcW w:w="1333" w:type="dxa"/>
          </w:tcPr>
          <w:p w:rsidR="00112683" w:rsidRPr="00BF7195" w:rsidRDefault="0011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2" w:type="dxa"/>
          </w:tcPr>
          <w:p w:rsidR="00112683" w:rsidRPr="00BF7195" w:rsidRDefault="00112683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93" w:type="dxa"/>
          </w:tcPr>
          <w:p w:rsidR="00112683" w:rsidRPr="00BF7195" w:rsidRDefault="00112683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1" w:type="dxa"/>
          </w:tcPr>
          <w:p w:rsidR="00112683" w:rsidRPr="00BF7195" w:rsidRDefault="00112683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1" w:type="dxa"/>
          </w:tcPr>
          <w:p w:rsidR="00112683" w:rsidRPr="00BF7195" w:rsidRDefault="00112683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2B6B2C" w:rsidRPr="00BF7195" w:rsidTr="00E77FD5">
        <w:tc>
          <w:tcPr>
            <w:tcW w:w="668" w:type="dxa"/>
          </w:tcPr>
          <w:p w:rsidR="002B6B2C" w:rsidRPr="001C3104" w:rsidRDefault="002B6B2C" w:rsidP="001C3104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C31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</w:tcPr>
          <w:p w:rsidR="002B6B2C" w:rsidRPr="001C3104" w:rsidRDefault="002B6B2C" w:rsidP="001C310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104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333" w:type="dxa"/>
          </w:tcPr>
          <w:p w:rsidR="002B6B2C" w:rsidRPr="001C3104" w:rsidRDefault="002B6B2C" w:rsidP="001C3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2" w:type="dxa"/>
          </w:tcPr>
          <w:p w:rsidR="002B6B2C" w:rsidRPr="00BF7195" w:rsidRDefault="002B6B2C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2B6B2C" w:rsidRPr="00BF7195" w:rsidRDefault="002B6B2C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</w:tcPr>
          <w:p w:rsidR="002B6B2C" w:rsidRPr="00BF7195" w:rsidRDefault="002B6B2C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</w:tcPr>
          <w:p w:rsidR="002B6B2C" w:rsidRPr="00BF7195" w:rsidRDefault="002B6B2C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6B2C" w:rsidRPr="00BF7195" w:rsidTr="00E77FD5">
        <w:tc>
          <w:tcPr>
            <w:tcW w:w="668" w:type="dxa"/>
          </w:tcPr>
          <w:p w:rsidR="002B6B2C" w:rsidRPr="00BF7195" w:rsidRDefault="002B6B2C" w:rsidP="00730CC6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</w:tcPr>
          <w:p w:rsidR="002B6B2C" w:rsidRPr="002B6B2C" w:rsidRDefault="002B6B2C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2B6B2C">
              <w:t xml:space="preserve"> Количество новых поступлений в библиотечные фонды </w:t>
            </w:r>
          </w:p>
        </w:tc>
        <w:tc>
          <w:tcPr>
            <w:tcW w:w="1333" w:type="dxa"/>
          </w:tcPr>
          <w:p w:rsidR="002B6B2C" w:rsidRPr="00BF7195" w:rsidRDefault="002B6B2C" w:rsidP="00730CC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52" w:type="dxa"/>
          </w:tcPr>
          <w:p w:rsidR="002B6B2C" w:rsidRPr="00BF7195" w:rsidRDefault="002B6B2C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1 287</w:t>
            </w:r>
          </w:p>
        </w:tc>
        <w:tc>
          <w:tcPr>
            <w:tcW w:w="1493" w:type="dxa"/>
          </w:tcPr>
          <w:p w:rsidR="002B6B2C" w:rsidRPr="00BF7195" w:rsidRDefault="002B6B2C" w:rsidP="00730C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1271" w:type="dxa"/>
          </w:tcPr>
          <w:p w:rsidR="002B6B2C" w:rsidRPr="00BF7195" w:rsidRDefault="002B6B2C" w:rsidP="00730CC6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1271" w:type="dxa"/>
          </w:tcPr>
          <w:p w:rsidR="002B6B2C" w:rsidRPr="00BF7195" w:rsidRDefault="002B6B2C" w:rsidP="00730CC6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1 280</w:t>
            </w:r>
          </w:p>
        </w:tc>
      </w:tr>
    </w:tbl>
    <w:p w:rsidR="00730CC6" w:rsidRPr="00BF7195" w:rsidRDefault="00730CC6" w:rsidP="00730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CC6" w:rsidRPr="00BF7195" w:rsidRDefault="006D2955" w:rsidP="004C68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C31A62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30CC6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муниципальной программы.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869"/>
        <w:gridCol w:w="2933"/>
        <w:gridCol w:w="3234"/>
      </w:tblGrid>
      <w:tr w:rsidR="00730CC6" w:rsidRPr="00BF7195" w:rsidTr="00E50E1F">
        <w:trPr>
          <w:trHeight w:val="562"/>
        </w:trPr>
        <w:tc>
          <w:tcPr>
            <w:tcW w:w="339" w:type="pct"/>
            <w:shd w:val="clear" w:color="auto" w:fill="auto"/>
            <w:hideMark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7" w:type="pct"/>
            <w:shd w:val="clear" w:color="auto" w:fill="auto"/>
            <w:hideMark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02" w:type="pct"/>
            <w:shd w:val="clear" w:color="auto" w:fill="auto"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показателями*</w:t>
            </w: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730CC6" w:rsidRPr="00BF7195" w:rsidTr="00E50E1F">
        <w:trPr>
          <w:trHeight w:val="170"/>
        </w:trPr>
        <w:tc>
          <w:tcPr>
            <w:tcW w:w="339" w:type="pct"/>
            <w:shd w:val="clear" w:color="auto" w:fill="auto"/>
            <w:vAlign w:val="center"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730CC6" w:rsidRPr="00BF7195" w:rsidRDefault="00730CC6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618" w:rsidRPr="00BF7195" w:rsidTr="00E05AA0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618" w:rsidRPr="00D04618" w:rsidRDefault="00D04618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1.Региональнгый проект «Семейные ценности и инфраструктура культуры»</w:t>
            </w:r>
          </w:p>
        </w:tc>
      </w:tr>
      <w:tr w:rsidR="00D04618" w:rsidRPr="00BF7195" w:rsidTr="00E05AA0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618" w:rsidRPr="00BF7195" w:rsidRDefault="00D04618" w:rsidP="00D0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Руководитель ведомственного проекта –</w:t>
            </w:r>
            <w:r w:rsidRPr="00BF719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Виноградова Валентина Дмитриевна</w:t>
            </w: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реализации – 2025 – 2027 годы</w:t>
            </w:r>
          </w:p>
        </w:tc>
      </w:tr>
      <w:tr w:rsidR="00E05AA0" w:rsidRPr="00BF7195" w:rsidTr="00E50E1F">
        <w:trPr>
          <w:trHeight w:val="170"/>
        </w:trPr>
        <w:tc>
          <w:tcPr>
            <w:tcW w:w="339" w:type="pct"/>
            <w:shd w:val="clear" w:color="auto" w:fill="auto"/>
            <w:vAlign w:val="center"/>
          </w:tcPr>
          <w:p w:rsidR="00E05AA0" w:rsidRPr="00BF7195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гражданам </w:t>
            </w:r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развития </w:t>
            </w:r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</w:t>
            </w:r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более широкий</w:t>
            </w:r>
          </w:p>
          <w:p w:rsidR="00E05AA0" w:rsidRPr="00EA6E1B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культурным</w:t>
            </w:r>
            <w:r w:rsidR="00DC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ценностям</w:t>
            </w:r>
          </w:p>
          <w:p w:rsidR="00E05AA0" w:rsidRPr="00BF7195" w:rsidRDefault="00E05AA0" w:rsidP="00E0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shd w:val="clear" w:color="auto" w:fill="auto"/>
          </w:tcPr>
          <w:p w:rsidR="00E05AA0" w:rsidRPr="0049042A" w:rsidRDefault="00E50E1F" w:rsidP="00E50E1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Модернизация и оснащение </w:t>
            </w:r>
            <w:r w:rsidR="00E05AA0" w:rsidRPr="0049042A">
              <w:rPr>
                <w:color w:val="auto"/>
                <w:sz w:val="23"/>
                <w:szCs w:val="23"/>
              </w:rPr>
              <w:t>технической базы муниц</w:t>
            </w:r>
            <w:r w:rsidR="00E05AA0">
              <w:rPr>
                <w:color w:val="auto"/>
                <w:sz w:val="23"/>
                <w:szCs w:val="23"/>
              </w:rPr>
              <w:t>ипальных бюджетных учреждений культуры</w:t>
            </w:r>
            <w:r w:rsidR="00DC11CC">
              <w:rPr>
                <w:rFonts w:ascii="Arial" w:hAnsi="Arial" w:cs="Arial"/>
                <w:shd w:val="clear" w:color="auto" w:fill="FFFFFF"/>
              </w:rPr>
              <w:t>,</w:t>
            </w:r>
            <w:r w:rsidR="00DC11CC" w:rsidRPr="00C643A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C11CC" w:rsidRPr="00DC11CC">
              <w:rPr>
                <w:shd w:val="clear" w:color="auto" w:fill="FFFFFF"/>
              </w:rPr>
              <w:t xml:space="preserve">повышение квалификации </w:t>
            </w:r>
            <w:r w:rsidR="00DC11CC" w:rsidRPr="00DC11CC">
              <w:rPr>
                <w:shd w:val="clear" w:color="auto" w:fill="FFFFFF"/>
              </w:rPr>
              <w:lastRenderedPageBreak/>
              <w:t>работников культуры</w:t>
            </w:r>
            <w:r w:rsidR="00DC11CC" w:rsidRPr="00DC11C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05AA0" w:rsidRPr="00BF7195" w:rsidRDefault="00E50E1F" w:rsidP="00E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294E15">
              <w:rPr>
                <w:rFonts w:ascii="Times New Roman" w:hAnsi="Times New Roman" w:cs="Times New Roman"/>
              </w:rPr>
              <w:t xml:space="preserve">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</w:t>
            </w:r>
            <w:r w:rsidRPr="00294E15">
              <w:rPr>
                <w:rFonts w:ascii="Times New Roman" w:hAnsi="Times New Roman" w:cs="Times New Roman"/>
              </w:rPr>
              <w:lastRenderedPageBreak/>
              <w:t>кадров в сфере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5AA0" w:rsidRPr="00BF7195" w:rsidTr="00E50E1F">
        <w:trPr>
          <w:trHeight w:val="170"/>
        </w:trPr>
        <w:tc>
          <w:tcPr>
            <w:tcW w:w="339" w:type="pct"/>
            <w:shd w:val="clear" w:color="auto" w:fill="auto"/>
            <w:vAlign w:val="center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A0" w:rsidRPr="00BF7195" w:rsidTr="00730CC6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DC11CC" w:rsidP="0047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2</w:t>
            </w:r>
            <w:r w:rsidR="00E05AA0" w:rsidRPr="00BF719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.Ведомственный проект «Сохранение культурного и исторического наследия».</w:t>
            </w:r>
          </w:p>
        </w:tc>
      </w:tr>
      <w:tr w:rsidR="00E05AA0" w:rsidRPr="00BF7195" w:rsidTr="004C68D7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Руководитель ведомственного проекта –</w:t>
            </w:r>
            <w:r w:rsidRPr="00BF719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Виноградова Валентина Дмитриевна</w:t>
            </w: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реализации – 2025 – 2027 годы</w:t>
            </w:r>
            <w:r w:rsidRPr="00BF719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05AA0" w:rsidRPr="00BF7195" w:rsidTr="00EA54D8">
        <w:trPr>
          <w:trHeight w:val="282"/>
        </w:trPr>
        <w:tc>
          <w:tcPr>
            <w:tcW w:w="339" w:type="pct"/>
            <w:shd w:val="clear" w:color="auto" w:fill="auto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AA0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97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BF7195">
              <w:t xml:space="preserve">Создание  условий для наиболее расширенного культурно-информационного просвещения населения, за счет увеличения укомплектованности библиотечных фондов. </w:t>
            </w:r>
          </w:p>
        </w:tc>
        <w:tc>
          <w:tcPr>
            <w:tcW w:w="136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BF7195">
              <w:rPr>
                <w:color w:val="444444"/>
              </w:rPr>
              <w:t>Ф</w:t>
            </w:r>
            <w:r w:rsidRPr="00BF7195">
              <w:t xml:space="preserve">ормирование облика библиотеки как места, обеспечивающего полный доступ к знаниям, информации и культурным ценностям. </w:t>
            </w:r>
          </w:p>
        </w:tc>
        <w:tc>
          <w:tcPr>
            <w:tcW w:w="150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BF7195">
              <w:t xml:space="preserve"> Количество новых поступлений в библиотечные фонды.</w:t>
            </w:r>
            <w:r w:rsidRPr="00BF7195">
              <w:rPr>
                <w:color w:val="444444"/>
              </w:rPr>
              <w:t xml:space="preserve"> </w:t>
            </w:r>
          </w:p>
        </w:tc>
      </w:tr>
      <w:tr w:rsidR="00E05AA0" w:rsidRPr="00BF7195" w:rsidTr="00730CC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05AA0" w:rsidRPr="00BF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 «Музейная деятельность».</w:t>
            </w:r>
          </w:p>
        </w:tc>
      </w:tr>
      <w:tr w:rsidR="00E05AA0" w:rsidRPr="00BF7195" w:rsidTr="004C68D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BF7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выполнение комплекса процессных мероприятий-</w:t>
            </w:r>
            <w:r w:rsidRPr="00BF719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E05AA0" w:rsidRPr="00BF7195" w:rsidTr="00EA54D8">
        <w:trPr>
          <w:trHeight w:val="247"/>
        </w:trPr>
        <w:tc>
          <w:tcPr>
            <w:tcW w:w="339" w:type="pct"/>
            <w:shd w:val="clear" w:color="auto" w:fill="auto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AA0" w:rsidRPr="00BF71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97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 xml:space="preserve">Осуществление публичного показа музейных предметов, музейных коллекций,  экскурсионного обслуживания, создание выставок. </w:t>
            </w:r>
            <w:r w:rsidRPr="00BF7195">
              <w:br/>
            </w:r>
          </w:p>
        </w:tc>
        <w:tc>
          <w:tcPr>
            <w:tcW w:w="136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 xml:space="preserve">Увеличить объем услуг, предоставляемых  </w:t>
            </w:r>
            <w:r w:rsidRPr="00BF7195">
              <w:rPr>
                <w:rFonts w:eastAsia="Calibri"/>
              </w:rPr>
              <w:t xml:space="preserve"> Руднянским историческим музеем.</w:t>
            </w:r>
            <w:r w:rsidRPr="00BF7195">
              <w:br/>
            </w:r>
          </w:p>
        </w:tc>
        <w:tc>
          <w:tcPr>
            <w:tcW w:w="1502" w:type="pct"/>
            <w:shd w:val="clear" w:color="auto" w:fill="auto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посетителей МБУК Руднянский исторический музей. </w:t>
            </w:r>
          </w:p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E05AA0" w:rsidRPr="00BF7195" w:rsidTr="00730CC6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DC11CC" w:rsidP="00ED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="00E05AA0" w:rsidRPr="00BF71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.Комплекс процессных мероприятий «Организация библиотечного обслуживания».</w:t>
            </w:r>
          </w:p>
        </w:tc>
      </w:tr>
      <w:tr w:rsidR="00E05AA0" w:rsidRPr="00BF7195" w:rsidTr="004C68D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7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BF7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выполнение комплекса процессных мероприятий-</w:t>
            </w:r>
            <w:r w:rsidRPr="00BF719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E05AA0" w:rsidRPr="00BF7195" w:rsidTr="00EA54D8">
        <w:trPr>
          <w:trHeight w:val="247"/>
        </w:trPr>
        <w:tc>
          <w:tcPr>
            <w:tcW w:w="339" w:type="pct"/>
            <w:shd w:val="clear" w:color="auto" w:fill="auto"/>
          </w:tcPr>
          <w:p w:rsidR="00E05AA0" w:rsidRPr="00BF7195" w:rsidRDefault="00DC11CC" w:rsidP="0098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5AA0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97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>Осуществление библиотечного, библиографического и информационного обслуживание пользователей библиотек района, организованы и проведены мероприятия.</w:t>
            </w:r>
            <w:r w:rsidRPr="00BF7195">
              <w:br/>
            </w:r>
          </w:p>
        </w:tc>
        <w:tc>
          <w:tcPr>
            <w:tcW w:w="136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>Усовершенствовать формы обслуживания населения в библиотеках, реализовать потребность граждан в получении услуг сферы культуры, а также организовать и проводить мероприятия в библиотечной сфере.</w:t>
            </w:r>
            <w:r w:rsidRPr="00BF7195">
              <w:br/>
            </w:r>
          </w:p>
        </w:tc>
        <w:tc>
          <w:tcPr>
            <w:tcW w:w="150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rPr>
                <w:rFonts w:eastAsia="Calibri"/>
              </w:rPr>
              <w:t>Число посещений  библиотек Руднянского МБУ ЦБС.</w:t>
            </w:r>
          </w:p>
        </w:tc>
      </w:tr>
      <w:tr w:rsidR="00E05AA0" w:rsidRPr="00BF7195" w:rsidTr="00730CC6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DC11CC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b/>
                <w:shd w:val="clear" w:color="auto" w:fill="FFFFFF"/>
              </w:rPr>
              <w:t>5</w:t>
            </w:r>
            <w:r w:rsidR="00E05AA0" w:rsidRPr="00BF7195">
              <w:rPr>
                <w:b/>
                <w:shd w:val="clear" w:color="auto" w:fill="FFFFFF"/>
              </w:rPr>
              <w:t>.</w:t>
            </w:r>
            <w:r w:rsidR="00E05AA0" w:rsidRPr="00BF7195">
              <w:t xml:space="preserve"> </w:t>
            </w:r>
            <w:r w:rsidR="00E05AA0" w:rsidRPr="00BF7195">
              <w:rPr>
                <w:b/>
                <w:shd w:val="clear" w:color="auto" w:fill="FFFFFF"/>
              </w:rPr>
              <w:t xml:space="preserve">Комплекс процессных мероприятий «Обеспечение устойчивого функционирования и развития </w:t>
            </w:r>
            <w:proofErr w:type="spellStart"/>
            <w:r w:rsidR="00E05AA0" w:rsidRPr="00BF7195">
              <w:rPr>
                <w:b/>
                <w:shd w:val="clear" w:color="auto" w:fill="FFFFFF"/>
              </w:rPr>
              <w:t>культурно-досуговых</w:t>
            </w:r>
            <w:proofErr w:type="spellEnd"/>
            <w:r w:rsidR="00E05AA0" w:rsidRPr="00BF7195">
              <w:rPr>
                <w:b/>
                <w:shd w:val="clear" w:color="auto" w:fill="FFFFFF"/>
              </w:rPr>
              <w:t xml:space="preserve"> учреждений».</w:t>
            </w:r>
          </w:p>
        </w:tc>
      </w:tr>
      <w:tr w:rsidR="00E05AA0" w:rsidRPr="00BF7195" w:rsidTr="004C68D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proofErr w:type="gramStart"/>
            <w:r w:rsidRPr="00BF7195">
              <w:rPr>
                <w:shd w:val="clear" w:color="auto" w:fill="FFFFFF"/>
              </w:rPr>
              <w:t>Ответственный</w:t>
            </w:r>
            <w:proofErr w:type="gramEnd"/>
            <w:r w:rsidRPr="00BF7195">
              <w:rPr>
                <w:shd w:val="clear" w:color="auto" w:fill="FFFFFF"/>
              </w:rPr>
              <w:t xml:space="preserve"> за выполнение комплекса процессных мероприятий-</w:t>
            </w:r>
            <w:r w:rsidRPr="00BF7195">
              <w:rPr>
                <w:rFonts w:eastAsia="Arial Unicode MS"/>
              </w:rPr>
              <w:t>начальник отдела культуры Виноградова Валентина Дмитриевна</w:t>
            </w:r>
          </w:p>
        </w:tc>
      </w:tr>
      <w:tr w:rsidR="00E05AA0" w:rsidRPr="00BF7195" w:rsidTr="00EA54D8">
        <w:trPr>
          <w:trHeight w:val="247"/>
        </w:trPr>
        <w:tc>
          <w:tcPr>
            <w:tcW w:w="339" w:type="pct"/>
            <w:shd w:val="clear" w:color="auto" w:fill="auto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5AA0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97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>Обеспечение  широкого доступа к культурным ценностям и доступности услуг культуры для всех слоёв населения,</w:t>
            </w:r>
            <w:r w:rsidRPr="00BF7195">
              <w:br/>
              <w:t xml:space="preserve"> пропаганда лучших образцов народного творчества в сфере духовной и материальной традиционной культуры.</w:t>
            </w:r>
            <w:r w:rsidRPr="00BF7195">
              <w:br/>
            </w:r>
          </w:p>
        </w:tc>
        <w:tc>
          <w:tcPr>
            <w:tcW w:w="136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>Повышать доступность, эффективность, качество, расширять спектр услуг в сфере традиционной народной культуры, народного творчества, социально-культурной деятельности.</w:t>
            </w:r>
          </w:p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 xml:space="preserve"> </w:t>
            </w:r>
          </w:p>
        </w:tc>
        <w:tc>
          <w:tcPr>
            <w:tcW w:w="1502" w:type="pct"/>
            <w:shd w:val="clear" w:color="auto" w:fill="auto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 культурно-массовых мероприятий,  проводимых МБУК «Руднянская ЦКС».</w:t>
            </w:r>
          </w:p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E05AA0" w:rsidRPr="00BF7195" w:rsidTr="00730CC6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="00E05AA0" w:rsidRPr="00BF71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.Комплекс процессных мероприятий «Развитие дополнительного образования в сфере культуры и искусства».</w:t>
            </w:r>
          </w:p>
        </w:tc>
      </w:tr>
      <w:tr w:rsidR="00E05AA0" w:rsidRPr="00BF7195" w:rsidTr="004C68D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E05AA0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BF71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выполнение комплекса процессных мероприятий-</w:t>
            </w:r>
            <w:r w:rsidRPr="00BF719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E05AA0" w:rsidRPr="00BF7195" w:rsidTr="004C68D7">
        <w:trPr>
          <w:trHeight w:val="1738"/>
        </w:trPr>
        <w:tc>
          <w:tcPr>
            <w:tcW w:w="339" w:type="pct"/>
            <w:shd w:val="clear" w:color="auto" w:fill="auto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5AA0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97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3"/>
            </w:tblGrid>
            <w:tr w:rsidR="00E05AA0" w:rsidRPr="00BF7195">
              <w:trPr>
                <w:trHeight w:val="385"/>
              </w:trPr>
              <w:tc>
                <w:tcPr>
                  <w:tcW w:w="0" w:type="auto"/>
                </w:tcPr>
                <w:p w:rsidR="00E05AA0" w:rsidRPr="00BF7195" w:rsidRDefault="00E05AA0" w:rsidP="004904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195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Организация предоставления дополнительного образования в сфере культуры и искусства </w:t>
                  </w:r>
                </w:p>
              </w:tc>
            </w:tr>
          </w:tbl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362" w:type="pct"/>
            <w:shd w:val="clear" w:color="auto" w:fill="auto"/>
          </w:tcPr>
          <w:p w:rsidR="00E05AA0" w:rsidRPr="00BF7195" w:rsidRDefault="00E05AA0" w:rsidP="00E505FB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 xml:space="preserve">Осуществление  реализации дополнительных предпрофессиональных программ в сфере культуры и искусства. </w:t>
            </w:r>
          </w:p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 xml:space="preserve">Количество учащихся МБУ ДО «Руднянская ДШИ» </w:t>
            </w:r>
          </w:p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E05AA0" w:rsidRPr="00BF7195" w:rsidTr="00730CC6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666794" w:rsidP="0066679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>7.</w:t>
            </w:r>
            <w:r w:rsidR="00E05AA0" w:rsidRPr="00BF7195">
              <w:rPr>
                <w:b/>
                <w:shd w:val="clear" w:color="auto" w:fill="FFFFFF"/>
              </w:rPr>
              <w:t>Комплекс процессных мероприятий «Обеспечение организационных условий для реализации муниципальной программы».</w:t>
            </w:r>
          </w:p>
        </w:tc>
      </w:tr>
      <w:tr w:rsidR="00E05AA0" w:rsidRPr="00BF7195" w:rsidTr="004C68D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proofErr w:type="gramStart"/>
            <w:r w:rsidRPr="00BF7195">
              <w:rPr>
                <w:shd w:val="clear" w:color="auto" w:fill="FFFFFF"/>
              </w:rPr>
              <w:t>Ответственный</w:t>
            </w:r>
            <w:proofErr w:type="gramEnd"/>
            <w:r w:rsidRPr="00BF7195">
              <w:rPr>
                <w:shd w:val="clear" w:color="auto" w:fill="FFFFFF"/>
              </w:rPr>
              <w:t xml:space="preserve"> за выполнение комплекса процессных мероприятий-</w:t>
            </w:r>
            <w:r w:rsidRPr="00BF7195">
              <w:rPr>
                <w:rFonts w:eastAsia="Arial Unicode MS"/>
              </w:rPr>
              <w:t>начальник отдела культуры Виноградова Валентина Дмитриевна</w:t>
            </w:r>
          </w:p>
        </w:tc>
      </w:tr>
      <w:tr w:rsidR="00E05AA0" w:rsidRPr="00BF7195" w:rsidTr="00EA54D8">
        <w:trPr>
          <w:trHeight w:val="247"/>
        </w:trPr>
        <w:tc>
          <w:tcPr>
            <w:tcW w:w="339" w:type="pct"/>
            <w:shd w:val="clear" w:color="auto" w:fill="auto"/>
          </w:tcPr>
          <w:p w:rsidR="00E05AA0" w:rsidRPr="00BF7195" w:rsidRDefault="00DC11CC" w:rsidP="0073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5AA0"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97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textAlignment w:val="baseline"/>
            </w:pPr>
            <w:r w:rsidRPr="00BF7195">
              <w:t>Обеспечены организационные, информационные, научно-методические условия для реализации  муниципальной программы.</w:t>
            </w:r>
            <w:r w:rsidRPr="00BF7195">
              <w:br/>
            </w:r>
          </w:p>
        </w:tc>
        <w:tc>
          <w:tcPr>
            <w:tcW w:w="1362" w:type="pct"/>
            <w:shd w:val="clear" w:color="auto" w:fill="auto"/>
          </w:tcPr>
          <w:p w:rsidR="00E05AA0" w:rsidRPr="00BF7195" w:rsidRDefault="00E05AA0" w:rsidP="004C68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F7195">
              <w:t>Обеспечить функции муниципального управления в области культуры посредством реализации мероприятий муниципальной программы.</w:t>
            </w:r>
          </w:p>
        </w:tc>
        <w:tc>
          <w:tcPr>
            <w:tcW w:w="1502" w:type="pct"/>
            <w:shd w:val="clear" w:color="auto" w:fill="auto"/>
          </w:tcPr>
          <w:p w:rsidR="00E05AA0" w:rsidRPr="00BF7195" w:rsidRDefault="00E05AA0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BF7195">
              <w:rPr>
                <w:rFonts w:eastAsia="Calibri"/>
              </w:rPr>
              <w:t>-</w:t>
            </w:r>
          </w:p>
        </w:tc>
      </w:tr>
    </w:tbl>
    <w:p w:rsidR="00730CC6" w:rsidRPr="00BF7195" w:rsidRDefault="00730CC6" w:rsidP="00730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C6" w:rsidRPr="00666794" w:rsidRDefault="006D2955" w:rsidP="00730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3E0B76" w:rsidRPr="0066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31A62" w:rsidRPr="0066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0CC6" w:rsidRPr="0066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муниципальной программы</w:t>
      </w:r>
      <w:r w:rsidR="00EA54D8" w:rsidRPr="0066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0CC6" w:rsidRPr="00666794" w:rsidRDefault="00730CC6" w:rsidP="00730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575" w:type="pct"/>
        <w:jc w:val="center"/>
        <w:tblInd w:w="-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2127"/>
        <w:gridCol w:w="1844"/>
        <w:gridCol w:w="1842"/>
        <w:gridCol w:w="1560"/>
      </w:tblGrid>
      <w:tr w:rsidR="00730CC6" w:rsidRPr="00666794" w:rsidTr="00335626">
        <w:trPr>
          <w:tblHeader/>
          <w:jc w:val="center"/>
        </w:trPr>
        <w:tc>
          <w:tcPr>
            <w:tcW w:w="1645" w:type="pct"/>
            <w:vMerge w:val="restar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355" w:type="pct"/>
            <w:gridSpan w:val="4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EA54D8" w:rsidRPr="00666794" w:rsidTr="00335626">
        <w:trPr>
          <w:trHeight w:val="448"/>
          <w:tblHeader/>
          <w:jc w:val="center"/>
        </w:trPr>
        <w:tc>
          <w:tcPr>
            <w:tcW w:w="1645" w:type="pct"/>
            <w:vMerge/>
            <w:shd w:val="clear" w:color="auto" w:fill="auto"/>
            <w:vAlign w:val="center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EA54D8" w:rsidRPr="00666794" w:rsidTr="00335626">
        <w:trPr>
          <w:trHeight w:val="282"/>
          <w:tblHeader/>
          <w:jc w:val="center"/>
        </w:trPr>
        <w:tc>
          <w:tcPr>
            <w:tcW w:w="1645" w:type="pct"/>
            <w:shd w:val="clear" w:color="auto" w:fill="auto"/>
            <w:vAlign w:val="center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pct"/>
            <w:shd w:val="clear" w:color="auto" w:fill="auto"/>
          </w:tcPr>
          <w:p w:rsidR="00730CC6" w:rsidRPr="00666794" w:rsidRDefault="00B67622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6794">
              <w:rPr>
                <w:b/>
              </w:rPr>
              <w:t>2025</w:t>
            </w:r>
            <w:r w:rsidR="00730CC6" w:rsidRPr="00666794">
              <w:rPr>
                <w:b/>
              </w:rPr>
              <w:t xml:space="preserve"> год</w:t>
            </w:r>
          </w:p>
        </w:tc>
        <w:tc>
          <w:tcPr>
            <w:tcW w:w="838" w:type="pct"/>
            <w:shd w:val="clear" w:color="auto" w:fill="auto"/>
          </w:tcPr>
          <w:p w:rsidR="00730CC6" w:rsidRPr="00666794" w:rsidRDefault="00B67622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6794">
              <w:rPr>
                <w:b/>
              </w:rPr>
              <w:t>2026</w:t>
            </w:r>
            <w:r w:rsidR="00730CC6" w:rsidRPr="00666794">
              <w:rPr>
                <w:b/>
              </w:rPr>
              <w:t xml:space="preserve"> год</w:t>
            </w:r>
          </w:p>
        </w:tc>
        <w:tc>
          <w:tcPr>
            <w:tcW w:w="710" w:type="pct"/>
            <w:shd w:val="clear" w:color="auto" w:fill="auto"/>
          </w:tcPr>
          <w:p w:rsidR="00730CC6" w:rsidRPr="00666794" w:rsidRDefault="00B67622" w:rsidP="00730C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6794">
              <w:rPr>
                <w:b/>
              </w:rPr>
              <w:t>2027</w:t>
            </w:r>
            <w:r w:rsidR="00730CC6" w:rsidRPr="00666794">
              <w:rPr>
                <w:b/>
              </w:rPr>
              <w:t xml:space="preserve"> год</w:t>
            </w:r>
          </w:p>
        </w:tc>
      </w:tr>
      <w:tr w:rsidR="00EA54D8" w:rsidRPr="00666794" w:rsidTr="00335626">
        <w:trPr>
          <w:trHeight w:val="433"/>
          <w:jc w:val="center"/>
        </w:trPr>
        <w:tc>
          <w:tcPr>
            <w:tcW w:w="1645" w:type="pct"/>
            <w:shd w:val="clear" w:color="auto" w:fill="auto"/>
            <w:vAlign w:val="center"/>
          </w:tcPr>
          <w:p w:rsidR="00730CC6" w:rsidRPr="00666794" w:rsidRDefault="00730CC6" w:rsidP="00730CC6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по муниципальной программе</w:t>
            </w: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730CC6" w:rsidRPr="00666794" w:rsidRDefault="00730CC6" w:rsidP="00730CC6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8" w:type="pct"/>
            <w:shd w:val="clear" w:color="auto" w:fill="auto"/>
          </w:tcPr>
          <w:p w:rsidR="00730CC6" w:rsidRPr="008B5094" w:rsidRDefault="00772D32" w:rsidP="001D4E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328705,2</w:t>
            </w:r>
            <w:r w:rsidR="008B5094" w:rsidRPr="008B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B5094" w:rsidRPr="008B5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pct"/>
            <w:shd w:val="clear" w:color="auto" w:fill="auto"/>
          </w:tcPr>
          <w:p w:rsidR="00730CC6" w:rsidRPr="00666794" w:rsidRDefault="008B5094" w:rsidP="005B09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105527,2</w:t>
            </w:r>
          </w:p>
        </w:tc>
        <w:tc>
          <w:tcPr>
            <w:tcW w:w="838" w:type="pct"/>
            <w:shd w:val="clear" w:color="auto" w:fill="auto"/>
          </w:tcPr>
          <w:p w:rsidR="00730CC6" w:rsidRPr="00666794" w:rsidRDefault="005B7F30" w:rsidP="00C11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113736,2</w:t>
            </w:r>
          </w:p>
        </w:tc>
        <w:tc>
          <w:tcPr>
            <w:tcW w:w="710" w:type="pct"/>
            <w:shd w:val="clear" w:color="auto" w:fill="auto"/>
          </w:tcPr>
          <w:p w:rsidR="00730CC6" w:rsidRPr="00666794" w:rsidRDefault="005B7F30" w:rsidP="00C11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109441,</w:t>
            </w:r>
            <w:r w:rsidR="00772D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54D8" w:rsidRPr="00666794" w:rsidTr="00335626">
        <w:trPr>
          <w:jc w:val="center"/>
        </w:trPr>
        <w:tc>
          <w:tcPr>
            <w:tcW w:w="1645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8" w:type="pct"/>
            <w:shd w:val="clear" w:color="auto" w:fill="auto"/>
          </w:tcPr>
          <w:p w:rsidR="00730CC6" w:rsidRPr="00666794" w:rsidRDefault="001D4E2C" w:rsidP="00A12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18284,2</w:t>
            </w:r>
          </w:p>
        </w:tc>
        <w:tc>
          <w:tcPr>
            <w:tcW w:w="839" w:type="pct"/>
            <w:shd w:val="clear" w:color="auto" w:fill="auto"/>
          </w:tcPr>
          <w:p w:rsidR="00730CC6" w:rsidRPr="00666794" w:rsidRDefault="001D4E2C" w:rsidP="00A12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838" w:type="pct"/>
            <w:shd w:val="clear" w:color="auto" w:fill="auto"/>
          </w:tcPr>
          <w:p w:rsidR="00730CC6" w:rsidRPr="00666794" w:rsidRDefault="001D4E2C" w:rsidP="00A12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12762,4</w:t>
            </w:r>
          </w:p>
        </w:tc>
        <w:tc>
          <w:tcPr>
            <w:tcW w:w="710" w:type="pct"/>
            <w:shd w:val="clear" w:color="auto" w:fill="auto"/>
          </w:tcPr>
          <w:p w:rsidR="00730CC6" w:rsidRPr="00666794" w:rsidRDefault="001D4E2C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EA54D8" w:rsidRPr="00666794" w:rsidTr="00335626">
        <w:trPr>
          <w:trHeight w:val="347"/>
          <w:jc w:val="center"/>
        </w:trPr>
        <w:tc>
          <w:tcPr>
            <w:tcW w:w="1645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8" w:type="pct"/>
            <w:shd w:val="clear" w:color="auto" w:fill="auto"/>
          </w:tcPr>
          <w:p w:rsidR="00730CC6" w:rsidRPr="00666794" w:rsidRDefault="008B5094" w:rsidP="00A12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4805,6</w:t>
            </w:r>
          </w:p>
        </w:tc>
        <w:tc>
          <w:tcPr>
            <w:tcW w:w="839" w:type="pct"/>
            <w:shd w:val="clear" w:color="auto" w:fill="auto"/>
          </w:tcPr>
          <w:p w:rsidR="00730CC6" w:rsidRPr="00666794" w:rsidRDefault="008B5094" w:rsidP="00A12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4111,</w:t>
            </w:r>
            <w:r w:rsidR="007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pct"/>
            <w:shd w:val="clear" w:color="auto" w:fill="auto"/>
          </w:tcPr>
          <w:p w:rsidR="00730CC6" w:rsidRPr="00666794" w:rsidRDefault="001D4E2C" w:rsidP="00A12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440,4</w:t>
            </w:r>
          </w:p>
        </w:tc>
        <w:tc>
          <w:tcPr>
            <w:tcW w:w="710" w:type="pct"/>
            <w:shd w:val="clear" w:color="auto" w:fill="auto"/>
          </w:tcPr>
          <w:p w:rsidR="00730CC6" w:rsidRPr="00666794" w:rsidRDefault="001D4E2C" w:rsidP="000F2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254,</w:t>
            </w:r>
            <w:r w:rsidR="00772D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54D8" w:rsidRPr="00666794" w:rsidTr="00335626">
        <w:trPr>
          <w:jc w:val="center"/>
        </w:trPr>
        <w:tc>
          <w:tcPr>
            <w:tcW w:w="1645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968" w:type="pct"/>
            <w:shd w:val="clear" w:color="auto" w:fill="auto"/>
          </w:tcPr>
          <w:p w:rsidR="00730CC6" w:rsidRPr="00666794" w:rsidRDefault="001D4E2C" w:rsidP="009F4A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305615,</w:t>
            </w:r>
            <w:r w:rsidR="00461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pct"/>
            <w:shd w:val="clear" w:color="auto" w:fill="auto"/>
          </w:tcPr>
          <w:p w:rsidR="00730CC6" w:rsidRPr="00666794" w:rsidRDefault="001D4E2C" w:rsidP="005B09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100894,</w:t>
            </w:r>
            <w:r w:rsidR="00461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pct"/>
            <w:shd w:val="clear" w:color="auto" w:fill="auto"/>
          </w:tcPr>
          <w:p w:rsidR="00730CC6" w:rsidRPr="00666794" w:rsidRDefault="001D4E2C" w:rsidP="00D57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100533,4</w:t>
            </w:r>
          </w:p>
        </w:tc>
        <w:tc>
          <w:tcPr>
            <w:tcW w:w="710" w:type="pct"/>
            <w:shd w:val="clear" w:color="auto" w:fill="auto"/>
          </w:tcPr>
          <w:p w:rsidR="00730CC6" w:rsidRPr="00666794" w:rsidRDefault="001D4E2C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104187,6</w:t>
            </w:r>
          </w:p>
        </w:tc>
      </w:tr>
      <w:tr w:rsidR="00EA54D8" w:rsidRPr="00666794" w:rsidTr="00335626">
        <w:trPr>
          <w:jc w:val="center"/>
        </w:trPr>
        <w:tc>
          <w:tcPr>
            <w:tcW w:w="1645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68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shd w:val="clear" w:color="auto" w:fill="auto"/>
          </w:tcPr>
          <w:p w:rsidR="00730CC6" w:rsidRPr="00666794" w:rsidRDefault="00730CC6" w:rsidP="00730C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CC6" w:rsidRPr="00666794" w:rsidRDefault="00730CC6" w:rsidP="00730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A1A" w:rsidRPr="00BF7195" w:rsidRDefault="006D295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  <w:r w:rsidR="00546A1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.Стратегические приоритеты в сфере реализации муниципальной программы.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</w:t>
      </w:r>
      <w:proofErr w:type="gram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 федеральном уровне, так и на муниципальном.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Деятельность учреждений культуры и искусства является одной из важнейших составляющих современной культурной жизни. Библиотеки, музеи, театры, Дома культуры и клубы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       Собранные и сохраняемые ими фонды, коллекции, в свою очередь, представляют собой часть культурного наследия и информационного ресурса области. Неотъемлемым компонентом культурной среды района выступают театральные, музыкальные и др. самодеятельные творческие коллективы.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 муниципальной программы – обеспечение развития творчества населения, повышение качества и разнообразия услуг в сфере культуры, сохранение культур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наследия 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Руднянского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Достижение указанной цели будет достигнуто посредством решения следующих задач: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деятельности культурно-досугов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 МБУК «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Руднянская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ЦКС»;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библиотечного обслуживания различных категорий населения Руднянским МБУ ЦБС;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музейного обслуживания, сохранность и пополнение музейных фондов МБУК Руднянский исторический музей;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дополнительного образования МБОУ ДО «Руднянская ДШИ»;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развитие традиционной народной культуры, народных художествен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промыслов 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Руднянского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учреждений культуры Руднянского района;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подготовка, переподготовка и повышение квалификации специалистов учрежд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культуры 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Руднянского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престижности работы в сфере культуры и искусства.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ведении Отдела культуры находятся следующие муниципальные бюджетные учреждения культуры: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Муниципальное бюджетное учрежден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культуры «Руднянская 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«Руд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нянская РЦКС» включает в себя 21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</w:t>
      </w:r>
    </w:p>
    <w:p w:rsidR="00546A1A" w:rsidRPr="00BF7195" w:rsidRDefault="00B2201C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- 17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proofErr w:type="gramEnd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культуры;- городской Дом культуры;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поселковый Дом культуры в п. Голынки;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подростковый клуб «Юность» п. Голынки;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Микулинский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культурно-исторический комплекс 6-ти Героев-минеров.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Руднянское муниципальное бюджетное учреждение Централизованная библиотечная система.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Руднянское МБУ ЦБС включает в себя 15 библиотек – филиалов: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центральная библиотека;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библиотека;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- филиал в п. Голынки – 1;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сельские библиотеки - филиалы – 12.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Муниципальное бюджетное учреждение культуры Руднянский исторический музей.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Муниципальное бюджетное  учреждение дополнительного образования «Руднянская детская школа искусств»</w:t>
      </w:r>
      <w:proofErr w:type="gram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Бухгалтерский учет финансово-хозяйственной деятельности учреждений культуры осуществляет Муниципальное казенное учреждение «Централизованная бухгалтерия учреждений культуры» муниципально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</w:t>
      </w:r>
      <w:proofErr w:type="spellStart"/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Руднянский</w:t>
      </w:r>
      <w:proofErr w:type="spellEnd"/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Среднегодовой контингент обучающихся 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ДО «</w:t>
      </w:r>
      <w:proofErr w:type="spellStart"/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Руднянская</w:t>
      </w:r>
      <w:proofErr w:type="spellEnd"/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 в 2024 г. составил 158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Обучение ведется на трех отделениях: хореографическом, художественном, народном.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2023г. МБУ Д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Руднянская</w:t>
      </w:r>
      <w:proofErr w:type="spellEnd"/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 прияла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в реализации регионального проекта Региональный проект "Культурная среда" национального проекта «Ку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льтура». В результате чего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обновлена  материально-техническая база: закуплены новые музыкальные инструменты, нотная и учебная литература. Участие в реа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данного проекта позволило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улучшить материальную базу учреждения дополнительного образования и повысить уровень предоставления образования учащимся.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Важная роль в сохранении культурного наследия, в обеспечении свободного доступа к этому наследию всех категорий населения, в распространении знаний принадлежит библиотекам.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2268"/>
        <w:gridCol w:w="2126"/>
        <w:gridCol w:w="2093"/>
      </w:tblGrid>
      <w:tr w:rsidR="00546A1A" w:rsidRPr="00BF7195" w:rsidTr="00546A1A">
        <w:tc>
          <w:tcPr>
            <w:tcW w:w="2660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3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46A1A" w:rsidRPr="00BF7195" w:rsidTr="00546A1A">
        <w:tc>
          <w:tcPr>
            <w:tcW w:w="2660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муниципальных библиотек (ед.)</w:t>
            </w:r>
          </w:p>
        </w:tc>
        <w:tc>
          <w:tcPr>
            <w:tcW w:w="2268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96 229</w:t>
            </w:r>
          </w:p>
        </w:tc>
        <w:tc>
          <w:tcPr>
            <w:tcW w:w="2126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104 595</w:t>
            </w:r>
          </w:p>
        </w:tc>
        <w:tc>
          <w:tcPr>
            <w:tcW w:w="2093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130 340</w:t>
            </w:r>
          </w:p>
        </w:tc>
      </w:tr>
      <w:tr w:rsidR="00546A1A" w:rsidRPr="00BF7195" w:rsidTr="00546A1A">
        <w:tc>
          <w:tcPr>
            <w:tcW w:w="2660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2268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178 155</w:t>
            </w:r>
          </w:p>
        </w:tc>
        <w:tc>
          <w:tcPr>
            <w:tcW w:w="2126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183 465</w:t>
            </w:r>
          </w:p>
        </w:tc>
        <w:tc>
          <w:tcPr>
            <w:tcW w:w="2093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187 477</w:t>
            </w:r>
          </w:p>
        </w:tc>
      </w:tr>
    </w:tbl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A1A" w:rsidRPr="00BF7195" w:rsidRDefault="00DC11CC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proofErr w:type="spellStart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Руднянская</w:t>
      </w:r>
      <w:proofErr w:type="spellEnd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  ЦБС занимается комплектованием библиотечного фонда, но за последние три года количество книг в фонде и количество приобретаемой литературы незначительно сократилось. Причиной послужил рост цен на печатные издания, отсутствие действующей периодической подписки, кроме того, было проведено списание устаревшей по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содержанию и пришедшей в ветхость литературы.</w:t>
      </w:r>
    </w:p>
    <w:p w:rsidR="00546A1A" w:rsidRPr="00BF7195" w:rsidRDefault="00DC11CC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организации культурно-массовых мероприятий, мероприятий патриотической, гражданской, исторической направленности осуществляют культурно-досуговы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учреждения  МБУК «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Руднянская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ЦКС».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86"/>
        <w:gridCol w:w="2287"/>
        <w:gridCol w:w="2287"/>
        <w:gridCol w:w="2287"/>
      </w:tblGrid>
      <w:tr w:rsidR="00546A1A" w:rsidRPr="00BF7195" w:rsidTr="00601A33">
        <w:tc>
          <w:tcPr>
            <w:tcW w:w="2286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7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</w:tcPr>
          <w:p w:rsidR="00546A1A" w:rsidRPr="00BF7195" w:rsidRDefault="00B67622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028C" w:rsidRPr="00BF7195" w:rsidTr="00601A33">
        <w:tc>
          <w:tcPr>
            <w:tcW w:w="2286" w:type="dxa"/>
          </w:tcPr>
          <w:p w:rsidR="008C028C" w:rsidRPr="00BF7195" w:rsidRDefault="008C028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287" w:type="dxa"/>
          </w:tcPr>
          <w:p w:rsidR="008C028C" w:rsidRPr="00BF7195" w:rsidRDefault="008C028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3 187</w:t>
            </w:r>
          </w:p>
        </w:tc>
        <w:tc>
          <w:tcPr>
            <w:tcW w:w="2287" w:type="dxa"/>
          </w:tcPr>
          <w:p w:rsidR="008C028C" w:rsidRPr="00BF7195" w:rsidRDefault="008C028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3 166</w:t>
            </w:r>
          </w:p>
        </w:tc>
        <w:tc>
          <w:tcPr>
            <w:tcW w:w="2287" w:type="dxa"/>
          </w:tcPr>
          <w:p w:rsidR="008C028C" w:rsidRPr="00BF7195" w:rsidRDefault="008C028C" w:rsidP="00987CD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3 229</w:t>
            </w:r>
          </w:p>
        </w:tc>
      </w:tr>
      <w:tr w:rsidR="008C028C" w:rsidRPr="00BF7195" w:rsidTr="00601A33">
        <w:tc>
          <w:tcPr>
            <w:tcW w:w="2286" w:type="dxa"/>
          </w:tcPr>
          <w:p w:rsidR="008C028C" w:rsidRPr="00BF7195" w:rsidRDefault="008C028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</w:t>
            </w:r>
          </w:p>
        </w:tc>
        <w:tc>
          <w:tcPr>
            <w:tcW w:w="2287" w:type="dxa"/>
          </w:tcPr>
          <w:p w:rsidR="008C028C" w:rsidRPr="00BF7195" w:rsidRDefault="008C028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185 014</w:t>
            </w:r>
          </w:p>
        </w:tc>
        <w:tc>
          <w:tcPr>
            <w:tcW w:w="2287" w:type="dxa"/>
          </w:tcPr>
          <w:p w:rsidR="008C028C" w:rsidRPr="00BF7195" w:rsidRDefault="008C028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153 677</w:t>
            </w:r>
          </w:p>
        </w:tc>
        <w:tc>
          <w:tcPr>
            <w:tcW w:w="2287" w:type="dxa"/>
          </w:tcPr>
          <w:p w:rsidR="008C028C" w:rsidRPr="00BF7195" w:rsidRDefault="008C028C" w:rsidP="00987CD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199 254</w:t>
            </w:r>
          </w:p>
        </w:tc>
      </w:tr>
    </w:tbl>
    <w:p w:rsidR="00B67622" w:rsidRPr="00BF7195" w:rsidRDefault="0022794B" w:rsidP="00B67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 работает МБУК </w:t>
      </w:r>
      <w:proofErr w:type="spellStart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</w:t>
      </w:r>
      <w:r w:rsidR="00B67622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B67622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музей. За 2024 г</w:t>
      </w:r>
      <w:proofErr w:type="gramStart"/>
      <w:r w:rsidR="00B67622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7622" w:rsidRPr="00BF7195">
        <w:rPr>
          <w:rFonts w:ascii="Times New Roman" w:hAnsi="Times New Roman"/>
          <w:sz w:val="24"/>
          <w:szCs w:val="24"/>
        </w:rPr>
        <w:t>п</w:t>
      </w:r>
      <w:proofErr w:type="gramEnd"/>
      <w:r w:rsidR="00B67622" w:rsidRPr="00BF7195">
        <w:rPr>
          <w:rFonts w:ascii="Times New Roman" w:hAnsi="Times New Roman"/>
          <w:sz w:val="24"/>
          <w:szCs w:val="24"/>
        </w:rPr>
        <w:t xml:space="preserve">осетило </w:t>
      </w:r>
      <w:r w:rsidR="00B67622" w:rsidRPr="00BF7195">
        <w:rPr>
          <w:rFonts w:ascii="Times New Roman" w:hAnsi="Times New Roman"/>
          <w:bCs/>
          <w:sz w:val="24"/>
          <w:szCs w:val="24"/>
        </w:rPr>
        <w:t xml:space="preserve"> 9323  </w:t>
      </w:r>
      <w:r w:rsidR="00B67622" w:rsidRPr="00BF7195">
        <w:rPr>
          <w:rFonts w:ascii="Times New Roman" w:hAnsi="Times New Roman"/>
          <w:sz w:val="24"/>
          <w:szCs w:val="24"/>
        </w:rPr>
        <w:t xml:space="preserve">чел., всеми  формами  музейной  работы  охвачено </w:t>
      </w:r>
      <w:r w:rsidR="00B67622" w:rsidRPr="00BF7195">
        <w:rPr>
          <w:rFonts w:ascii="Times New Roman" w:hAnsi="Times New Roman"/>
          <w:bCs/>
          <w:sz w:val="24"/>
          <w:szCs w:val="24"/>
        </w:rPr>
        <w:t xml:space="preserve">9413 </w:t>
      </w:r>
      <w:r w:rsidR="00B67622" w:rsidRPr="00BF7195">
        <w:rPr>
          <w:rFonts w:ascii="Times New Roman" w:hAnsi="Times New Roman"/>
          <w:sz w:val="24"/>
          <w:szCs w:val="24"/>
        </w:rPr>
        <w:t xml:space="preserve">чел. Проведено </w:t>
      </w:r>
      <w:r w:rsidR="00B67622" w:rsidRPr="00BF7195">
        <w:rPr>
          <w:rFonts w:ascii="Times New Roman" w:hAnsi="Times New Roman"/>
          <w:bCs/>
          <w:sz w:val="24"/>
          <w:szCs w:val="24"/>
        </w:rPr>
        <w:t>78</w:t>
      </w:r>
      <w:r w:rsidR="00B67622" w:rsidRPr="00BF7195">
        <w:rPr>
          <w:rFonts w:ascii="Times New Roman" w:hAnsi="Times New Roman"/>
          <w:sz w:val="24"/>
          <w:szCs w:val="24"/>
        </w:rPr>
        <w:t xml:space="preserve"> экскурсий</w:t>
      </w:r>
      <w:r w:rsidR="00DC11CC">
        <w:rPr>
          <w:rFonts w:ascii="Times New Roman" w:hAnsi="Times New Roman"/>
          <w:sz w:val="24"/>
          <w:szCs w:val="24"/>
        </w:rPr>
        <w:t>,</w:t>
      </w:r>
      <w:r w:rsidR="00B67622" w:rsidRPr="00BF7195">
        <w:rPr>
          <w:rFonts w:ascii="Times New Roman" w:hAnsi="Times New Roman"/>
          <w:sz w:val="24"/>
          <w:szCs w:val="24"/>
        </w:rPr>
        <w:t xml:space="preserve"> </w:t>
      </w:r>
      <w:r w:rsidR="00B67622" w:rsidRPr="00BF7195">
        <w:rPr>
          <w:rFonts w:ascii="Times New Roman" w:hAnsi="Times New Roman"/>
          <w:bCs/>
          <w:sz w:val="24"/>
          <w:szCs w:val="24"/>
        </w:rPr>
        <w:t>127</w:t>
      </w:r>
      <w:r w:rsidR="00DC11CC">
        <w:rPr>
          <w:rFonts w:ascii="Times New Roman" w:hAnsi="Times New Roman"/>
          <w:sz w:val="24"/>
          <w:szCs w:val="24"/>
        </w:rPr>
        <w:t xml:space="preserve"> </w:t>
      </w:r>
      <w:r w:rsidR="00B67622" w:rsidRPr="00BF7195">
        <w:rPr>
          <w:rFonts w:ascii="Times New Roman" w:hAnsi="Times New Roman"/>
          <w:sz w:val="24"/>
          <w:szCs w:val="24"/>
        </w:rPr>
        <w:t xml:space="preserve">  мероприятий.</w:t>
      </w:r>
    </w:p>
    <w:p w:rsidR="00546A1A" w:rsidRPr="00BF7195" w:rsidRDefault="00B67622" w:rsidP="00B67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19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Основной фонд музея составляет </w:t>
      </w:r>
      <w:r w:rsidRPr="00BF7195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5510 е</w:t>
      </w:r>
      <w:r w:rsidRPr="00BF719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д. хранения и </w:t>
      </w:r>
      <w:r w:rsidRPr="00BF7195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1892 </w:t>
      </w:r>
      <w:r w:rsidRPr="00BF719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ед.  хр</w:t>
      </w:r>
      <w:r w:rsidRPr="00BF7195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анения</w:t>
      </w:r>
      <w:r w:rsidRPr="00BF719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научно-вспомогательного.</w:t>
      </w:r>
      <w:r w:rsidRPr="00BF7195">
        <w:rPr>
          <w:rFonts w:ascii="Times New Roman" w:hAnsi="Times New Roman"/>
          <w:sz w:val="24"/>
          <w:szCs w:val="24"/>
        </w:rPr>
        <w:t xml:space="preserve"> </w:t>
      </w:r>
      <w:r w:rsidRPr="00BF719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За    год  в  музей  поступило </w:t>
      </w:r>
      <w:r w:rsidRPr="00BF7195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160 </w:t>
      </w:r>
      <w:r w:rsidRPr="00BF719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ед. хранения основного фонда и 10 ед. хранения научно-вспомогательног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86"/>
        <w:gridCol w:w="2287"/>
        <w:gridCol w:w="2287"/>
        <w:gridCol w:w="2287"/>
      </w:tblGrid>
      <w:tr w:rsidR="00546A1A" w:rsidRPr="00BF7195" w:rsidTr="00601A33">
        <w:tc>
          <w:tcPr>
            <w:tcW w:w="2286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7" w:type="dxa"/>
          </w:tcPr>
          <w:p w:rsidR="00546A1A" w:rsidRPr="00BF7195" w:rsidRDefault="00B2201C" w:rsidP="00B2201C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7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</w:tcPr>
          <w:p w:rsidR="00546A1A" w:rsidRPr="00BF7195" w:rsidRDefault="00B2201C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46A1A"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46A1A" w:rsidRPr="00BF7195" w:rsidTr="00601A33">
        <w:tc>
          <w:tcPr>
            <w:tcW w:w="2286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2287" w:type="dxa"/>
          </w:tcPr>
          <w:p w:rsidR="00546A1A" w:rsidRPr="00BF7195" w:rsidRDefault="00FB7DC0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8 015</w:t>
            </w:r>
          </w:p>
        </w:tc>
        <w:tc>
          <w:tcPr>
            <w:tcW w:w="2287" w:type="dxa"/>
          </w:tcPr>
          <w:p w:rsidR="00546A1A" w:rsidRPr="00BF7195" w:rsidRDefault="00FB7DC0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7 992</w:t>
            </w:r>
          </w:p>
        </w:tc>
        <w:tc>
          <w:tcPr>
            <w:tcW w:w="2287" w:type="dxa"/>
          </w:tcPr>
          <w:p w:rsidR="00546A1A" w:rsidRPr="00BF7195" w:rsidRDefault="00FB7DC0" w:rsidP="00FB7DC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/>
                <w:bCs/>
                <w:sz w:val="24"/>
                <w:szCs w:val="24"/>
              </w:rPr>
              <w:t>9 413</w:t>
            </w:r>
          </w:p>
        </w:tc>
      </w:tr>
      <w:tr w:rsidR="00546A1A" w:rsidRPr="00BF7195" w:rsidTr="00601A33">
        <w:tc>
          <w:tcPr>
            <w:tcW w:w="2286" w:type="dxa"/>
          </w:tcPr>
          <w:p w:rsidR="00546A1A" w:rsidRPr="00BF7195" w:rsidRDefault="00546A1A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основного фонда</w:t>
            </w:r>
          </w:p>
        </w:tc>
        <w:tc>
          <w:tcPr>
            <w:tcW w:w="2287" w:type="dxa"/>
          </w:tcPr>
          <w:p w:rsidR="00546A1A" w:rsidRPr="00BF7195" w:rsidRDefault="00FB7DC0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5 265</w:t>
            </w:r>
          </w:p>
        </w:tc>
        <w:tc>
          <w:tcPr>
            <w:tcW w:w="2287" w:type="dxa"/>
          </w:tcPr>
          <w:p w:rsidR="00546A1A" w:rsidRPr="00BF7195" w:rsidRDefault="00FB7DC0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</w:rPr>
              <w:t>5 350</w:t>
            </w:r>
          </w:p>
        </w:tc>
        <w:tc>
          <w:tcPr>
            <w:tcW w:w="2287" w:type="dxa"/>
          </w:tcPr>
          <w:p w:rsidR="00546A1A" w:rsidRPr="00BF7195" w:rsidRDefault="00FB7DC0" w:rsidP="00546A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5 510</w:t>
            </w:r>
          </w:p>
        </w:tc>
      </w:tr>
    </w:tbl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задачей для всех направлений отрасли является укрепление кадрового потенциала. Сегодня в отрасли наблюдается старение кадров: средний возраст работников учреждений от 45 до 55 лет и выше. Уровень профессиональных компетенций работников культуры не в полной мере отвечает современным требованиям. В целях повышения компетенции сотрудники участвуют  в курсах  повышения квалификации для сотрудников отрасли культуры на базе Центров непрерывного образования и повышения квалификации творческих и управленческих кадров в сфере культуры. Из-за отсутствия муниципального жилья учреждения культуры и образования в сфере культуры не имеют возможности привлечь для работы высококвалифицированных специалистов.</w:t>
      </w: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201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2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проходят заочное обучение в СГИИ.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проблему острого дефицита профессиональных кадров, привлечения в отрасль молодых специалистов можно только путем повышения престижности работы в сфере культуры и дополнительного образования. </w:t>
      </w: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Руднянского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государственной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находится 36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 истории и архитектуры и 23 памятника военной истории.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Утраты культурных ценностей, как правило, невосполнимы и необратимы. </w:t>
      </w:r>
      <w:r w:rsidR="004C2D95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нынешнее поколение возложена серьезная ответственность за сохранение культурного, материального и духовного наследия, оставленного нам поколением ушедшим. Мы обязаны обеспечить соответствующую защиту объектов культурного наследия, сохранив и передав традиционный стиль жизни, дух народа, населяющего наш край. При этом само наследие нужно рассматривать не только как категорию культурологическую, но и экономическую.</w:t>
      </w: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экономического ресурса культурного наследия может стать стимулирующей направляющей социально – экономического развития района, в первую очередь в сфере туризма. В настоящее время одним из наиболее перспективных видов туризма на мировом туристском рынке является культурно – познавательный туризм.</w:t>
      </w: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«Развитие культуры в муниципаль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образовании </w:t>
      </w:r>
      <w:proofErr w:type="spellStart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Руднянский</w:t>
      </w:r>
      <w:proofErr w:type="spellEnd"/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090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области» проведена определенная работа по пополнению и сохранению библиотечных фондов, оснащению учреждений культуры </w:t>
      </w:r>
      <w:proofErr w:type="spellStart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звукоусилительной</w:t>
      </w:r>
      <w:proofErr w:type="spellEnd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музыкальной аппаратурой, костюмами, компьютерами. В качестве положительных тенденций можно отметить следующее: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устойчивой системы праздников, конкурсов, смотров и фестивалей;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условий труда (проведена аттестация рабочих мест по условиям труда, проведены капитальные ремонты зданий Понизовского СДК, Руднянского ГДК, Березинского СДК</w:t>
      </w:r>
      <w:r w:rsidR="00DC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1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Голынковского</w:t>
      </w:r>
      <w:proofErr w:type="spellEnd"/>
      <w:r w:rsidR="00DC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Голынковского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/к «Юность», Любавичского СДК;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</w:t>
      </w:r>
      <w:proofErr w:type="gram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профессиональной подготовки</w:t>
      </w:r>
      <w:r w:rsidR="00DC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учреждений культуры</w:t>
      </w:r>
      <w:proofErr w:type="gramEnd"/>
      <w:r w:rsidR="00DC1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 материально-технической базы  КДУ и библиоте</w:t>
      </w:r>
      <w:proofErr w:type="gram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приобретены компьютеры и орг.техника  в Центральную, Детскую,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Любавичскую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Понизовскую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и исторический музей,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звукоусилительная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Любавичский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Березинский, Борковский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СДК,</w:t>
      </w:r>
      <w:r w:rsidR="00A55CD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Чистиковский</w:t>
      </w:r>
      <w:proofErr w:type="spellEnd"/>
      <w:r w:rsidR="00A55CD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5CD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СДК,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Голынковский</w:t>
      </w:r>
      <w:proofErr w:type="spell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A55CD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,Руднянский</w:t>
      </w:r>
      <w:proofErr w:type="spellEnd"/>
      <w:r w:rsidR="00A55CDC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ГДК</w:t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Качественным показателем </w:t>
      </w:r>
      <w:r w:rsidR="00546A1A" w:rsidRPr="00BF7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культуры является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характеристик услуги, определяющих ее способность удовлетворять потребности потребителя.  Для того</w:t>
      </w:r>
      <w:proofErr w:type="gramStart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уровень предоставляемых культурных услуг возрастал и культурный продукт был востребован специалисты учреждений культуры используют новые формы работы с аудиторией, приглашают творческие коллективы из других регионов. </w:t>
      </w:r>
    </w:p>
    <w:p w:rsidR="00546A1A" w:rsidRPr="00BF7195" w:rsidRDefault="004C2D95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качественных результатов в культурной политике России выделяются следующие приоритетные направления, на которые ориентируются учреждения культуры района: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максимальной доступности для граждан России культурных благ и образования в сфере культуры и искусства;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популяризация культурного наследия народов России;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культурного потенциала России для формирования положительного образа страны за рубежом;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организационных, </w:t>
      </w:r>
      <w:proofErr w:type="gramStart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и правовых механизмов</w:t>
      </w:r>
      <w:proofErr w:type="gramEnd"/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сферы культуры.</w:t>
      </w:r>
    </w:p>
    <w:p w:rsidR="00546A1A" w:rsidRPr="00BF7195" w:rsidRDefault="00DC11CC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 целью 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развитие культуры как важного ресурса социально-экономического развития области, социальной стабильности и духовного здоровья населения</w:t>
      </w:r>
      <w:r w:rsidR="002B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2B6B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Руднянский</w:t>
      </w:r>
      <w:proofErr w:type="spellEnd"/>
      <w:r w:rsidR="002B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proofErr w:type="gramStart"/>
      <w:r w:rsidR="002B6B2C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="002B6B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моленской области</w:t>
      </w:r>
      <w:r w:rsidR="00546A1A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6A1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A1A" w:rsidRPr="00BF7195" w:rsidRDefault="00546A1A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BF7195" w:rsidRDefault="00A127E2" w:rsidP="00546A1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BF7195" w:rsidRDefault="00A127E2" w:rsidP="000433A6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BF7195" w:rsidRDefault="00A127E2" w:rsidP="000433A6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BF7195" w:rsidRDefault="00A127E2" w:rsidP="000433A6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ED009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1A62"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04B06" w:rsidRPr="00BF7195" w:rsidRDefault="00D04B06" w:rsidP="00D04B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C31A62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195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D04B06" w:rsidRPr="00BF7195" w:rsidRDefault="00D04B06" w:rsidP="00C31A62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195">
        <w:rPr>
          <w:rFonts w:ascii="Times New Roman" w:eastAsia="Calibri" w:hAnsi="Times New Roman" w:cs="Times New Roman"/>
          <w:b/>
          <w:sz w:val="24"/>
          <w:szCs w:val="24"/>
        </w:rPr>
        <w:t>о показателях муниципальной программы</w:t>
      </w:r>
      <w:r w:rsidR="00C31A62" w:rsidRPr="00BF719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04B06" w:rsidRPr="00BF7195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97" w:type="pct"/>
        <w:jc w:val="center"/>
        <w:tblInd w:w="-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5"/>
        <w:gridCol w:w="2400"/>
        <w:gridCol w:w="7110"/>
      </w:tblGrid>
      <w:tr w:rsidR="00D04B06" w:rsidRPr="00BF7195" w:rsidTr="00D04B06">
        <w:trPr>
          <w:cantSplit/>
          <w:trHeight w:val="419"/>
          <w:jc w:val="center"/>
        </w:trPr>
        <w:tc>
          <w:tcPr>
            <w:tcW w:w="495" w:type="pct"/>
            <w:hideMark/>
          </w:tcPr>
          <w:p w:rsidR="00D04B06" w:rsidRPr="00BF7195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7" w:type="pct"/>
            <w:hideMark/>
          </w:tcPr>
          <w:p w:rsidR="00D04B06" w:rsidRPr="00BF7195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</w:t>
            </w: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3368" w:type="pct"/>
            <w:hideMark/>
          </w:tcPr>
          <w:p w:rsidR="00D04B06" w:rsidRPr="00BF7195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4B06" w:rsidRPr="00BF7195" w:rsidTr="00D04B06">
        <w:trPr>
          <w:cantSplit/>
          <w:trHeight w:val="279"/>
          <w:jc w:val="center"/>
        </w:trPr>
        <w:tc>
          <w:tcPr>
            <w:tcW w:w="495" w:type="pct"/>
            <w:hideMark/>
          </w:tcPr>
          <w:p w:rsidR="00D04B06" w:rsidRPr="00BF7195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  <w:hideMark/>
          </w:tcPr>
          <w:p w:rsidR="00D04B06" w:rsidRPr="00BF7195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pct"/>
            <w:hideMark/>
          </w:tcPr>
          <w:p w:rsidR="00D04B06" w:rsidRPr="00BF7195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46C1F" w:rsidRPr="00BF7195" w:rsidTr="00D04B06">
        <w:trPr>
          <w:cantSplit/>
          <w:trHeight w:val="279"/>
          <w:jc w:val="center"/>
        </w:trPr>
        <w:tc>
          <w:tcPr>
            <w:tcW w:w="495" w:type="pct"/>
          </w:tcPr>
          <w:p w:rsidR="00046C1F" w:rsidRPr="00F45EAD" w:rsidRDefault="00046C1F" w:rsidP="006F5C62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7" w:type="pct"/>
          </w:tcPr>
          <w:p w:rsidR="00046C1F" w:rsidRPr="00F45EAD" w:rsidRDefault="00046C1F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36B6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исло  посещений культурно-массовых мероприятий</w:t>
            </w:r>
            <w:r w:rsidR="00ED0090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проводимых МБУК «</w:t>
            </w:r>
            <w:proofErr w:type="spellStart"/>
            <w:r w:rsidR="00ED0090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Руднянская</w:t>
            </w:r>
            <w:proofErr w:type="spellEnd"/>
            <w:r w:rsidR="00ED0090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ЦКС» </w:t>
            </w:r>
          </w:p>
          <w:p w:rsidR="00046C1F" w:rsidRPr="00F45EAD" w:rsidRDefault="00046C1F" w:rsidP="006F5C62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</w:tcPr>
          <w:p w:rsidR="00046C1F" w:rsidRPr="00F45EAD" w:rsidRDefault="004D36B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45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046C1F" w:rsidRPr="00F45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орма федерального статистического наблюдения N 7-НК "Сведения об организации культурно-досугового типа",  </w:t>
            </w:r>
            <w:r w:rsidR="00046C1F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утвержденная Приказом Федеральной службы государственной статистики от 18.10.2021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</w:t>
            </w:r>
            <w:proofErr w:type="gramEnd"/>
            <w:r w:rsidR="00046C1F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самостоятельных коллективов, цирков, цирковых коллективов" (далее - приказ N 713)</w:t>
            </w: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6C1F" w:rsidRPr="00BF7195" w:rsidTr="00D04B06">
        <w:trPr>
          <w:cantSplit/>
          <w:trHeight w:val="279"/>
          <w:jc w:val="center"/>
        </w:trPr>
        <w:tc>
          <w:tcPr>
            <w:tcW w:w="495" w:type="pct"/>
          </w:tcPr>
          <w:p w:rsidR="00046C1F" w:rsidRPr="00F45EAD" w:rsidRDefault="00E50E1F" w:rsidP="006F5C62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="00046C1F"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</w:tcPr>
          <w:p w:rsidR="00046C1F" w:rsidRPr="00F45EAD" w:rsidRDefault="004D36B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="00046C1F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исло посещений  библиотек Руднянского МБУ ЦБС </w:t>
            </w:r>
          </w:p>
        </w:tc>
        <w:tc>
          <w:tcPr>
            <w:tcW w:w="3368" w:type="pct"/>
          </w:tcPr>
          <w:p w:rsidR="00046C1F" w:rsidRPr="00F45EAD" w:rsidRDefault="004D36B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46C1F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орма федерального статистического наблюдения N 6-НК "Сведения об общедоступной (публичной) библиотеке", приказ N 713</w:t>
            </w: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6C1F" w:rsidRPr="00BF7195" w:rsidTr="00D04B06">
        <w:trPr>
          <w:cantSplit/>
          <w:trHeight w:val="279"/>
          <w:jc w:val="center"/>
        </w:trPr>
        <w:tc>
          <w:tcPr>
            <w:tcW w:w="495" w:type="pct"/>
          </w:tcPr>
          <w:p w:rsidR="00046C1F" w:rsidRPr="00F45EAD" w:rsidRDefault="00E50E1F" w:rsidP="006F5C62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7" w:type="pct"/>
          </w:tcPr>
          <w:p w:rsidR="00046C1F" w:rsidRPr="00F45EAD" w:rsidRDefault="004D36B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046C1F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исло посетителей МБУК Руднянский исторический музей </w:t>
            </w:r>
          </w:p>
          <w:p w:rsidR="00046C1F" w:rsidRPr="00F45EAD" w:rsidRDefault="00046C1F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</w:tcPr>
          <w:p w:rsidR="00046C1F" w:rsidRPr="00F45EAD" w:rsidRDefault="004D36B6" w:rsidP="0004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46C1F"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орма федерального статистического наблюдения N 8-НК "Сведения о деятельности музея", приказ N 713</w:t>
            </w: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6C1F" w:rsidRPr="00F45EAD" w:rsidRDefault="00046C1F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0B76" w:rsidRPr="00BF7195" w:rsidTr="00D04B06">
        <w:trPr>
          <w:cantSplit/>
          <w:trHeight w:val="279"/>
          <w:jc w:val="center"/>
        </w:trPr>
        <w:tc>
          <w:tcPr>
            <w:tcW w:w="495" w:type="pct"/>
          </w:tcPr>
          <w:p w:rsidR="003E0B76" w:rsidRPr="00F45EAD" w:rsidRDefault="00E50E1F" w:rsidP="006F5C62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7" w:type="pct"/>
          </w:tcPr>
          <w:p w:rsidR="003E0B76" w:rsidRPr="00F45EAD" w:rsidRDefault="003E0B76" w:rsidP="00DE0AE8">
            <w:pPr>
              <w:pStyle w:val="formattext"/>
              <w:spacing w:before="0" w:beforeAutospacing="0" w:after="0" w:afterAutospacing="0"/>
              <w:textAlignment w:val="baseline"/>
            </w:pPr>
            <w:r w:rsidRPr="00F45EAD">
              <w:t>Количество учащихся МБУ ДО «Руднянская ДШИ»</w:t>
            </w:r>
          </w:p>
        </w:tc>
        <w:tc>
          <w:tcPr>
            <w:tcW w:w="3368" w:type="pct"/>
          </w:tcPr>
          <w:p w:rsidR="003E0B76" w:rsidRPr="00F45EAD" w:rsidRDefault="003E0B76" w:rsidP="00A1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федерального статистического наблюдения N 1-ДШИ</w:t>
            </w:r>
            <w:r w:rsidR="00A127E2" w:rsidRPr="00F45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F45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E2" w:rsidRPr="00F45EAD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детской музыкальной, художественной, хореографической школе и школе искусств», </w:t>
            </w:r>
            <w:r w:rsidRPr="00F45EAD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Росстата: Об утверждении формы от 02.06.2021 № 298 </w:t>
            </w:r>
          </w:p>
        </w:tc>
      </w:tr>
      <w:tr w:rsidR="003E0B76" w:rsidRPr="00BF7195" w:rsidTr="00D04B06">
        <w:trPr>
          <w:cantSplit/>
          <w:trHeight w:val="279"/>
          <w:jc w:val="center"/>
        </w:trPr>
        <w:tc>
          <w:tcPr>
            <w:tcW w:w="495" w:type="pct"/>
          </w:tcPr>
          <w:p w:rsidR="003E0B76" w:rsidRPr="00F45EAD" w:rsidRDefault="00E50E1F" w:rsidP="006F5C62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7" w:type="pct"/>
          </w:tcPr>
          <w:p w:rsidR="003E0B76" w:rsidRPr="00F45EAD" w:rsidRDefault="003E0B7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EA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3368" w:type="pct"/>
          </w:tcPr>
          <w:p w:rsidR="003E0B76" w:rsidRPr="00F45EAD" w:rsidRDefault="003E0B7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AD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культуры Российской Федерации от 27.12.2021 N Р-1859 "О статистической методологии расчета показателей национального проекта "Культура", федеральных проектов "Культурная среда", "Творческие люди", "Цифровая культура".</w:t>
            </w:r>
          </w:p>
        </w:tc>
      </w:tr>
      <w:tr w:rsidR="003E0B76" w:rsidRPr="00BF7195" w:rsidTr="00D04B06">
        <w:trPr>
          <w:cantSplit/>
          <w:trHeight w:val="279"/>
          <w:jc w:val="center"/>
        </w:trPr>
        <w:tc>
          <w:tcPr>
            <w:tcW w:w="495" w:type="pct"/>
          </w:tcPr>
          <w:p w:rsidR="003E0B76" w:rsidRPr="00F45EAD" w:rsidRDefault="00E50E1F" w:rsidP="006F5C62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45E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7" w:type="pct"/>
          </w:tcPr>
          <w:p w:rsidR="003E0B76" w:rsidRPr="00F45EAD" w:rsidRDefault="003E0B76" w:rsidP="006F5C62">
            <w:pPr>
              <w:pStyle w:val="formattext"/>
              <w:spacing w:before="0" w:beforeAutospacing="0" w:after="0" w:afterAutospacing="0"/>
              <w:textAlignment w:val="baseline"/>
            </w:pPr>
            <w:r w:rsidRPr="00F45EAD">
              <w:t xml:space="preserve"> Число  новых поступлений в библиотечные фонды </w:t>
            </w:r>
          </w:p>
        </w:tc>
        <w:tc>
          <w:tcPr>
            <w:tcW w:w="3368" w:type="pct"/>
          </w:tcPr>
          <w:p w:rsidR="003E0B76" w:rsidRPr="00F45EAD" w:rsidRDefault="003E0B7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5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 федерального статистического наблюдения N 6-НК "Сведения об общедоступной (публичной) библиотеке", приказ N 713.</w:t>
            </w:r>
          </w:p>
        </w:tc>
      </w:tr>
    </w:tbl>
    <w:p w:rsidR="009E18F7" w:rsidRPr="00BF7195" w:rsidRDefault="00D04B06" w:rsidP="006F5C6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E18F7" w:rsidRDefault="009E18F7" w:rsidP="006667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Приложение №3</w:t>
      </w:r>
    </w:p>
    <w:p w:rsidR="00E50E1F" w:rsidRPr="00BF7195" w:rsidRDefault="00E50E1F" w:rsidP="00E50E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СВЕДЕНИЯ</w:t>
      </w:r>
    </w:p>
    <w:p w:rsidR="00E50E1F" w:rsidRPr="00BF7195" w:rsidRDefault="00E50E1F" w:rsidP="00E50E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о </w:t>
      </w:r>
      <w:r w:rsidR="002B6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региональных 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проектах.</w:t>
      </w:r>
    </w:p>
    <w:p w:rsidR="00E50E1F" w:rsidRPr="00BF7195" w:rsidRDefault="002B6B2C" w:rsidP="00E50E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1</w:t>
      </w:r>
      <w:r w:rsidR="0066679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.</w:t>
      </w:r>
      <w:r w:rsidR="00E50E1F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Сведения о </w:t>
      </w:r>
      <w:r w:rsidRPr="002B6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региональном </w:t>
      </w:r>
      <w:r w:rsidRPr="00D04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04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«Семейные ценности и инфраструктура культуры»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50E1F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</w:p>
    <w:p w:rsidR="00E50E1F" w:rsidRPr="00BF7195" w:rsidRDefault="00E50E1F" w:rsidP="00E50E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E50E1F" w:rsidRPr="00BF7195" w:rsidRDefault="00E50E1F" w:rsidP="00E50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91" w:type="pct"/>
        <w:jc w:val="center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6078"/>
      </w:tblGrid>
      <w:tr w:rsidR="00E50E1F" w:rsidRPr="00BF7195" w:rsidTr="00DC11CC">
        <w:trPr>
          <w:trHeight w:val="516"/>
          <w:jc w:val="center"/>
        </w:trPr>
        <w:tc>
          <w:tcPr>
            <w:tcW w:w="2192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ведомственного проекта</w:t>
            </w:r>
          </w:p>
        </w:tc>
        <w:tc>
          <w:tcPr>
            <w:tcW w:w="2808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:rsidR="00E50E1F" w:rsidRPr="00BF7195" w:rsidRDefault="00E50E1F" w:rsidP="00DC11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E1F" w:rsidRPr="00BF7195" w:rsidTr="00DC11CC">
        <w:trPr>
          <w:trHeight w:val="700"/>
          <w:jc w:val="center"/>
        </w:trPr>
        <w:tc>
          <w:tcPr>
            <w:tcW w:w="2192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808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культуры в муниципальном образовании </w:t>
            </w:r>
            <w:proofErr w:type="spell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  Смоленской области»</w:t>
            </w:r>
          </w:p>
        </w:tc>
      </w:tr>
    </w:tbl>
    <w:p w:rsidR="00E50E1F" w:rsidRPr="00BF7195" w:rsidRDefault="00E50E1F" w:rsidP="00E50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1F" w:rsidRPr="00BF7195" w:rsidRDefault="00E50E1F" w:rsidP="00E50E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 результатов ведомственного проекта.</w:t>
      </w:r>
    </w:p>
    <w:p w:rsidR="00E50E1F" w:rsidRPr="00BF7195" w:rsidRDefault="00E50E1F" w:rsidP="00E50E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5" w:type="pct"/>
        <w:jc w:val="center"/>
        <w:tblInd w:w="-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056"/>
        <w:gridCol w:w="1292"/>
        <w:gridCol w:w="1614"/>
        <w:gridCol w:w="1506"/>
        <w:gridCol w:w="1271"/>
        <w:gridCol w:w="1271"/>
      </w:tblGrid>
      <w:tr w:rsidR="00E50E1F" w:rsidRPr="00BF7195" w:rsidTr="00DC11CC">
        <w:trPr>
          <w:tblHeader/>
          <w:jc w:val="center"/>
        </w:trPr>
        <w:tc>
          <w:tcPr>
            <w:tcW w:w="267" w:type="pct"/>
            <w:vMerge w:val="restar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5" w:type="pct"/>
            <w:vMerge w:val="restar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результата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50E1F" w:rsidRPr="00BF7195" w:rsidTr="00DC11CC">
        <w:trPr>
          <w:trHeight w:val="448"/>
          <w:tblHeader/>
          <w:jc w:val="center"/>
        </w:trPr>
        <w:tc>
          <w:tcPr>
            <w:tcW w:w="267" w:type="pct"/>
            <w:vMerge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E50E1F" w:rsidRPr="00BF7195" w:rsidTr="00DC11CC">
        <w:trPr>
          <w:trHeight w:val="282"/>
          <w:tblHeader/>
          <w:jc w:val="center"/>
        </w:trPr>
        <w:tc>
          <w:tcPr>
            <w:tcW w:w="267" w:type="pc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2" w:type="pct"/>
            <w:shd w:val="clear" w:color="auto" w:fill="auto"/>
          </w:tcPr>
          <w:p w:rsidR="00E50E1F" w:rsidRPr="00BF7195" w:rsidRDefault="00E50E1F" w:rsidP="00DC1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1" w:type="pct"/>
            <w:shd w:val="clear" w:color="auto" w:fill="auto"/>
          </w:tcPr>
          <w:p w:rsidR="00E50E1F" w:rsidRPr="00BF7195" w:rsidRDefault="00E50E1F" w:rsidP="00DC1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1" w:type="pct"/>
            <w:shd w:val="clear" w:color="auto" w:fill="auto"/>
          </w:tcPr>
          <w:p w:rsidR="00E50E1F" w:rsidRPr="00BF7195" w:rsidRDefault="00E50E1F" w:rsidP="00DC1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2027 год</w:t>
            </w:r>
          </w:p>
        </w:tc>
      </w:tr>
      <w:tr w:rsidR="00E50E1F" w:rsidRPr="00BF7195" w:rsidTr="00DC11CC">
        <w:trPr>
          <w:trHeight w:val="282"/>
          <w:tblHeader/>
          <w:jc w:val="center"/>
        </w:trPr>
        <w:tc>
          <w:tcPr>
            <w:tcW w:w="267" w:type="pct"/>
            <w:shd w:val="clear" w:color="auto" w:fill="auto"/>
          </w:tcPr>
          <w:p w:rsidR="00E50E1F" w:rsidRPr="00BF7195" w:rsidRDefault="00E50E1F" w:rsidP="00DC11CC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shd w:val="clear" w:color="auto" w:fill="auto"/>
          </w:tcPr>
          <w:p w:rsidR="00E50E1F" w:rsidRPr="002B6B2C" w:rsidRDefault="00E50E1F" w:rsidP="00DC11CC">
            <w:pPr>
              <w:pStyle w:val="formattext"/>
              <w:spacing w:before="0" w:beforeAutospacing="0" w:after="0" w:afterAutospacing="0"/>
              <w:textAlignment w:val="baseline"/>
            </w:pPr>
            <w:r w:rsidRPr="002B6B2C">
              <w:t xml:space="preserve"> </w:t>
            </w:r>
            <w:r w:rsidR="002B6B2C" w:rsidRPr="002B6B2C"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11" w:type="pct"/>
            <w:shd w:val="clear" w:color="auto" w:fill="auto"/>
          </w:tcPr>
          <w:p w:rsidR="00E50E1F" w:rsidRPr="00BF7195" w:rsidRDefault="002B6B2C" w:rsidP="00DC11C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  <w:r w:rsidR="00E50E1F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shd w:val="clear" w:color="auto" w:fill="auto"/>
          </w:tcPr>
          <w:p w:rsidR="00E50E1F" w:rsidRPr="00BF7195" w:rsidRDefault="002B6B2C" w:rsidP="00DC11C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pct"/>
            <w:shd w:val="clear" w:color="auto" w:fill="auto"/>
          </w:tcPr>
          <w:p w:rsidR="00E50E1F" w:rsidRPr="00BF7195" w:rsidRDefault="002B6B2C" w:rsidP="00DC11C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  <w:shd w:val="clear" w:color="auto" w:fill="auto"/>
          </w:tcPr>
          <w:p w:rsidR="00E50E1F" w:rsidRPr="00BF7195" w:rsidRDefault="002B6B2C" w:rsidP="00DC11C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pct"/>
            <w:shd w:val="clear" w:color="auto" w:fill="auto"/>
          </w:tcPr>
          <w:p w:rsidR="00E50E1F" w:rsidRPr="00BF7195" w:rsidRDefault="002B6B2C" w:rsidP="00DC11C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50E1F" w:rsidRDefault="00E50E1F" w:rsidP="00666794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E50E1F" w:rsidRPr="00BF7195" w:rsidRDefault="00E50E1F" w:rsidP="006667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СВЕДЕНИЯ</w:t>
      </w:r>
    </w:p>
    <w:p w:rsidR="00D04B06" w:rsidRPr="00BF7195" w:rsidRDefault="00E50E1F" w:rsidP="00E50E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о 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ведомственных проектах.</w:t>
      </w:r>
    </w:p>
    <w:p w:rsidR="003F2A39" w:rsidRPr="00BF7195" w:rsidRDefault="000926D8" w:rsidP="000978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1</w:t>
      </w:r>
      <w:r w:rsidR="003E0B7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.</w:t>
      </w:r>
      <w:r w:rsidR="003E1229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Сведения</w:t>
      </w:r>
      <w:r w:rsidR="0009783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="003F2A39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о </w:t>
      </w:r>
      <w:r w:rsidR="003F2A39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ведомственном проекте</w:t>
      </w:r>
      <w:r w:rsidR="0022794B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3F2A39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Сохранение культ</w:t>
      </w:r>
      <w:r w:rsidR="0022794B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урного и исторического наследия»</w:t>
      </w:r>
      <w:r w:rsidR="00097836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F2A39" w:rsidRPr="00BF7195" w:rsidRDefault="003F2A39" w:rsidP="003F2A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9E18F7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2A39" w:rsidRPr="00BF7195" w:rsidRDefault="003F2A39" w:rsidP="003F2A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91" w:type="pct"/>
        <w:jc w:val="center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6078"/>
      </w:tblGrid>
      <w:tr w:rsidR="003F2A39" w:rsidRPr="00BF7195" w:rsidTr="00097836">
        <w:trPr>
          <w:trHeight w:val="516"/>
          <w:jc w:val="center"/>
        </w:trPr>
        <w:tc>
          <w:tcPr>
            <w:tcW w:w="2192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ведомственного проекта</w:t>
            </w:r>
          </w:p>
        </w:tc>
        <w:tc>
          <w:tcPr>
            <w:tcW w:w="2808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:rsidR="003F2A39" w:rsidRPr="00BF7195" w:rsidRDefault="003F2A39" w:rsidP="006F5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39" w:rsidRPr="00BF7195" w:rsidTr="00097836">
        <w:trPr>
          <w:trHeight w:val="700"/>
          <w:jc w:val="center"/>
        </w:trPr>
        <w:tc>
          <w:tcPr>
            <w:tcW w:w="2192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808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культуры в муниципальном образовании </w:t>
            </w:r>
            <w:proofErr w:type="spell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</w:t>
            </w:r>
            <w:r w:rsidR="00112683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днянский</w:t>
            </w:r>
            <w:proofErr w:type="spellEnd"/>
            <w:r w:rsidR="00112683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 </w:t>
            </w: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</w:tbl>
    <w:p w:rsidR="003F2A39" w:rsidRPr="00BF7195" w:rsidRDefault="003F2A39" w:rsidP="003F2A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39" w:rsidRPr="00BF7195" w:rsidRDefault="003F2A39" w:rsidP="00C3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 результатов ведомственного проекта</w:t>
      </w:r>
      <w:r w:rsidR="009E18F7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2A39" w:rsidRPr="00BF7195" w:rsidRDefault="003F2A39" w:rsidP="003F2A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5" w:type="pct"/>
        <w:jc w:val="center"/>
        <w:tblInd w:w="-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056"/>
        <w:gridCol w:w="1292"/>
        <w:gridCol w:w="1614"/>
        <w:gridCol w:w="1506"/>
        <w:gridCol w:w="1271"/>
        <w:gridCol w:w="1271"/>
      </w:tblGrid>
      <w:tr w:rsidR="003F2A39" w:rsidRPr="00BF7195" w:rsidTr="00112683">
        <w:trPr>
          <w:tblHeader/>
          <w:jc w:val="center"/>
        </w:trPr>
        <w:tc>
          <w:tcPr>
            <w:tcW w:w="267" w:type="pct"/>
            <w:vMerge w:val="restart"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5" w:type="pct"/>
            <w:vMerge w:val="restart"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результата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F2A39" w:rsidRPr="00BF7195" w:rsidTr="0095789D">
        <w:trPr>
          <w:trHeight w:val="448"/>
          <w:tblHeader/>
          <w:jc w:val="center"/>
        </w:trPr>
        <w:tc>
          <w:tcPr>
            <w:tcW w:w="267" w:type="pct"/>
            <w:vMerge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F2A39" w:rsidRPr="00BF7195" w:rsidRDefault="003F2A39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112683" w:rsidRPr="00BF7195" w:rsidTr="0095789D">
        <w:trPr>
          <w:trHeight w:val="282"/>
          <w:tblHeader/>
          <w:jc w:val="center"/>
        </w:trPr>
        <w:tc>
          <w:tcPr>
            <w:tcW w:w="267" w:type="pct"/>
            <w:shd w:val="clear" w:color="auto" w:fill="auto"/>
          </w:tcPr>
          <w:p w:rsidR="00112683" w:rsidRPr="00BF7195" w:rsidRDefault="00112683" w:rsidP="006F5C62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112683" w:rsidRPr="00BF7195" w:rsidRDefault="00112683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112683" w:rsidRPr="00BF7195" w:rsidRDefault="00112683" w:rsidP="006F5C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112683" w:rsidRPr="00BF7195" w:rsidRDefault="00112683" w:rsidP="005C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2" w:type="pct"/>
            <w:shd w:val="clear" w:color="auto" w:fill="auto"/>
          </w:tcPr>
          <w:p w:rsidR="00112683" w:rsidRPr="00BF7195" w:rsidRDefault="00112683" w:rsidP="005C16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1" w:type="pct"/>
            <w:shd w:val="clear" w:color="auto" w:fill="auto"/>
          </w:tcPr>
          <w:p w:rsidR="00112683" w:rsidRPr="00BF7195" w:rsidRDefault="00112683" w:rsidP="005C16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1" w:type="pct"/>
            <w:shd w:val="clear" w:color="auto" w:fill="auto"/>
          </w:tcPr>
          <w:p w:rsidR="00112683" w:rsidRPr="00BF7195" w:rsidRDefault="00112683" w:rsidP="005C16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2027 год</w:t>
            </w:r>
          </w:p>
        </w:tc>
      </w:tr>
      <w:tr w:rsidR="00112683" w:rsidRPr="00BF7195" w:rsidTr="0095789D">
        <w:trPr>
          <w:trHeight w:val="282"/>
          <w:tblHeader/>
          <w:jc w:val="center"/>
        </w:trPr>
        <w:tc>
          <w:tcPr>
            <w:tcW w:w="267" w:type="pct"/>
            <w:shd w:val="clear" w:color="auto" w:fill="auto"/>
          </w:tcPr>
          <w:p w:rsidR="00112683" w:rsidRPr="00BF7195" w:rsidRDefault="00112683" w:rsidP="006F5C62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shd w:val="clear" w:color="auto" w:fill="auto"/>
          </w:tcPr>
          <w:p w:rsidR="00112683" w:rsidRPr="00BF7195" w:rsidRDefault="00112683" w:rsidP="006F5C62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BF7195">
              <w:t xml:space="preserve"> Число новых поступлений в библиотечные фонды</w:t>
            </w:r>
            <w:r w:rsidRPr="00BF7195">
              <w:rPr>
                <w:color w:val="444444"/>
              </w:rPr>
              <w:t xml:space="preserve"> </w:t>
            </w:r>
          </w:p>
        </w:tc>
        <w:tc>
          <w:tcPr>
            <w:tcW w:w="611" w:type="pct"/>
            <w:shd w:val="clear" w:color="auto" w:fill="auto"/>
          </w:tcPr>
          <w:p w:rsidR="00112683" w:rsidRPr="00BF7195" w:rsidRDefault="00112683" w:rsidP="006F5C6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3" w:type="pct"/>
            <w:shd w:val="clear" w:color="auto" w:fill="auto"/>
          </w:tcPr>
          <w:p w:rsidR="00112683" w:rsidRPr="00BF7195" w:rsidRDefault="00112683" w:rsidP="0095495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712" w:type="pct"/>
            <w:shd w:val="clear" w:color="auto" w:fill="auto"/>
          </w:tcPr>
          <w:p w:rsidR="00112683" w:rsidRPr="00BF7195" w:rsidRDefault="00112683" w:rsidP="0095495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601" w:type="pct"/>
            <w:shd w:val="clear" w:color="auto" w:fill="auto"/>
          </w:tcPr>
          <w:p w:rsidR="00112683" w:rsidRPr="00BF7195" w:rsidRDefault="00112683" w:rsidP="0095495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601" w:type="pct"/>
            <w:shd w:val="clear" w:color="auto" w:fill="auto"/>
          </w:tcPr>
          <w:p w:rsidR="00112683" w:rsidRPr="00BF7195" w:rsidRDefault="00112683" w:rsidP="0095495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</w:tbl>
    <w:p w:rsidR="00D64F24" w:rsidRPr="00BF7195" w:rsidRDefault="00D64F24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24" w:rsidRPr="00BF7195" w:rsidRDefault="00D64F24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24" w:rsidRPr="00BF7195" w:rsidRDefault="00FA17DE" w:rsidP="003E0B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097836" w:rsidRPr="00BF7195" w:rsidRDefault="0009783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pacing w:val="20"/>
          <w:sz w:val="24"/>
          <w:szCs w:val="24"/>
          <w:lang w:eastAsia="ru-RU"/>
        </w:rPr>
      </w:pPr>
    </w:p>
    <w:p w:rsidR="009E18F7" w:rsidRPr="00BF7195" w:rsidRDefault="009E18F7" w:rsidP="009E18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C000"/>
          <w:spacing w:val="20"/>
          <w:sz w:val="24"/>
          <w:szCs w:val="24"/>
          <w:lang w:eastAsia="ru-RU"/>
        </w:rPr>
      </w:pPr>
    </w:p>
    <w:p w:rsidR="00D04B06" w:rsidRPr="00BF7195" w:rsidRDefault="00D04B06" w:rsidP="00FA1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ПАСПОРТА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комплексов процессных мероприятий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</w:pPr>
    </w:p>
    <w:p w:rsidR="00D63D73" w:rsidRPr="00BF7195" w:rsidRDefault="00D63D73" w:rsidP="00D63D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1.</w:t>
      </w:r>
      <w:r w:rsidR="0009783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</w:p>
    <w:p w:rsidR="00D04B06" w:rsidRPr="00BF7195" w:rsidRDefault="00D04B06" w:rsidP="00D63D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C31A62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794B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C31A62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Обеспечение устойчивого функционирования и развития </w:t>
      </w:r>
      <w:proofErr w:type="spellStart"/>
      <w:r w:rsidR="00C31A62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культурно-досуговых</w:t>
      </w:r>
      <w:proofErr w:type="spellEnd"/>
      <w:r w:rsidR="00C31A62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учреждений</w:t>
      </w:r>
      <w:r w:rsidR="0022794B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097836" w:rsidRPr="00BF7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65" w:type="pct"/>
        <w:jc w:val="center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3"/>
        <w:gridCol w:w="6200"/>
      </w:tblGrid>
      <w:tr w:rsidR="00D04B06" w:rsidRPr="00BF7195" w:rsidTr="00097836">
        <w:trPr>
          <w:trHeight w:val="870"/>
          <w:jc w:val="center"/>
        </w:trPr>
        <w:tc>
          <w:tcPr>
            <w:tcW w:w="2272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728" w:type="pct"/>
            <w:shd w:val="clear" w:color="auto" w:fill="auto"/>
            <w:vAlign w:val="center"/>
          </w:tcPr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4B06" w:rsidRPr="00BF7195" w:rsidRDefault="00D04B06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06" w:rsidRPr="00BF7195" w:rsidTr="00097836">
        <w:trPr>
          <w:trHeight w:val="700"/>
          <w:jc w:val="center"/>
        </w:trPr>
        <w:tc>
          <w:tcPr>
            <w:tcW w:w="2272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728" w:type="pct"/>
            <w:shd w:val="clear" w:color="auto" w:fill="auto"/>
            <w:vAlign w:val="center"/>
          </w:tcPr>
          <w:p w:rsidR="00D04B06" w:rsidRPr="00BF7195" w:rsidRDefault="00D64F24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в муниципаль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 образовании </w:t>
            </w:r>
            <w:proofErr w:type="spellStart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</w:tbl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реализации комплекса процессных мероприятий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5647" w:type="pct"/>
        <w:jc w:val="center"/>
        <w:tblInd w:w="-4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072"/>
        <w:gridCol w:w="1351"/>
        <w:gridCol w:w="1667"/>
        <w:gridCol w:w="1560"/>
        <w:gridCol w:w="1454"/>
        <w:gridCol w:w="1425"/>
      </w:tblGrid>
      <w:tr w:rsidR="00D04B06" w:rsidRPr="00BF7195" w:rsidTr="0095789D">
        <w:trPr>
          <w:tblHeader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94" w:type="pct"/>
            <w:gridSpan w:val="3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04B06" w:rsidRPr="00BF7195" w:rsidTr="0095789D">
        <w:trPr>
          <w:trHeight w:val="448"/>
          <w:tblHeader/>
          <w:jc w:val="center"/>
        </w:trPr>
        <w:tc>
          <w:tcPr>
            <w:tcW w:w="270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1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53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40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04B06" w:rsidRPr="00BF7195" w:rsidTr="0095789D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pct"/>
            <w:shd w:val="clear" w:color="auto" w:fill="auto"/>
          </w:tcPr>
          <w:p w:rsidR="00D04B06" w:rsidRPr="00BF7195" w:rsidRDefault="00ED0090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  <w:r w:rsidR="00D04B0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1" w:type="pct"/>
            <w:shd w:val="clear" w:color="auto" w:fill="auto"/>
          </w:tcPr>
          <w:p w:rsidR="00D04B06" w:rsidRPr="00BF7195" w:rsidRDefault="00ED0090" w:rsidP="00D04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</w:t>
            </w:r>
            <w:r w:rsidR="00112683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3" w:type="pct"/>
            <w:shd w:val="clear" w:color="auto" w:fill="auto"/>
          </w:tcPr>
          <w:p w:rsidR="00D04B06" w:rsidRPr="00BF7195" w:rsidRDefault="00ED0090" w:rsidP="00D04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2026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40" w:type="pct"/>
            <w:shd w:val="clear" w:color="auto" w:fill="auto"/>
          </w:tcPr>
          <w:p w:rsidR="00D04B06" w:rsidRPr="00BF7195" w:rsidRDefault="00ED0090" w:rsidP="00D04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2027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683" w:rsidRPr="00BF7195" w:rsidTr="0095789D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112683" w:rsidRPr="00BF7195" w:rsidRDefault="00112683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shd w:val="clear" w:color="auto" w:fill="auto"/>
          </w:tcPr>
          <w:p w:rsidR="00112683" w:rsidRPr="00BF7195" w:rsidRDefault="00112683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 посещений культурно-массовых мероприятий проводимых МБУК «Руднянская РЦКС» </w:t>
            </w:r>
          </w:p>
          <w:p w:rsidR="00112683" w:rsidRPr="00BF7195" w:rsidRDefault="00112683" w:rsidP="006F5C62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112683" w:rsidRPr="00BF7195" w:rsidRDefault="00112683" w:rsidP="006F5C6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49" w:type="pct"/>
            <w:shd w:val="clear" w:color="auto" w:fill="auto"/>
          </w:tcPr>
          <w:p w:rsidR="00112683" w:rsidRPr="00BF7195" w:rsidRDefault="00112683" w:rsidP="005C16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199 254</w:t>
            </w:r>
          </w:p>
        </w:tc>
        <w:tc>
          <w:tcPr>
            <w:tcW w:w="701" w:type="pct"/>
            <w:shd w:val="clear" w:color="auto" w:fill="auto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230 560</w:t>
            </w:r>
          </w:p>
        </w:tc>
        <w:tc>
          <w:tcPr>
            <w:tcW w:w="653" w:type="pct"/>
            <w:shd w:val="clear" w:color="auto" w:fill="auto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230 560</w:t>
            </w:r>
          </w:p>
        </w:tc>
        <w:tc>
          <w:tcPr>
            <w:tcW w:w="640" w:type="pct"/>
            <w:shd w:val="clear" w:color="auto" w:fill="auto"/>
          </w:tcPr>
          <w:p w:rsidR="00112683" w:rsidRPr="00BF7195" w:rsidRDefault="00112683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230 560</w:t>
            </w:r>
          </w:p>
        </w:tc>
      </w:tr>
    </w:tbl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D73" w:rsidRPr="00BF7195" w:rsidRDefault="00D63D73" w:rsidP="00D63D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2.</w:t>
      </w:r>
      <w:r w:rsidR="00D04B0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  <w:r w:rsidR="0009783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</w:p>
    <w:p w:rsidR="00D04B06" w:rsidRPr="00BF7195" w:rsidRDefault="00D04B06" w:rsidP="00D63D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097836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31A62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библиотечного обслуживания»</w:t>
      </w:r>
      <w:r w:rsidR="00097836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8" w:type="pct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6213"/>
      </w:tblGrid>
      <w:tr w:rsidR="00D04B06" w:rsidRPr="00BF7195" w:rsidTr="00097836">
        <w:trPr>
          <w:trHeight w:val="516"/>
          <w:jc w:val="center"/>
        </w:trPr>
        <w:tc>
          <w:tcPr>
            <w:tcW w:w="2123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4B06" w:rsidRPr="00BF7195" w:rsidRDefault="00D04B06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06" w:rsidRPr="00BF7195" w:rsidTr="00097836">
        <w:trPr>
          <w:trHeight w:val="700"/>
          <w:jc w:val="center"/>
        </w:trPr>
        <w:tc>
          <w:tcPr>
            <w:tcW w:w="2123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D04B06" w:rsidRPr="00BF7195" w:rsidRDefault="00D64F24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в муниципаль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 образовании </w:t>
            </w:r>
            <w:proofErr w:type="spellStart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</w:tbl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29" w:rsidRPr="00BF7195" w:rsidRDefault="003E1229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229" w:rsidRPr="00BF7195" w:rsidRDefault="003E1229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229" w:rsidRPr="00BF7195" w:rsidRDefault="003E1229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реализации комплекса процессных мероприятий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</w:p>
    <w:tbl>
      <w:tblPr>
        <w:tblW w:w="5460" w:type="pct"/>
        <w:jc w:val="center"/>
        <w:tblInd w:w="-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656"/>
        <w:gridCol w:w="1352"/>
        <w:gridCol w:w="1668"/>
        <w:gridCol w:w="1560"/>
        <w:gridCol w:w="1507"/>
        <w:gridCol w:w="1453"/>
      </w:tblGrid>
      <w:tr w:rsidR="00D04B06" w:rsidRPr="00BF7195" w:rsidTr="00097836">
        <w:trPr>
          <w:tblHeader/>
          <w:jc w:val="center"/>
        </w:trPr>
        <w:tc>
          <w:tcPr>
            <w:tcW w:w="263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4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00" w:type="pct"/>
            <w:gridSpan w:val="3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04B06" w:rsidRPr="00BF7195" w:rsidTr="00097836">
        <w:trPr>
          <w:trHeight w:val="448"/>
          <w:tblHeader/>
          <w:jc w:val="center"/>
        </w:trPr>
        <w:tc>
          <w:tcPr>
            <w:tcW w:w="263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5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700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75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04B06" w:rsidRPr="00BF7195" w:rsidTr="00097836">
        <w:trPr>
          <w:trHeight w:val="282"/>
          <w:tblHeader/>
          <w:jc w:val="center"/>
        </w:trPr>
        <w:tc>
          <w:tcPr>
            <w:tcW w:w="263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04B06" w:rsidRPr="00BF7195" w:rsidRDefault="001F508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  <w:r w:rsidR="00D04B0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5" w:type="pct"/>
            <w:shd w:val="clear" w:color="auto" w:fill="auto"/>
          </w:tcPr>
          <w:p w:rsidR="00D04B06" w:rsidRPr="00BF7195" w:rsidRDefault="00A208D0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2023</w:t>
            </w:r>
            <w:r w:rsidR="001F508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0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2026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5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2027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0486" w:rsidRPr="00BF7195" w:rsidTr="00097836">
        <w:trPr>
          <w:trHeight w:val="282"/>
          <w:tblHeader/>
          <w:jc w:val="center"/>
        </w:trPr>
        <w:tc>
          <w:tcPr>
            <w:tcW w:w="263" w:type="pct"/>
            <w:shd w:val="clear" w:color="auto" w:fill="auto"/>
          </w:tcPr>
          <w:p w:rsidR="00120486" w:rsidRPr="00BF7195" w:rsidRDefault="0012048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shd w:val="clear" w:color="auto" w:fill="auto"/>
          </w:tcPr>
          <w:p w:rsidR="00120486" w:rsidRPr="00BF7195" w:rsidRDefault="0012048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посещений  библиотек Руднянского МБУ ЦБС </w:t>
            </w:r>
          </w:p>
        </w:tc>
        <w:tc>
          <w:tcPr>
            <w:tcW w:w="628" w:type="pct"/>
            <w:shd w:val="clear" w:color="auto" w:fill="auto"/>
          </w:tcPr>
          <w:p w:rsidR="00120486" w:rsidRPr="00BF7195" w:rsidRDefault="00120486" w:rsidP="006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5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163 557</w:t>
            </w:r>
          </w:p>
        </w:tc>
        <w:tc>
          <w:tcPr>
            <w:tcW w:w="725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203 560</w:t>
            </w:r>
          </w:p>
        </w:tc>
        <w:tc>
          <w:tcPr>
            <w:tcW w:w="700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203 560</w:t>
            </w:r>
          </w:p>
        </w:tc>
        <w:tc>
          <w:tcPr>
            <w:tcW w:w="675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203 560</w:t>
            </w:r>
          </w:p>
        </w:tc>
      </w:tr>
    </w:tbl>
    <w:p w:rsidR="00D04B06" w:rsidRPr="00BF7195" w:rsidRDefault="00D04B06" w:rsidP="00D04B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D73" w:rsidRPr="00BF7195" w:rsidRDefault="00D63D73" w:rsidP="00D63D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3.</w:t>
      </w:r>
      <w:r w:rsidR="00D04B0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  <w:r w:rsidR="0009783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</w:p>
    <w:p w:rsidR="00D04B06" w:rsidRPr="00BF7195" w:rsidRDefault="00D04B06" w:rsidP="00D63D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097836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31A62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Музейная деятельность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97836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22794B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65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6397"/>
      </w:tblGrid>
      <w:tr w:rsidR="00D04B06" w:rsidRPr="00BF7195" w:rsidTr="00097836">
        <w:trPr>
          <w:trHeight w:val="516"/>
          <w:jc w:val="center"/>
        </w:trPr>
        <w:tc>
          <w:tcPr>
            <w:tcW w:w="1975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4B06" w:rsidRPr="00BF7195" w:rsidRDefault="00D04B06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06" w:rsidRPr="00BF7195" w:rsidTr="00097836">
        <w:trPr>
          <w:trHeight w:val="700"/>
          <w:jc w:val="center"/>
        </w:trPr>
        <w:tc>
          <w:tcPr>
            <w:tcW w:w="1975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F24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в муниципаль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 образовании </w:t>
            </w:r>
            <w:proofErr w:type="spellStart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="00D64F24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</w:tbl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реализации к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омплекса процессных мероприятий.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5458" w:type="pct"/>
        <w:jc w:val="center"/>
        <w:tblInd w:w="-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1971"/>
        <w:gridCol w:w="1482"/>
        <w:gridCol w:w="1833"/>
        <w:gridCol w:w="1715"/>
        <w:gridCol w:w="1461"/>
        <w:gridCol w:w="1461"/>
      </w:tblGrid>
      <w:tr w:rsidR="00D04B06" w:rsidRPr="00BF7195" w:rsidTr="00097836">
        <w:trPr>
          <w:tblHeader/>
          <w:jc w:val="center"/>
        </w:trPr>
        <w:tc>
          <w:tcPr>
            <w:tcW w:w="388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6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55" w:type="pct"/>
            <w:gridSpan w:val="3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04B06" w:rsidRPr="00BF7195" w:rsidTr="00097836">
        <w:trPr>
          <w:trHeight w:val="448"/>
          <w:tblHeader/>
          <w:jc w:val="center"/>
        </w:trPr>
        <w:tc>
          <w:tcPr>
            <w:tcW w:w="388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79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79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04B06" w:rsidRPr="00BF7195" w:rsidTr="00097836">
        <w:trPr>
          <w:trHeight w:val="282"/>
          <w:tblHeader/>
          <w:jc w:val="center"/>
        </w:trPr>
        <w:tc>
          <w:tcPr>
            <w:tcW w:w="388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pct"/>
            <w:shd w:val="clear" w:color="auto" w:fill="auto"/>
          </w:tcPr>
          <w:p w:rsidR="00D04B06" w:rsidRPr="00BF7195" w:rsidRDefault="001F5086" w:rsidP="001F50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="00A208D0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="0012048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D04B0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7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9" w:type="pct"/>
            <w:shd w:val="clear" w:color="auto" w:fill="auto"/>
          </w:tcPr>
          <w:p w:rsidR="00D04B06" w:rsidRPr="00BF7195" w:rsidRDefault="001204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</w:t>
            </w:r>
            <w:r w:rsidR="001F508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79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2027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0486" w:rsidRPr="00BF7195" w:rsidTr="00097836">
        <w:trPr>
          <w:trHeight w:val="433"/>
          <w:jc w:val="center"/>
        </w:trPr>
        <w:tc>
          <w:tcPr>
            <w:tcW w:w="388" w:type="pct"/>
            <w:shd w:val="clear" w:color="auto" w:fill="auto"/>
          </w:tcPr>
          <w:p w:rsidR="00120486" w:rsidRPr="00BF7195" w:rsidRDefault="00120486" w:rsidP="00D04B06">
            <w:pPr>
              <w:widowControl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120486" w:rsidRPr="00BF7195" w:rsidRDefault="0012048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посетителей МБУК Руднянский исторический музей </w:t>
            </w:r>
          </w:p>
          <w:p w:rsidR="00120486" w:rsidRPr="00BF7195" w:rsidRDefault="0012048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:rsidR="00120486" w:rsidRPr="00BF7195" w:rsidRDefault="00120486" w:rsidP="006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hAnsi="Times New Roman"/>
                <w:bCs/>
                <w:sz w:val="24"/>
                <w:szCs w:val="24"/>
              </w:rPr>
              <w:t>9 413</w:t>
            </w:r>
          </w:p>
        </w:tc>
        <w:tc>
          <w:tcPr>
            <w:tcW w:w="797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11 790</w:t>
            </w:r>
          </w:p>
        </w:tc>
        <w:tc>
          <w:tcPr>
            <w:tcW w:w="679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11 790</w:t>
            </w:r>
          </w:p>
        </w:tc>
        <w:tc>
          <w:tcPr>
            <w:tcW w:w="679" w:type="pct"/>
            <w:shd w:val="clear" w:color="auto" w:fill="auto"/>
          </w:tcPr>
          <w:p w:rsidR="00120486" w:rsidRPr="00BF7195" w:rsidRDefault="00120486" w:rsidP="005C16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11,79</w:t>
            </w:r>
          </w:p>
        </w:tc>
      </w:tr>
    </w:tbl>
    <w:p w:rsidR="007650CF" w:rsidRPr="00BF7195" w:rsidRDefault="007650CF" w:rsidP="007650C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D04B06" w:rsidRPr="00BF7195" w:rsidRDefault="0057672C" w:rsidP="0057672C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3D73" w:rsidRPr="00BF7195" w:rsidRDefault="0057672C" w:rsidP="002B6B2C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4</w:t>
      </w:r>
      <w:r w:rsidR="00D63D73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.</w:t>
      </w:r>
      <w:r w:rsidR="00D04B06" w:rsidRPr="00BF71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</w:p>
    <w:p w:rsidR="00D04B06" w:rsidRPr="00BF7195" w:rsidRDefault="00D04B06" w:rsidP="00D63D7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C31A62" w:rsidRPr="00BF7195">
        <w:rPr>
          <w:sz w:val="24"/>
          <w:szCs w:val="24"/>
          <w:shd w:val="clear" w:color="auto" w:fill="FFFFFF"/>
        </w:rPr>
        <w:t xml:space="preserve">  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="00C31A62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в сфере культуры и искусства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15" w:type="pct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5"/>
        <w:gridCol w:w="4865"/>
      </w:tblGrid>
      <w:tr w:rsidR="00D04B06" w:rsidRPr="00BF7195" w:rsidTr="00097836">
        <w:trPr>
          <w:trHeight w:val="516"/>
          <w:jc w:val="center"/>
        </w:trPr>
        <w:tc>
          <w:tcPr>
            <w:tcW w:w="2762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BF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:rsidR="00D64F24" w:rsidRPr="00BF7195" w:rsidRDefault="00D64F24" w:rsidP="00D64F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06" w:rsidRPr="00BF7195" w:rsidTr="00097836">
        <w:trPr>
          <w:trHeight w:val="700"/>
          <w:jc w:val="center"/>
        </w:trPr>
        <w:tc>
          <w:tcPr>
            <w:tcW w:w="2762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D04B06" w:rsidRPr="00BF7195" w:rsidRDefault="00D64F24" w:rsidP="00D04B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в муниципаль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 образовании </w:t>
            </w:r>
            <w:proofErr w:type="spellStart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</w:tbl>
    <w:p w:rsidR="00D04B06" w:rsidRPr="00BF7195" w:rsidRDefault="00D04B06" w:rsidP="00C31A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D04B06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реализации комплекса процессных мероприятий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4B06" w:rsidRPr="00BF7195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5357" w:type="pct"/>
        <w:jc w:val="center"/>
        <w:tblInd w:w="-3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289"/>
        <w:gridCol w:w="1349"/>
        <w:gridCol w:w="1668"/>
        <w:gridCol w:w="1561"/>
        <w:gridCol w:w="1588"/>
        <w:gridCol w:w="1489"/>
      </w:tblGrid>
      <w:tr w:rsidR="00D04B06" w:rsidRPr="00BF7195" w:rsidTr="00097836">
        <w:trPr>
          <w:tblHeader/>
          <w:jc w:val="center"/>
        </w:trPr>
        <w:tc>
          <w:tcPr>
            <w:tcW w:w="291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6" w:type="pct"/>
            <w:gridSpan w:val="3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04B06" w:rsidRPr="00BF7195" w:rsidTr="00097836">
        <w:trPr>
          <w:trHeight w:val="448"/>
          <w:tblHeader/>
          <w:jc w:val="center"/>
        </w:trPr>
        <w:tc>
          <w:tcPr>
            <w:tcW w:w="291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752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05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04B06" w:rsidRPr="00BF7195" w:rsidTr="00097836">
        <w:trPr>
          <w:trHeight w:val="282"/>
          <w:tblHeader/>
          <w:jc w:val="center"/>
        </w:trPr>
        <w:tc>
          <w:tcPr>
            <w:tcW w:w="291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D04B06" w:rsidRPr="00BF7195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D04B06" w:rsidRPr="00BF7195" w:rsidRDefault="001F5086" w:rsidP="001F50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  <w:r w:rsidR="0095789D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D04B06" w:rsidRPr="00BF71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9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52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2026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5" w:type="pct"/>
            <w:shd w:val="clear" w:color="auto" w:fill="auto"/>
          </w:tcPr>
          <w:p w:rsidR="00D04B06" w:rsidRPr="00BF7195" w:rsidRDefault="001F5086" w:rsidP="001F5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2027</w:t>
            </w:r>
            <w:r w:rsidR="00D04B06" w:rsidRPr="00BF71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E0B76" w:rsidRPr="00BF7195" w:rsidTr="00097836">
        <w:trPr>
          <w:trHeight w:val="282"/>
          <w:tblHeader/>
          <w:jc w:val="center"/>
        </w:trPr>
        <w:tc>
          <w:tcPr>
            <w:tcW w:w="291" w:type="pct"/>
            <w:shd w:val="clear" w:color="auto" w:fill="auto"/>
          </w:tcPr>
          <w:p w:rsidR="003E0B76" w:rsidRPr="00BF7195" w:rsidRDefault="003E0B76" w:rsidP="00D04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</w:tcPr>
          <w:p w:rsidR="003E0B76" w:rsidRPr="00BF7195" w:rsidRDefault="003E0B76" w:rsidP="006F5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МБУ ДО «Руднянская ДШИ»</w:t>
            </w:r>
          </w:p>
        </w:tc>
        <w:tc>
          <w:tcPr>
            <w:tcW w:w="639" w:type="pct"/>
            <w:shd w:val="clear" w:color="auto" w:fill="auto"/>
          </w:tcPr>
          <w:p w:rsidR="003E0B76" w:rsidRPr="00BF7195" w:rsidRDefault="003E0B76" w:rsidP="006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0" w:type="pct"/>
            <w:shd w:val="clear" w:color="auto" w:fill="auto"/>
          </w:tcPr>
          <w:p w:rsidR="003E0B76" w:rsidRPr="00BF7195" w:rsidRDefault="003E0B76" w:rsidP="001F50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9" w:type="pct"/>
            <w:shd w:val="clear" w:color="auto" w:fill="auto"/>
          </w:tcPr>
          <w:p w:rsidR="003E0B76" w:rsidRPr="00BF7195" w:rsidRDefault="003E0B76" w:rsidP="001F50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2" w:type="pct"/>
            <w:shd w:val="clear" w:color="auto" w:fill="auto"/>
          </w:tcPr>
          <w:p w:rsidR="003E0B76" w:rsidRPr="00BF7195" w:rsidRDefault="003E0B76" w:rsidP="001F50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" w:type="pct"/>
            <w:shd w:val="clear" w:color="auto" w:fill="auto"/>
          </w:tcPr>
          <w:p w:rsidR="003E0B76" w:rsidRPr="00BF7195" w:rsidRDefault="003E0B76" w:rsidP="001F50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F5086" w:rsidRPr="00BF7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D04B06" w:rsidRPr="00BF7195" w:rsidRDefault="00D04B06" w:rsidP="00D04B0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229" w:rsidRPr="00BF7195" w:rsidRDefault="003E1229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6B2C" w:rsidRDefault="002B6B2C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6B2C" w:rsidRDefault="002B6B2C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6B2C" w:rsidRDefault="002B6B2C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6B2C" w:rsidRDefault="002B6B2C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6B2C" w:rsidRDefault="002B6B2C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6794" w:rsidRDefault="00666794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B06" w:rsidRPr="00BF7195" w:rsidRDefault="00D04B06" w:rsidP="00B77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71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5 </w:t>
      </w:r>
    </w:p>
    <w:p w:rsidR="00D04B06" w:rsidRPr="00BF7195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B06" w:rsidRPr="00BF7195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B06" w:rsidRPr="00BF7195" w:rsidRDefault="00D04B06" w:rsidP="00B77FBC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</w:p>
    <w:p w:rsidR="00D04B06" w:rsidRPr="00BF7195" w:rsidRDefault="00D04B06" w:rsidP="00B77FBC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областной муниципальной программы</w:t>
      </w:r>
      <w:r w:rsidR="00B77E0A" w:rsidRPr="00BF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B06" w:rsidRPr="00BF7195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B06" w:rsidRPr="00BF7195" w:rsidRDefault="003E1229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195">
        <w:rPr>
          <w:rFonts w:ascii="Times New Roman" w:hAnsi="Times New Roman" w:cs="Times New Roman"/>
          <w:sz w:val="24"/>
          <w:szCs w:val="24"/>
        </w:rPr>
        <w:t xml:space="preserve">    </w:t>
      </w:r>
      <w:r w:rsidR="00BC0FF9" w:rsidRPr="00BF7195">
        <w:rPr>
          <w:rFonts w:ascii="Times New Roman" w:hAnsi="Times New Roman" w:cs="Times New Roman"/>
          <w:sz w:val="24"/>
          <w:szCs w:val="24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культуры в муниципальн</w:t>
      </w:r>
      <w:r w:rsidR="001F5086" w:rsidRPr="00BF7195">
        <w:rPr>
          <w:rFonts w:ascii="Times New Roman" w:hAnsi="Times New Roman" w:cs="Times New Roman"/>
          <w:sz w:val="24"/>
          <w:szCs w:val="24"/>
        </w:rPr>
        <w:t xml:space="preserve">ом образовании </w:t>
      </w:r>
      <w:proofErr w:type="spellStart"/>
      <w:r w:rsidR="001F5086" w:rsidRPr="00BF7195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1F5086" w:rsidRPr="00BF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086" w:rsidRPr="00BF719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1F5086" w:rsidRPr="00BF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86" w:rsidRPr="00BF7195">
        <w:rPr>
          <w:rFonts w:ascii="Times New Roman" w:hAnsi="Times New Roman" w:cs="Times New Roman"/>
          <w:sz w:val="24"/>
          <w:szCs w:val="24"/>
        </w:rPr>
        <w:t>округ</w:t>
      </w:r>
      <w:r w:rsidR="00BC0FF9" w:rsidRPr="00BF7195">
        <w:rPr>
          <w:rFonts w:ascii="Times New Roman" w:hAnsi="Times New Roman" w:cs="Times New Roman"/>
          <w:sz w:val="24"/>
          <w:szCs w:val="24"/>
        </w:rPr>
        <w:t>Смоленской</w:t>
      </w:r>
      <w:proofErr w:type="spellEnd"/>
      <w:r w:rsidR="00BC0FF9" w:rsidRPr="00BF7195">
        <w:rPr>
          <w:rFonts w:ascii="Times New Roman" w:hAnsi="Times New Roman" w:cs="Times New Roman"/>
          <w:sz w:val="24"/>
          <w:szCs w:val="24"/>
        </w:rPr>
        <w:t xml:space="preserve"> области» не предусмотрено.</w:t>
      </w:r>
    </w:p>
    <w:p w:rsidR="00D04B06" w:rsidRPr="00BF7195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B06" w:rsidRPr="00BF7195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8D0" w:rsidRPr="00BF7195" w:rsidRDefault="00A208D0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D0" w:rsidRPr="00BF7195" w:rsidRDefault="00A208D0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D0" w:rsidRPr="00BF7195" w:rsidRDefault="00A208D0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D0" w:rsidRPr="00BF7195" w:rsidRDefault="00A208D0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D0" w:rsidRPr="00BF7195" w:rsidRDefault="00A208D0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1" w:rsidRPr="00BF7195" w:rsidRDefault="00D96961" w:rsidP="00A208D0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2C" w:rsidRDefault="002B6B2C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BF7195" w:rsidRDefault="00D04B06" w:rsidP="00987CDB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D04B06" w:rsidRPr="00C62318" w:rsidRDefault="00D04B06" w:rsidP="003E0B76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фина</w:t>
      </w:r>
      <w:r w:rsidR="001D1E62" w:rsidRPr="00C6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нсировании структурных элементов </w:t>
      </w:r>
      <w:r w:rsidRPr="00C6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D04B06" w:rsidRPr="00C62318" w:rsidRDefault="00D04B06" w:rsidP="001D1E6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2318">
        <w:rPr>
          <w:rFonts w:ascii="Times New Roman" w:eastAsia="Calibri" w:hAnsi="Times New Roman" w:cs="Times New Roman"/>
          <w:b/>
          <w:sz w:val="24"/>
          <w:szCs w:val="24"/>
        </w:rPr>
        <w:t>«Развитие культу</w:t>
      </w:r>
      <w:r w:rsidR="001D1E62" w:rsidRPr="00C62318">
        <w:rPr>
          <w:rFonts w:ascii="Times New Roman" w:eastAsia="Calibri" w:hAnsi="Times New Roman" w:cs="Times New Roman"/>
          <w:b/>
          <w:sz w:val="24"/>
          <w:szCs w:val="24"/>
        </w:rPr>
        <w:t xml:space="preserve">ры в муниципальном образовании  </w:t>
      </w:r>
      <w:r w:rsidRPr="00C62318">
        <w:rPr>
          <w:rFonts w:ascii="Times New Roman" w:eastAsia="Calibri" w:hAnsi="Times New Roman" w:cs="Times New Roman"/>
          <w:b/>
          <w:sz w:val="24"/>
          <w:szCs w:val="24"/>
        </w:rPr>
        <w:t>Рудн</w:t>
      </w:r>
      <w:r w:rsidR="00B77E0A" w:rsidRPr="00C62318">
        <w:rPr>
          <w:rFonts w:ascii="Times New Roman" w:eastAsia="Calibri" w:hAnsi="Times New Roman" w:cs="Times New Roman"/>
          <w:b/>
          <w:sz w:val="24"/>
          <w:szCs w:val="24"/>
        </w:rPr>
        <w:t>янский район Смоленской области».</w:t>
      </w:r>
    </w:p>
    <w:p w:rsidR="00D04B06" w:rsidRPr="00C62318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0"/>
        <w:gridCol w:w="2270"/>
        <w:gridCol w:w="1554"/>
        <w:gridCol w:w="1707"/>
        <w:gridCol w:w="1134"/>
        <w:gridCol w:w="1134"/>
        <w:gridCol w:w="992"/>
        <w:gridCol w:w="850"/>
      </w:tblGrid>
      <w:tr w:rsidR="00D04B06" w:rsidRPr="00C62318" w:rsidTr="003E122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04B06" w:rsidRPr="00C62318" w:rsidTr="00860AD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1F508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2025</w:t>
            </w:r>
            <w:r w:rsidR="003164D1" w:rsidRPr="00C62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1F508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2026</w:t>
            </w:r>
            <w:r w:rsidR="003164D1" w:rsidRPr="00C62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1F508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2027</w:t>
            </w:r>
            <w:r w:rsidR="003164D1" w:rsidRPr="00C62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</w:tbl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0" w:type="dxa"/>
        <w:tblInd w:w="108" w:type="dxa"/>
        <w:tblLayout w:type="fixed"/>
        <w:tblLook w:val="04A0"/>
      </w:tblPr>
      <w:tblGrid>
        <w:gridCol w:w="566"/>
        <w:gridCol w:w="2269"/>
        <w:gridCol w:w="1560"/>
        <w:gridCol w:w="1701"/>
        <w:gridCol w:w="1134"/>
        <w:gridCol w:w="1134"/>
        <w:gridCol w:w="992"/>
        <w:gridCol w:w="850"/>
        <w:gridCol w:w="1134"/>
      </w:tblGrid>
      <w:tr w:rsidR="00D04B06" w:rsidRPr="00C62318" w:rsidTr="00860AD4">
        <w:trPr>
          <w:gridAfter w:val="1"/>
          <w:wAfter w:w="1134" w:type="dxa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06" w:rsidRPr="00C62318" w:rsidRDefault="00D04B06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AB8" w:rsidRPr="00C62318" w:rsidTr="00DC11CC">
        <w:trPr>
          <w:gridAfter w:val="1"/>
          <w:wAfter w:w="1134" w:type="dxa"/>
          <w:trHeight w:val="80"/>
          <w:tblHeader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1.Региональнгый проект «Семейные ценности и </w:t>
            </w:r>
            <w:r w:rsidR="00D0461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культуры»</w:t>
            </w:r>
          </w:p>
          <w:p w:rsidR="00236AB8" w:rsidRPr="00C62318" w:rsidRDefault="00236AB8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32" w:rsidRPr="00C62318" w:rsidTr="00EB7D06">
        <w:trPr>
          <w:gridAfter w:val="1"/>
          <w:wAfter w:w="1134" w:type="dxa"/>
          <w:trHeight w:val="614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модернизацию региональных и муниципальных библиотек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Руднянское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ЦБС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C1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EB7D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32" w:rsidRPr="00C62318" w:rsidTr="00EB7D06">
        <w:trPr>
          <w:gridAfter w:val="1"/>
          <w:wAfter w:w="1134" w:type="dxa"/>
          <w:trHeight w:val="751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C1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EB7D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32" w:rsidRPr="00C62318" w:rsidTr="00EB7D06">
        <w:trPr>
          <w:gridAfter w:val="1"/>
          <w:wAfter w:w="1134" w:type="dxa"/>
          <w:trHeight w:val="52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техническое оснащение музеев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772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EB7D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772D32" w:rsidRPr="00C62318" w:rsidTr="00EB7D06">
        <w:trPr>
          <w:gridAfter w:val="1"/>
          <w:wAfter w:w="1134" w:type="dxa"/>
          <w:trHeight w:val="567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EB7D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</w:tr>
      <w:tr w:rsidR="00772D32" w:rsidRPr="00C62318" w:rsidTr="00860AD4">
        <w:trPr>
          <w:gridAfter w:val="1"/>
          <w:wAfter w:w="1134" w:type="dxa"/>
          <w:trHeight w:val="80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региональному проекту </w:t>
            </w:r>
          </w:p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13157,1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5208,4</w:t>
            </w:r>
          </w:p>
        </w:tc>
      </w:tr>
      <w:tr w:rsidR="00772D32" w:rsidRPr="00C62318" w:rsidTr="009829AF">
        <w:trPr>
          <w:gridAfter w:val="1"/>
          <w:wAfter w:w="1134" w:type="dxa"/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Ведомственный проект "Сохранение культурного и исторического наследия".</w:t>
            </w:r>
          </w:p>
        </w:tc>
      </w:tr>
      <w:tr w:rsidR="00772D32" w:rsidRPr="00C62318" w:rsidTr="00860AD4">
        <w:trPr>
          <w:gridAfter w:val="1"/>
          <w:wAfter w:w="1134" w:type="dxa"/>
          <w:trHeight w:val="7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1C310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012A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D32" w:rsidRPr="00C62318" w:rsidTr="00860AD4">
        <w:trPr>
          <w:gridAfter w:val="1"/>
          <w:wAfter w:w="1134" w:type="dxa"/>
          <w:trHeight w:val="7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поддержка отрасли культуры (комплектование  книжных фондов библиотек)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бюджет</w:t>
            </w:r>
          </w:p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012A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</w:tr>
      <w:tr w:rsidR="00772D32" w:rsidRPr="00C62318" w:rsidTr="00860AD4">
        <w:trPr>
          <w:gridAfter w:val="1"/>
          <w:wAfter w:w="1134" w:type="dxa"/>
          <w:trHeight w:val="7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63D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B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72D32" w:rsidRPr="00C62318" w:rsidTr="00860AD4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ведомственному проекту</w:t>
            </w: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3E122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</w:tcPr>
          <w:p w:rsidR="00772D32" w:rsidRPr="00C62318" w:rsidRDefault="00772D32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</w:tr>
      <w:tr w:rsidR="00772D32" w:rsidRPr="00C62318" w:rsidTr="009829AF">
        <w:trPr>
          <w:gridAfter w:val="1"/>
          <w:wAfter w:w="1134" w:type="dxa"/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Комплекс процессных мероприятий «Музейная деятельность».</w:t>
            </w:r>
          </w:p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2D32" w:rsidRPr="00C62318" w:rsidTr="00860AD4">
        <w:trPr>
          <w:gridAfter w:val="1"/>
          <w:wAfter w:w="1134" w:type="dxa"/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1C310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Руднянский исторический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012A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60027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32" w:rsidRPr="00C62318" w:rsidRDefault="00772D32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3335,5</w:t>
            </w:r>
          </w:p>
        </w:tc>
      </w:tr>
    </w:tbl>
    <w:p w:rsidR="001C3104" w:rsidRPr="00C62318" w:rsidRDefault="001C3104">
      <w:r w:rsidRPr="00C62318">
        <w:br w:type="page"/>
      </w:r>
    </w:p>
    <w:tbl>
      <w:tblPr>
        <w:tblW w:w="10206" w:type="dxa"/>
        <w:tblInd w:w="108" w:type="dxa"/>
        <w:tblLayout w:type="fixed"/>
        <w:tblLook w:val="04A0"/>
      </w:tblPr>
      <w:tblGrid>
        <w:gridCol w:w="566"/>
        <w:gridCol w:w="2269"/>
        <w:gridCol w:w="1560"/>
        <w:gridCol w:w="1701"/>
        <w:gridCol w:w="1134"/>
        <w:gridCol w:w="1134"/>
        <w:gridCol w:w="850"/>
        <w:gridCol w:w="992"/>
      </w:tblGrid>
      <w:tr w:rsidR="00236AB8" w:rsidRPr="00C62318" w:rsidTr="001C3104">
        <w:trPr>
          <w:trHeight w:val="10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 w:rsidR="00236AB8" w:rsidRPr="00C623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Организация библиотечного обслуживания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».</w:t>
            </w:r>
          </w:p>
        </w:tc>
      </w:tr>
      <w:tr w:rsidR="00236AB8" w:rsidRPr="00C62318" w:rsidTr="001C3104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6AB8"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1</w:t>
            </w:r>
          </w:p>
          <w:p w:rsidR="00236AB8" w:rsidRPr="00C62318" w:rsidRDefault="00236AB8" w:rsidP="00F45EAD">
            <w:pPr>
              <w:widowControl w:val="0"/>
              <w:spacing w:after="0" w:line="240" w:lineRule="auto"/>
              <w:ind w:right="-108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60027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6987</w:t>
            </w:r>
            <w:r w:rsidR="00600274"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60027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22919,</w:t>
            </w:r>
            <w:r w:rsidR="00EB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60027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23714,</w:t>
            </w:r>
            <w:r w:rsidR="00EB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36AB8" w:rsidRPr="00C62318" w:rsidTr="001C3104">
        <w:trPr>
          <w:trHeight w:val="74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EAD" w:rsidRPr="00C62318" w:rsidRDefault="00F45EAD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5EAD" w:rsidRPr="00C62318" w:rsidRDefault="00F45EAD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 w:rsidR="00236AB8" w:rsidRPr="00C623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Обеспечение устойчивого функционирования и развития культурно-досуговых учреждений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236AB8" w:rsidRPr="00C62318" w:rsidTr="001C3104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6AB8"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AE62D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1</w:t>
            </w:r>
          </w:p>
          <w:p w:rsidR="00236AB8" w:rsidRPr="00C62318" w:rsidRDefault="00236AB8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«Руднянская РЦКС»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0F4E9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168972,</w:t>
            </w:r>
            <w:r w:rsidR="00EB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0F4E9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0F4E9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55773,</w:t>
            </w:r>
            <w:r w:rsidR="00EB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0F4E9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  <w:r w:rsidR="0046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236AB8" w:rsidRPr="00C62318" w:rsidTr="001C3104">
        <w:trPr>
          <w:trHeight w:val="8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2</w:t>
            </w: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развития </w:t>
            </w: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укрепления материально- 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Руднянская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AB8" w:rsidRPr="00C62318" w:rsidTr="001C3104">
        <w:trPr>
          <w:trHeight w:val="65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бюджет</w:t>
            </w:r>
          </w:p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AB8" w:rsidRPr="00C62318" w:rsidTr="001C3104">
        <w:trPr>
          <w:trHeight w:val="7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4613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4613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AB8" w:rsidRPr="00C62318" w:rsidTr="001C3104">
        <w:trPr>
          <w:trHeight w:val="7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3</w:t>
            </w: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развития </w:t>
            </w: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укрепления материально- технической базы домов культуры </w:t>
            </w:r>
            <w:r w:rsidR="00F45EAD"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(Асфальтирование около ГДК)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Руднянская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бюджет</w:t>
            </w: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AB8" w:rsidRPr="00C62318" w:rsidTr="001C3104">
        <w:trPr>
          <w:trHeight w:val="78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4613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4613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B8" w:rsidRPr="00C62318" w:rsidTr="004613B8">
        <w:trPr>
          <w:trHeight w:val="15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3B8" w:rsidRPr="00C62318" w:rsidRDefault="00950D7C" w:rsidP="0064506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4</w:t>
            </w:r>
          </w:p>
          <w:p w:rsidR="004613B8" w:rsidRPr="00C62318" w:rsidRDefault="004613B8" w:rsidP="0009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лучшим учреждениям культуры</w:t>
            </w:r>
            <w:proofErr w:type="gramStart"/>
            <w:r w:rsidRPr="00C623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2318">
              <w:rPr>
                <w:rFonts w:ascii="Times New Roman" w:hAnsi="Times New Roman" w:cs="Times New Roman"/>
                <w:sz w:val="24"/>
                <w:szCs w:val="24"/>
              </w:rPr>
              <w:t>находящимся на территории сельских поселений и их работников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</w:t>
            </w:r>
            <w:proofErr w:type="spellEnd"/>
          </w:p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РЦКС»,</w:t>
            </w:r>
          </w:p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</w:t>
            </w:r>
            <w:proofErr w:type="spellEnd"/>
          </w:p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МБУ ЦБС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4613B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3B8" w:rsidRPr="00C62318" w:rsidRDefault="004613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бюджет</w:t>
            </w:r>
          </w:p>
          <w:p w:rsidR="004613B8" w:rsidRPr="00C62318" w:rsidRDefault="004613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B8" w:rsidRPr="00C62318" w:rsidTr="001C3104">
        <w:trPr>
          <w:trHeight w:val="13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B8" w:rsidRPr="00C62318" w:rsidRDefault="004613B8" w:rsidP="0064506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0926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987CD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3B8" w:rsidRPr="00C62318" w:rsidRDefault="004613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B8" w:rsidRPr="00C62318" w:rsidTr="00666794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B8" w:rsidRPr="00C62318" w:rsidRDefault="004613B8" w:rsidP="0066679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B8" w:rsidRPr="00C62318" w:rsidRDefault="004613B8" w:rsidP="00666794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3B8" w:rsidRPr="00C62318" w:rsidRDefault="004613B8" w:rsidP="00666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3B8" w:rsidRPr="00C62318" w:rsidRDefault="004613B8" w:rsidP="00666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  <w:r w:rsidR="00EB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3B8" w:rsidRPr="00C62318" w:rsidRDefault="004613B8" w:rsidP="004613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EB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B8" w:rsidRPr="00C62318" w:rsidRDefault="004613B8" w:rsidP="004613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3B8" w:rsidRPr="00C62318" w:rsidRDefault="004613B8" w:rsidP="004613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</w:tbl>
    <w:p w:rsidR="001C3104" w:rsidRPr="00C62318" w:rsidRDefault="001C3104">
      <w:r w:rsidRPr="00C62318">
        <w:br w:type="page"/>
      </w:r>
    </w:p>
    <w:tbl>
      <w:tblPr>
        <w:tblW w:w="10206" w:type="dxa"/>
        <w:tblInd w:w="108" w:type="dxa"/>
        <w:tblLayout w:type="fixed"/>
        <w:tblLook w:val="04A0"/>
      </w:tblPr>
      <w:tblGrid>
        <w:gridCol w:w="566"/>
        <w:gridCol w:w="2269"/>
        <w:gridCol w:w="1560"/>
        <w:gridCol w:w="1701"/>
        <w:gridCol w:w="1134"/>
        <w:gridCol w:w="1134"/>
        <w:gridCol w:w="850"/>
        <w:gridCol w:w="992"/>
      </w:tblGrid>
      <w:tr w:rsidR="00236AB8" w:rsidRPr="00C62318" w:rsidTr="001C3104">
        <w:trPr>
          <w:trHeight w:val="74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 w:rsidR="00236AB8" w:rsidRPr="00C623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дополнительного образования в сфере культуры и искусства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236AB8" w:rsidRPr="00C62318" w:rsidTr="001C3104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6AB8"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AE62D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1</w:t>
            </w:r>
          </w:p>
          <w:p w:rsidR="00236AB8" w:rsidRPr="00C62318" w:rsidRDefault="00236AB8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  <w:p w:rsidR="00236AB8" w:rsidRPr="00C62318" w:rsidRDefault="00236AB8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B8" w:rsidRPr="00C62318" w:rsidRDefault="00236AB8" w:rsidP="00D63D7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«Руднянская 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860AD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14618,8</w:t>
            </w:r>
          </w:p>
        </w:tc>
      </w:tr>
      <w:tr w:rsidR="00236AB8" w:rsidRPr="00C62318" w:rsidTr="001C3104">
        <w:trPr>
          <w:trHeight w:val="74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4613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36AB8"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Комплекс процессных </w:t>
            </w:r>
            <w:r w:rsidR="00236AB8" w:rsidRPr="0046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«</w:t>
            </w:r>
            <w:r w:rsidR="004613B8" w:rsidRPr="004613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«Обеспечение организационных условий для реализации муниципальной программы».</w:t>
            </w:r>
          </w:p>
        </w:tc>
      </w:tr>
      <w:tr w:rsidR="00236AB8" w:rsidRPr="00C62318" w:rsidTr="001C3104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EE0BB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6AB8"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AE62D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3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Мероприятие 1</w:t>
            </w:r>
          </w:p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ЦБУК</w:t>
            </w:r>
            <w:proofErr w:type="gram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C274C4" w:rsidP="00A44F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C274C4" w:rsidP="00A44F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C274C4" w:rsidP="00D04B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C274C4" w:rsidP="00A44F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4756,2</w:t>
            </w:r>
          </w:p>
        </w:tc>
      </w:tr>
      <w:tr w:rsidR="00236AB8" w:rsidRPr="00C62318" w:rsidTr="001C3104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1C3104" w:rsidP="00EE0BB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C623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  <w:p w:rsidR="00236AB8" w:rsidRPr="00C62318" w:rsidRDefault="00236AB8" w:rsidP="00987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</w:t>
            </w:r>
          </w:p>
          <w:p w:rsidR="00236AB8" w:rsidRPr="00C62318" w:rsidRDefault="00236AB8" w:rsidP="00987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выплата, назначаемая</w:t>
            </w:r>
          </w:p>
          <w:p w:rsidR="00236AB8" w:rsidRPr="00C62318" w:rsidRDefault="00236AB8" w:rsidP="00987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студентам, заключившим договора о</w:t>
            </w:r>
          </w:p>
          <w:p w:rsidR="00236AB8" w:rsidRPr="00C62318" w:rsidRDefault="00236AB8" w:rsidP="00987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целевом </w:t>
            </w:r>
            <w:proofErr w:type="gram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987CD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236AB8" w:rsidP="00A44F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6AB8" w:rsidRPr="00C62318" w:rsidTr="001C3104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AB8" w:rsidRPr="00C62318" w:rsidRDefault="00C274C4" w:rsidP="00CE4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AB8" w:rsidRPr="00C62318" w:rsidRDefault="00C274C4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C274C4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C274C4" w:rsidP="00DC11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4756,2</w:t>
            </w:r>
          </w:p>
        </w:tc>
      </w:tr>
      <w:tr w:rsidR="00236AB8" w:rsidRPr="00C62318" w:rsidTr="001C3104">
        <w:trPr>
          <w:trHeight w:val="40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Отдельные мероприятия (нет)</w:t>
            </w:r>
          </w:p>
        </w:tc>
      </w:tr>
      <w:tr w:rsidR="00236AB8" w:rsidRPr="00C62318" w:rsidTr="001C3104">
        <w:trPr>
          <w:trHeight w:val="42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AB8" w:rsidRPr="00C62318" w:rsidRDefault="00236AB8" w:rsidP="00D04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AB8" w:rsidRPr="00C62318" w:rsidRDefault="00BE7D84" w:rsidP="00BE7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328705,</w:t>
            </w:r>
            <w:r w:rsidR="009D16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6AB8" w:rsidRPr="00C62318" w:rsidRDefault="009D165F" w:rsidP="004C2D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105527,2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5B7F30" w:rsidP="004C2D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113736,2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B8" w:rsidRPr="00C62318" w:rsidRDefault="005B7F30" w:rsidP="00600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109441,</w:t>
            </w:r>
            <w:r w:rsidR="00600274" w:rsidRPr="00C623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C62318" w:rsidRDefault="00D04B06" w:rsidP="00B77FBC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06" w:rsidRPr="00C62318" w:rsidRDefault="00D04B06" w:rsidP="00D04B06">
      <w:pPr>
        <w:autoSpaceDE w:val="0"/>
        <w:autoSpaceDN w:val="0"/>
        <w:adjustRightInd w:val="0"/>
        <w:spacing w:before="200"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D04B06" w:rsidRPr="00C62318" w:rsidRDefault="00D04B06" w:rsidP="00D04B06">
      <w:pPr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муниципальной программы </w:t>
      </w:r>
    </w:p>
    <w:p w:rsidR="00D04B06" w:rsidRPr="00C62318" w:rsidRDefault="00D04B06" w:rsidP="00D04B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318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культуры в муниципальном образовании </w:t>
      </w:r>
    </w:p>
    <w:p w:rsidR="00D04B06" w:rsidRPr="00C62318" w:rsidRDefault="00D04B06" w:rsidP="00B77FBC">
      <w:pPr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318">
        <w:rPr>
          <w:rFonts w:ascii="Times New Roman" w:eastAsia="Calibri" w:hAnsi="Times New Roman" w:cs="Times New Roman"/>
          <w:b/>
          <w:sz w:val="24"/>
          <w:szCs w:val="24"/>
        </w:rPr>
        <w:t>Рудня</w:t>
      </w:r>
      <w:r w:rsidR="00B77FBC" w:rsidRPr="00C62318">
        <w:rPr>
          <w:rFonts w:ascii="Times New Roman" w:eastAsia="Calibri" w:hAnsi="Times New Roman" w:cs="Times New Roman"/>
          <w:b/>
          <w:sz w:val="24"/>
          <w:szCs w:val="24"/>
        </w:rPr>
        <w:t>нский район Смоленской области».</w:t>
      </w: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B06" w:rsidRPr="00C62318" w:rsidRDefault="00BF7195" w:rsidP="00D04B06">
      <w:pPr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D04B06"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40477"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32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1985"/>
        <w:gridCol w:w="1134"/>
        <w:gridCol w:w="1134"/>
        <w:gridCol w:w="992"/>
        <w:gridCol w:w="851"/>
        <w:gridCol w:w="992"/>
        <w:gridCol w:w="992"/>
        <w:gridCol w:w="851"/>
        <w:gridCol w:w="1134"/>
      </w:tblGrid>
      <w:tr w:rsidR="00D04B06" w:rsidRPr="00C62318" w:rsidTr="00D04B0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(фамилия, имя, отчество)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расшифро-вать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 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результата/показателя реализации </w:t>
            </w:r>
          </w:p>
        </w:tc>
      </w:tr>
      <w:tr w:rsidR="00D04B06" w:rsidRPr="00C62318" w:rsidTr="00D04B0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12 месяцев</w:t>
            </w:r>
          </w:p>
        </w:tc>
      </w:tr>
      <w:tr w:rsidR="00D04B06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963A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Региональнгый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«Семейные ценности и инфраструктура культуры»</w:t>
            </w:r>
          </w:p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963A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96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«Сохранение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Москалькова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09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«Музейная деятельность».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Якушенкова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 библиотечного обслуживания".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Москалькова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устойчивого функционирования и развития </w:t>
            </w:r>
            <w:proofErr w:type="spellStart"/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 w:rsidRPr="00C6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учреждений</w:t>
            </w: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Антофий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в сфере культуры и искусства".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96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93" w:rsidRPr="00C62318" w:rsidTr="00D04B0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09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Михалутина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D04B06" w:rsidRPr="00C62318" w:rsidRDefault="00D04B06" w:rsidP="00D04B06">
      <w:pPr>
        <w:widowControl w:val="0"/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62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04B06" w:rsidRPr="00C62318" w:rsidRDefault="00D04B06" w:rsidP="00B77FBC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плана-графика реализации муниципальной программы</w:t>
      </w:r>
      <w:r w:rsidRPr="00C6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BC" w:rsidRPr="00C6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 культуры в муниципальном образовании  Руднянский район Смоленской области</w:t>
      </w:r>
      <w:r w:rsidRPr="00C6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B06" w:rsidRPr="00C62318" w:rsidRDefault="00963A93" w:rsidP="00D04B06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="00D04B06" w:rsidRPr="00C6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850"/>
        <w:gridCol w:w="1134"/>
        <w:gridCol w:w="1009"/>
        <w:gridCol w:w="1279"/>
        <w:gridCol w:w="830"/>
        <w:gridCol w:w="993"/>
        <w:gridCol w:w="992"/>
        <w:gridCol w:w="567"/>
      </w:tblGrid>
      <w:tr w:rsidR="00D04B06" w:rsidRPr="00C62318" w:rsidTr="00B77FB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Испол-нитель</w:t>
            </w:r>
            <w:proofErr w:type="spellEnd"/>
            <w:proofErr w:type="gram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фами-лия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имя, 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отчест-во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расшифро-вать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   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Примеча-ние</w:t>
            </w:r>
            <w:proofErr w:type="spellEnd"/>
            <w:proofErr w:type="gram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указыва-ются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неосвое-ния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недостиже-ния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показате-лей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04B06" w:rsidRPr="00C62318" w:rsidTr="00B77FB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 6 месяцев, 9 месяцев, 12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освоено за    6 месяцев,    9 месяцев,   12 месяцев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освое-ния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gram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             6 месяцев,    9 месяцев,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фактичес-кое</w:t>
            </w:r>
            <w:proofErr w:type="spellEnd"/>
            <w:proofErr w:type="gram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    6 месяцев, 9 месяцев, </w:t>
            </w:r>
          </w:p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B06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6" w:rsidRPr="00C62318" w:rsidRDefault="00D04B06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Региональнгый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«Семейные ценности и инфраструктура культуры»</w:t>
            </w:r>
          </w:p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62318" w:rsidRDefault="00963A93" w:rsidP="0086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Москалькова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«Музейная деятельность».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Якушенкова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библиотечного обслуживания".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Москалькова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09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8C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мероприятий».</w:t>
            </w: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2318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устойчивого функционирования и развития </w:t>
            </w:r>
            <w:proofErr w:type="spellStart"/>
            <w:r w:rsidRPr="00C62318">
              <w:rPr>
                <w:rFonts w:ascii="Times New Roman" w:hAnsi="Times New Roman" w:cs="Times New Roman"/>
                <w:shd w:val="clear" w:color="auto" w:fill="FFFFFF"/>
              </w:rPr>
              <w:t>культурно-досуговых</w:t>
            </w:r>
            <w:proofErr w:type="spellEnd"/>
            <w:r w:rsidRPr="00C62318">
              <w:rPr>
                <w:rFonts w:ascii="Times New Roman" w:hAnsi="Times New Roman" w:cs="Times New Roman"/>
                <w:shd w:val="clear" w:color="auto" w:fill="FFFFFF"/>
              </w:rPr>
              <w:t xml:space="preserve"> учреждений</w:t>
            </w:r>
            <w:r w:rsidRPr="00C6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Антофий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в сфере культуры и искусства".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Ракова</w:t>
            </w:r>
            <w:proofErr w:type="spellEnd"/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60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Михалутина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3E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63A93" w:rsidRPr="00C62318" w:rsidTr="00B77F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A93" w:rsidRPr="00C62318" w:rsidTr="00B77FBC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3A93" w:rsidRPr="00C62318" w:rsidRDefault="00963A93" w:rsidP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B06" w:rsidRPr="00C62318" w:rsidRDefault="00D04B06" w:rsidP="00D0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C62318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4B06" w:rsidRPr="00F45EAD" w:rsidRDefault="00D04B06" w:rsidP="00D04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:rsidR="00D04B06" w:rsidRPr="00F45EAD" w:rsidRDefault="00D04B06" w:rsidP="00D04B06">
      <w:pPr>
        <w:rPr>
          <w:color w:val="C00000"/>
        </w:rPr>
      </w:pPr>
    </w:p>
    <w:p w:rsidR="006B3BF9" w:rsidRPr="00F45EAD" w:rsidRDefault="006B3BF9">
      <w:pPr>
        <w:rPr>
          <w:color w:val="C00000"/>
        </w:rPr>
      </w:pPr>
    </w:p>
    <w:sectPr w:rsidR="006B3BF9" w:rsidRPr="00F45EAD" w:rsidSect="00D63D73">
      <w:pgSz w:w="11906" w:h="16838"/>
      <w:pgMar w:top="284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63C6"/>
    <w:rsid w:val="00012AD4"/>
    <w:rsid w:val="000144C7"/>
    <w:rsid w:val="00040477"/>
    <w:rsid w:val="000433A6"/>
    <w:rsid w:val="00045AB4"/>
    <w:rsid w:val="00046C1F"/>
    <w:rsid w:val="00061C18"/>
    <w:rsid w:val="000926D8"/>
    <w:rsid w:val="00097836"/>
    <w:rsid w:val="000F2A09"/>
    <w:rsid w:val="000F4E94"/>
    <w:rsid w:val="00112683"/>
    <w:rsid w:val="00120486"/>
    <w:rsid w:val="00130423"/>
    <w:rsid w:val="0013546F"/>
    <w:rsid w:val="00137145"/>
    <w:rsid w:val="00144FA1"/>
    <w:rsid w:val="001C3104"/>
    <w:rsid w:val="001C5DFF"/>
    <w:rsid w:val="001D1E62"/>
    <w:rsid w:val="001D4E2C"/>
    <w:rsid w:val="001D77D9"/>
    <w:rsid w:val="001F5086"/>
    <w:rsid w:val="00204432"/>
    <w:rsid w:val="0022794B"/>
    <w:rsid w:val="00236AB8"/>
    <w:rsid w:val="002378CB"/>
    <w:rsid w:val="00241EF9"/>
    <w:rsid w:val="00253C4B"/>
    <w:rsid w:val="00257F5B"/>
    <w:rsid w:val="00277C2E"/>
    <w:rsid w:val="002B6B2C"/>
    <w:rsid w:val="002D617F"/>
    <w:rsid w:val="002E3326"/>
    <w:rsid w:val="002F29E0"/>
    <w:rsid w:val="003164D1"/>
    <w:rsid w:val="003234A7"/>
    <w:rsid w:val="00335626"/>
    <w:rsid w:val="00337C3F"/>
    <w:rsid w:val="003632DC"/>
    <w:rsid w:val="003901ED"/>
    <w:rsid w:val="003B2679"/>
    <w:rsid w:val="003C0D58"/>
    <w:rsid w:val="003E0B76"/>
    <w:rsid w:val="003E1229"/>
    <w:rsid w:val="003E2083"/>
    <w:rsid w:val="003F2A39"/>
    <w:rsid w:val="00412BCC"/>
    <w:rsid w:val="004325E3"/>
    <w:rsid w:val="00433B98"/>
    <w:rsid w:val="00445AD3"/>
    <w:rsid w:val="004517BC"/>
    <w:rsid w:val="004613B8"/>
    <w:rsid w:val="004619DC"/>
    <w:rsid w:val="004772C2"/>
    <w:rsid w:val="0049042A"/>
    <w:rsid w:val="004B251D"/>
    <w:rsid w:val="004B48BA"/>
    <w:rsid w:val="004C2D95"/>
    <w:rsid w:val="004C68D7"/>
    <w:rsid w:val="004D36B6"/>
    <w:rsid w:val="004E3F94"/>
    <w:rsid w:val="004F73E1"/>
    <w:rsid w:val="00502FF0"/>
    <w:rsid w:val="00516B9F"/>
    <w:rsid w:val="005216C3"/>
    <w:rsid w:val="00546A1A"/>
    <w:rsid w:val="00550376"/>
    <w:rsid w:val="00553DD0"/>
    <w:rsid w:val="0056211E"/>
    <w:rsid w:val="0057672C"/>
    <w:rsid w:val="00593786"/>
    <w:rsid w:val="00597F54"/>
    <w:rsid w:val="005B095F"/>
    <w:rsid w:val="005B7F30"/>
    <w:rsid w:val="005C060A"/>
    <w:rsid w:val="005C16E1"/>
    <w:rsid w:val="00600274"/>
    <w:rsid w:val="00601A33"/>
    <w:rsid w:val="006057BD"/>
    <w:rsid w:val="00633328"/>
    <w:rsid w:val="00645067"/>
    <w:rsid w:val="00666794"/>
    <w:rsid w:val="006A5769"/>
    <w:rsid w:val="006B3BF9"/>
    <w:rsid w:val="006C0B61"/>
    <w:rsid w:val="006C3B27"/>
    <w:rsid w:val="006C6581"/>
    <w:rsid w:val="006D2955"/>
    <w:rsid w:val="006F5C62"/>
    <w:rsid w:val="00730CC6"/>
    <w:rsid w:val="007534F9"/>
    <w:rsid w:val="00763FDF"/>
    <w:rsid w:val="007650CF"/>
    <w:rsid w:val="00772D32"/>
    <w:rsid w:val="007C5231"/>
    <w:rsid w:val="007C6C6C"/>
    <w:rsid w:val="00833A33"/>
    <w:rsid w:val="00835D5A"/>
    <w:rsid w:val="00851387"/>
    <w:rsid w:val="00860AD4"/>
    <w:rsid w:val="00863989"/>
    <w:rsid w:val="00863CA3"/>
    <w:rsid w:val="008856C0"/>
    <w:rsid w:val="00897AAD"/>
    <w:rsid w:val="008B247C"/>
    <w:rsid w:val="008B5094"/>
    <w:rsid w:val="008C028C"/>
    <w:rsid w:val="00902589"/>
    <w:rsid w:val="009324E5"/>
    <w:rsid w:val="00950D7C"/>
    <w:rsid w:val="00954959"/>
    <w:rsid w:val="0095789D"/>
    <w:rsid w:val="00963A93"/>
    <w:rsid w:val="009829AF"/>
    <w:rsid w:val="00985FE1"/>
    <w:rsid w:val="00987CDB"/>
    <w:rsid w:val="009B5926"/>
    <w:rsid w:val="009C6F2B"/>
    <w:rsid w:val="009D165F"/>
    <w:rsid w:val="009D5FD0"/>
    <w:rsid w:val="009E18F7"/>
    <w:rsid w:val="009F4AD6"/>
    <w:rsid w:val="00A127E2"/>
    <w:rsid w:val="00A208D0"/>
    <w:rsid w:val="00A22DE0"/>
    <w:rsid w:val="00A345A6"/>
    <w:rsid w:val="00A41E45"/>
    <w:rsid w:val="00A44F75"/>
    <w:rsid w:val="00A47847"/>
    <w:rsid w:val="00A55CDC"/>
    <w:rsid w:val="00A60CB7"/>
    <w:rsid w:val="00AA4C3B"/>
    <w:rsid w:val="00AE62D2"/>
    <w:rsid w:val="00B2201C"/>
    <w:rsid w:val="00B25F6C"/>
    <w:rsid w:val="00B42DF8"/>
    <w:rsid w:val="00B56AFB"/>
    <w:rsid w:val="00B62145"/>
    <w:rsid w:val="00B6507C"/>
    <w:rsid w:val="00B67622"/>
    <w:rsid w:val="00B77E0A"/>
    <w:rsid w:val="00B77FBC"/>
    <w:rsid w:val="00BC06C4"/>
    <w:rsid w:val="00BC0FF9"/>
    <w:rsid w:val="00BC2990"/>
    <w:rsid w:val="00BD585B"/>
    <w:rsid w:val="00BD7679"/>
    <w:rsid w:val="00BE7D84"/>
    <w:rsid w:val="00BF03DA"/>
    <w:rsid w:val="00BF7195"/>
    <w:rsid w:val="00C06790"/>
    <w:rsid w:val="00C11D4E"/>
    <w:rsid w:val="00C12F77"/>
    <w:rsid w:val="00C251C7"/>
    <w:rsid w:val="00C274C4"/>
    <w:rsid w:val="00C31A62"/>
    <w:rsid w:val="00C46519"/>
    <w:rsid w:val="00C51A0C"/>
    <w:rsid w:val="00C563C6"/>
    <w:rsid w:val="00C62318"/>
    <w:rsid w:val="00C66F7B"/>
    <w:rsid w:val="00C83BCB"/>
    <w:rsid w:val="00C8678B"/>
    <w:rsid w:val="00CA303C"/>
    <w:rsid w:val="00CC113A"/>
    <w:rsid w:val="00CC2BFF"/>
    <w:rsid w:val="00CE479A"/>
    <w:rsid w:val="00D04618"/>
    <w:rsid w:val="00D04B06"/>
    <w:rsid w:val="00D07D17"/>
    <w:rsid w:val="00D11784"/>
    <w:rsid w:val="00D230F1"/>
    <w:rsid w:val="00D57936"/>
    <w:rsid w:val="00D63D73"/>
    <w:rsid w:val="00D64F24"/>
    <w:rsid w:val="00D96961"/>
    <w:rsid w:val="00DC11CC"/>
    <w:rsid w:val="00DC54C5"/>
    <w:rsid w:val="00DE0AE8"/>
    <w:rsid w:val="00DE4E68"/>
    <w:rsid w:val="00DF0A2F"/>
    <w:rsid w:val="00E05AA0"/>
    <w:rsid w:val="00E35788"/>
    <w:rsid w:val="00E36AA0"/>
    <w:rsid w:val="00E505FB"/>
    <w:rsid w:val="00E50E1F"/>
    <w:rsid w:val="00E635D2"/>
    <w:rsid w:val="00E772F9"/>
    <w:rsid w:val="00E77FD5"/>
    <w:rsid w:val="00E85C64"/>
    <w:rsid w:val="00EA54D8"/>
    <w:rsid w:val="00EB7D06"/>
    <w:rsid w:val="00EC0496"/>
    <w:rsid w:val="00EC5BDC"/>
    <w:rsid w:val="00ED0090"/>
    <w:rsid w:val="00ED1942"/>
    <w:rsid w:val="00EE0676"/>
    <w:rsid w:val="00EE0BB5"/>
    <w:rsid w:val="00EF0F89"/>
    <w:rsid w:val="00EF7634"/>
    <w:rsid w:val="00F04187"/>
    <w:rsid w:val="00F45EAD"/>
    <w:rsid w:val="00F52B38"/>
    <w:rsid w:val="00F6585A"/>
    <w:rsid w:val="00FA17DE"/>
    <w:rsid w:val="00FB5355"/>
    <w:rsid w:val="00FB7DC0"/>
    <w:rsid w:val="00FC733D"/>
    <w:rsid w:val="00F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9"/>
  </w:style>
  <w:style w:type="paragraph" w:styleId="1">
    <w:name w:val="heading 1"/>
    <w:basedOn w:val="a"/>
    <w:next w:val="a"/>
    <w:link w:val="10"/>
    <w:uiPriority w:val="9"/>
    <w:qFormat/>
    <w:rsid w:val="00D04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3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4B0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B06"/>
  </w:style>
  <w:style w:type="numbering" w:customStyle="1" w:styleId="110">
    <w:name w:val="Нет списка11"/>
    <w:next w:val="a2"/>
    <w:uiPriority w:val="99"/>
    <w:semiHidden/>
    <w:unhideWhenUsed/>
    <w:rsid w:val="00D04B06"/>
  </w:style>
  <w:style w:type="paragraph" w:customStyle="1" w:styleId="ConsPlusNormal">
    <w:name w:val="ConsPlusNormal"/>
    <w:rsid w:val="00D04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4B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9"/>
  </w:style>
  <w:style w:type="paragraph" w:styleId="1">
    <w:name w:val="heading 1"/>
    <w:basedOn w:val="a"/>
    <w:next w:val="a"/>
    <w:link w:val="10"/>
    <w:uiPriority w:val="9"/>
    <w:qFormat/>
    <w:rsid w:val="00D04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3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4B0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B06"/>
  </w:style>
  <w:style w:type="numbering" w:customStyle="1" w:styleId="110">
    <w:name w:val="Нет списка11"/>
    <w:next w:val="a2"/>
    <w:uiPriority w:val="99"/>
    <w:semiHidden/>
    <w:unhideWhenUsed/>
    <w:rsid w:val="00D04B06"/>
  </w:style>
  <w:style w:type="paragraph" w:customStyle="1" w:styleId="ConsPlusNormal">
    <w:name w:val="ConsPlusNormal"/>
    <w:rsid w:val="00D04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4B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56B2A2B-1006-4E1F-AA93-5234541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2025-02-12T13:37:00Z</cp:lastPrinted>
  <dcterms:created xsi:type="dcterms:W3CDTF">2022-11-01T10:40:00Z</dcterms:created>
  <dcterms:modified xsi:type="dcterms:W3CDTF">2025-02-14T09:32:00Z</dcterms:modified>
</cp:coreProperties>
</file>