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786B5" w14:textId="77777777" w:rsidR="00EF4CF0" w:rsidRPr="00DF39E7" w:rsidRDefault="00D6059A" w:rsidP="00166A71">
      <w:pPr>
        <w:jc w:val="center"/>
        <w:rPr>
          <w:b/>
          <w:sz w:val="28"/>
          <w:szCs w:val="28"/>
        </w:rPr>
      </w:pPr>
      <w:r w:rsidRPr="00DF39E7">
        <w:rPr>
          <w:noProof/>
        </w:rPr>
        <w:drawing>
          <wp:anchor distT="0" distB="0" distL="114300" distR="114300" simplePos="0" relativeHeight="251657728" behindDoc="0" locked="0" layoutInCell="1" allowOverlap="1" wp14:anchorId="5840E43F" wp14:editId="4C813CEC">
            <wp:simplePos x="0" y="0"/>
            <wp:positionH relativeFrom="column">
              <wp:posOffset>2832100</wp:posOffset>
            </wp:positionH>
            <wp:positionV relativeFrom="paragraph">
              <wp:posOffset>0</wp:posOffset>
            </wp:positionV>
            <wp:extent cx="812800" cy="825500"/>
            <wp:effectExtent l="0" t="0" r="0" b="0"/>
            <wp:wrapSquare wrapText="left"/>
            <wp:docPr id="2" name="Рисунок 2" descr="gerb3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3_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825500"/>
                    </a:xfrm>
                    <a:prstGeom prst="rect">
                      <a:avLst/>
                    </a:prstGeom>
                    <a:noFill/>
                    <a:ln>
                      <a:noFill/>
                    </a:ln>
                  </pic:spPr>
                </pic:pic>
              </a:graphicData>
            </a:graphic>
          </wp:anchor>
        </w:drawing>
      </w:r>
      <w:r w:rsidR="00EF4CF0" w:rsidRPr="00DF39E7">
        <w:rPr>
          <w:b/>
          <w:sz w:val="28"/>
          <w:szCs w:val="28"/>
        </w:rPr>
        <w:br w:type="textWrapping" w:clear="all"/>
      </w:r>
      <w:r w:rsidR="00254F30" w:rsidRPr="00DF39E7">
        <w:rPr>
          <w:b/>
          <w:sz w:val="28"/>
          <w:szCs w:val="28"/>
        </w:rPr>
        <w:t>АДМИНИСТРАЦИЯ МУНИЦИПАЛЬНОГО ОБРАЗОВАНИЯ</w:t>
      </w:r>
    </w:p>
    <w:p w14:paraId="4247AC50" w14:textId="2977BF87" w:rsidR="00EF4CF0" w:rsidRPr="00DF39E7" w:rsidRDefault="002D2957">
      <w:pPr>
        <w:jc w:val="center"/>
        <w:rPr>
          <w:b/>
          <w:sz w:val="28"/>
          <w:szCs w:val="28"/>
        </w:rPr>
      </w:pPr>
      <w:r>
        <w:rPr>
          <w:b/>
          <w:sz w:val="28"/>
          <w:szCs w:val="28"/>
        </w:rPr>
        <w:t xml:space="preserve">«РУДНЯНСКИЙ МУНИЦИПАЛЬНЫЙ ОКРУГ» </w:t>
      </w:r>
      <w:r w:rsidR="00254F30" w:rsidRPr="00DF39E7">
        <w:rPr>
          <w:b/>
          <w:sz w:val="28"/>
          <w:szCs w:val="28"/>
        </w:rPr>
        <w:t>СМОЛЕНСКОЙ</w:t>
      </w:r>
      <w:r w:rsidR="00EF4CF0" w:rsidRPr="00DF39E7">
        <w:rPr>
          <w:b/>
          <w:sz w:val="28"/>
          <w:szCs w:val="28"/>
        </w:rPr>
        <w:t xml:space="preserve"> ОБЛАСТИ</w:t>
      </w:r>
    </w:p>
    <w:p w14:paraId="52AA5BBE" w14:textId="77777777" w:rsidR="00EF4CF0" w:rsidRPr="00DF39E7" w:rsidRDefault="00EF4CF0">
      <w:pPr>
        <w:jc w:val="center"/>
        <w:rPr>
          <w:b/>
          <w:sz w:val="28"/>
          <w:szCs w:val="28"/>
        </w:rPr>
      </w:pPr>
    </w:p>
    <w:p w14:paraId="6C8E6A54" w14:textId="77777777" w:rsidR="00EF4CF0" w:rsidRPr="00DF39E7" w:rsidRDefault="00254F30">
      <w:pPr>
        <w:jc w:val="center"/>
        <w:rPr>
          <w:b/>
          <w:sz w:val="28"/>
          <w:szCs w:val="28"/>
        </w:rPr>
      </w:pPr>
      <w:r w:rsidRPr="00DF39E7">
        <w:rPr>
          <w:b/>
          <w:sz w:val="28"/>
          <w:szCs w:val="28"/>
        </w:rPr>
        <w:t>П О С Т А</w:t>
      </w:r>
      <w:r w:rsidR="00EF4CF0" w:rsidRPr="00DF39E7">
        <w:rPr>
          <w:b/>
          <w:sz w:val="28"/>
          <w:szCs w:val="28"/>
        </w:rPr>
        <w:t xml:space="preserve"> </w:t>
      </w:r>
      <w:r w:rsidRPr="00DF39E7">
        <w:rPr>
          <w:b/>
          <w:sz w:val="28"/>
          <w:szCs w:val="28"/>
        </w:rPr>
        <w:t>Н О В Л Е</w:t>
      </w:r>
      <w:r w:rsidR="00EF4CF0" w:rsidRPr="00DF39E7">
        <w:rPr>
          <w:b/>
          <w:sz w:val="28"/>
          <w:szCs w:val="28"/>
        </w:rPr>
        <w:t xml:space="preserve"> </w:t>
      </w:r>
      <w:r w:rsidRPr="00DF39E7">
        <w:rPr>
          <w:b/>
          <w:sz w:val="28"/>
          <w:szCs w:val="28"/>
        </w:rPr>
        <w:t>Н И Е</w:t>
      </w:r>
    </w:p>
    <w:p w14:paraId="2E91FE58" w14:textId="77777777" w:rsidR="00EF4CF0" w:rsidRPr="00DF39E7" w:rsidRDefault="00EF4CF0">
      <w:pPr>
        <w:rPr>
          <w:b/>
          <w:sz w:val="28"/>
          <w:szCs w:val="28"/>
        </w:rPr>
      </w:pPr>
      <w:r w:rsidRPr="00DF39E7">
        <w:rPr>
          <w:sz w:val="28"/>
          <w:szCs w:val="28"/>
        </w:rPr>
        <w:tab/>
      </w:r>
      <w:r w:rsidRPr="00DF39E7">
        <w:rPr>
          <w:sz w:val="28"/>
          <w:szCs w:val="28"/>
        </w:rPr>
        <w:tab/>
      </w:r>
      <w:r w:rsidRPr="00DF39E7">
        <w:rPr>
          <w:sz w:val="28"/>
          <w:szCs w:val="28"/>
        </w:rPr>
        <w:tab/>
      </w:r>
      <w:r w:rsidRPr="00DF39E7">
        <w:rPr>
          <w:sz w:val="28"/>
          <w:szCs w:val="28"/>
        </w:rPr>
        <w:tab/>
      </w:r>
      <w:r w:rsidRPr="00DF39E7">
        <w:rPr>
          <w:sz w:val="28"/>
          <w:szCs w:val="28"/>
        </w:rPr>
        <w:tab/>
      </w:r>
    </w:p>
    <w:p w14:paraId="31D74A1D" w14:textId="2D86138A" w:rsidR="00EF4CF0" w:rsidRPr="00DF39E7" w:rsidRDefault="00DE0CD3">
      <w:pPr>
        <w:rPr>
          <w:sz w:val="28"/>
          <w:szCs w:val="28"/>
        </w:rPr>
      </w:pPr>
      <w:r w:rsidRPr="00430815">
        <w:rPr>
          <w:sz w:val="28"/>
          <w:szCs w:val="28"/>
        </w:rPr>
        <w:t>о</w:t>
      </w:r>
      <w:r w:rsidR="003C2CB8" w:rsidRPr="00430815">
        <w:rPr>
          <w:sz w:val="28"/>
          <w:szCs w:val="28"/>
        </w:rPr>
        <w:t>т</w:t>
      </w:r>
      <w:r w:rsidR="0097379F" w:rsidRPr="00430815">
        <w:rPr>
          <w:sz w:val="28"/>
          <w:szCs w:val="28"/>
        </w:rPr>
        <w:t xml:space="preserve"> </w:t>
      </w:r>
      <w:r w:rsidR="006E1A65" w:rsidRPr="00430815">
        <w:rPr>
          <w:sz w:val="28"/>
          <w:szCs w:val="28"/>
        </w:rPr>
        <w:t xml:space="preserve"> </w:t>
      </w:r>
      <w:r w:rsidR="00A30C50">
        <w:rPr>
          <w:sz w:val="28"/>
          <w:szCs w:val="28"/>
        </w:rPr>
        <w:t>28.03.2025</w:t>
      </w:r>
      <w:r w:rsidR="008F4B8D" w:rsidRPr="00430815">
        <w:rPr>
          <w:sz w:val="28"/>
          <w:szCs w:val="28"/>
        </w:rPr>
        <w:t xml:space="preserve">  </w:t>
      </w:r>
      <w:r w:rsidR="006E1A65" w:rsidRPr="00430815">
        <w:rPr>
          <w:sz w:val="28"/>
          <w:szCs w:val="28"/>
        </w:rPr>
        <w:t xml:space="preserve"> </w:t>
      </w:r>
      <w:r w:rsidR="005E7D56" w:rsidRPr="00430815">
        <w:rPr>
          <w:sz w:val="28"/>
          <w:szCs w:val="28"/>
        </w:rPr>
        <w:t>№</w:t>
      </w:r>
      <w:r w:rsidR="0097379F" w:rsidRPr="00430815">
        <w:rPr>
          <w:sz w:val="28"/>
          <w:szCs w:val="28"/>
        </w:rPr>
        <w:t xml:space="preserve"> </w:t>
      </w:r>
      <w:r w:rsidR="00A30C50">
        <w:rPr>
          <w:sz w:val="28"/>
          <w:szCs w:val="28"/>
        </w:rPr>
        <w:t>156</w:t>
      </w:r>
      <w:bookmarkStart w:id="0" w:name="_GoBack"/>
      <w:bookmarkEnd w:id="0"/>
    </w:p>
    <w:p w14:paraId="2B4313B4" w14:textId="77777777" w:rsidR="00BD7D5A" w:rsidRPr="00430815" w:rsidRDefault="00BD7D5A">
      <w:pPr>
        <w:rPr>
          <w:b/>
          <w:sz w:val="28"/>
          <w:szCs w:val="28"/>
        </w:rPr>
      </w:pPr>
    </w:p>
    <w:tbl>
      <w:tblPr>
        <w:tblpPr w:leftFromText="180" w:rightFromText="180" w:vertAnchor="text" w:tblpX="-7" w:tblpY="136"/>
        <w:tblW w:w="0" w:type="auto"/>
        <w:tblLook w:val="0000" w:firstRow="0" w:lastRow="0" w:firstColumn="0" w:lastColumn="0" w:noHBand="0" w:noVBand="0"/>
      </w:tblPr>
      <w:tblGrid>
        <w:gridCol w:w="4962"/>
      </w:tblGrid>
      <w:tr w:rsidR="00681E4C" w14:paraId="063044D9" w14:textId="77777777" w:rsidTr="003E538E">
        <w:trPr>
          <w:trHeight w:val="1845"/>
        </w:trPr>
        <w:tc>
          <w:tcPr>
            <w:tcW w:w="4962" w:type="dxa"/>
          </w:tcPr>
          <w:p w14:paraId="285E3BB4" w14:textId="77777777" w:rsidR="008E0F80" w:rsidRDefault="008E0F80" w:rsidP="008E0F80">
            <w:pPr>
              <w:rPr>
                <w:sz w:val="28"/>
                <w:szCs w:val="28"/>
              </w:rPr>
            </w:pPr>
            <w:r w:rsidRPr="000047AD">
              <w:rPr>
                <w:sz w:val="28"/>
                <w:szCs w:val="28"/>
              </w:rPr>
              <w:t xml:space="preserve">Об утверждении </w:t>
            </w:r>
            <w:proofErr w:type="gramStart"/>
            <w:r>
              <w:rPr>
                <w:sz w:val="28"/>
                <w:szCs w:val="28"/>
              </w:rPr>
              <w:t>муниципальной</w:t>
            </w:r>
            <w:proofErr w:type="gramEnd"/>
            <w:r>
              <w:rPr>
                <w:sz w:val="28"/>
                <w:szCs w:val="28"/>
              </w:rPr>
              <w:t xml:space="preserve"> </w:t>
            </w:r>
          </w:p>
          <w:p w14:paraId="06B0B33D" w14:textId="279363D4" w:rsidR="003E538E" w:rsidRPr="008D4C7F" w:rsidRDefault="008E0F80" w:rsidP="008E0F80">
            <w:pPr>
              <w:rPr>
                <w:sz w:val="28"/>
                <w:szCs w:val="28"/>
              </w:rPr>
            </w:pPr>
            <w:r>
              <w:rPr>
                <w:sz w:val="28"/>
                <w:szCs w:val="28"/>
              </w:rPr>
              <w:t xml:space="preserve">программы </w:t>
            </w:r>
            <w:bookmarkStart w:id="1" w:name="_Hlk131780760"/>
            <w:r>
              <w:rPr>
                <w:sz w:val="28"/>
                <w:szCs w:val="28"/>
              </w:rPr>
              <w:t xml:space="preserve"> </w:t>
            </w:r>
            <w:r w:rsidR="003E538E" w:rsidRPr="008D4C7F">
              <w:rPr>
                <w:sz w:val="28"/>
                <w:szCs w:val="28"/>
              </w:rPr>
              <w:t xml:space="preserve">«Обеспечение законности </w:t>
            </w:r>
          </w:p>
          <w:p w14:paraId="43D8CFA6" w14:textId="77777777" w:rsidR="003E538E" w:rsidRPr="008D4C7F" w:rsidRDefault="003E538E" w:rsidP="003E538E">
            <w:pPr>
              <w:rPr>
                <w:sz w:val="28"/>
                <w:szCs w:val="28"/>
              </w:rPr>
            </w:pPr>
            <w:r w:rsidRPr="008D4C7F">
              <w:rPr>
                <w:sz w:val="28"/>
                <w:szCs w:val="28"/>
              </w:rPr>
              <w:t>и правопорядка на территории</w:t>
            </w:r>
          </w:p>
          <w:p w14:paraId="6FA2FEC0" w14:textId="77777777" w:rsidR="003E538E" w:rsidRPr="008D4C7F" w:rsidRDefault="003E538E" w:rsidP="003E538E">
            <w:pPr>
              <w:rPr>
                <w:sz w:val="28"/>
                <w:szCs w:val="28"/>
              </w:rPr>
            </w:pPr>
            <w:r w:rsidRPr="008D4C7F">
              <w:rPr>
                <w:sz w:val="28"/>
                <w:szCs w:val="28"/>
              </w:rPr>
              <w:t xml:space="preserve">муниципального образования </w:t>
            </w:r>
          </w:p>
          <w:p w14:paraId="2813444F" w14:textId="000AE630" w:rsidR="00681E4C" w:rsidRDefault="008E0F80" w:rsidP="00AB12F8">
            <w:r>
              <w:rPr>
                <w:sz w:val="28"/>
                <w:szCs w:val="28"/>
              </w:rPr>
              <w:t>«</w:t>
            </w:r>
            <w:r w:rsidR="002D2957">
              <w:rPr>
                <w:sz w:val="28"/>
                <w:szCs w:val="28"/>
              </w:rPr>
              <w:t xml:space="preserve">Руднянский </w:t>
            </w:r>
            <w:r>
              <w:rPr>
                <w:sz w:val="28"/>
                <w:szCs w:val="28"/>
              </w:rPr>
              <w:t>муниципальный округ»</w:t>
            </w:r>
            <w:r w:rsidR="002D2957">
              <w:rPr>
                <w:sz w:val="28"/>
                <w:szCs w:val="28"/>
              </w:rPr>
              <w:t xml:space="preserve"> </w:t>
            </w:r>
            <w:r w:rsidR="003E538E" w:rsidRPr="008D4C7F">
              <w:rPr>
                <w:sz w:val="28"/>
                <w:szCs w:val="28"/>
              </w:rPr>
              <w:t>Смоленской области</w:t>
            </w:r>
            <w:bookmarkEnd w:id="1"/>
          </w:p>
        </w:tc>
      </w:tr>
    </w:tbl>
    <w:p w14:paraId="04CDEA83" w14:textId="77777777" w:rsidR="00C32DD0" w:rsidRDefault="00C32DD0" w:rsidP="00C32DD0">
      <w:pPr>
        <w:autoSpaceDE w:val="0"/>
        <w:autoSpaceDN w:val="0"/>
        <w:adjustRightInd w:val="0"/>
        <w:jc w:val="both"/>
      </w:pPr>
    </w:p>
    <w:p w14:paraId="6AAA6779" w14:textId="77777777" w:rsidR="00681E4C" w:rsidRDefault="00254F30" w:rsidP="00C32DD0">
      <w:pPr>
        <w:autoSpaceDE w:val="0"/>
        <w:autoSpaceDN w:val="0"/>
        <w:adjustRightInd w:val="0"/>
        <w:jc w:val="both"/>
        <w:rPr>
          <w:bCs/>
          <w:sz w:val="28"/>
          <w:szCs w:val="28"/>
        </w:rPr>
      </w:pPr>
      <w:r>
        <w:rPr>
          <w:bCs/>
          <w:sz w:val="28"/>
          <w:szCs w:val="28"/>
        </w:rPr>
        <w:t xml:space="preserve">          </w:t>
      </w:r>
    </w:p>
    <w:p w14:paraId="26507C87" w14:textId="77777777" w:rsidR="00681E4C" w:rsidRDefault="00681E4C" w:rsidP="00C32DD0">
      <w:pPr>
        <w:autoSpaceDE w:val="0"/>
        <w:autoSpaceDN w:val="0"/>
        <w:adjustRightInd w:val="0"/>
        <w:jc w:val="both"/>
        <w:rPr>
          <w:bCs/>
          <w:sz w:val="28"/>
          <w:szCs w:val="28"/>
        </w:rPr>
      </w:pPr>
    </w:p>
    <w:p w14:paraId="78C60C46" w14:textId="77777777" w:rsidR="00681E4C" w:rsidRDefault="00681E4C" w:rsidP="00C32DD0">
      <w:pPr>
        <w:autoSpaceDE w:val="0"/>
        <w:autoSpaceDN w:val="0"/>
        <w:adjustRightInd w:val="0"/>
        <w:jc w:val="both"/>
        <w:rPr>
          <w:bCs/>
          <w:sz w:val="28"/>
          <w:szCs w:val="28"/>
        </w:rPr>
      </w:pPr>
    </w:p>
    <w:p w14:paraId="60D1D356" w14:textId="77777777" w:rsidR="00681E4C" w:rsidRDefault="00681E4C" w:rsidP="00C32DD0">
      <w:pPr>
        <w:autoSpaceDE w:val="0"/>
        <w:autoSpaceDN w:val="0"/>
        <w:adjustRightInd w:val="0"/>
        <w:jc w:val="both"/>
        <w:rPr>
          <w:bCs/>
          <w:sz w:val="28"/>
          <w:szCs w:val="28"/>
        </w:rPr>
      </w:pPr>
    </w:p>
    <w:p w14:paraId="6CA57876" w14:textId="77777777" w:rsidR="00681E4C" w:rsidRDefault="00681E4C" w:rsidP="00C32DD0">
      <w:pPr>
        <w:autoSpaceDE w:val="0"/>
        <w:autoSpaceDN w:val="0"/>
        <w:adjustRightInd w:val="0"/>
        <w:jc w:val="both"/>
        <w:rPr>
          <w:bCs/>
          <w:sz w:val="28"/>
          <w:szCs w:val="28"/>
        </w:rPr>
      </w:pPr>
    </w:p>
    <w:p w14:paraId="230B2820" w14:textId="77777777" w:rsidR="00681E4C" w:rsidRDefault="00681E4C" w:rsidP="00C32DD0">
      <w:pPr>
        <w:autoSpaceDE w:val="0"/>
        <w:autoSpaceDN w:val="0"/>
        <w:adjustRightInd w:val="0"/>
        <w:jc w:val="both"/>
        <w:rPr>
          <w:bCs/>
          <w:sz w:val="28"/>
          <w:szCs w:val="28"/>
        </w:rPr>
      </w:pPr>
    </w:p>
    <w:p w14:paraId="7E0F24C5" w14:textId="77777777" w:rsidR="00681E4C" w:rsidRDefault="00681E4C" w:rsidP="00C32DD0">
      <w:pPr>
        <w:autoSpaceDE w:val="0"/>
        <w:autoSpaceDN w:val="0"/>
        <w:adjustRightInd w:val="0"/>
        <w:jc w:val="both"/>
        <w:rPr>
          <w:bCs/>
          <w:sz w:val="28"/>
          <w:szCs w:val="28"/>
        </w:rPr>
      </w:pPr>
    </w:p>
    <w:p w14:paraId="36847F25" w14:textId="52DD6139" w:rsidR="00C03D61" w:rsidRPr="00DF39E7" w:rsidRDefault="007D6B5E" w:rsidP="0008658D">
      <w:pPr>
        <w:tabs>
          <w:tab w:val="left" w:pos="567"/>
        </w:tabs>
        <w:autoSpaceDE w:val="0"/>
        <w:autoSpaceDN w:val="0"/>
        <w:adjustRightInd w:val="0"/>
        <w:ind w:firstLine="567"/>
        <w:jc w:val="both"/>
        <w:rPr>
          <w:bCs/>
          <w:sz w:val="28"/>
          <w:szCs w:val="28"/>
        </w:rPr>
      </w:pPr>
      <w:r w:rsidRPr="00BE0B11">
        <w:rPr>
          <w:bCs/>
          <w:sz w:val="28"/>
          <w:szCs w:val="28"/>
        </w:rPr>
        <w:t xml:space="preserve">В </w:t>
      </w:r>
      <w:r w:rsidR="00F76844" w:rsidRPr="00BE0B11">
        <w:rPr>
          <w:bCs/>
          <w:sz w:val="28"/>
          <w:szCs w:val="28"/>
        </w:rPr>
        <w:t xml:space="preserve">соответствии </w:t>
      </w:r>
      <w:r w:rsidR="009979A3" w:rsidRPr="00BE0B11">
        <w:rPr>
          <w:sz w:val="28"/>
          <w:szCs w:val="28"/>
        </w:rPr>
        <w:t xml:space="preserve">с Бюджетным кодексом Российской </w:t>
      </w:r>
      <w:r w:rsidR="009701D4" w:rsidRPr="00BE0B11">
        <w:rPr>
          <w:sz w:val="28"/>
          <w:szCs w:val="28"/>
        </w:rPr>
        <w:t>Федерации, постановлением</w:t>
      </w:r>
      <w:r w:rsidR="009979A3" w:rsidRPr="00BE0B11">
        <w:rPr>
          <w:sz w:val="28"/>
          <w:szCs w:val="28"/>
        </w:rPr>
        <w:t xml:space="preserve"> Администрации муниципального образования </w:t>
      </w:r>
      <w:r w:rsidR="00BE0B11" w:rsidRPr="00BE0B11">
        <w:rPr>
          <w:sz w:val="28"/>
          <w:szCs w:val="28"/>
        </w:rPr>
        <w:t>«</w:t>
      </w:r>
      <w:r w:rsidR="002D2957" w:rsidRPr="00BE0B11">
        <w:rPr>
          <w:sz w:val="28"/>
          <w:szCs w:val="28"/>
        </w:rPr>
        <w:t xml:space="preserve">Руднянский </w:t>
      </w:r>
      <w:r w:rsidR="00BE0B11" w:rsidRPr="00BE0B11">
        <w:rPr>
          <w:sz w:val="28"/>
          <w:szCs w:val="28"/>
        </w:rPr>
        <w:t>муниципальный округ»</w:t>
      </w:r>
      <w:r w:rsidR="002D2957" w:rsidRPr="00BE0B11">
        <w:rPr>
          <w:sz w:val="28"/>
          <w:szCs w:val="28"/>
        </w:rPr>
        <w:t xml:space="preserve"> </w:t>
      </w:r>
      <w:r w:rsidR="009701D4" w:rsidRPr="00BE0B11">
        <w:rPr>
          <w:sz w:val="28"/>
          <w:szCs w:val="28"/>
        </w:rPr>
        <w:t>Смоленской области</w:t>
      </w:r>
      <w:r w:rsidR="00BE0B11" w:rsidRPr="00BE0B11">
        <w:rPr>
          <w:sz w:val="28"/>
          <w:szCs w:val="28"/>
        </w:rPr>
        <w:t xml:space="preserve"> от  23.01.2025  № 21 </w:t>
      </w:r>
      <w:r w:rsidR="009979A3" w:rsidRPr="00BE0B11">
        <w:rPr>
          <w:sz w:val="28"/>
          <w:szCs w:val="28"/>
        </w:rPr>
        <w:t>«</w:t>
      </w:r>
      <w:r w:rsidR="00BE0B11" w:rsidRPr="00BE0B11">
        <w:rPr>
          <w:sz w:val="28"/>
          <w:szCs w:val="28"/>
        </w:rPr>
        <w:t>Об утверждении Порядка принятия решения о разработке муниципальных программ, их формирования и реализации</w:t>
      </w:r>
      <w:r w:rsidR="009979A3" w:rsidRPr="00BE0B11">
        <w:rPr>
          <w:sz w:val="28"/>
          <w:szCs w:val="28"/>
        </w:rPr>
        <w:t>»,</w:t>
      </w:r>
      <w:r w:rsidR="00F76844" w:rsidRPr="00BE0B11">
        <w:rPr>
          <w:bCs/>
          <w:sz w:val="28"/>
          <w:szCs w:val="28"/>
        </w:rPr>
        <w:t xml:space="preserve"> Уставом муниципального образования </w:t>
      </w:r>
      <w:r w:rsidR="002D2957" w:rsidRPr="00BE0B11">
        <w:rPr>
          <w:bCs/>
          <w:sz w:val="28"/>
          <w:szCs w:val="28"/>
        </w:rPr>
        <w:t xml:space="preserve">«Руднянский муниципальный округ» </w:t>
      </w:r>
      <w:r w:rsidR="00F76844" w:rsidRPr="00BE0B11">
        <w:rPr>
          <w:bCs/>
          <w:sz w:val="28"/>
          <w:szCs w:val="28"/>
        </w:rPr>
        <w:t>Смоленской области</w:t>
      </w:r>
    </w:p>
    <w:p w14:paraId="140E8AD5" w14:textId="77777777" w:rsidR="007D6B5E" w:rsidRDefault="00254F30" w:rsidP="007D6B5E">
      <w:pPr>
        <w:tabs>
          <w:tab w:val="left" w:pos="567"/>
        </w:tabs>
        <w:jc w:val="both"/>
        <w:rPr>
          <w:sz w:val="28"/>
          <w:szCs w:val="28"/>
        </w:rPr>
      </w:pPr>
      <w:r>
        <w:rPr>
          <w:sz w:val="28"/>
          <w:szCs w:val="28"/>
        </w:rPr>
        <w:t xml:space="preserve">       </w:t>
      </w:r>
    </w:p>
    <w:p w14:paraId="0CF0BF6F" w14:textId="241099BE" w:rsidR="00EF4CF0" w:rsidRDefault="007D6B5E" w:rsidP="007D6B5E">
      <w:pPr>
        <w:tabs>
          <w:tab w:val="left" w:pos="567"/>
        </w:tabs>
        <w:jc w:val="both"/>
        <w:rPr>
          <w:sz w:val="28"/>
          <w:szCs w:val="28"/>
        </w:rPr>
      </w:pPr>
      <w:r>
        <w:rPr>
          <w:sz w:val="28"/>
          <w:szCs w:val="28"/>
        </w:rPr>
        <w:tab/>
      </w:r>
      <w:r w:rsidR="00EF4CF0" w:rsidRPr="00DF39E7">
        <w:rPr>
          <w:sz w:val="28"/>
          <w:szCs w:val="28"/>
        </w:rPr>
        <w:t xml:space="preserve">Администрация муниципального образования </w:t>
      </w:r>
      <w:r w:rsidR="002D2957">
        <w:rPr>
          <w:sz w:val="28"/>
          <w:szCs w:val="28"/>
        </w:rPr>
        <w:t xml:space="preserve">«Руднянский муниципальный округ» </w:t>
      </w:r>
      <w:r w:rsidR="00EF4CF0" w:rsidRPr="00DF39E7">
        <w:rPr>
          <w:sz w:val="28"/>
          <w:szCs w:val="28"/>
        </w:rPr>
        <w:t xml:space="preserve">Смоленской области </w:t>
      </w:r>
      <w:proofErr w:type="gramStart"/>
      <w:r w:rsidR="00EF4CF0" w:rsidRPr="00DF39E7">
        <w:rPr>
          <w:sz w:val="28"/>
          <w:szCs w:val="28"/>
        </w:rPr>
        <w:t>п</w:t>
      </w:r>
      <w:proofErr w:type="gramEnd"/>
      <w:r w:rsidR="00EF4CF0" w:rsidRPr="00DF39E7">
        <w:rPr>
          <w:sz w:val="28"/>
          <w:szCs w:val="28"/>
        </w:rPr>
        <w:t xml:space="preserve"> о с т а н о в л я е т:</w:t>
      </w:r>
    </w:p>
    <w:p w14:paraId="0AECC5B1" w14:textId="77777777" w:rsidR="00DE0CD3" w:rsidRDefault="00DE0CD3" w:rsidP="00636B58">
      <w:pPr>
        <w:jc w:val="both"/>
        <w:rPr>
          <w:sz w:val="28"/>
          <w:szCs w:val="28"/>
        </w:rPr>
      </w:pPr>
    </w:p>
    <w:p w14:paraId="15F627DB" w14:textId="62585F71" w:rsidR="008E0F80" w:rsidRDefault="008E0F80" w:rsidP="002E4950">
      <w:pPr>
        <w:ind w:firstLine="709"/>
        <w:jc w:val="both"/>
        <w:rPr>
          <w:sz w:val="28"/>
          <w:szCs w:val="28"/>
        </w:rPr>
      </w:pPr>
      <w:r>
        <w:rPr>
          <w:sz w:val="28"/>
          <w:szCs w:val="28"/>
        </w:rPr>
        <w:t xml:space="preserve">1. </w:t>
      </w:r>
      <w:r w:rsidRPr="00E5725A">
        <w:rPr>
          <w:sz w:val="28"/>
          <w:szCs w:val="28"/>
        </w:rPr>
        <w:t xml:space="preserve">Утвердить </w:t>
      </w:r>
      <w:r>
        <w:rPr>
          <w:sz w:val="28"/>
          <w:szCs w:val="28"/>
        </w:rPr>
        <w:t xml:space="preserve">прилагаемую муниципальную </w:t>
      </w:r>
      <w:r w:rsidRPr="00E5725A">
        <w:rPr>
          <w:sz w:val="28"/>
          <w:szCs w:val="28"/>
        </w:rPr>
        <w:t>программу</w:t>
      </w:r>
      <w:r w:rsidRPr="000047AD">
        <w:rPr>
          <w:sz w:val="28"/>
          <w:szCs w:val="28"/>
        </w:rPr>
        <w:t xml:space="preserve"> </w:t>
      </w:r>
      <w:r w:rsidRPr="008D4C7F">
        <w:rPr>
          <w:sz w:val="28"/>
          <w:szCs w:val="28"/>
        </w:rPr>
        <w:t>«Обеспечение законности и правопорядка на территории</w:t>
      </w:r>
      <w:r>
        <w:rPr>
          <w:sz w:val="28"/>
          <w:szCs w:val="28"/>
        </w:rPr>
        <w:t xml:space="preserve"> </w:t>
      </w:r>
      <w:r w:rsidRPr="008D4C7F">
        <w:rPr>
          <w:sz w:val="28"/>
          <w:szCs w:val="28"/>
        </w:rPr>
        <w:t xml:space="preserve">муниципального образования </w:t>
      </w:r>
      <w:r>
        <w:rPr>
          <w:sz w:val="28"/>
          <w:szCs w:val="28"/>
        </w:rPr>
        <w:t xml:space="preserve">«Руднянский муниципальный округ» </w:t>
      </w:r>
      <w:r w:rsidRPr="008D4C7F">
        <w:rPr>
          <w:sz w:val="28"/>
          <w:szCs w:val="28"/>
        </w:rPr>
        <w:t>Смоленской области</w:t>
      </w:r>
      <w:r w:rsidR="00BE0B11">
        <w:rPr>
          <w:sz w:val="28"/>
          <w:szCs w:val="28"/>
        </w:rPr>
        <w:t>.</w:t>
      </w:r>
    </w:p>
    <w:p w14:paraId="46CCB70D" w14:textId="4941380E" w:rsidR="00A439F5" w:rsidRDefault="008E0F80" w:rsidP="00A439F5">
      <w:pPr>
        <w:ind w:firstLine="709"/>
        <w:jc w:val="both"/>
        <w:rPr>
          <w:sz w:val="28"/>
          <w:szCs w:val="28"/>
        </w:rPr>
      </w:pPr>
      <w:r w:rsidRPr="002E4950">
        <w:rPr>
          <w:sz w:val="28"/>
          <w:szCs w:val="28"/>
        </w:rPr>
        <w:t xml:space="preserve">2. </w:t>
      </w:r>
      <w:r w:rsidR="002E4950" w:rsidRPr="002E4950">
        <w:rPr>
          <w:sz w:val="28"/>
          <w:szCs w:val="28"/>
        </w:rPr>
        <w:t xml:space="preserve">Признать утратившими силу следующие </w:t>
      </w:r>
      <w:r w:rsidR="00A439F5">
        <w:rPr>
          <w:sz w:val="28"/>
          <w:szCs w:val="28"/>
        </w:rPr>
        <w:t>нормативные правовые акты</w:t>
      </w:r>
      <w:r w:rsidR="004D2498">
        <w:rPr>
          <w:sz w:val="28"/>
          <w:szCs w:val="28"/>
        </w:rPr>
        <w:t xml:space="preserve"> </w:t>
      </w:r>
      <w:r w:rsidR="004D2498" w:rsidRPr="00A439F5">
        <w:rPr>
          <w:sz w:val="28"/>
          <w:szCs w:val="28"/>
        </w:rPr>
        <w:t>Администрации муниципального образования Руднянский район Смоленской области</w:t>
      </w:r>
      <w:r w:rsidR="00A439F5">
        <w:rPr>
          <w:sz w:val="28"/>
          <w:szCs w:val="28"/>
        </w:rPr>
        <w:t>:</w:t>
      </w:r>
    </w:p>
    <w:p w14:paraId="25B40BD0" w14:textId="39C108F5" w:rsidR="000611A1" w:rsidRPr="00A439F5" w:rsidRDefault="00D716D0" w:rsidP="004D2498">
      <w:pPr>
        <w:pStyle w:val="ad"/>
        <w:numPr>
          <w:ilvl w:val="0"/>
          <w:numId w:val="41"/>
        </w:numPr>
        <w:ind w:left="0" w:firstLine="360"/>
        <w:jc w:val="both"/>
        <w:rPr>
          <w:sz w:val="28"/>
          <w:szCs w:val="28"/>
        </w:rPr>
      </w:pPr>
      <w:r w:rsidRPr="00A439F5">
        <w:rPr>
          <w:sz w:val="28"/>
          <w:szCs w:val="28"/>
        </w:rPr>
        <w:t xml:space="preserve">постановление Администрации муниципального образования Руднянский район Смоленской области от 30.12.2020  № 474 «Об утверждении </w:t>
      </w:r>
      <w:r w:rsidR="008022E5" w:rsidRPr="00A439F5">
        <w:rPr>
          <w:sz w:val="28"/>
          <w:szCs w:val="28"/>
        </w:rPr>
        <w:t>муниципальн</w:t>
      </w:r>
      <w:r w:rsidRPr="00A439F5">
        <w:rPr>
          <w:sz w:val="28"/>
          <w:szCs w:val="28"/>
        </w:rPr>
        <w:t>ой</w:t>
      </w:r>
      <w:r w:rsidR="008022E5" w:rsidRPr="00A439F5">
        <w:rPr>
          <w:sz w:val="28"/>
          <w:szCs w:val="28"/>
        </w:rPr>
        <w:t xml:space="preserve">  программ</w:t>
      </w:r>
      <w:r w:rsidRPr="00A439F5">
        <w:rPr>
          <w:sz w:val="28"/>
          <w:szCs w:val="28"/>
        </w:rPr>
        <w:t>ы</w:t>
      </w:r>
      <w:r w:rsidR="008022E5" w:rsidRPr="00A439F5">
        <w:rPr>
          <w:sz w:val="28"/>
          <w:szCs w:val="28"/>
        </w:rPr>
        <w:t xml:space="preserve"> «Обеспечение законности и правопорядка на территории муниципального образования  </w:t>
      </w:r>
      <w:r w:rsidR="002D2957" w:rsidRPr="00A439F5">
        <w:rPr>
          <w:sz w:val="28"/>
          <w:szCs w:val="28"/>
        </w:rPr>
        <w:t xml:space="preserve">Руднянский </w:t>
      </w:r>
      <w:r w:rsidR="00AB67BC" w:rsidRPr="00A439F5">
        <w:rPr>
          <w:sz w:val="28"/>
          <w:szCs w:val="28"/>
        </w:rPr>
        <w:t>район</w:t>
      </w:r>
      <w:r w:rsidR="002D2957" w:rsidRPr="00A439F5">
        <w:rPr>
          <w:sz w:val="28"/>
          <w:szCs w:val="28"/>
        </w:rPr>
        <w:t xml:space="preserve"> </w:t>
      </w:r>
      <w:r w:rsidR="00AB67BC" w:rsidRPr="00A439F5">
        <w:rPr>
          <w:sz w:val="28"/>
          <w:szCs w:val="28"/>
        </w:rPr>
        <w:t>Смоленской области</w:t>
      </w:r>
      <w:r w:rsidR="000611A1" w:rsidRPr="00A439F5">
        <w:rPr>
          <w:sz w:val="28"/>
          <w:szCs w:val="28"/>
        </w:rPr>
        <w:t>»</w:t>
      </w:r>
      <w:r w:rsidR="00CC3B2B" w:rsidRPr="00A439F5">
        <w:rPr>
          <w:sz w:val="28"/>
          <w:szCs w:val="28"/>
        </w:rPr>
        <w:t>;</w:t>
      </w:r>
    </w:p>
    <w:p w14:paraId="0C2DF196" w14:textId="1A0DDC21" w:rsidR="000611A1" w:rsidRDefault="000611A1" w:rsidP="004D2498">
      <w:pPr>
        <w:pStyle w:val="ad"/>
        <w:numPr>
          <w:ilvl w:val="0"/>
          <w:numId w:val="41"/>
        </w:numPr>
        <w:ind w:left="0" w:firstLine="360"/>
        <w:jc w:val="both"/>
        <w:rPr>
          <w:sz w:val="28"/>
          <w:szCs w:val="28"/>
        </w:rPr>
      </w:pPr>
      <w:r w:rsidRPr="00D716D0">
        <w:rPr>
          <w:sz w:val="28"/>
          <w:szCs w:val="28"/>
        </w:rPr>
        <w:t>постановление Администрации муниципального образования Руднянский район Смоленской области</w:t>
      </w:r>
      <w:r>
        <w:rPr>
          <w:sz w:val="28"/>
          <w:szCs w:val="28"/>
        </w:rPr>
        <w:t xml:space="preserve"> </w:t>
      </w:r>
      <w:r w:rsidR="008022E5" w:rsidRPr="00D716D0">
        <w:rPr>
          <w:sz w:val="28"/>
          <w:szCs w:val="28"/>
        </w:rPr>
        <w:t xml:space="preserve"> </w:t>
      </w:r>
      <w:r w:rsidRPr="00D716D0">
        <w:rPr>
          <w:sz w:val="28"/>
          <w:szCs w:val="28"/>
        </w:rPr>
        <w:t>от</w:t>
      </w:r>
      <w:r w:rsidRPr="00D716D0">
        <w:rPr>
          <w:color w:val="FF0000"/>
          <w:sz w:val="28"/>
          <w:szCs w:val="28"/>
        </w:rPr>
        <w:t xml:space="preserve">  </w:t>
      </w:r>
      <w:r w:rsidRPr="00D716D0">
        <w:rPr>
          <w:sz w:val="28"/>
          <w:szCs w:val="28"/>
        </w:rPr>
        <w:t>15.04.2021 № 121</w:t>
      </w:r>
      <w:r>
        <w:rPr>
          <w:sz w:val="28"/>
          <w:szCs w:val="28"/>
        </w:rPr>
        <w:t xml:space="preserve"> «О внесении изменений в муниципальную программу «Об утверждении </w:t>
      </w:r>
      <w:r w:rsidRPr="00D716D0">
        <w:rPr>
          <w:sz w:val="28"/>
          <w:szCs w:val="28"/>
        </w:rPr>
        <w:t>муниципальн</w:t>
      </w:r>
      <w:r>
        <w:rPr>
          <w:sz w:val="28"/>
          <w:szCs w:val="28"/>
        </w:rPr>
        <w:t>ой</w:t>
      </w:r>
      <w:r w:rsidRPr="00D716D0">
        <w:rPr>
          <w:sz w:val="28"/>
          <w:szCs w:val="28"/>
        </w:rPr>
        <w:t xml:space="preserve">  программ</w:t>
      </w:r>
      <w:r>
        <w:rPr>
          <w:sz w:val="28"/>
          <w:szCs w:val="28"/>
        </w:rPr>
        <w:t>ы</w:t>
      </w:r>
      <w:r w:rsidRPr="00D716D0">
        <w:rPr>
          <w:sz w:val="28"/>
          <w:szCs w:val="28"/>
        </w:rPr>
        <w:t xml:space="preserve"> «Обеспечение законности и правопорядка на территории муниципального образования  Руднянский район Смоленской области</w:t>
      </w:r>
      <w:r w:rsidR="00CC3B2B">
        <w:rPr>
          <w:sz w:val="28"/>
          <w:szCs w:val="28"/>
        </w:rPr>
        <w:t>»;</w:t>
      </w:r>
    </w:p>
    <w:p w14:paraId="73974582" w14:textId="212EC1D8" w:rsidR="000611A1" w:rsidRDefault="000611A1" w:rsidP="004D2498">
      <w:pPr>
        <w:pStyle w:val="ad"/>
        <w:numPr>
          <w:ilvl w:val="0"/>
          <w:numId w:val="41"/>
        </w:numPr>
        <w:ind w:left="0" w:firstLine="360"/>
        <w:jc w:val="both"/>
        <w:rPr>
          <w:sz w:val="28"/>
          <w:szCs w:val="28"/>
        </w:rPr>
      </w:pPr>
      <w:r w:rsidRPr="00D716D0">
        <w:rPr>
          <w:sz w:val="28"/>
          <w:szCs w:val="28"/>
        </w:rPr>
        <w:t>постановление Администрации муниципального образования Руднянский район Смоленской области</w:t>
      </w:r>
      <w:r>
        <w:rPr>
          <w:sz w:val="28"/>
          <w:szCs w:val="28"/>
        </w:rPr>
        <w:t xml:space="preserve"> </w:t>
      </w:r>
      <w:r w:rsidRPr="00D716D0">
        <w:rPr>
          <w:sz w:val="28"/>
          <w:szCs w:val="28"/>
        </w:rPr>
        <w:t xml:space="preserve"> от</w:t>
      </w:r>
      <w:r w:rsidRPr="00D716D0">
        <w:rPr>
          <w:color w:val="FF0000"/>
          <w:sz w:val="28"/>
          <w:szCs w:val="28"/>
        </w:rPr>
        <w:t xml:space="preserve">  </w:t>
      </w:r>
      <w:r w:rsidRPr="00D716D0">
        <w:rPr>
          <w:sz w:val="28"/>
          <w:szCs w:val="28"/>
        </w:rPr>
        <w:t>17.12.2021 №  402</w:t>
      </w:r>
      <w:r>
        <w:rPr>
          <w:sz w:val="28"/>
          <w:szCs w:val="28"/>
        </w:rPr>
        <w:t xml:space="preserve"> «О внесении изменений в </w:t>
      </w:r>
      <w:r>
        <w:rPr>
          <w:sz w:val="28"/>
          <w:szCs w:val="28"/>
        </w:rPr>
        <w:lastRenderedPageBreak/>
        <w:t xml:space="preserve">муниципальную программу «Об утверждении </w:t>
      </w:r>
      <w:r w:rsidRPr="00D716D0">
        <w:rPr>
          <w:sz w:val="28"/>
          <w:szCs w:val="28"/>
        </w:rPr>
        <w:t>муниципальн</w:t>
      </w:r>
      <w:r>
        <w:rPr>
          <w:sz w:val="28"/>
          <w:szCs w:val="28"/>
        </w:rPr>
        <w:t>ой</w:t>
      </w:r>
      <w:r w:rsidRPr="00D716D0">
        <w:rPr>
          <w:sz w:val="28"/>
          <w:szCs w:val="28"/>
        </w:rPr>
        <w:t xml:space="preserve">  программ</w:t>
      </w:r>
      <w:r>
        <w:rPr>
          <w:sz w:val="28"/>
          <w:szCs w:val="28"/>
        </w:rPr>
        <w:t>ы</w:t>
      </w:r>
      <w:r w:rsidRPr="00D716D0">
        <w:rPr>
          <w:sz w:val="28"/>
          <w:szCs w:val="28"/>
        </w:rPr>
        <w:t xml:space="preserve"> «Обеспечение законности и правопорядка на территории муниципального образования  Руднянский район Смоленской области</w:t>
      </w:r>
      <w:r w:rsidR="00CC3B2B">
        <w:rPr>
          <w:sz w:val="28"/>
          <w:szCs w:val="28"/>
        </w:rPr>
        <w:t>»;</w:t>
      </w:r>
    </w:p>
    <w:p w14:paraId="6E95D869" w14:textId="170021B4" w:rsidR="000611A1" w:rsidRDefault="000611A1" w:rsidP="004D2498">
      <w:pPr>
        <w:pStyle w:val="ad"/>
        <w:numPr>
          <w:ilvl w:val="0"/>
          <w:numId w:val="41"/>
        </w:numPr>
        <w:ind w:left="0" w:firstLine="360"/>
        <w:jc w:val="both"/>
        <w:rPr>
          <w:sz w:val="28"/>
          <w:szCs w:val="28"/>
        </w:rPr>
      </w:pPr>
      <w:r w:rsidRPr="00D716D0">
        <w:rPr>
          <w:sz w:val="28"/>
          <w:szCs w:val="28"/>
        </w:rPr>
        <w:t>постановление Администрации муниципального образования Руднянский район Смоленской области</w:t>
      </w:r>
      <w:r>
        <w:rPr>
          <w:sz w:val="28"/>
          <w:szCs w:val="28"/>
        </w:rPr>
        <w:t xml:space="preserve"> </w:t>
      </w:r>
      <w:r w:rsidRPr="00D716D0">
        <w:rPr>
          <w:sz w:val="28"/>
          <w:szCs w:val="28"/>
        </w:rPr>
        <w:t xml:space="preserve"> от</w:t>
      </w:r>
      <w:r w:rsidRPr="00D716D0">
        <w:rPr>
          <w:color w:val="FF0000"/>
          <w:sz w:val="28"/>
          <w:szCs w:val="28"/>
        </w:rPr>
        <w:t xml:space="preserve"> </w:t>
      </w:r>
      <w:r w:rsidRPr="00D716D0">
        <w:rPr>
          <w:sz w:val="28"/>
          <w:szCs w:val="28"/>
        </w:rPr>
        <w:t>07.07.2022 № 219</w:t>
      </w:r>
      <w:r>
        <w:rPr>
          <w:sz w:val="28"/>
          <w:szCs w:val="28"/>
        </w:rPr>
        <w:t xml:space="preserve"> «О внесении изменений в муниципальную программу «Об утверждении </w:t>
      </w:r>
      <w:r w:rsidRPr="00D716D0">
        <w:rPr>
          <w:sz w:val="28"/>
          <w:szCs w:val="28"/>
        </w:rPr>
        <w:t>муниципальн</w:t>
      </w:r>
      <w:r>
        <w:rPr>
          <w:sz w:val="28"/>
          <w:szCs w:val="28"/>
        </w:rPr>
        <w:t>ой</w:t>
      </w:r>
      <w:r w:rsidRPr="00D716D0">
        <w:rPr>
          <w:sz w:val="28"/>
          <w:szCs w:val="28"/>
        </w:rPr>
        <w:t xml:space="preserve">  программ</w:t>
      </w:r>
      <w:r>
        <w:rPr>
          <w:sz w:val="28"/>
          <w:szCs w:val="28"/>
        </w:rPr>
        <w:t>ы</w:t>
      </w:r>
      <w:r w:rsidRPr="00D716D0">
        <w:rPr>
          <w:sz w:val="28"/>
          <w:szCs w:val="28"/>
        </w:rPr>
        <w:t xml:space="preserve"> «Обеспечение законности и правопорядка на территории муниципального образования  Руднянский район Смоленской области</w:t>
      </w:r>
      <w:r w:rsidR="00CC3B2B">
        <w:rPr>
          <w:sz w:val="28"/>
          <w:szCs w:val="28"/>
        </w:rPr>
        <w:t>»;</w:t>
      </w:r>
    </w:p>
    <w:p w14:paraId="1EADAD0A" w14:textId="434A70C7" w:rsidR="000611A1" w:rsidRDefault="000611A1" w:rsidP="004D2498">
      <w:pPr>
        <w:pStyle w:val="ad"/>
        <w:numPr>
          <w:ilvl w:val="0"/>
          <w:numId w:val="41"/>
        </w:numPr>
        <w:ind w:left="0" w:firstLine="360"/>
        <w:jc w:val="both"/>
        <w:rPr>
          <w:sz w:val="28"/>
          <w:szCs w:val="28"/>
        </w:rPr>
      </w:pPr>
      <w:r w:rsidRPr="00D716D0">
        <w:rPr>
          <w:sz w:val="28"/>
          <w:szCs w:val="28"/>
        </w:rPr>
        <w:t>постановление Администрации муниципального образования Руднянский район Смоленской области</w:t>
      </w:r>
      <w:r>
        <w:rPr>
          <w:sz w:val="28"/>
          <w:szCs w:val="28"/>
        </w:rPr>
        <w:t xml:space="preserve"> </w:t>
      </w:r>
      <w:r w:rsidRPr="00D716D0">
        <w:rPr>
          <w:sz w:val="28"/>
          <w:szCs w:val="28"/>
        </w:rPr>
        <w:t xml:space="preserve"> от</w:t>
      </w:r>
      <w:r w:rsidRPr="00D716D0">
        <w:rPr>
          <w:color w:val="FF0000"/>
          <w:sz w:val="28"/>
          <w:szCs w:val="28"/>
        </w:rPr>
        <w:t xml:space="preserve"> </w:t>
      </w:r>
      <w:r w:rsidRPr="00D716D0">
        <w:rPr>
          <w:sz w:val="28"/>
          <w:szCs w:val="28"/>
        </w:rPr>
        <w:t xml:space="preserve"> 27.04.2023   № 147</w:t>
      </w:r>
      <w:r>
        <w:rPr>
          <w:sz w:val="28"/>
          <w:szCs w:val="28"/>
        </w:rPr>
        <w:t xml:space="preserve"> «О внесении изменений в муниципальную программу «Об утверждении </w:t>
      </w:r>
      <w:r w:rsidRPr="00D716D0">
        <w:rPr>
          <w:sz w:val="28"/>
          <w:szCs w:val="28"/>
        </w:rPr>
        <w:t>муниципальн</w:t>
      </w:r>
      <w:r>
        <w:rPr>
          <w:sz w:val="28"/>
          <w:szCs w:val="28"/>
        </w:rPr>
        <w:t>ой</w:t>
      </w:r>
      <w:r w:rsidRPr="00D716D0">
        <w:rPr>
          <w:sz w:val="28"/>
          <w:szCs w:val="28"/>
        </w:rPr>
        <w:t xml:space="preserve">  программ</w:t>
      </w:r>
      <w:r>
        <w:rPr>
          <w:sz w:val="28"/>
          <w:szCs w:val="28"/>
        </w:rPr>
        <w:t>ы</w:t>
      </w:r>
      <w:r w:rsidRPr="00D716D0">
        <w:rPr>
          <w:sz w:val="28"/>
          <w:szCs w:val="28"/>
        </w:rPr>
        <w:t xml:space="preserve"> «Обеспечение законности и правопорядка на территории муниципального образования  Руднянский район Смоленской области</w:t>
      </w:r>
      <w:r w:rsidR="00CC3B2B">
        <w:rPr>
          <w:sz w:val="28"/>
          <w:szCs w:val="28"/>
        </w:rPr>
        <w:t>»;</w:t>
      </w:r>
    </w:p>
    <w:p w14:paraId="7A9EFF96" w14:textId="53167BEE" w:rsidR="000611A1" w:rsidRDefault="000611A1" w:rsidP="004D2498">
      <w:pPr>
        <w:pStyle w:val="ad"/>
        <w:numPr>
          <w:ilvl w:val="0"/>
          <w:numId w:val="41"/>
        </w:numPr>
        <w:ind w:left="0" w:firstLine="360"/>
        <w:jc w:val="both"/>
        <w:rPr>
          <w:sz w:val="28"/>
          <w:szCs w:val="28"/>
        </w:rPr>
      </w:pPr>
      <w:r w:rsidRPr="00D716D0">
        <w:rPr>
          <w:sz w:val="28"/>
          <w:szCs w:val="28"/>
        </w:rPr>
        <w:t>постановление Администрации муниципального образования Руднянский район Смоленской области</w:t>
      </w:r>
      <w:r>
        <w:rPr>
          <w:sz w:val="28"/>
          <w:szCs w:val="28"/>
        </w:rPr>
        <w:t xml:space="preserve"> </w:t>
      </w:r>
      <w:r w:rsidRPr="00D716D0">
        <w:rPr>
          <w:sz w:val="28"/>
          <w:szCs w:val="28"/>
        </w:rPr>
        <w:t xml:space="preserve"> от</w:t>
      </w:r>
      <w:r w:rsidRPr="00D716D0">
        <w:rPr>
          <w:color w:val="FF0000"/>
          <w:sz w:val="28"/>
          <w:szCs w:val="28"/>
        </w:rPr>
        <w:t xml:space="preserve"> </w:t>
      </w:r>
      <w:r w:rsidR="00B22E68">
        <w:rPr>
          <w:sz w:val="28"/>
          <w:szCs w:val="28"/>
        </w:rPr>
        <w:t xml:space="preserve"> 15.02.2024 № 66</w:t>
      </w:r>
      <w:r w:rsidRPr="00D716D0">
        <w:rPr>
          <w:sz w:val="28"/>
          <w:szCs w:val="28"/>
        </w:rPr>
        <w:t xml:space="preserve"> </w:t>
      </w:r>
      <w:r>
        <w:rPr>
          <w:sz w:val="28"/>
          <w:szCs w:val="28"/>
        </w:rPr>
        <w:t xml:space="preserve">«О внесении изменений в муниципальную программу «Об утверждении </w:t>
      </w:r>
      <w:r w:rsidRPr="00D716D0">
        <w:rPr>
          <w:sz w:val="28"/>
          <w:szCs w:val="28"/>
        </w:rPr>
        <w:t>муниципальн</w:t>
      </w:r>
      <w:r>
        <w:rPr>
          <w:sz w:val="28"/>
          <w:szCs w:val="28"/>
        </w:rPr>
        <w:t>ой</w:t>
      </w:r>
      <w:r w:rsidRPr="00D716D0">
        <w:rPr>
          <w:sz w:val="28"/>
          <w:szCs w:val="28"/>
        </w:rPr>
        <w:t xml:space="preserve">  программ</w:t>
      </w:r>
      <w:r>
        <w:rPr>
          <w:sz w:val="28"/>
          <w:szCs w:val="28"/>
        </w:rPr>
        <w:t>ы</w:t>
      </w:r>
      <w:r w:rsidRPr="00D716D0">
        <w:rPr>
          <w:sz w:val="28"/>
          <w:szCs w:val="28"/>
        </w:rPr>
        <w:t xml:space="preserve"> «Обеспечение законности и правопорядка на территории муниципального образования  Руднянский район Смоленской области</w:t>
      </w:r>
      <w:r w:rsidR="00CC3B2B">
        <w:rPr>
          <w:sz w:val="28"/>
          <w:szCs w:val="28"/>
        </w:rPr>
        <w:t>»;</w:t>
      </w:r>
    </w:p>
    <w:p w14:paraId="3D1BE85C" w14:textId="73F32EDB" w:rsidR="000611A1" w:rsidRDefault="000611A1" w:rsidP="004D2498">
      <w:pPr>
        <w:pStyle w:val="ad"/>
        <w:numPr>
          <w:ilvl w:val="0"/>
          <w:numId w:val="41"/>
        </w:numPr>
        <w:ind w:left="0" w:firstLine="360"/>
        <w:jc w:val="both"/>
        <w:rPr>
          <w:sz w:val="28"/>
          <w:szCs w:val="28"/>
        </w:rPr>
      </w:pPr>
      <w:r w:rsidRPr="00D716D0">
        <w:rPr>
          <w:sz w:val="28"/>
          <w:szCs w:val="28"/>
        </w:rPr>
        <w:t>постановление Администрации муниципального образования Руднянский район Смоленской области</w:t>
      </w:r>
      <w:r>
        <w:rPr>
          <w:sz w:val="28"/>
          <w:szCs w:val="28"/>
        </w:rPr>
        <w:t xml:space="preserve"> </w:t>
      </w:r>
      <w:r w:rsidRPr="00D716D0">
        <w:rPr>
          <w:sz w:val="28"/>
          <w:szCs w:val="28"/>
        </w:rPr>
        <w:t xml:space="preserve"> от</w:t>
      </w:r>
      <w:r w:rsidRPr="00D716D0">
        <w:rPr>
          <w:color w:val="FF0000"/>
          <w:sz w:val="28"/>
          <w:szCs w:val="28"/>
        </w:rPr>
        <w:t xml:space="preserve"> </w:t>
      </w:r>
      <w:r w:rsidRPr="00D716D0">
        <w:rPr>
          <w:sz w:val="28"/>
          <w:szCs w:val="28"/>
        </w:rPr>
        <w:t xml:space="preserve"> 10.04.2024 № 133 </w:t>
      </w:r>
      <w:r>
        <w:rPr>
          <w:sz w:val="28"/>
          <w:szCs w:val="28"/>
        </w:rPr>
        <w:t xml:space="preserve">«О внесении изменений в муниципальную программу «Об утверждении </w:t>
      </w:r>
      <w:r w:rsidRPr="00D716D0">
        <w:rPr>
          <w:sz w:val="28"/>
          <w:szCs w:val="28"/>
        </w:rPr>
        <w:t>муниципальн</w:t>
      </w:r>
      <w:r>
        <w:rPr>
          <w:sz w:val="28"/>
          <w:szCs w:val="28"/>
        </w:rPr>
        <w:t>ой</w:t>
      </w:r>
      <w:r w:rsidRPr="00D716D0">
        <w:rPr>
          <w:sz w:val="28"/>
          <w:szCs w:val="28"/>
        </w:rPr>
        <w:t xml:space="preserve">  программ</w:t>
      </w:r>
      <w:r>
        <w:rPr>
          <w:sz w:val="28"/>
          <w:szCs w:val="28"/>
        </w:rPr>
        <w:t>ы</w:t>
      </w:r>
      <w:r w:rsidRPr="00D716D0">
        <w:rPr>
          <w:sz w:val="28"/>
          <w:szCs w:val="28"/>
        </w:rPr>
        <w:t xml:space="preserve"> «Обеспечение законности и правопорядка на территории муниципального образования  Руднянский район Смоленской области</w:t>
      </w:r>
      <w:r>
        <w:rPr>
          <w:sz w:val="28"/>
          <w:szCs w:val="28"/>
        </w:rPr>
        <w:t>»</w:t>
      </w:r>
      <w:r w:rsidR="00CC3B2B">
        <w:rPr>
          <w:sz w:val="28"/>
          <w:szCs w:val="28"/>
        </w:rPr>
        <w:t>;</w:t>
      </w:r>
      <w:r>
        <w:rPr>
          <w:sz w:val="28"/>
          <w:szCs w:val="28"/>
        </w:rPr>
        <w:t xml:space="preserve"> </w:t>
      </w:r>
    </w:p>
    <w:p w14:paraId="7DF11594" w14:textId="6904B07A" w:rsidR="000611A1" w:rsidRDefault="000611A1" w:rsidP="004D2498">
      <w:pPr>
        <w:pStyle w:val="ad"/>
        <w:numPr>
          <w:ilvl w:val="0"/>
          <w:numId w:val="41"/>
        </w:numPr>
        <w:ind w:left="0" w:firstLine="360"/>
        <w:jc w:val="both"/>
        <w:rPr>
          <w:sz w:val="28"/>
          <w:szCs w:val="28"/>
        </w:rPr>
      </w:pPr>
      <w:r w:rsidRPr="00D716D0">
        <w:rPr>
          <w:sz w:val="28"/>
          <w:szCs w:val="28"/>
        </w:rPr>
        <w:t>постановление Администрации муниципального образования Руднянский район Смоленской области</w:t>
      </w:r>
      <w:r>
        <w:rPr>
          <w:sz w:val="28"/>
          <w:szCs w:val="28"/>
        </w:rPr>
        <w:t xml:space="preserve"> </w:t>
      </w:r>
      <w:r w:rsidRPr="00D716D0">
        <w:rPr>
          <w:sz w:val="28"/>
          <w:szCs w:val="28"/>
        </w:rPr>
        <w:t xml:space="preserve"> от</w:t>
      </w:r>
      <w:r w:rsidRPr="00D716D0">
        <w:rPr>
          <w:color w:val="FF0000"/>
          <w:sz w:val="28"/>
          <w:szCs w:val="28"/>
        </w:rPr>
        <w:t xml:space="preserve"> </w:t>
      </w:r>
      <w:r w:rsidRPr="00D716D0">
        <w:rPr>
          <w:sz w:val="28"/>
          <w:szCs w:val="28"/>
        </w:rPr>
        <w:t xml:space="preserve"> 26.06.2024 № 196 </w:t>
      </w:r>
      <w:r>
        <w:rPr>
          <w:sz w:val="28"/>
          <w:szCs w:val="28"/>
        </w:rPr>
        <w:t xml:space="preserve">«О внесении изменений в муниципальную программу «Об утверждении </w:t>
      </w:r>
      <w:r w:rsidRPr="00D716D0">
        <w:rPr>
          <w:sz w:val="28"/>
          <w:szCs w:val="28"/>
        </w:rPr>
        <w:t>муниципальн</w:t>
      </w:r>
      <w:r>
        <w:rPr>
          <w:sz w:val="28"/>
          <w:szCs w:val="28"/>
        </w:rPr>
        <w:t>ой</w:t>
      </w:r>
      <w:r w:rsidRPr="00D716D0">
        <w:rPr>
          <w:sz w:val="28"/>
          <w:szCs w:val="28"/>
        </w:rPr>
        <w:t xml:space="preserve">  программ</w:t>
      </w:r>
      <w:r>
        <w:rPr>
          <w:sz w:val="28"/>
          <w:szCs w:val="28"/>
        </w:rPr>
        <w:t>ы</w:t>
      </w:r>
      <w:r w:rsidRPr="00D716D0">
        <w:rPr>
          <w:sz w:val="28"/>
          <w:szCs w:val="28"/>
        </w:rPr>
        <w:t xml:space="preserve"> «Обеспечение законности и правопорядка на территории муниципального образования  Руднянский район Смоленской области</w:t>
      </w:r>
      <w:r>
        <w:rPr>
          <w:sz w:val="28"/>
          <w:szCs w:val="28"/>
        </w:rPr>
        <w:t>»</w:t>
      </w:r>
      <w:r w:rsidR="00CC3B2B">
        <w:rPr>
          <w:sz w:val="28"/>
          <w:szCs w:val="28"/>
        </w:rPr>
        <w:t>.</w:t>
      </w:r>
      <w:r>
        <w:rPr>
          <w:sz w:val="28"/>
          <w:szCs w:val="28"/>
        </w:rPr>
        <w:t xml:space="preserve"> </w:t>
      </w:r>
    </w:p>
    <w:p w14:paraId="78CA3F2A" w14:textId="0AB2204C" w:rsidR="008022E5" w:rsidRPr="006E08CF" w:rsidRDefault="002E4950" w:rsidP="002E4950">
      <w:pPr>
        <w:ind w:firstLine="709"/>
        <w:jc w:val="both"/>
        <w:rPr>
          <w:sz w:val="28"/>
          <w:szCs w:val="28"/>
        </w:rPr>
      </w:pPr>
      <w:r>
        <w:rPr>
          <w:sz w:val="28"/>
          <w:szCs w:val="28"/>
        </w:rPr>
        <w:t>3</w:t>
      </w:r>
      <w:r w:rsidR="00636B58">
        <w:rPr>
          <w:sz w:val="28"/>
          <w:szCs w:val="28"/>
        </w:rPr>
        <w:t xml:space="preserve">. </w:t>
      </w:r>
      <w:proofErr w:type="gramStart"/>
      <w:r w:rsidR="008022E5" w:rsidRPr="006E08CF">
        <w:rPr>
          <w:sz w:val="28"/>
          <w:szCs w:val="28"/>
        </w:rPr>
        <w:t>Контроль за</w:t>
      </w:r>
      <w:proofErr w:type="gramEnd"/>
      <w:r w:rsidR="008022E5" w:rsidRPr="006E08CF">
        <w:rPr>
          <w:sz w:val="28"/>
          <w:szCs w:val="28"/>
        </w:rPr>
        <w:t xml:space="preserve"> исполнением настоящего постановления возложить на заместителя Главы муниципального образования </w:t>
      </w:r>
      <w:r w:rsidR="002D2957">
        <w:rPr>
          <w:sz w:val="28"/>
          <w:szCs w:val="28"/>
        </w:rPr>
        <w:t xml:space="preserve">«Руднянский муниципальный округ» </w:t>
      </w:r>
      <w:r w:rsidR="008022E5" w:rsidRPr="006E08CF">
        <w:rPr>
          <w:sz w:val="28"/>
          <w:szCs w:val="28"/>
        </w:rPr>
        <w:t>Смоленской области В.А.</w:t>
      </w:r>
      <w:r w:rsidR="009348AA">
        <w:rPr>
          <w:sz w:val="28"/>
          <w:szCs w:val="28"/>
        </w:rPr>
        <w:t xml:space="preserve"> </w:t>
      </w:r>
      <w:r w:rsidR="008022E5" w:rsidRPr="006E08CF">
        <w:rPr>
          <w:sz w:val="28"/>
          <w:szCs w:val="28"/>
        </w:rPr>
        <w:t>Романенко.</w:t>
      </w:r>
    </w:p>
    <w:p w14:paraId="10AFAC09" w14:textId="77777777" w:rsidR="00F362F7" w:rsidRDefault="00F362F7" w:rsidP="008022E5">
      <w:pPr>
        <w:tabs>
          <w:tab w:val="left" w:pos="851"/>
        </w:tabs>
        <w:autoSpaceDE w:val="0"/>
        <w:autoSpaceDN w:val="0"/>
        <w:adjustRightInd w:val="0"/>
        <w:jc w:val="both"/>
        <w:rPr>
          <w:sz w:val="28"/>
          <w:szCs w:val="28"/>
        </w:rPr>
      </w:pPr>
    </w:p>
    <w:p w14:paraId="6C8F7AC6" w14:textId="77777777" w:rsidR="00636B58" w:rsidRDefault="00636B58" w:rsidP="008022E5">
      <w:pPr>
        <w:tabs>
          <w:tab w:val="left" w:pos="851"/>
        </w:tabs>
        <w:autoSpaceDE w:val="0"/>
        <w:autoSpaceDN w:val="0"/>
        <w:adjustRightInd w:val="0"/>
        <w:jc w:val="both"/>
        <w:rPr>
          <w:sz w:val="28"/>
          <w:szCs w:val="28"/>
        </w:rPr>
      </w:pPr>
    </w:p>
    <w:p w14:paraId="3DCFE976" w14:textId="1BC0B78F" w:rsidR="008022E5" w:rsidRDefault="00393CBE" w:rsidP="008022E5">
      <w:pPr>
        <w:jc w:val="both"/>
        <w:rPr>
          <w:sz w:val="28"/>
          <w:szCs w:val="28"/>
        </w:rPr>
      </w:pPr>
      <w:proofErr w:type="spellStart"/>
      <w:r>
        <w:rPr>
          <w:sz w:val="28"/>
          <w:szCs w:val="28"/>
        </w:rPr>
        <w:t>И.п</w:t>
      </w:r>
      <w:proofErr w:type="spellEnd"/>
      <w:r>
        <w:rPr>
          <w:sz w:val="28"/>
          <w:szCs w:val="28"/>
        </w:rPr>
        <w:t>. Главы</w:t>
      </w:r>
      <w:r w:rsidR="008022E5">
        <w:rPr>
          <w:sz w:val="28"/>
          <w:szCs w:val="28"/>
        </w:rPr>
        <w:t xml:space="preserve"> муниципального образования</w:t>
      </w:r>
    </w:p>
    <w:p w14:paraId="66CC214A" w14:textId="77777777" w:rsidR="00AB67BC" w:rsidRDefault="002D2957" w:rsidP="008022E5">
      <w:pPr>
        <w:jc w:val="both"/>
        <w:rPr>
          <w:sz w:val="28"/>
          <w:szCs w:val="28"/>
        </w:rPr>
      </w:pPr>
      <w:r>
        <w:rPr>
          <w:sz w:val="28"/>
          <w:szCs w:val="28"/>
        </w:rPr>
        <w:t xml:space="preserve">«Руднянский муниципальный округ» </w:t>
      </w:r>
    </w:p>
    <w:p w14:paraId="6C3C1C2C" w14:textId="227A8BC5" w:rsidR="008022E5" w:rsidRDefault="008022E5" w:rsidP="008022E5">
      <w:pPr>
        <w:jc w:val="both"/>
        <w:rPr>
          <w:b/>
          <w:sz w:val="28"/>
          <w:szCs w:val="28"/>
        </w:rPr>
      </w:pPr>
      <w:r>
        <w:rPr>
          <w:sz w:val="28"/>
          <w:szCs w:val="28"/>
        </w:rPr>
        <w:t>Смоленской области</w:t>
      </w:r>
      <w:r>
        <w:rPr>
          <w:sz w:val="28"/>
          <w:szCs w:val="28"/>
        </w:rPr>
        <w:tab/>
        <w:t xml:space="preserve"> </w:t>
      </w:r>
      <w:r>
        <w:rPr>
          <w:sz w:val="28"/>
          <w:szCs w:val="28"/>
        </w:rPr>
        <w:tab/>
      </w:r>
      <w:r>
        <w:rPr>
          <w:sz w:val="28"/>
          <w:szCs w:val="28"/>
        </w:rPr>
        <w:tab/>
        <w:t xml:space="preserve">              </w:t>
      </w:r>
      <w:r w:rsidR="00AB67BC">
        <w:rPr>
          <w:sz w:val="28"/>
          <w:szCs w:val="28"/>
        </w:rPr>
        <w:t xml:space="preserve">                            </w:t>
      </w:r>
      <w:r>
        <w:rPr>
          <w:sz w:val="28"/>
          <w:szCs w:val="28"/>
        </w:rPr>
        <w:t xml:space="preserve">            </w:t>
      </w:r>
      <w:r w:rsidR="00393CBE">
        <w:rPr>
          <w:b/>
          <w:sz w:val="28"/>
          <w:szCs w:val="28"/>
        </w:rPr>
        <w:t>С.В. Архипенков</w:t>
      </w:r>
    </w:p>
    <w:p w14:paraId="744CE203" w14:textId="77777777" w:rsidR="00BE0B11" w:rsidRDefault="00BE0B11" w:rsidP="008022E5">
      <w:pPr>
        <w:jc w:val="both"/>
        <w:rPr>
          <w:b/>
          <w:sz w:val="28"/>
          <w:szCs w:val="28"/>
        </w:rPr>
      </w:pPr>
    </w:p>
    <w:p w14:paraId="448776BD" w14:textId="77777777" w:rsidR="00BE0B11" w:rsidRDefault="00BE0B11" w:rsidP="008022E5">
      <w:pPr>
        <w:jc w:val="both"/>
        <w:rPr>
          <w:b/>
          <w:sz w:val="28"/>
          <w:szCs w:val="28"/>
        </w:rPr>
      </w:pPr>
    </w:p>
    <w:p w14:paraId="1BE30EFF" w14:textId="77777777" w:rsidR="00BE0B11" w:rsidRDefault="00BE0B11" w:rsidP="008022E5">
      <w:pPr>
        <w:jc w:val="both"/>
        <w:rPr>
          <w:b/>
          <w:sz w:val="28"/>
          <w:szCs w:val="28"/>
        </w:rPr>
      </w:pPr>
    </w:p>
    <w:p w14:paraId="70C31A69" w14:textId="77777777" w:rsidR="00BE0B11" w:rsidRDefault="00BE0B11" w:rsidP="008022E5">
      <w:pPr>
        <w:jc w:val="both"/>
        <w:rPr>
          <w:b/>
          <w:sz w:val="28"/>
          <w:szCs w:val="28"/>
        </w:rPr>
      </w:pPr>
    </w:p>
    <w:p w14:paraId="07D91CD1" w14:textId="77777777" w:rsidR="00BE0B11" w:rsidRDefault="00BE0B11" w:rsidP="008022E5">
      <w:pPr>
        <w:jc w:val="both"/>
        <w:rPr>
          <w:b/>
          <w:sz w:val="28"/>
          <w:szCs w:val="28"/>
        </w:rPr>
      </w:pPr>
    </w:p>
    <w:p w14:paraId="2F333C58" w14:textId="77777777" w:rsidR="00BE0B11" w:rsidRDefault="00BE0B11" w:rsidP="008022E5">
      <w:pPr>
        <w:jc w:val="both"/>
        <w:rPr>
          <w:b/>
          <w:sz w:val="28"/>
          <w:szCs w:val="28"/>
        </w:rPr>
      </w:pPr>
    </w:p>
    <w:p w14:paraId="5B9EBB35" w14:textId="77777777" w:rsidR="00BE0B11" w:rsidRDefault="00BE0B11" w:rsidP="008022E5">
      <w:pPr>
        <w:jc w:val="both"/>
        <w:rPr>
          <w:sz w:val="28"/>
          <w:szCs w:val="28"/>
        </w:rPr>
      </w:pPr>
    </w:p>
    <w:p w14:paraId="33A20996" w14:textId="2162F4AA" w:rsidR="003E13CA" w:rsidRDefault="003E13CA" w:rsidP="003E13CA">
      <w:pPr>
        <w:jc w:val="both"/>
        <w:rPr>
          <w:sz w:val="28"/>
          <w:szCs w:val="28"/>
        </w:rPr>
      </w:pPr>
    </w:p>
    <w:tbl>
      <w:tblPr>
        <w:tblW w:w="0" w:type="auto"/>
        <w:jc w:val="right"/>
        <w:tblLook w:val="04A0" w:firstRow="1" w:lastRow="0" w:firstColumn="1" w:lastColumn="0" w:noHBand="0" w:noVBand="1"/>
      </w:tblPr>
      <w:tblGrid>
        <w:gridCol w:w="4819"/>
      </w:tblGrid>
      <w:tr w:rsidR="003E13CA" w:rsidRPr="00D11F8D" w14:paraId="1D66E639" w14:textId="77777777" w:rsidTr="003E13CA">
        <w:trPr>
          <w:trHeight w:val="1843"/>
          <w:jc w:val="right"/>
        </w:trPr>
        <w:tc>
          <w:tcPr>
            <w:tcW w:w="4819" w:type="dxa"/>
          </w:tcPr>
          <w:tbl>
            <w:tblPr>
              <w:tblStyle w:val="afc"/>
              <w:tblW w:w="0" w:type="auto"/>
              <w:tblInd w:w="34" w:type="dxa"/>
              <w:tblLook w:val="04A0" w:firstRow="1" w:lastRow="0" w:firstColumn="1" w:lastColumn="0" w:noHBand="0" w:noVBand="1"/>
            </w:tblPr>
            <w:tblGrid>
              <w:gridCol w:w="4559"/>
            </w:tblGrid>
            <w:tr w:rsidR="003E13CA" w14:paraId="1C559272" w14:textId="77777777" w:rsidTr="006E1613">
              <w:tc>
                <w:tcPr>
                  <w:tcW w:w="4559" w:type="dxa"/>
                  <w:tcBorders>
                    <w:top w:val="nil"/>
                    <w:left w:val="nil"/>
                    <w:bottom w:val="nil"/>
                    <w:right w:val="nil"/>
                  </w:tcBorders>
                </w:tcPr>
                <w:p w14:paraId="13CFCB63" w14:textId="645E89B5" w:rsidR="003E13CA" w:rsidRDefault="003E13CA" w:rsidP="006E1613">
                  <w:pPr>
                    <w:tabs>
                      <w:tab w:val="left" w:pos="4500"/>
                      <w:tab w:val="left" w:pos="5760"/>
                    </w:tabs>
                    <w:snapToGrid w:val="0"/>
                    <w:ind w:right="-1"/>
                    <w:jc w:val="right"/>
                  </w:pPr>
                  <w:r>
                    <w:rPr>
                      <w:sz w:val="28"/>
                      <w:szCs w:val="28"/>
                    </w:rPr>
                    <w:lastRenderedPageBreak/>
                    <w:t xml:space="preserve">          </w:t>
                  </w:r>
                  <w:r>
                    <w:t>Приложение</w:t>
                  </w:r>
                </w:p>
                <w:p w14:paraId="25BA4B4A" w14:textId="537F2539" w:rsidR="003E13CA" w:rsidRDefault="003E13CA" w:rsidP="003E13CA">
                  <w:pPr>
                    <w:tabs>
                      <w:tab w:val="left" w:pos="4500"/>
                      <w:tab w:val="left" w:pos="5760"/>
                    </w:tabs>
                    <w:snapToGrid w:val="0"/>
                    <w:ind w:right="-1"/>
                    <w:jc w:val="both"/>
                  </w:pPr>
                  <w:r>
                    <w:t xml:space="preserve">к постановлению Администрации муниципального образования </w:t>
                  </w:r>
                  <w:r w:rsidR="002D2957">
                    <w:t xml:space="preserve">«Руднянский муниципальный округ» </w:t>
                  </w:r>
                  <w:r>
                    <w:t>Смоленской области</w:t>
                  </w:r>
                </w:p>
                <w:p w14:paraId="76E723CE" w14:textId="28B396DA" w:rsidR="003E13CA" w:rsidRDefault="003E13CA" w:rsidP="00AB67BC">
                  <w:pPr>
                    <w:tabs>
                      <w:tab w:val="left" w:pos="4500"/>
                      <w:tab w:val="left" w:pos="5760"/>
                    </w:tabs>
                    <w:snapToGrid w:val="0"/>
                    <w:ind w:right="-1"/>
                    <w:jc w:val="both"/>
                  </w:pPr>
                  <w:r>
                    <w:t>от «__»</w:t>
                  </w:r>
                  <w:r w:rsidR="002D2957">
                    <w:t xml:space="preserve"> </w:t>
                  </w:r>
                  <w:r>
                    <w:t>_______________202</w:t>
                  </w:r>
                  <w:r w:rsidR="00AB67BC">
                    <w:t>5</w:t>
                  </w:r>
                  <w:r>
                    <w:t xml:space="preserve"> года №___</w:t>
                  </w:r>
                </w:p>
              </w:tc>
            </w:tr>
          </w:tbl>
          <w:p w14:paraId="19DFD597" w14:textId="77777777" w:rsidR="003E13CA" w:rsidRDefault="003E13CA" w:rsidP="003E13CA">
            <w:pPr>
              <w:tabs>
                <w:tab w:val="left" w:pos="4500"/>
                <w:tab w:val="left" w:pos="5760"/>
              </w:tabs>
              <w:snapToGrid w:val="0"/>
              <w:ind w:left="34" w:right="-1"/>
              <w:jc w:val="right"/>
            </w:pPr>
          </w:p>
          <w:p w14:paraId="3B11C1D8" w14:textId="77777777" w:rsidR="003E13CA" w:rsidRDefault="003E13CA" w:rsidP="003E13CA">
            <w:pPr>
              <w:tabs>
                <w:tab w:val="left" w:pos="4500"/>
                <w:tab w:val="left" w:pos="5760"/>
              </w:tabs>
              <w:snapToGrid w:val="0"/>
              <w:ind w:left="601" w:right="-1"/>
            </w:pPr>
          </w:p>
          <w:p w14:paraId="19CB0AB8" w14:textId="77777777" w:rsidR="003E13CA" w:rsidRPr="00D11F8D" w:rsidRDefault="003E13CA" w:rsidP="003E13CA">
            <w:pPr>
              <w:ind w:right="-1"/>
              <w:jc w:val="right"/>
              <w:rPr>
                <w:b/>
                <w:szCs w:val="28"/>
              </w:rPr>
            </w:pPr>
          </w:p>
        </w:tc>
      </w:tr>
    </w:tbl>
    <w:p w14:paraId="43D83587" w14:textId="2D8280CB" w:rsidR="00096B77" w:rsidRDefault="00096B77" w:rsidP="00096B77">
      <w:pPr>
        <w:jc w:val="right"/>
        <w:rPr>
          <w:b/>
          <w:bCs/>
          <w:sz w:val="28"/>
          <w:szCs w:val="28"/>
        </w:rPr>
      </w:pPr>
      <w:r>
        <w:t xml:space="preserve"> </w:t>
      </w:r>
    </w:p>
    <w:p w14:paraId="588A59A1" w14:textId="77777777" w:rsidR="00096B77" w:rsidRPr="00F7740C" w:rsidRDefault="00096B77" w:rsidP="00096B77">
      <w:pPr>
        <w:autoSpaceDE w:val="0"/>
        <w:autoSpaceDN w:val="0"/>
        <w:adjustRightInd w:val="0"/>
        <w:jc w:val="center"/>
        <w:rPr>
          <w:b/>
        </w:rPr>
      </w:pPr>
      <w:r w:rsidRPr="00F7740C">
        <w:rPr>
          <w:b/>
        </w:rPr>
        <w:t>МУНИЦИПАЛЬНАЯ ПРОГРАММА</w:t>
      </w:r>
    </w:p>
    <w:p w14:paraId="0811B3BB" w14:textId="1C939949" w:rsidR="00497BEA" w:rsidRDefault="00096B77" w:rsidP="00D16472">
      <w:pPr>
        <w:autoSpaceDE w:val="0"/>
        <w:autoSpaceDN w:val="0"/>
        <w:adjustRightInd w:val="0"/>
        <w:jc w:val="center"/>
        <w:rPr>
          <w:b/>
          <w:bCs/>
        </w:rPr>
      </w:pPr>
      <w:r w:rsidRPr="007F7804">
        <w:rPr>
          <w:b/>
        </w:rPr>
        <w:t xml:space="preserve">«Обеспечение законности и правопорядка на территории муниципального образования </w:t>
      </w:r>
      <w:r w:rsidR="002D2957">
        <w:rPr>
          <w:b/>
        </w:rPr>
        <w:t xml:space="preserve">«Руднянский муниципальный округ» </w:t>
      </w:r>
      <w:r w:rsidRPr="007F7804">
        <w:rPr>
          <w:b/>
        </w:rPr>
        <w:t xml:space="preserve">Смоленской области» </w:t>
      </w:r>
    </w:p>
    <w:p w14:paraId="2A28B339" w14:textId="77777777" w:rsidR="00497BEA" w:rsidRDefault="00497BEA" w:rsidP="00096B77">
      <w:pPr>
        <w:autoSpaceDE w:val="0"/>
        <w:autoSpaceDN w:val="0"/>
        <w:adjustRightInd w:val="0"/>
        <w:jc w:val="center"/>
        <w:outlineLvl w:val="1"/>
        <w:rPr>
          <w:b/>
          <w:bCs/>
        </w:rPr>
      </w:pPr>
    </w:p>
    <w:p w14:paraId="2A272327" w14:textId="77777777" w:rsidR="00096B77" w:rsidRPr="002046C2" w:rsidRDefault="00096B77" w:rsidP="00096B77">
      <w:pPr>
        <w:autoSpaceDE w:val="0"/>
        <w:autoSpaceDN w:val="0"/>
        <w:adjustRightInd w:val="0"/>
        <w:jc w:val="center"/>
        <w:outlineLvl w:val="1"/>
        <w:rPr>
          <w:b/>
          <w:bCs/>
        </w:rPr>
      </w:pPr>
      <w:r w:rsidRPr="002046C2">
        <w:rPr>
          <w:b/>
          <w:bCs/>
        </w:rPr>
        <w:t>ПАСПОРТ</w:t>
      </w:r>
    </w:p>
    <w:p w14:paraId="3A7C6AA9" w14:textId="77777777" w:rsidR="00096B77" w:rsidRPr="002046C2" w:rsidRDefault="00096B77" w:rsidP="00096B77">
      <w:pPr>
        <w:autoSpaceDE w:val="0"/>
        <w:autoSpaceDN w:val="0"/>
        <w:adjustRightInd w:val="0"/>
        <w:jc w:val="center"/>
        <w:rPr>
          <w:b/>
          <w:bCs/>
        </w:rPr>
      </w:pPr>
      <w:r w:rsidRPr="002046C2">
        <w:rPr>
          <w:b/>
          <w:bCs/>
        </w:rPr>
        <w:t xml:space="preserve">муниципальной программы </w:t>
      </w:r>
    </w:p>
    <w:p w14:paraId="5214978E" w14:textId="0E8F8CC6" w:rsidR="00096B77" w:rsidRPr="007F7804" w:rsidRDefault="00096B77" w:rsidP="00096B77">
      <w:pPr>
        <w:autoSpaceDE w:val="0"/>
        <w:autoSpaceDN w:val="0"/>
        <w:adjustRightInd w:val="0"/>
        <w:jc w:val="center"/>
        <w:rPr>
          <w:b/>
        </w:rPr>
      </w:pPr>
      <w:r w:rsidRPr="002046C2">
        <w:rPr>
          <w:b/>
          <w:bCs/>
        </w:rPr>
        <w:t>«</w:t>
      </w:r>
      <w:r w:rsidRPr="007F7804">
        <w:rPr>
          <w:b/>
        </w:rPr>
        <w:t xml:space="preserve">Обеспечение законности и правопорядка на территории муниципального образования </w:t>
      </w:r>
      <w:r w:rsidR="002D2957">
        <w:rPr>
          <w:b/>
        </w:rPr>
        <w:t xml:space="preserve">«Руднянский муниципальный округ» </w:t>
      </w:r>
      <w:r w:rsidRPr="007F7804">
        <w:rPr>
          <w:b/>
        </w:rPr>
        <w:t xml:space="preserve">Смоленской области» </w:t>
      </w:r>
    </w:p>
    <w:p w14:paraId="7B070B55" w14:textId="77777777" w:rsidR="00096B77" w:rsidRDefault="00096B77" w:rsidP="00096B77">
      <w:pPr>
        <w:autoSpaceDE w:val="0"/>
        <w:autoSpaceDN w:val="0"/>
        <w:adjustRightInd w:val="0"/>
        <w:jc w:val="center"/>
        <w:rPr>
          <w:b/>
          <w:bCs/>
        </w:rPr>
      </w:pPr>
    </w:p>
    <w:p w14:paraId="584AB988" w14:textId="77777777" w:rsidR="00096B77" w:rsidRPr="003040CF" w:rsidRDefault="00096B77" w:rsidP="00096B77">
      <w:pPr>
        <w:autoSpaceDE w:val="0"/>
        <w:autoSpaceDN w:val="0"/>
        <w:adjustRightInd w:val="0"/>
        <w:jc w:val="center"/>
        <w:rPr>
          <w:bCs/>
        </w:rPr>
      </w:pPr>
      <w:r w:rsidRPr="003040CF">
        <w:rPr>
          <w:bCs/>
        </w:rPr>
        <w:t>Раздел 1. Основные положения</w:t>
      </w:r>
    </w:p>
    <w:p w14:paraId="45BC87C6" w14:textId="77777777" w:rsidR="00096B77" w:rsidRPr="003040CF" w:rsidRDefault="00096B77" w:rsidP="00096B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5812"/>
      </w:tblGrid>
      <w:tr w:rsidR="0022355D" w:rsidRPr="002046C2" w14:paraId="6E140492" w14:textId="77777777" w:rsidTr="0006374B">
        <w:trPr>
          <w:trHeight w:val="691"/>
        </w:trPr>
        <w:tc>
          <w:tcPr>
            <w:tcW w:w="4500" w:type="dxa"/>
            <w:shd w:val="clear" w:color="auto" w:fill="auto"/>
            <w:vAlign w:val="center"/>
          </w:tcPr>
          <w:p w14:paraId="6CB189F3" w14:textId="77777777" w:rsidR="00096B77" w:rsidRPr="00101127" w:rsidRDefault="00096B77" w:rsidP="0006374B">
            <w:r w:rsidRPr="00101127">
              <w:t xml:space="preserve">Ответственный исполнитель  муниципальной программы   </w:t>
            </w:r>
          </w:p>
        </w:tc>
        <w:tc>
          <w:tcPr>
            <w:tcW w:w="5812" w:type="dxa"/>
            <w:shd w:val="clear" w:color="auto" w:fill="auto"/>
            <w:vAlign w:val="center"/>
          </w:tcPr>
          <w:p w14:paraId="72061301" w14:textId="265A2D6F" w:rsidR="00783E06" w:rsidRPr="002046C2" w:rsidRDefault="00096B77" w:rsidP="00EB25BE">
            <w:pPr>
              <w:widowControl w:val="0"/>
              <w:autoSpaceDE w:val="0"/>
              <w:autoSpaceDN w:val="0"/>
              <w:adjustRightInd w:val="0"/>
            </w:pPr>
            <w:r w:rsidRPr="00101127">
              <w:t xml:space="preserve">Администрация муниципального образования </w:t>
            </w:r>
            <w:r w:rsidR="002D2957" w:rsidRPr="00101127">
              <w:t xml:space="preserve">«Руднянский муниципальный округ» </w:t>
            </w:r>
            <w:r w:rsidRPr="00101127">
              <w:t>Смоленской области</w:t>
            </w:r>
            <w:r w:rsidR="00F626DF">
              <w:t xml:space="preserve"> - </w:t>
            </w:r>
            <w:r w:rsidR="00783E06" w:rsidRPr="00101127">
              <w:rPr>
                <w:rFonts w:eastAsia="Calibri"/>
              </w:rPr>
              <w:t>Заместитель Главы муниципального образования «Руднянский муниципальный округ» Смоленской области В.А. Романенко</w:t>
            </w:r>
          </w:p>
        </w:tc>
      </w:tr>
      <w:tr w:rsidR="0022355D" w:rsidRPr="002046C2" w14:paraId="78F67EE3" w14:textId="77777777" w:rsidTr="0006374B">
        <w:tc>
          <w:tcPr>
            <w:tcW w:w="4500" w:type="dxa"/>
            <w:shd w:val="clear" w:color="auto" w:fill="auto"/>
            <w:vAlign w:val="center"/>
          </w:tcPr>
          <w:p w14:paraId="110054F2" w14:textId="77777777" w:rsidR="00096B77" w:rsidRPr="002046C2" w:rsidRDefault="00096B77" w:rsidP="0006374B">
            <w:r w:rsidRPr="002046C2">
              <w:t xml:space="preserve">Период реализации муниципальной программы  </w:t>
            </w:r>
          </w:p>
        </w:tc>
        <w:tc>
          <w:tcPr>
            <w:tcW w:w="5812" w:type="dxa"/>
            <w:shd w:val="clear" w:color="auto" w:fill="auto"/>
            <w:vAlign w:val="center"/>
          </w:tcPr>
          <w:p w14:paraId="043178DE" w14:textId="6D24F155" w:rsidR="00096B77" w:rsidRPr="002046C2" w:rsidRDefault="002D2957" w:rsidP="003138C0">
            <w:pPr>
              <w:widowControl w:val="0"/>
              <w:autoSpaceDE w:val="0"/>
              <w:autoSpaceDN w:val="0"/>
              <w:adjustRightInd w:val="0"/>
            </w:pPr>
            <w:r>
              <w:t>2025-2027 годы</w:t>
            </w:r>
          </w:p>
        </w:tc>
      </w:tr>
      <w:tr w:rsidR="0022355D" w:rsidRPr="002046C2" w14:paraId="2766FD97" w14:textId="77777777" w:rsidTr="0006374B">
        <w:tc>
          <w:tcPr>
            <w:tcW w:w="4500" w:type="dxa"/>
            <w:shd w:val="clear" w:color="auto" w:fill="auto"/>
            <w:vAlign w:val="center"/>
          </w:tcPr>
          <w:p w14:paraId="236ECB0B" w14:textId="77777777" w:rsidR="00096B77" w:rsidRPr="002046C2" w:rsidRDefault="00096B77" w:rsidP="0006374B">
            <w:r w:rsidRPr="002046C2">
              <w:t>Цели муниципальной программы</w:t>
            </w:r>
          </w:p>
        </w:tc>
        <w:tc>
          <w:tcPr>
            <w:tcW w:w="5812" w:type="dxa"/>
            <w:shd w:val="clear" w:color="auto" w:fill="auto"/>
            <w:vAlign w:val="center"/>
          </w:tcPr>
          <w:p w14:paraId="6C703325" w14:textId="2EA8C77F" w:rsidR="00096B77" w:rsidRPr="002046C2" w:rsidRDefault="00096B77" w:rsidP="0006374B">
            <w:pPr>
              <w:widowControl w:val="0"/>
              <w:autoSpaceDE w:val="0"/>
              <w:autoSpaceDN w:val="0"/>
              <w:adjustRightInd w:val="0"/>
            </w:pPr>
            <w:r w:rsidRPr="001B3317">
              <w:t xml:space="preserve">Обеспечение общественного порядка </w:t>
            </w:r>
            <w:r w:rsidR="006A7B8F" w:rsidRPr="001B3317">
              <w:t>и безопасности</w:t>
            </w:r>
            <w:r w:rsidRPr="001B3317">
              <w:t xml:space="preserve"> граждан, предупреждение немедицинского потребления наркотических средств и психоактивных веществ, защита граждан от проявлений экстремизма на территории муниципального образования </w:t>
            </w:r>
            <w:r w:rsidR="002D2957">
              <w:t xml:space="preserve">«Руднянский муниципальный округ» </w:t>
            </w:r>
            <w:r w:rsidRPr="001B3317">
              <w:t>Смоленской области</w:t>
            </w:r>
          </w:p>
        </w:tc>
      </w:tr>
      <w:tr w:rsidR="0022355D" w:rsidRPr="002046C2" w14:paraId="4004502B" w14:textId="77777777" w:rsidTr="0006374B">
        <w:tc>
          <w:tcPr>
            <w:tcW w:w="4500" w:type="dxa"/>
            <w:shd w:val="clear" w:color="auto" w:fill="auto"/>
            <w:vAlign w:val="center"/>
          </w:tcPr>
          <w:p w14:paraId="351B5A1B" w14:textId="77777777" w:rsidR="00096B77" w:rsidRPr="002046C2" w:rsidRDefault="00096B77" w:rsidP="0006374B">
            <w:r w:rsidRPr="002046C2">
              <w:t>Объемы финансового обеспечения за весь период реализации (по годам реализации</w:t>
            </w:r>
          </w:p>
        </w:tc>
        <w:tc>
          <w:tcPr>
            <w:tcW w:w="5812" w:type="dxa"/>
            <w:shd w:val="clear" w:color="auto" w:fill="auto"/>
            <w:vAlign w:val="center"/>
          </w:tcPr>
          <w:p w14:paraId="755C85E3" w14:textId="1C4C9039" w:rsidR="00096B77" w:rsidRPr="007020A4" w:rsidRDefault="00096B77" w:rsidP="0006374B">
            <w:pPr>
              <w:pStyle w:val="ConsPlusTitle"/>
              <w:widowControl/>
              <w:jc w:val="both"/>
              <w:rPr>
                <w:b w:val="0"/>
                <w:bCs w:val="0"/>
                <w:sz w:val="24"/>
                <w:szCs w:val="24"/>
              </w:rPr>
            </w:pPr>
            <w:r w:rsidRPr="007020A4">
              <w:rPr>
                <w:b w:val="0"/>
                <w:bCs w:val="0"/>
                <w:sz w:val="24"/>
                <w:szCs w:val="24"/>
              </w:rPr>
              <w:t>Общий объем финансирования составляет 20</w:t>
            </w:r>
            <w:r w:rsidR="002D2957">
              <w:rPr>
                <w:b w:val="0"/>
                <w:bCs w:val="0"/>
                <w:sz w:val="24"/>
                <w:szCs w:val="24"/>
              </w:rPr>
              <w:t>25</w:t>
            </w:r>
            <w:r>
              <w:rPr>
                <w:b w:val="0"/>
                <w:bCs w:val="0"/>
                <w:sz w:val="24"/>
                <w:szCs w:val="24"/>
              </w:rPr>
              <w:t>-202</w:t>
            </w:r>
            <w:r w:rsidR="002D2957">
              <w:rPr>
                <w:b w:val="0"/>
                <w:bCs w:val="0"/>
                <w:sz w:val="24"/>
                <w:szCs w:val="24"/>
              </w:rPr>
              <w:t>7</w:t>
            </w:r>
            <w:r w:rsidRPr="007020A4">
              <w:rPr>
                <w:b w:val="0"/>
                <w:bCs w:val="0"/>
                <w:sz w:val="24"/>
                <w:szCs w:val="24"/>
              </w:rPr>
              <w:t xml:space="preserve"> годы: </w:t>
            </w:r>
            <w:r w:rsidR="002D2957">
              <w:rPr>
                <w:bCs w:val="0"/>
                <w:sz w:val="24"/>
                <w:szCs w:val="24"/>
              </w:rPr>
              <w:t>349,0</w:t>
            </w:r>
            <w:r w:rsidRPr="007020A4">
              <w:rPr>
                <w:bCs w:val="0"/>
                <w:sz w:val="24"/>
                <w:szCs w:val="24"/>
              </w:rPr>
              <w:t xml:space="preserve"> </w:t>
            </w:r>
            <w:r w:rsidRPr="007020A4">
              <w:rPr>
                <w:b w:val="0"/>
                <w:bCs w:val="0"/>
                <w:sz w:val="24"/>
                <w:szCs w:val="24"/>
              </w:rPr>
              <w:t>тыс. рублей, из них:</w:t>
            </w:r>
          </w:p>
          <w:p w14:paraId="0E504B09" w14:textId="50052242" w:rsidR="00096B77" w:rsidRPr="00905C8B" w:rsidRDefault="00096B77" w:rsidP="0006374B">
            <w:pPr>
              <w:widowControl w:val="0"/>
              <w:autoSpaceDE w:val="0"/>
              <w:autoSpaceDN w:val="0"/>
              <w:adjustRightInd w:val="0"/>
            </w:pPr>
            <w:r w:rsidRPr="00905C8B">
              <w:rPr>
                <w:b/>
              </w:rPr>
              <w:t xml:space="preserve">2025 год </w:t>
            </w:r>
            <w:r w:rsidRPr="00905C8B">
              <w:t xml:space="preserve">– </w:t>
            </w:r>
            <w:r w:rsidR="008831BD">
              <w:t>349</w:t>
            </w:r>
            <w:r w:rsidRPr="00905C8B">
              <w:t>,0 тыс. рублей, из них:</w:t>
            </w:r>
          </w:p>
          <w:p w14:paraId="395B5E07" w14:textId="77777777" w:rsidR="00096B77" w:rsidRPr="00905C8B" w:rsidRDefault="00096B77" w:rsidP="0006374B">
            <w:pPr>
              <w:widowControl w:val="0"/>
              <w:autoSpaceDE w:val="0"/>
              <w:autoSpaceDN w:val="0"/>
              <w:adjustRightInd w:val="0"/>
            </w:pPr>
            <w:r w:rsidRPr="00905C8B">
              <w:t>средства федерального бюджета – 0,0 тыс. рублей;</w:t>
            </w:r>
          </w:p>
          <w:p w14:paraId="01331082" w14:textId="1E29C969" w:rsidR="00096B77" w:rsidRPr="00905C8B" w:rsidRDefault="00096B77" w:rsidP="0006374B">
            <w:pPr>
              <w:widowControl w:val="0"/>
              <w:autoSpaceDE w:val="0"/>
              <w:autoSpaceDN w:val="0"/>
              <w:adjustRightInd w:val="0"/>
            </w:pPr>
            <w:r w:rsidRPr="00905C8B">
              <w:t>средства областного бюджета – 0,0 тыс. рублей</w:t>
            </w:r>
            <w:r w:rsidR="00D84210">
              <w:t>;</w:t>
            </w:r>
          </w:p>
          <w:p w14:paraId="7A56527E" w14:textId="082CDB3A" w:rsidR="0033519E" w:rsidRDefault="00096B77" w:rsidP="0033519E">
            <w:pPr>
              <w:widowControl w:val="0"/>
              <w:autoSpaceDE w:val="0"/>
              <w:autoSpaceDN w:val="0"/>
              <w:adjustRightInd w:val="0"/>
              <w:rPr>
                <w:b/>
              </w:rPr>
            </w:pPr>
            <w:r w:rsidRPr="00905C8B">
              <w:t xml:space="preserve">средства бюджета муниципального </w:t>
            </w:r>
            <w:r w:rsidR="006A7B8F">
              <w:t>округа</w:t>
            </w:r>
            <w:r w:rsidRPr="00905C8B">
              <w:t xml:space="preserve"> –</w:t>
            </w:r>
            <w:r w:rsidR="00CF76FA">
              <w:t xml:space="preserve"> </w:t>
            </w:r>
            <w:r w:rsidR="008831BD">
              <w:t>349,</w:t>
            </w:r>
            <w:r w:rsidR="002D2957" w:rsidRPr="00905C8B">
              <w:t xml:space="preserve">0 </w:t>
            </w:r>
            <w:r w:rsidR="002D2957">
              <w:t>тыс.</w:t>
            </w:r>
            <w:r w:rsidRPr="00905C8B">
              <w:t xml:space="preserve"> рублей.</w:t>
            </w:r>
            <w:r w:rsidR="0033519E" w:rsidRPr="00905C8B">
              <w:rPr>
                <w:b/>
              </w:rPr>
              <w:t xml:space="preserve"> </w:t>
            </w:r>
          </w:p>
          <w:p w14:paraId="39E7F6C6" w14:textId="5DF0821C" w:rsidR="0033519E" w:rsidRPr="00905C8B" w:rsidRDefault="0033519E" w:rsidP="0033519E">
            <w:pPr>
              <w:widowControl w:val="0"/>
              <w:autoSpaceDE w:val="0"/>
              <w:autoSpaceDN w:val="0"/>
              <w:adjustRightInd w:val="0"/>
            </w:pPr>
            <w:r w:rsidRPr="00905C8B">
              <w:rPr>
                <w:b/>
              </w:rPr>
              <w:t>202</w:t>
            </w:r>
            <w:r>
              <w:rPr>
                <w:b/>
              </w:rPr>
              <w:t>6</w:t>
            </w:r>
            <w:r w:rsidRPr="00905C8B">
              <w:rPr>
                <w:b/>
              </w:rPr>
              <w:t xml:space="preserve"> год </w:t>
            </w:r>
            <w:r w:rsidRPr="00905C8B">
              <w:t>– 0,0 тыс. рублей, из них:</w:t>
            </w:r>
          </w:p>
          <w:p w14:paraId="12F2EAE4" w14:textId="77777777" w:rsidR="0033519E" w:rsidRPr="00905C8B" w:rsidRDefault="0033519E" w:rsidP="0033519E">
            <w:pPr>
              <w:widowControl w:val="0"/>
              <w:autoSpaceDE w:val="0"/>
              <w:autoSpaceDN w:val="0"/>
              <w:adjustRightInd w:val="0"/>
            </w:pPr>
            <w:r w:rsidRPr="00905C8B">
              <w:t>средства федерального бюджета – 0,0 тыс. рублей;</w:t>
            </w:r>
          </w:p>
          <w:p w14:paraId="0C29E1F5" w14:textId="3ECECA0A" w:rsidR="0033519E" w:rsidRPr="00905C8B" w:rsidRDefault="0033519E" w:rsidP="0033519E">
            <w:pPr>
              <w:widowControl w:val="0"/>
              <w:autoSpaceDE w:val="0"/>
              <w:autoSpaceDN w:val="0"/>
              <w:adjustRightInd w:val="0"/>
            </w:pPr>
            <w:r w:rsidRPr="00905C8B">
              <w:t>средства областного бюджета – 0,0 тыс. рублей</w:t>
            </w:r>
            <w:r w:rsidR="00D84210">
              <w:t>;</w:t>
            </w:r>
          </w:p>
          <w:p w14:paraId="161BAB6B" w14:textId="0BF6BB6C" w:rsidR="00096B77" w:rsidRDefault="0033519E" w:rsidP="0033519E">
            <w:pPr>
              <w:widowControl w:val="0"/>
              <w:autoSpaceDE w:val="0"/>
              <w:autoSpaceDN w:val="0"/>
              <w:adjustRightInd w:val="0"/>
            </w:pPr>
            <w:r w:rsidRPr="00905C8B">
              <w:t xml:space="preserve">средства бюджета муниципального </w:t>
            </w:r>
            <w:r w:rsidR="006A7B8F">
              <w:t>округа</w:t>
            </w:r>
            <w:r w:rsidRPr="00905C8B">
              <w:t xml:space="preserve"> – 0,0 тыс. рублей.</w:t>
            </w:r>
          </w:p>
          <w:p w14:paraId="3E8BD3B4" w14:textId="40AF140E" w:rsidR="002D2957" w:rsidRPr="00905C8B" w:rsidRDefault="002D2957" w:rsidP="002D2957">
            <w:pPr>
              <w:widowControl w:val="0"/>
              <w:autoSpaceDE w:val="0"/>
              <w:autoSpaceDN w:val="0"/>
              <w:adjustRightInd w:val="0"/>
            </w:pPr>
            <w:r w:rsidRPr="00905C8B">
              <w:rPr>
                <w:b/>
              </w:rPr>
              <w:t>202</w:t>
            </w:r>
            <w:r>
              <w:rPr>
                <w:b/>
              </w:rPr>
              <w:t>7</w:t>
            </w:r>
            <w:r w:rsidRPr="00905C8B">
              <w:rPr>
                <w:b/>
              </w:rPr>
              <w:t xml:space="preserve"> год </w:t>
            </w:r>
            <w:r w:rsidRPr="00905C8B">
              <w:t>– 0,0 тыс. рублей, из них:</w:t>
            </w:r>
          </w:p>
          <w:p w14:paraId="15458433" w14:textId="77777777" w:rsidR="002D2957" w:rsidRPr="00905C8B" w:rsidRDefault="002D2957" w:rsidP="002D2957">
            <w:pPr>
              <w:widowControl w:val="0"/>
              <w:autoSpaceDE w:val="0"/>
              <w:autoSpaceDN w:val="0"/>
              <w:adjustRightInd w:val="0"/>
            </w:pPr>
            <w:r w:rsidRPr="00905C8B">
              <w:t>средства федерального бюджета – 0,0 тыс. рублей;</w:t>
            </w:r>
          </w:p>
          <w:p w14:paraId="26ED49E8" w14:textId="44208A93" w:rsidR="002D2957" w:rsidRPr="00905C8B" w:rsidRDefault="002D2957" w:rsidP="002D2957">
            <w:pPr>
              <w:widowControl w:val="0"/>
              <w:autoSpaceDE w:val="0"/>
              <w:autoSpaceDN w:val="0"/>
              <w:adjustRightInd w:val="0"/>
            </w:pPr>
            <w:r w:rsidRPr="00905C8B">
              <w:t>средства областного бюджета – 0,0 тыс. рублей</w:t>
            </w:r>
            <w:r w:rsidR="00D84210">
              <w:t>;</w:t>
            </w:r>
          </w:p>
          <w:p w14:paraId="4F4C5FCE" w14:textId="531640F7" w:rsidR="002D2957" w:rsidRPr="001B3317" w:rsidRDefault="002D2957" w:rsidP="006A7B8F">
            <w:pPr>
              <w:widowControl w:val="0"/>
              <w:autoSpaceDE w:val="0"/>
              <w:autoSpaceDN w:val="0"/>
              <w:adjustRightInd w:val="0"/>
              <w:rPr>
                <w:color w:val="FF0000"/>
              </w:rPr>
            </w:pPr>
            <w:r w:rsidRPr="00905C8B">
              <w:t xml:space="preserve">средства бюджета муниципального </w:t>
            </w:r>
            <w:r w:rsidR="006A7B8F">
              <w:t>округа</w:t>
            </w:r>
            <w:r w:rsidRPr="00905C8B">
              <w:t xml:space="preserve"> – 0,0 тыс. рублей.</w:t>
            </w:r>
          </w:p>
        </w:tc>
      </w:tr>
    </w:tbl>
    <w:p w14:paraId="7267ECFE" w14:textId="77777777" w:rsidR="00096B77" w:rsidRDefault="00096B77" w:rsidP="00096B77">
      <w:pPr>
        <w:rPr>
          <w:b/>
          <w:bCs/>
        </w:rPr>
      </w:pPr>
    </w:p>
    <w:p w14:paraId="17FBD2D9" w14:textId="77777777" w:rsidR="00096B77" w:rsidRPr="00FC7D3E" w:rsidRDefault="00096B77" w:rsidP="00096B77">
      <w:pPr>
        <w:jc w:val="center"/>
      </w:pPr>
      <w:r w:rsidRPr="00FC7D3E">
        <w:rPr>
          <w:bCs/>
        </w:rPr>
        <w:t xml:space="preserve">Раздел 2. </w:t>
      </w:r>
      <w:r w:rsidRPr="00FC7D3E">
        <w:t>Показатели муниципальной программы</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5"/>
        <w:gridCol w:w="1343"/>
        <w:gridCol w:w="994"/>
        <w:gridCol w:w="1045"/>
        <w:gridCol w:w="957"/>
      </w:tblGrid>
      <w:tr w:rsidR="00096B77" w:rsidRPr="00FC7D3E" w14:paraId="5978E3CD" w14:textId="77777777" w:rsidTr="00D66CA7">
        <w:trPr>
          <w:tblHeader/>
          <w:jc w:val="center"/>
        </w:trPr>
        <w:tc>
          <w:tcPr>
            <w:tcW w:w="2874" w:type="pct"/>
            <w:vMerge w:val="restart"/>
            <w:shd w:val="clear" w:color="auto" w:fill="auto"/>
            <w:vAlign w:val="center"/>
          </w:tcPr>
          <w:p w14:paraId="32D48B00" w14:textId="77777777" w:rsidR="00096B77" w:rsidRPr="00FC7D3E" w:rsidRDefault="00096B77" w:rsidP="0006374B">
            <w:pPr>
              <w:jc w:val="center"/>
              <w:rPr>
                <w:rFonts w:eastAsia="Calibri"/>
              </w:rPr>
            </w:pPr>
            <w:r w:rsidRPr="00FC7D3E">
              <w:rPr>
                <w:rFonts w:eastAsia="Calibri"/>
              </w:rPr>
              <w:t>Наименование показателя, единица измерения</w:t>
            </w:r>
          </w:p>
        </w:tc>
        <w:tc>
          <w:tcPr>
            <w:tcW w:w="658" w:type="pct"/>
            <w:vMerge w:val="restart"/>
            <w:shd w:val="clear" w:color="auto" w:fill="auto"/>
          </w:tcPr>
          <w:p w14:paraId="1EE5535F" w14:textId="77777777" w:rsidR="00096B77" w:rsidRPr="00FC7D3E" w:rsidRDefault="00096B77" w:rsidP="0006374B">
            <w:pPr>
              <w:jc w:val="center"/>
              <w:rPr>
                <w:rFonts w:eastAsia="Calibri"/>
                <w:color w:val="22272F"/>
                <w:shd w:val="clear" w:color="auto" w:fill="FFFFFF"/>
              </w:rPr>
            </w:pPr>
            <w:r w:rsidRPr="00FC7D3E">
              <w:rPr>
                <w:rFonts w:eastAsia="Calibri"/>
                <w:color w:val="22272F"/>
                <w:shd w:val="clear" w:color="auto" w:fill="FFFFFF"/>
              </w:rPr>
              <w:t>Базовое значение показателя</w:t>
            </w:r>
          </w:p>
          <w:p w14:paraId="5EBC2B37" w14:textId="77777777" w:rsidR="00096B77" w:rsidRPr="00FC7D3E" w:rsidRDefault="00096B77" w:rsidP="0006374B">
            <w:pPr>
              <w:jc w:val="center"/>
              <w:rPr>
                <w:rFonts w:eastAsia="Calibri"/>
                <w:color w:val="22272F"/>
                <w:shd w:val="clear" w:color="auto" w:fill="FFFFFF"/>
              </w:rPr>
            </w:pPr>
            <w:r w:rsidRPr="00FC7D3E">
              <w:rPr>
                <w:rFonts w:eastAsia="Calibri"/>
                <w:color w:val="22272F"/>
                <w:shd w:val="clear" w:color="auto" w:fill="FFFFFF"/>
              </w:rPr>
              <w:t xml:space="preserve">(в году, </w:t>
            </w:r>
            <w:proofErr w:type="spellStart"/>
            <w:proofErr w:type="gramStart"/>
            <w:r w:rsidRPr="00FC7D3E">
              <w:rPr>
                <w:rFonts w:eastAsia="Calibri"/>
                <w:color w:val="22272F"/>
                <w:shd w:val="clear" w:color="auto" w:fill="FFFFFF"/>
              </w:rPr>
              <w:t>предшест-вующем</w:t>
            </w:r>
            <w:proofErr w:type="spellEnd"/>
            <w:proofErr w:type="gramEnd"/>
            <w:r w:rsidRPr="00FC7D3E">
              <w:rPr>
                <w:rFonts w:eastAsia="Calibri"/>
                <w:color w:val="22272F"/>
                <w:shd w:val="clear" w:color="auto" w:fill="FFFFFF"/>
              </w:rPr>
              <w:t xml:space="preserve"> </w:t>
            </w:r>
            <w:proofErr w:type="spellStart"/>
            <w:r w:rsidRPr="00FC7D3E">
              <w:rPr>
                <w:rFonts w:eastAsia="Calibri"/>
                <w:color w:val="22272F"/>
                <w:shd w:val="clear" w:color="auto" w:fill="FFFFFF"/>
              </w:rPr>
              <w:t>очередно-му</w:t>
            </w:r>
            <w:proofErr w:type="spellEnd"/>
            <w:r w:rsidRPr="00FC7D3E">
              <w:rPr>
                <w:rFonts w:eastAsia="Calibri"/>
                <w:color w:val="22272F"/>
                <w:shd w:val="clear" w:color="auto" w:fill="FFFFFF"/>
              </w:rPr>
              <w:t xml:space="preserve"> </w:t>
            </w:r>
            <w:proofErr w:type="spellStart"/>
            <w:r w:rsidRPr="00FC7D3E">
              <w:rPr>
                <w:rFonts w:eastAsia="Calibri"/>
                <w:color w:val="22272F"/>
                <w:shd w:val="clear" w:color="auto" w:fill="FFFFFF"/>
              </w:rPr>
              <w:t>финансо-вому</w:t>
            </w:r>
            <w:proofErr w:type="spellEnd"/>
            <w:r w:rsidRPr="00FC7D3E">
              <w:rPr>
                <w:rFonts w:eastAsia="Calibri"/>
                <w:color w:val="22272F"/>
                <w:shd w:val="clear" w:color="auto" w:fill="FFFFFF"/>
              </w:rPr>
              <w:t xml:space="preserve"> году)</w:t>
            </w:r>
          </w:p>
          <w:p w14:paraId="73D2D6A9" w14:textId="77777777" w:rsidR="00096B77" w:rsidRPr="00FC7D3E" w:rsidRDefault="00096B77" w:rsidP="0006374B">
            <w:pPr>
              <w:jc w:val="center"/>
              <w:rPr>
                <w:rFonts w:eastAsia="Calibri"/>
                <w:color w:val="22272F"/>
                <w:shd w:val="clear" w:color="auto" w:fill="FFFFFF"/>
              </w:rPr>
            </w:pPr>
          </w:p>
        </w:tc>
        <w:tc>
          <w:tcPr>
            <w:tcW w:w="1468" w:type="pct"/>
            <w:gridSpan w:val="3"/>
            <w:shd w:val="clear" w:color="auto" w:fill="auto"/>
            <w:vAlign w:val="center"/>
          </w:tcPr>
          <w:p w14:paraId="7A8210FF" w14:textId="77777777" w:rsidR="00096B77" w:rsidRPr="00FC7D3E" w:rsidRDefault="00096B77" w:rsidP="0006374B">
            <w:pPr>
              <w:jc w:val="center"/>
              <w:rPr>
                <w:rFonts w:eastAsia="Calibri"/>
                <w:color w:val="22272F"/>
                <w:shd w:val="clear" w:color="auto" w:fill="FFFFFF"/>
              </w:rPr>
            </w:pPr>
          </w:p>
          <w:p w14:paraId="6AD2ED5C" w14:textId="77777777" w:rsidR="00096B77" w:rsidRPr="00FC7D3E" w:rsidRDefault="00096B77" w:rsidP="0006374B">
            <w:pPr>
              <w:jc w:val="center"/>
              <w:rPr>
                <w:rFonts w:eastAsia="Calibri"/>
                <w:color w:val="22272F"/>
                <w:shd w:val="clear" w:color="auto" w:fill="FFFFFF"/>
              </w:rPr>
            </w:pPr>
            <w:r w:rsidRPr="00FC7D3E">
              <w:rPr>
                <w:rFonts w:eastAsia="Calibri"/>
                <w:color w:val="22272F"/>
                <w:shd w:val="clear" w:color="auto" w:fill="FFFFFF"/>
              </w:rPr>
              <w:t xml:space="preserve">Планируемое значение показателя </w:t>
            </w:r>
          </w:p>
          <w:p w14:paraId="38E8E3D3" w14:textId="77777777" w:rsidR="00096B77" w:rsidRPr="00FC7D3E" w:rsidRDefault="00096B77" w:rsidP="0006374B">
            <w:pPr>
              <w:jc w:val="center"/>
              <w:rPr>
                <w:spacing w:val="-2"/>
              </w:rPr>
            </w:pPr>
          </w:p>
        </w:tc>
      </w:tr>
      <w:tr w:rsidR="00096B77" w:rsidRPr="00FC7D3E" w14:paraId="7B5B5D11" w14:textId="77777777" w:rsidTr="002D2957">
        <w:trPr>
          <w:trHeight w:val="448"/>
          <w:tblHeader/>
          <w:jc w:val="center"/>
        </w:trPr>
        <w:tc>
          <w:tcPr>
            <w:tcW w:w="2874" w:type="pct"/>
            <w:vMerge/>
            <w:tcBorders>
              <w:bottom w:val="single" w:sz="4" w:space="0" w:color="auto"/>
            </w:tcBorders>
            <w:shd w:val="clear" w:color="auto" w:fill="auto"/>
            <w:vAlign w:val="center"/>
          </w:tcPr>
          <w:p w14:paraId="0DC81AA0" w14:textId="77777777" w:rsidR="00096B77" w:rsidRPr="00FC7D3E" w:rsidRDefault="00096B77" w:rsidP="0006374B">
            <w:pPr>
              <w:jc w:val="center"/>
              <w:rPr>
                <w:rFonts w:eastAsia="Calibri"/>
              </w:rPr>
            </w:pPr>
          </w:p>
        </w:tc>
        <w:tc>
          <w:tcPr>
            <w:tcW w:w="658" w:type="pct"/>
            <w:vMerge/>
            <w:tcBorders>
              <w:bottom w:val="single" w:sz="4" w:space="0" w:color="auto"/>
            </w:tcBorders>
            <w:shd w:val="clear" w:color="auto" w:fill="auto"/>
          </w:tcPr>
          <w:p w14:paraId="50B215DC" w14:textId="77777777" w:rsidR="00096B77" w:rsidRPr="00FC7D3E" w:rsidRDefault="00096B77" w:rsidP="0006374B">
            <w:pPr>
              <w:jc w:val="center"/>
              <w:rPr>
                <w:rFonts w:eastAsia="Calibri"/>
                <w:color w:val="22272F"/>
                <w:shd w:val="clear" w:color="auto" w:fill="FFFFFF"/>
              </w:rPr>
            </w:pPr>
          </w:p>
        </w:tc>
        <w:tc>
          <w:tcPr>
            <w:tcW w:w="487" w:type="pct"/>
            <w:tcBorders>
              <w:bottom w:val="single" w:sz="4" w:space="0" w:color="auto"/>
            </w:tcBorders>
            <w:shd w:val="clear" w:color="auto" w:fill="auto"/>
            <w:vAlign w:val="center"/>
          </w:tcPr>
          <w:p w14:paraId="5AFD796E" w14:textId="5A117951" w:rsidR="00096B77" w:rsidRPr="00FC7D3E" w:rsidRDefault="00D71E27" w:rsidP="0006374B">
            <w:pPr>
              <w:jc w:val="center"/>
              <w:rPr>
                <w:rFonts w:eastAsia="Calibri"/>
                <w:color w:val="22272F"/>
                <w:shd w:val="clear" w:color="auto" w:fill="FFFFFF"/>
              </w:rPr>
            </w:pPr>
            <w:r w:rsidRPr="00FC7D3E">
              <w:rPr>
                <w:rFonts w:eastAsia="Calibri"/>
                <w:color w:val="22272F"/>
                <w:shd w:val="clear" w:color="auto" w:fill="FFFFFF"/>
              </w:rPr>
              <w:t>202</w:t>
            </w:r>
            <w:r w:rsidR="002D2957">
              <w:rPr>
                <w:rFonts w:eastAsia="Calibri"/>
                <w:color w:val="22272F"/>
                <w:shd w:val="clear" w:color="auto" w:fill="FFFFFF"/>
              </w:rPr>
              <w:t>5</w:t>
            </w:r>
            <w:r w:rsidR="00096B77" w:rsidRPr="00FC7D3E">
              <w:rPr>
                <w:rFonts w:eastAsia="Calibri"/>
                <w:color w:val="22272F"/>
                <w:shd w:val="clear" w:color="auto" w:fill="FFFFFF"/>
              </w:rPr>
              <w:t xml:space="preserve"> год</w:t>
            </w:r>
          </w:p>
          <w:p w14:paraId="49284900" w14:textId="77777777" w:rsidR="00096B77" w:rsidRPr="00FC7D3E" w:rsidRDefault="00096B77" w:rsidP="0006374B">
            <w:pPr>
              <w:jc w:val="center"/>
              <w:rPr>
                <w:spacing w:val="-2"/>
              </w:rPr>
            </w:pPr>
          </w:p>
        </w:tc>
        <w:tc>
          <w:tcPr>
            <w:tcW w:w="512" w:type="pct"/>
            <w:tcBorders>
              <w:bottom w:val="single" w:sz="4" w:space="0" w:color="auto"/>
            </w:tcBorders>
            <w:shd w:val="clear" w:color="auto" w:fill="auto"/>
            <w:vAlign w:val="center"/>
          </w:tcPr>
          <w:p w14:paraId="7F09B374" w14:textId="1238392A" w:rsidR="00096B77" w:rsidRPr="00FC7D3E" w:rsidRDefault="00D71E27" w:rsidP="0006374B">
            <w:pPr>
              <w:jc w:val="center"/>
              <w:rPr>
                <w:rFonts w:eastAsia="Calibri"/>
                <w:color w:val="22272F"/>
                <w:shd w:val="clear" w:color="auto" w:fill="FFFFFF"/>
              </w:rPr>
            </w:pPr>
            <w:r w:rsidRPr="00FC7D3E">
              <w:rPr>
                <w:rFonts w:eastAsia="Calibri"/>
                <w:color w:val="22272F"/>
                <w:shd w:val="clear" w:color="auto" w:fill="FFFFFF"/>
              </w:rPr>
              <w:t>202</w:t>
            </w:r>
            <w:r w:rsidR="002D2957">
              <w:rPr>
                <w:rFonts w:eastAsia="Calibri"/>
                <w:color w:val="22272F"/>
                <w:shd w:val="clear" w:color="auto" w:fill="FFFFFF"/>
              </w:rPr>
              <w:t>6</w:t>
            </w:r>
            <w:r w:rsidRPr="00FC7D3E">
              <w:rPr>
                <w:rFonts w:eastAsia="Calibri"/>
                <w:color w:val="22272F"/>
                <w:shd w:val="clear" w:color="auto" w:fill="FFFFFF"/>
              </w:rPr>
              <w:t xml:space="preserve"> год</w:t>
            </w:r>
          </w:p>
          <w:p w14:paraId="323654BD" w14:textId="77777777" w:rsidR="00096B77" w:rsidRPr="00FC7D3E" w:rsidRDefault="00096B77" w:rsidP="0006374B">
            <w:pPr>
              <w:jc w:val="center"/>
              <w:rPr>
                <w:spacing w:val="-2"/>
              </w:rPr>
            </w:pPr>
          </w:p>
        </w:tc>
        <w:tc>
          <w:tcPr>
            <w:tcW w:w="469" w:type="pct"/>
            <w:tcBorders>
              <w:bottom w:val="single" w:sz="4" w:space="0" w:color="auto"/>
            </w:tcBorders>
            <w:shd w:val="clear" w:color="auto" w:fill="auto"/>
            <w:vAlign w:val="center"/>
          </w:tcPr>
          <w:p w14:paraId="49577B09" w14:textId="1C97E6F8" w:rsidR="00096B77" w:rsidRPr="00FC7D3E" w:rsidRDefault="00D71E27" w:rsidP="0006374B">
            <w:pPr>
              <w:jc w:val="center"/>
              <w:rPr>
                <w:rFonts w:eastAsia="Calibri"/>
                <w:color w:val="22272F"/>
                <w:shd w:val="clear" w:color="auto" w:fill="FFFFFF"/>
              </w:rPr>
            </w:pPr>
            <w:r w:rsidRPr="00FC7D3E">
              <w:rPr>
                <w:rFonts w:eastAsia="Calibri"/>
                <w:color w:val="22272F"/>
                <w:shd w:val="clear" w:color="auto" w:fill="FFFFFF"/>
              </w:rPr>
              <w:t>202</w:t>
            </w:r>
            <w:r w:rsidR="002D2957">
              <w:rPr>
                <w:rFonts w:eastAsia="Calibri"/>
                <w:color w:val="22272F"/>
                <w:shd w:val="clear" w:color="auto" w:fill="FFFFFF"/>
              </w:rPr>
              <w:t>7</w:t>
            </w:r>
            <w:r w:rsidRPr="00FC7D3E">
              <w:rPr>
                <w:rFonts w:eastAsia="Calibri"/>
                <w:color w:val="22272F"/>
                <w:shd w:val="clear" w:color="auto" w:fill="FFFFFF"/>
              </w:rPr>
              <w:t xml:space="preserve"> год</w:t>
            </w:r>
          </w:p>
          <w:p w14:paraId="3C17E28F" w14:textId="77777777" w:rsidR="00096B77" w:rsidRPr="00FC7D3E" w:rsidRDefault="00096B77" w:rsidP="0006374B">
            <w:pPr>
              <w:jc w:val="center"/>
              <w:rPr>
                <w:rFonts w:eastAsia="Calibri"/>
              </w:rPr>
            </w:pPr>
          </w:p>
        </w:tc>
      </w:tr>
      <w:tr w:rsidR="00096B77" w:rsidRPr="00FC7D3E" w14:paraId="6B3DFCDA" w14:textId="77777777" w:rsidTr="002D2957">
        <w:trPr>
          <w:trHeight w:val="282"/>
          <w:tblHeader/>
          <w:jc w:val="center"/>
        </w:trPr>
        <w:tc>
          <w:tcPr>
            <w:tcW w:w="2874" w:type="pct"/>
            <w:tcBorders>
              <w:bottom w:val="single" w:sz="4" w:space="0" w:color="auto"/>
            </w:tcBorders>
            <w:shd w:val="clear" w:color="auto" w:fill="auto"/>
            <w:vAlign w:val="center"/>
          </w:tcPr>
          <w:p w14:paraId="7B0E3C33" w14:textId="77777777" w:rsidR="00096B77" w:rsidRPr="00FC7D3E" w:rsidRDefault="00096B77" w:rsidP="0006374B">
            <w:pPr>
              <w:jc w:val="center"/>
              <w:rPr>
                <w:rFonts w:eastAsia="Calibri"/>
              </w:rPr>
            </w:pPr>
            <w:r w:rsidRPr="00FC7D3E">
              <w:rPr>
                <w:rFonts w:eastAsia="Calibri"/>
              </w:rPr>
              <w:t>1</w:t>
            </w:r>
          </w:p>
        </w:tc>
        <w:tc>
          <w:tcPr>
            <w:tcW w:w="658" w:type="pct"/>
            <w:tcBorders>
              <w:bottom w:val="single" w:sz="4" w:space="0" w:color="auto"/>
            </w:tcBorders>
            <w:shd w:val="clear" w:color="auto" w:fill="auto"/>
          </w:tcPr>
          <w:p w14:paraId="6C286770" w14:textId="77777777" w:rsidR="00096B77" w:rsidRPr="00FC7D3E" w:rsidRDefault="00096B77" w:rsidP="0006374B">
            <w:pPr>
              <w:jc w:val="center"/>
              <w:rPr>
                <w:rFonts w:eastAsia="Calibri"/>
                <w:spacing w:val="-2"/>
              </w:rPr>
            </w:pPr>
            <w:r w:rsidRPr="00FC7D3E">
              <w:rPr>
                <w:rFonts w:eastAsia="Calibri"/>
                <w:spacing w:val="-2"/>
              </w:rPr>
              <w:t>2</w:t>
            </w:r>
          </w:p>
        </w:tc>
        <w:tc>
          <w:tcPr>
            <w:tcW w:w="487" w:type="pct"/>
            <w:tcBorders>
              <w:bottom w:val="single" w:sz="4" w:space="0" w:color="auto"/>
            </w:tcBorders>
            <w:shd w:val="clear" w:color="auto" w:fill="auto"/>
            <w:vAlign w:val="center"/>
          </w:tcPr>
          <w:p w14:paraId="651517B7" w14:textId="77777777" w:rsidR="00096B77" w:rsidRPr="00FC7D3E" w:rsidRDefault="00096B77" w:rsidP="0006374B">
            <w:pPr>
              <w:jc w:val="center"/>
              <w:rPr>
                <w:spacing w:val="-2"/>
              </w:rPr>
            </w:pPr>
            <w:r w:rsidRPr="00FC7D3E">
              <w:rPr>
                <w:spacing w:val="-2"/>
              </w:rPr>
              <w:t>3</w:t>
            </w:r>
          </w:p>
        </w:tc>
        <w:tc>
          <w:tcPr>
            <w:tcW w:w="512" w:type="pct"/>
            <w:tcBorders>
              <w:bottom w:val="single" w:sz="4" w:space="0" w:color="auto"/>
            </w:tcBorders>
            <w:shd w:val="clear" w:color="auto" w:fill="auto"/>
            <w:vAlign w:val="center"/>
          </w:tcPr>
          <w:p w14:paraId="753BB433" w14:textId="77777777" w:rsidR="00096B77" w:rsidRPr="00FC7D3E" w:rsidRDefault="00096B77" w:rsidP="0006374B">
            <w:pPr>
              <w:jc w:val="center"/>
              <w:rPr>
                <w:spacing w:val="-2"/>
              </w:rPr>
            </w:pPr>
            <w:r w:rsidRPr="00FC7D3E">
              <w:rPr>
                <w:spacing w:val="-2"/>
              </w:rPr>
              <w:t>4</w:t>
            </w:r>
          </w:p>
        </w:tc>
        <w:tc>
          <w:tcPr>
            <w:tcW w:w="469" w:type="pct"/>
            <w:tcBorders>
              <w:bottom w:val="single" w:sz="4" w:space="0" w:color="auto"/>
            </w:tcBorders>
            <w:shd w:val="clear" w:color="auto" w:fill="auto"/>
            <w:vAlign w:val="center"/>
          </w:tcPr>
          <w:p w14:paraId="0E7CF7E0" w14:textId="77777777" w:rsidR="00096B77" w:rsidRPr="00FC7D3E" w:rsidRDefault="00096B77" w:rsidP="0006374B">
            <w:pPr>
              <w:jc w:val="center"/>
              <w:rPr>
                <w:rFonts w:eastAsia="Calibri"/>
              </w:rPr>
            </w:pPr>
            <w:r w:rsidRPr="00FC7D3E">
              <w:rPr>
                <w:rFonts w:eastAsia="Calibri"/>
              </w:rPr>
              <w:t>5</w:t>
            </w:r>
          </w:p>
        </w:tc>
      </w:tr>
      <w:tr w:rsidR="002D2957" w:rsidRPr="008831BD" w14:paraId="7B0AACF6" w14:textId="77777777" w:rsidTr="002D2957">
        <w:trPr>
          <w:trHeight w:val="282"/>
          <w:jc w:val="center"/>
        </w:trPr>
        <w:tc>
          <w:tcPr>
            <w:tcW w:w="2874" w:type="pct"/>
            <w:tcBorders>
              <w:bottom w:val="single" w:sz="4" w:space="0" w:color="auto"/>
            </w:tcBorders>
            <w:shd w:val="clear" w:color="auto" w:fill="auto"/>
          </w:tcPr>
          <w:p w14:paraId="441A250A" w14:textId="5484FB46" w:rsidR="002D2957" w:rsidRPr="00D66CA7" w:rsidRDefault="00FF3458" w:rsidP="002D2957">
            <w:pPr>
              <w:spacing w:line="276" w:lineRule="auto"/>
              <w:jc w:val="both"/>
              <w:rPr>
                <w:b/>
              </w:rPr>
            </w:pPr>
            <w:r>
              <w:t xml:space="preserve">1. </w:t>
            </w:r>
            <w:r w:rsidR="002D2957" w:rsidRPr="00D66CA7">
              <w:rPr>
                <w:szCs w:val="24"/>
              </w:rPr>
              <w:t xml:space="preserve">Число </w:t>
            </w:r>
            <w:r w:rsidR="002D2957" w:rsidRPr="00D66CA7">
              <w:t>зарегистрированных преступлений</w:t>
            </w:r>
            <w:r w:rsidR="002D2957" w:rsidRPr="00D66CA7">
              <w:rPr>
                <w:szCs w:val="24"/>
              </w:rPr>
              <w:t xml:space="preserve"> на территории муниципального образования</w:t>
            </w:r>
            <w:r w:rsidR="002D2957" w:rsidRPr="00D66CA7">
              <w:t>, кол-во</w:t>
            </w:r>
          </w:p>
        </w:tc>
        <w:tc>
          <w:tcPr>
            <w:tcW w:w="658" w:type="pct"/>
            <w:tcBorders>
              <w:bottom w:val="single" w:sz="4" w:space="0" w:color="auto"/>
            </w:tcBorders>
            <w:shd w:val="clear" w:color="auto" w:fill="auto"/>
          </w:tcPr>
          <w:p w14:paraId="3A0BD590" w14:textId="07780A64" w:rsidR="002D2957" w:rsidRPr="00D66CA7" w:rsidRDefault="00D66CA7" w:rsidP="002D2957">
            <w:pPr>
              <w:tabs>
                <w:tab w:val="left" w:pos="705"/>
              </w:tabs>
              <w:jc w:val="center"/>
              <w:rPr>
                <w:rFonts w:eastAsia="Calibri"/>
                <w:spacing w:val="-2"/>
              </w:rPr>
            </w:pPr>
            <w:r w:rsidRPr="00D66CA7">
              <w:rPr>
                <w:rFonts w:eastAsia="Calibri"/>
                <w:spacing w:val="-2"/>
              </w:rPr>
              <w:t>140</w:t>
            </w:r>
          </w:p>
        </w:tc>
        <w:tc>
          <w:tcPr>
            <w:tcW w:w="487" w:type="pct"/>
            <w:tcBorders>
              <w:bottom w:val="single" w:sz="4" w:space="0" w:color="auto"/>
            </w:tcBorders>
            <w:shd w:val="clear" w:color="auto" w:fill="auto"/>
            <w:vAlign w:val="center"/>
          </w:tcPr>
          <w:p w14:paraId="730CC27C" w14:textId="010A3234" w:rsidR="002D2957" w:rsidRPr="00D66CA7" w:rsidRDefault="002D2957" w:rsidP="00D66CA7">
            <w:pPr>
              <w:jc w:val="center"/>
              <w:rPr>
                <w:spacing w:val="-2"/>
                <w:sz w:val="18"/>
                <w:szCs w:val="18"/>
              </w:rPr>
            </w:pPr>
            <w:r w:rsidRPr="00D66CA7">
              <w:rPr>
                <w:spacing w:val="-2"/>
                <w:sz w:val="18"/>
                <w:szCs w:val="18"/>
              </w:rPr>
              <w:t xml:space="preserve">Не более </w:t>
            </w:r>
            <w:r w:rsidR="00D66CA7" w:rsidRPr="00D66CA7">
              <w:rPr>
                <w:spacing w:val="-2"/>
                <w:sz w:val="18"/>
                <w:szCs w:val="18"/>
              </w:rPr>
              <w:t>169</w:t>
            </w:r>
          </w:p>
        </w:tc>
        <w:tc>
          <w:tcPr>
            <w:tcW w:w="512" w:type="pct"/>
            <w:tcBorders>
              <w:bottom w:val="single" w:sz="4" w:space="0" w:color="auto"/>
            </w:tcBorders>
            <w:shd w:val="clear" w:color="auto" w:fill="auto"/>
            <w:vAlign w:val="center"/>
          </w:tcPr>
          <w:p w14:paraId="4B8E12B2" w14:textId="0890A879" w:rsidR="002D2957" w:rsidRPr="00D66CA7" w:rsidRDefault="002D2957" w:rsidP="00D66CA7">
            <w:pPr>
              <w:jc w:val="center"/>
              <w:rPr>
                <w:spacing w:val="-2"/>
              </w:rPr>
            </w:pPr>
            <w:r w:rsidRPr="00D66CA7">
              <w:rPr>
                <w:spacing w:val="-2"/>
                <w:sz w:val="18"/>
                <w:szCs w:val="18"/>
              </w:rPr>
              <w:t xml:space="preserve">Не более </w:t>
            </w:r>
            <w:r w:rsidR="00D66CA7" w:rsidRPr="00D66CA7">
              <w:rPr>
                <w:spacing w:val="-2"/>
                <w:sz w:val="18"/>
                <w:szCs w:val="18"/>
              </w:rPr>
              <w:t>1</w:t>
            </w:r>
            <w:r w:rsidR="00D66CA7">
              <w:rPr>
                <w:spacing w:val="-2"/>
                <w:sz w:val="18"/>
                <w:szCs w:val="18"/>
              </w:rPr>
              <w:t>70</w:t>
            </w:r>
          </w:p>
        </w:tc>
        <w:tc>
          <w:tcPr>
            <w:tcW w:w="469" w:type="pct"/>
            <w:tcBorders>
              <w:bottom w:val="single" w:sz="4" w:space="0" w:color="auto"/>
            </w:tcBorders>
            <w:shd w:val="clear" w:color="auto" w:fill="auto"/>
            <w:vAlign w:val="center"/>
          </w:tcPr>
          <w:p w14:paraId="2470160D" w14:textId="66EF5878" w:rsidR="002D2957" w:rsidRPr="00D66CA7" w:rsidRDefault="002D2957" w:rsidP="00D66CA7">
            <w:pPr>
              <w:jc w:val="center"/>
              <w:rPr>
                <w:rFonts w:eastAsia="Calibri"/>
              </w:rPr>
            </w:pPr>
            <w:r w:rsidRPr="00D66CA7">
              <w:rPr>
                <w:spacing w:val="-2"/>
                <w:sz w:val="18"/>
                <w:szCs w:val="18"/>
              </w:rPr>
              <w:t xml:space="preserve">Не более </w:t>
            </w:r>
            <w:r w:rsidR="00D66CA7" w:rsidRPr="00D66CA7">
              <w:rPr>
                <w:spacing w:val="-2"/>
                <w:sz w:val="18"/>
                <w:szCs w:val="18"/>
              </w:rPr>
              <w:t>1</w:t>
            </w:r>
            <w:r w:rsidR="00D66CA7">
              <w:rPr>
                <w:spacing w:val="-2"/>
                <w:sz w:val="18"/>
                <w:szCs w:val="18"/>
              </w:rPr>
              <w:t>71</w:t>
            </w:r>
          </w:p>
        </w:tc>
      </w:tr>
      <w:tr w:rsidR="002D2957" w:rsidRPr="008831BD" w14:paraId="158BAD80" w14:textId="77777777" w:rsidTr="002D2957">
        <w:trPr>
          <w:trHeight w:val="282"/>
          <w:jc w:val="center"/>
        </w:trPr>
        <w:tc>
          <w:tcPr>
            <w:tcW w:w="2874" w:type="pct"/>
            <w:tcBorders>
              <w:bottom w:val="single" w:sz="4" w:space="0" w:color="auto"/>
            </w:tcBorders>
            <w:shd w:val="clear" w:color="auto" w:fill="auto"/>
          </w:tcPr>
          <w:p w14:paraId="33A48533" w14:textId="0CA87DF5" w:rsidR="002D2957" w:rsidRPr="00D66CA7" w:rsidRDefault="002D2957" w:rsidP="002D2957">
            <w:pPr>
              <w:jc w:val="both"/>
              <w:rPr>
                <w:b/>
              </w:rPr>
            </w:pPr>
            <w:r w:rsidRPr="00D66CA7">
              <w:t>2.</w:t>
            </w:r>
            <w:r w:rsidR="00FF3458">
              <w:t xml:space="preserve">  </w:t>
            </w:r>
            <w:r w:rsidRPr="00D66CA7">
              <w:rPr>
                <w:szCs w:val="24"/>
              </w:rPr>
              <w:t xml:space="preserve">Число преступлений, совершенных в </w:t>
            </w:r>
            <w:proofErr w:type="spellStart"/>
            <w:proofErr w:type="gramStart"/>
            <w:r w:rsidRPr="00D66CA7">
              <w:rPr>
                <w:szCs w:val="24"/>
              </w:rPr>
              <w:t>общест</w:t>
            </w:r>
            <w:proofErr w:type="spellEnd"/>
            <w:r w:rsidR="00FF3458">
              <w:rPr>
                <w:szCs w:val="24"/>
              </w:rPr>
              <w:t>-</w:t>
            </w:r>
            <w:r w:rsidRPr="00D66CA7">
              <w:rPr>
                <w:szCs w:val="24"/>
              </w:rPr>
              <w:t>венных</w:t>
            </w:r>
            <w:proofErr w:type="gramEnd"/>
            <w:r w:rsidRPr="00D66CA7">
              <w:rPr>
                <w:szCs w:val="24"/>
              </w:rPr>
              <w:t xml:space="preserve"> местах</w:t>
            </w:r>
            <w:r w:rsidRPr="00D66CA7">
              <w:t>, кол-во</w:t>
            </w:r>
          </w:p>
        </w:tc>
        <w:tc>
          <w:tcPr>
            <w:tcW w:w="658" w:type="pct"/>
            <w:tcBorders>
              <w:bottom w:val="single" w:sz="4" w:space="0" w:color="auto"/>
            </w:tcBorders>
            <w:shd w:val="clear" w:color="auto" w:fill="auto"/>
          </w:tcPr>
          <w:p w14:paraId="4996D031" w14:textId="0A80A0D6" w:rsidR="002D2957" w:rsidRPr="00D66CA7" w:rsidRDefault="00D66CA7" w:rsidP="002D2957">
            <w:pPr>
              <w:jc w:val="center"/>
              <w:rPr>
                <w:rFonts w:eastAsia="Calibri"/>
                <w:spacing w:val="-2"/>
              </w:rPr>
            </w:pPr>
            <w:r w:rsidRPr="00D66CA7">
              <w:rPr>
                <w:rFonts w:eastAsia="Calibri"/>
                <w:spacing w:val="-2"/>
              </w:rPr>
              <w:t>19</w:t>
            </w:r>
          </w:p>
        </w:tc>
        <w:tc>
          <w:tcPr>
            <w:tcW w:w="487" w:type="pct"/>
            <w:tcBorders>
              <w:bottom w:val="single" w:sz="4" w:space="0" w:color="auto"/>
            </w:tcBorders>
            <w:shd w:val="clear" w:color="auto" w:fill="auto"/>
            <w:vAlign w:val="center"/>
          </w:tcPr>
          <w:p w14:paraId="39BDB966" w14:textId="373E09CA" w:rsidR="002D2957" w:rsidRPr="00D66CA7" w:rsidRDefault="002D2957" w:rsidP="00D66CA7">
            <w:pPr>
              <w:jc w:val="center"/>
              <w:rPr>
                <w:spacing w:val="-2"/>
                <w:sz w:val="18"/>
                <w:szCs w:val="18"/>
              </w:rPr>
            </w:pPr>
            <w:r w:rsidRPr="00D66CA7">
              <w:rPr>
                <w:spacing w:val="-2"/>
                <w:sz w:val="18"/>
                <w:szCs w:val="18"/>
              </w:rPr>
              <w:t xml:space="preserve">Не более </w:t>
            </w:r>
            <w:r w:rsidR="00D66CA7" w:rsidRPr="00D66CA7">
              <w:rPr>
                <w:spacing w:val="-2"/>
                <w:sz w:val="18"/>
                <w:szCs w:val="18"/>
              </w:rPr>
              <w:t>33</w:t>
            </w:r>
          </w:p>
        </w:tc>
        <w:tc>
          <w:tcPr>
            <w:tcW w:w="512" w:type="pct"/>
            <w:tcBorders>
              <w:bottom w:val="single" w:sz="4" w:space="0" w:color="auto"/>
            </w:tcBorders>
            <w:shd w:val="clear" w:color="auto" w:fill="auto"/>
            <w:vAlign w:val="center"/>
          </w:tcPr>
          <w:p w14:paraId="3E7E507A" w14:textId="1CB2F098" w:rsidR="002D2957" w:rsidRPr="00D66CA7" w:rsidRDefault="002D2957" w:rsidP="00D66CA7">
            <w:pPr>
              <w:jc w:val="center"/>
              <w:rPr>
                <w:spacing w:val="-2"/>
              </w:rPr>
            </w:pPr>
            <w:r w:rsidRPr="00D66CA7">
              <w:rPr>
                <w:spacing w:val="-2"/>
                <w:sz w:val="18"/>
                <w:szCs w:val="18"/>
              </w:rPr>
              <w:t xml:space="preserve">Не более </w:t>
            </w:r>
            <w:r w:rsidR="00D66CA7" w:rsidRPr="00D66CA7">
              <w:rPr>
                <w:spacing w:val="-2"/>
                <w:sz w:val="18"/>
                <w:szCs w:val="18"/>
              </w:rPr>
              <w:t>3</w:t>
            </w:r>
            <w:r w:rsidR="00D66CA7">
              <w:rPr>
                <w:spacing w:val="-2"/>
                <w:sz w:val="18"/>
                <w:szCs w:val="18"/>
              </w:rPr>
              <w:t>4</w:t>
            </w:r>
          </w:p>
        </w:tc>
        <w:tc>
          <w:tcPr>
            <w:tcW w:w="469" w:type="pct"/>
            <w:tcBorders>
              <w:bottom w:val="single" w:sz="4" w:space="0" w:color="auto"/>
            </w:tcBorders>
            <w:shd w:val="clear" w:color="auto" w:fill="auto"/>
            <w:vAlign w:val="center"/>
          </w:tcPr>
          <w:p w14:paraId="0EE22AAB" w14:textId="73AC2898" w:rsidR="002D2957" w:rsidRPr="00D66CA7" w:rsidRDefault="005A197A" w:rsidP="00D66CA7">
            <w:pPr>
              <w:jc w:val="center"/>
              <w:rPr>
                <w:rFonts w:eastAsia="Calibri"/>
              </w:rPr>
            </w:pPr>
            <w:r w:rsidRPr="00D66CA7">
              <w:rPr>
                <w:spacing w:val="-2"/>
                <w:sz w:val="18"/>
                <w:szCs w:val="18"/>
              </w:rPr>
              <w:t xml:space="preserve">Не более </w:t>
            </w:r>
            <w:r w:rsidR="00D66CA7" w:rsidRPr="00D66CA7">
              <w:rPr>
                <w:spacing w:val="-2"/>
                <w:sz w:val="18"/>
                <w:szCs w:val="18"/>
              </w:rPr>
              <w:t>3</w:t>
            </w:r>
            <w:r w:rsidR="00D66CA7">
              <w:rPr>
                <w:spacing w:val="-2"/>
                <w:sz w:val="18"/>
                <w:szCs w:val="18"/>
              </w:rPr>
              <w:t>5</w:t>
            </w:r>
          </w:p>
        </w:tc>
      </w:tr>
      <w:tr w:rsidR="002D2957" w:rsidRPr="008831BD" w14:paraId="017D1186" w14:textId="77777777" w:rsidTr="002D2957">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5DBBA5DE" w14:textId="3725FC71" w:rsidR="002D2957" w:rsidRPr="00D66CA7" w:rsidRDefault="002D2957" w:rsidP="002D2957">
            <w:pPr>
              <w:autoSpaceDE w:val="0"/>
              <w:autoSpaceDN w:val="0"/>
              <w:adjustRightInd w:val="0"/>
              <w:spacing w:line="276" w:lineRule="auto"/>
              <w:jc w:val="both"/>
            </w:pPr>
            <w:r w:rsidRPr="00D66CA7">
              <w:t>3.</w:t>
            </w:r>
            <w:r w:rsidR="00FF3458">
              <w:t xml:space="preserve"> </w:t>
            </w:r>
            <w:r w:rsidRPr="00D66CA7">
              <w:t xml:space="preserve">Число преступлений, совершаемых </w:t>
            </w:r>
            <w:proofErr w:type="spellStart"/>
            <w:proofErr w:type="gramStart"/>
            <w:r w:rsidRPr="00D66CA7">
              <w:t>несовер</w:t>
            </w:r>
            <w:r w:rsidR="00FF3458">
              <w:t>-</w:t>
            </w:r>
            <w:r w:rsidRPr="00D66CA7">
              <w:t>шеннолетними</w:t>
            </w:r>
            <w:proofErr w:type="spellEnd"/>
            <w:proofErr w:type="gramEnd"/>
            <w:r w:rsidRPr="00D66CA7">
              <w:t>, кол-во</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2D72419" w14:textId="7F33EB9E" w:rsidR="002D2957" w:rsidRPr="00D66CA7" w:rsidRDefault="00D66CA7" w:rsidP="002D2957">
            <w:pPr>
              <w:tabs>
                <w:tab w:val="left" w:pos="705"/>
              </w:tabs>
              <w:jc w:val="center"/>
              <w:rPr>
                <w:rFonts w:eastAsia="Calibri"/>
                <w:spacing w:val="-2"/>
              </w:rPr>
            </w:pPr>
            <w:r w:rsidRPr="00D66CA7">
              <w:rPr>
                <w:rFonts w:eastAsia="Calibri"/>
                <w:spacing w:val="-2"/>
              </w:rPr>
              <w:t>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C770985" w14:textId="77777777" w:rsidR="002D2957" w:rsidRPr="00D66CA7" w:rsidRDefault="002D2957" w:rsidP="002D2957">
            <w:pPr>
              <w:jc w:val="center"/>
              <w:rPr>
                <w:spacing w:val="-2"/>
                <w:sz w:val="18"/>
                <w:szCs w:val="18"/>
              </w:rPr>
            </w:pPr>
            <w:r w:rsidRPr="00D66CA7">
              <w:rPr>
                <w:spacing w:val="-2"/>
                <w:sz w:val="18"/>
                <w:szCs w:val="18"/>
              </w:rPr>
              <w:t>Не более</w:t>
            </w:r>
          </w:p>
          <w:p w14:paraId="12907C85" w14:textId="4DB4EB83" w:rsidR="002D2957" w:rsidRPr="00D66CA7" w:rsidRDefault="002D2957" w:rsidP="002D2957">
            <w:pPr>
              <w:jc w:val="center"/>
              <w:rPr>
                <w:spacing w:val="-2"/>
                <w:sz w:val="18"/>
                <w:szCs w:val="18"/>
              </w:rPr>
            </w:pPr>
            <w:r w:rsidRPr="00D66CA7">
              <w:rPr>
                <w:spacing w:val="-2"/>
                <w:sz w:val="18"/>
                <w:szCs w:val="18"/>
              </w:rPr>
              <w:t>6</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5E30B1B" w14:textId="77777777" w:rsidR="00D66CA7" w:rsidRDefault="002D2957" w:rsidP="002D2957">
            <w:pPr>
              <w:jc w:val="center"/>
              <w:rPr>
                <w:spacing w:val="-2"/>
                <w:sz w:val="18"/>
                <w:szCs w:val="18"/>
              </w:rPr>
            </w:pPr>
            <w:r w:rsidRPr="00D66CA7">
              <w:rPr>
                <w:spacing w:val="-2"/>
                <w:sz w:val="18"/>
                <w:szCs w:val="18"/>
              </w:rPr>
              <w:t xml:space="preserve">Не более </w:t>
            </w:r>
          </w:p>
          <w:p w14:paraId="4C05BEF4" w14:textId="722DC447" w:rsidR="002D2957" w:rsidRPr="00D66CA7" w:rsidRDefault="002D2957" w:rsidP="002D2957">
            <w:pPr>
              <w:jc w:val="center"/>
              <w:rPr>
                <w:spacing w:val="-2"/>
              </w:rPr>
            </w:pPr>
            <w:r w:rsidRPr="00D66CA7">
              <w:rPr>
                <w:spacing w:val="-2"/>
                <w:sz w:val="18"/>
                <w:szCs w:val="18"/>
              </w:rPr>
              <w:t>7</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2034A29D" w14:textId="77777777" w:rsidR="005A197A" w:rsidRPr="00D66CA7" w:rsidRDefault="005A197A" w:rsidP="005A197A">
            <w:pPr>
              <w:jc w:val="center"/>
              <w:rPr>
                <w:spacing w:val="-2"/>
                <w:sz w:val="18"/>
                <w:szCs w:val="18"/>
              </w:rPr>
            </w:pPr>
            <w:r w:rsidRPr="00D66CA7">
              <w:rPr>
                <w:spacing w:val="-2"/>
                <w:sz w:val="18"/>
                <w:szCs w:val="18"/>
              </w:rPr>
              <w:t>Не более</w:t>
            </w:r>
          </w:p>
          <w:p w14:paraId="137B6FCF" w14:textId="194B74C3" w:rsidR="002D2957" w:rsidRPr="00D66CA7" w:rsidRDefault="005A197A" w:rsidP="005A197A">
            <w:pPr>
              <w:jc w:val="center"/>
              <w:rPr>
                <w:rFonts w:eastAsia="Calibri"/>
              </w:rPr>
            </w:pPr>
            <w:r w:rsidRPr="00D66CA7">
              <w:rPr>
                <w:spacing w:val="-2"/>
                <w:sz w:val="18"/>
                <w:szCs w:val="18"/>
              </w:rPr>
              <w:t>8</w:t>
            </w:r>
          </w:p>
        </w:tc>
      </w:tr>
      <w:tr w:rsidR="002D2957" w:rsidRPr="008831BD" w14:paraId="53C7AF82" w14:textId="77777777" w:rsidTr="002D2957">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3CF9E611" w14:textId="77777777" w:rsidR="002D2957" w:rsidRDefault="002D2957" w:rsidP="002D2957">
            <w:pPr>
              <w:spacing w:line="276" w:lineRule="auto"/>
              <w:jc w:val="both"/>
            </w:pPr>
            <w:r w:rsidRPr="00D66CA7">
              <w:t>4.</w:t>
            </w:r>
            <w:r w:rsidR="00FF3458">
              <w:t xml:space="preserve"> </w:t>
            </w:r>
            <w:r w:rsidRPr="00D66CA7">
              <w:t xml:space="preserve">Число лиц, незаконно потребляющих </w:t>
            </w:r>
            <w:proofErr w:type="spellStart"/>
            <w:proofErr w:type="gramStart"/>
            <w:r w:rsidRPr="00D66CA7">
              <w:t>нарко</w:t>
            </w:r>
            <w:r w:rsidR="00FF3458">
              <w:t>-</w:t>
            </w:r>
            <w:r w:rsidRPr="00D66CA7">
              <w:t>тические</w:t>
            </w:r>
            <w:proofErr w:type="spellEnd"/>
            <w:proofErr w:type="gramEnd"/>
            <w:r w:rsidRPr="00D66CA7">
              <w:t xml:space="preserve"> средства и </w:t>
            </w:r>
            <w:proofErr w:type="spellStart"/>
            <w:r w:rsidRPr="00D66CA7">
              <w:t>психоактивные</w:t>
            </w:r>
            <w:proofErr w:type="spellEnd"/>
            <w:r w:rsidRPr="00D66CA7">
              <w:t xml:space="preserve"> вещества, кол-во</w:t>
            </w:r>
          </w:p>
          <w:p w14:paraId="3615F36F" w14:textId="3539E3D7" w:rsidR="00FF3458" w:rsidRPr="00D66CA7" w:rsidRDefault="00FF3458" w:rsidP="002D2957">
            <w:pPr>
              <w:spacing w:line="276" w:lineRule="auto"/>
              <w:jc w:val="both"/>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328B42F" w14:textId="6BB0E3F1" w:rsidR="002D2957" w:rsidRPr="00D66CA7" w:rsidRDefault="002D2957" w:rsidP="002D2957">
            <w:pPr>
              <w:tabs>
                <w:tab w:val="left" w:pos="705"/>
              </w:tabs>
              <w:jc w:val="center"/>
              <w:rPr>
                <w:rFonts w:eastAsia="Calibri"/>
                <w:spacing w:val="-2"/>
              </w:rPr>
            </w:pPr>
            <w:r w:rsidRPr="00D66CA7">
              <w:rPr>
                <w:rFonts w:eastAsia="Calibri"/>
                <w:spacing w:val="-2"/>
              </w:rPr>
              <w:t>16</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330AB060" w14:textId="77777777" w:rsidR="002D2957" w:rsidRPr="00D66CA7" w:rsidRDefault="002D2957" w:rsidP="002D2957">
            <w:pPr>
              <w:jc w:val="center"/>
              <w:rPr>
                <w:sz w:val="18"/>
                <w:szCs w:val="18"/>
              </w:rPr>
            </w:pPr>
          </w:p>
          <w:p w14:paraId="4B951942" w14:textId="04903EAA" w:rsidR="002D2957" w:rsidRPr="00D66CA7" w:rsidRDefault="002D2957" w:rsidP="00D66CA7">
            <w:pPr>
              <w:jc w:val="center"/>
              <w:rPr>
                <w:spacing w:val="-2"/>
                <w:sz w:val="18"/>
                <w:szCs w:val="18"/>
              </w:rPr>
            </w:pPr>
            <w:r w:rsidRPr="00D66CA7">
              <w:rPr>
                <w:sz w:val="18"/>
                <w:szCs w:val="18"/>
              </w:rPr>
              <w:t>Не более 1</w:t>
            </w:r>
            <w:r w:rsidR="00D66CA7" w:rsidRPr="00D66CA7">
              <w:rPr>
                <w:sz w:val="18"/>
                <w:szCs w:val="18"/>
              </w:rPr>
              <w:t>7</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25567AD" w14:textId="77777777" w:rsidR="002D2957" w:rsidRPr="00D66CA7" w:rsidRDefault="002D2957" w:rsidP="002D2957">
            <w:pPr>
              <w:jc w:val="center"/>
              <w:rPr>
                <w:sz w:val="18"/>
                <w:szCs w:val="18"/>
              </w:rPr>
            </w:pPr>
          </w:p>
          <w:p w14:paraId="31F6DCEF" w14:textId="75A92D7C" w:rsidR="002D2957" w:rsidRPr="00D66CA7" w:rsidRDefault="002D2957" w:rsidP="00D66CA7">
            <w:pPr>
              <w:jc w:val="center"/>
              <w:rPr>
                <w:spacing w:val="-2"/>
                <w:sz w:val="18"/>
                <w:szCs w:val="18"/>
              </w:rPr>
            </w:pPr>
            <w:r w:rsidRPr="00D66CA7">
              <w:rPr>
                <w:sz w:val="18"/>
                <w:szCs w:val="18"/>
              </w:rPr>
              <w:t>Не более 1</w:t>
            </w:r>
            <w:r w:rsidR="00D66CA7" w:rsidRPr="00D66CA7">
              <w:rPr>
                <w:sz w:val="18"/>
                <w:szCs w:val="18"/>
              </w:rPr>
              <w:t>8</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1BF06BDC" w14:textId="77777777" w:rsidR="005A197A" w:rsidRPr="00D66CA7" w:rsidRDefault="005A197A" w:rsidP="005A197A">
            <w:pPr>
              <w:jc w:val="center"/>
              <w:rPr>
                <w:sz w:val="18"/>
                <w:szCs w:val="18"/>
              </w:rPr>
            </w:pPr>
          </w:p>
          <w:p w14:paraId="66869324" w14:textId="015BD7C2" w:rsidR="002D2957" w:rsidRPr="00D66CA7" w:rsidRDefault="005A197A" w:rsidP="00D66CA7">
            <w:pPr>
              <w:jc w:val="center"/>
              <w:rPr>
                <w:rFonts w:eastAsia="Calibri"/>
                <w:sz w:val="18"/>
                <w:szCs w:val="18"/>
              </w:rPr>
            </w:pPr>
            <w:r w:rsidRPr="00D66CA7">
              <w:rPr>
                <w:sz w:val="18"/>
                <w:szCs w:val="18"/>
              </w:rPr>
              <w:t>Не более 1</w:t>
            </w:r>
            <w:r w:rsidR="00D66CA7" w:rsidRPr="00D66CA7">
              <w:rPr>
                <w:sz w:val="18"/>
                <w:szCs w:val="18"/>
              </w:rPr>
              <w:t>9</w:t>
            </w:r>
          </w:p>
        </w:tc>
      </w:tr>
      <w:tr w:rsidR="002D2957" w:rsidRPr="008831BD" w14:paraId="12983FF8" w14:textId="77777777" w:rsidTr="002D2957">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2EA4E97E" w14:textId="08E6819B" w:rsidR="002D2957" w:rsidRPr="00D66CA7" w:rsidRDefault="002D2957" w:rsidP="002D2957">
            <w:pPr>
              <w:spacing w:line="276" w:lineRule="auto"/>
              <w:jc w:val="both"/>
            </w:pPr>
            <w:r w:rsidRPr="00D66CA7">
              <w:t>5.</w:t>
            </w:r>
            <w:r w:rsidR="00FF3458">
              <w:t xml:space="preserve">  </w:t>
            </w:r>
            <w:r w:rsidRPr="00D66CA7">
              <w:t xml:space="preserve">Число несовершеннолетних употребляющие </w:t>
            </w:r>
            <w:proofErr w:type="spellStart"/>
            <w:proofErr w:type="gramStart"/>
            <w:r w:rsidRPr="00D66CA7">
              <w:t>нарко</w:t>
            </w:r>
            <w:r w:rsidR="00FF3458">
              <w:t>-</w:t>
            </w:r>
            <w:r w:rsidRPr="00D66CA7">
              <w:t>тические</w:t>
            </w:r>
            <w:proofErr w:type="spellEnd"/>
            <w:proofErr w:type="gramEnd"/>
            <w:r w:rsidRPr="00D66CA7">
              <w:t xml:space="preserve"> вещества в немедицинских целях, кол-во</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79E4365" w14:textId="0FBACBD3" w:rsidR="002D2957" w:rsidRPr="00D66CA7" w:rsidRDefault="002D2957" w:rsidP="002D2957">
            <w:pPr>
              <w:tabs>
                <w:tab w:val="left" w:pos="705"/>
              </w:tabs>
              <w:jc w:val="center"/>
              <w:rPr>
                <w:rFonts w:eastAsia="Calibri"/>
                <w:color w:val="FF0000"/>
                <w:spacing w:val="-2"/>
              </w:rPr>
            </w:pPr>
            <w:r w:rsidRPr="00D66CA7">
              <w:rPr>
                <w:rFonts w:eastAsia="Calibri"/>
                <w:spacing w:val="-2"/>
              </w:rPr>
              <w:t>0</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5D8C2B25" w14:textId="3394CBCD" w:rsidR="002D2957" w:rsidRPr="00D66CA7" w:rsidRDefault="002D2957" w:rsidP="002D2957">
            <w:pPr>
              <w:jc w:val="center"/>
              <w:rPr>
                <w:spacing w:val="-2"/>
                <w:sz w:val="18"/>
                <w:szCs w:val="18"/>
              </w:rPr>
            </w:pPr>
            <w:r w:rsidRPr="00D66CA7">
              <w:rPr>
                <w:spacing w:val="-2"/>
                <w:sz w:val="18"/>
                <w:szCs w:val="18"/>
              </w:rPr>
              <w:t>На уровне прошлого года</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55FFFC8" w14:textId="6E5B4F36" w:rsidR="002D2957" w:rsidRPr="00D66CA7" w:rsidRDefault="002D2957" w:rsidP="002D2957">
            <w:pPr>
              <w:jc w:val="center"/>
              <w:rPr>
                <w:spacing w:val="-2"/>
              </w:rPr>
            </w:pPr>
            <w:r w:rsidRPr="00D66CA7">
              <w:rPr>
                <w:spacing w:val="-2"/>
                <w:sz w:val="18"/>
                <w:szCs w:val="18"/>
              </w:rPr>
              <w:t>На уровне прошлого года</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2EE49797" w14:textId="30B7661A" w:rsidR="002D2957" w:rsidRPr="00D66CA7" w:rsidRDefault="005A197A" w:rsidP="002D2957">
            <w:pPr>
              <w:jc w:val="center"/>
              <w:rPr>
                <w:rFonts w:eastAsia="Calibri"/>
              </w:rPr>
            </w:pPr>
            <w:r w:rsidRPr="00D66CA7">
              <w:rPr>
                <w:spacing w:val="-2"/>
                <w:sz w:val="18"/>
                <w:szCs w:val="18"/>
              </w:rPr>
              <w:t>На уровне прошлого года</w:t>
            </w:r>
          </w:p>
        </w:tc>
      </w:tr>
      <w:tr w:rsidR="002D2957" w:rsidRPr="008831BD" w14:paraId="359E69C8" w14:textId="77777777" w:rsidTr="002D2957">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75DAC4D6" w14:textId="2337197F" w:rsidR="002D2957" w:rsidRPr="00D66CA7" w:rsidRDefault="002D2957" w:rsidP="002D2957">
            <w:pPr>
              <w:widowControl w:val="0"/>
              <w:autoSpaceDE w:val="0"/>
              <w:autoSpaceDN w:val="0"/>
              <w:adjustRightInd w:val="0"/>
              <w:spacing w:line="276" w:lineRule="auto"/>
              <w:jc w:val="both"/>
            </w:pPr>
            <w:r w:rsidRPr="00D66CA7">
              <w:t>6.</w:t>
            </w:r>
            <w:r w:rsidR="00FF3458">
              <w:t xml:space="preserve">  </w:t>
            </w:r>
            <w:r w:rsidRPr="00D66CA7">
              <w:t xml:space="preserve">Количество преступлений, связанных с </w:t>
            </w:r>
            <w:proofErr w:type="spellStart"/>
            <w:proofErr w:type="gramStart"/>
            <w:r w:rsidRPr="00D66CA7">
              <w:t>незакон</w:t>
            </w:r>
            <w:r w:rsidR="00FF3458">
              <w:t>-</w:t>
            </w:r>
            <w:r w:rsidRPr="00D66CA7">
              <w:t>ным</w:t>
            </w:r>
            <w:proofErr w:type="spellEnd"/>
            <w:proofErr w:type="gramEnd"/>
            <w:r w:rsidRPr="00D66CA7">
              <w:t xml:space="preserve"> оборотом наркотиков, в том числе с участием несовершеннолетних, кол-во</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1BAA68A" w14:textId="77777777" w:rsidR="002D2957" w:rsidRPr="00D66CA7" w:rsidRDefault="002D2957" w:rsidP="002D2957">
            <w:pPr>
              <w:tabs>
                <w:tab w:val="left" w:pos="705"/>
              </w:tabs>
              <w:jc w:val="center"/>
              <w:rPr>
                <w:rFonts w:eastAsia="Calibri"/>
                <w:spacing w:val="-2"/>
              </w:rPr>
            </w:pPr>
          </w:p>
          <w:p w14:paraId="64BE4B56" w14:textId="6F3A1B62" w:rsidR="002D2957" w:rsidRPr="00D66CA7" w:rsidRDefault="00D66CA7" w:rsidP="002D2957">
            <w:pPr>
              <w:tabs>
                <w:tab w:val="left" w:pos="705"/>
              </w:tabs>
              <w:jc w:val="center"/>
              <w:rPr>
                <w:rFonts w:eastAsia="Calibri"/>
                <w:color w:val="FF0000"/>
                <w:spacing w:val="-2"/>
              </w:rPr>
            </w:pPr>
            <w:r>
              <w:rPr>
                <w:rFonts w:eastAsia="Calibri"/>
                <w:spacing w:val="-2"/>
              </w:rPr>
              <w:t>2</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3FFABF5B" w14:textId="77777777" w:rsidR="002D2957" w:rsidRPr="00D66CA7" w:rsidRDefault="002D2957" w:rsidP="002D2957">
            <w:pPr>
              <w:jc w:val="center"/>
              <w:rPr>
                <w:sz w:val="18"/>
                <w:szCs w:val="18"/>
              </w:rPr>
            </w:pPr>
          </w:p>
          <w:p w14:paraId="735D1D59" w14:textId="6CD15877" w:rsidR="002D2957" w:rsidRPr="00D66CA7" w:rsidRDefault="002D2957" w:rsidP="00D66CA7">
            <w:pPr>
              <w:jc w:val="center"/>
              <w:rPr>
                <w:spacing w:val="-2"/>
                <w:sz w:val="18"/>
                <w:szCs w:val="18"/>
              </w:rPr>
            </w:pPr>
            <w:r w:rsidRPr="00D66CA7">
              <w:rPr>
                <w:sz w:val="18"/>
                <w:szCs w:val="18"/>
              </w:rPr>
              <w:t xml:space="preserve">Не более </w:t>
            </w:r>
            <w:r w:rsidR="00D66CA7">
              <w:rPr>
                <w:sz w:val="18"/>
                <w:szCs w:val="18"/>
              </w:rPr>
              <w:t>3</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E194C3A" w14:textId="77777777" w:rsidR="002D2957" w:rsidRPr="00D66CA7" w:rsidRDefault="002D2957" w:rsidP="002D2957">
            <w:pPr>
              <w:jc w:val="center"/>
              <w:rPr>
                <w:sz w:val="18"/>
                <w:szCs w:val="18"/>
              </w:rPr>
            </w:pPr>
          </w:p>
          <w:p w14:paraId="2DA764CE" w14:textId="77777777" w:rsidR="00D66CA7" w:rsidRDefault="002D2957" w:rsidP="00D66CA7">
            <w:pPr>
              <w:jc w:val="center"/>
              <w:rPr>
                <w:sz w:val="18"/>
                <w:szCs w:val="18"/>
              </w:rPr>
            </w:pPr>
            <w:r w:rsidRPr="00D66CA7">
              <w:rPr>
                <w:sz w:val="18"/>
                <w:szCs w:val="18"/>
              </w:rPr>
              <w:t xml:space="preserve">Не более </w:t>
            </w:r>
          </w:p>
          <w:p w14:paraId="563BC9E1" w14:textId="09D2EC9C" w:rsidR="002D2957" w:rsidRPr="00D66CA7" w:rsidRDefault="00D66CA7" w:rsidP="00D66CA7">
            <w:pPr>
              <w:jc w:val="center"/>
              <w:rPr>
                <w:spacing w:val="-2"/>
              </w:rPr>
            </w:pPr>
            <w:r>
              <w:rPr>
                <w:sz w:val="18"/>
                <w:szCs w:val="18"/>
              </w:rPr>
              <w:t>4</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3EB5E76" w14:textId="77777777" w:rsidR="005A197A" w:rsidRPr="00D66CA7" w:rsidRDefault="005A197A" w:rsidP="002D2957">
            <w:pPr>
              <w:jc w:val="center"/>
              <w:rPr>
                <w:sz w:val="18"/>
                <w:szCs w:val="18"/>
              </w:rPr>
            </w:pPr>
          </w:p>
          <w:p w14:paraId="4EBCA1F7" w14:textId="1EB1FF99" w:rsidR="002D2957" w:rsidRPr="00D66CA7" w:rsidRDefault="005A197A" w:rsidP="00D66CA7">
            <w:pPr>
              <w:jc w:val="center"/>
              <w:rPr>
                <w:rFonts w:eastAsia="Calibri"/>
              </w:rPr>
            </w:pPr>
            <w:r w:rsidRPr="00D66CA7">
              <w:rPr>
                <w:sz w:val="18"/>
                <w:szCs w:val="18"/>
              </w:rPr>
              <w:t xml:space="preserve">Не более </w:t>
            </w:r>
            <w:r w:rsidR="00D66CA7">
              <w:rPr>
                <w:sz w:val="18"/>
                <w:szCs w:val="18"/>
              </w:rPr>
              <w:t>5</w:t>
            </w:r>
          </w:p>
        </w:tc>
      </w:tr>
      <w:tr w:rsidR="00D66CA7" w:rsidRPr="008831BD" w14:paraId="112EDFDD" w14:textId="77777777" w:rsidTr="002D2957">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194CEA76" w14:textId="13D9D33D" w:rsidR="00D66CA7" w:rsidRPr="00D66CA7" w:rsidRDefault="00D66CA7" w:rsidP="002D2957">
            <w:pPr>
              <w:widowControl w:val="0"/>
              <w:autoSpaceDE w:val="0"/>
              <w:autoSpaceDN w:val="0"/>
              <w:adjustRightInd w:val="0"/>
              <w:spacing w:line="276" w:lineRule="auto"/>
              <w:jc w:val="both"/>
            </w:pPr>
            <w:r w:rsidRPr="00D66CA7">
              <w:t>7.</w:t>
            </w:r>
            <w:r w:rsidR="00FF3458">
              <w:t xml:space="preserve"> </w:t>
            </w:r>
            <w:r w:rsidRPr="00D66CA7">
              <w:t xml:space="preserve">Число преступлений </w:t>
            </w:r>
            <w:proofErr w:type="gramStart"/>
            <w:r w:rsidRPr="00D66CA7">
              <w:t>экстремистской</w:t>
            </w:r>
            <w:proofErr w:type="gramEnd"/>
            <w:r w:rsidRPr="00D66CA7">
              <w:t xml:space="preserve"> </w:t>
            </w:r>
            <w:proofErr w:type="spellStart"/>
            <w:r w:rsidRPr="00D66CA7">
              <w:t>направ</w:t>
            </w:r>
            <w:r w:rsidR="00FF3458">
              <w:t>-</w:t>
            </w:r>
            <w:r w:rsidRPr="00D66CA7">
              <w:t>ленности</w:t>
            </w:r>
            <w:proofErr w:type="spellEnd"/>
            <w:r w:rsidRPr="00D66CA7">
              <w:t>, кол-во</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6CB6B50" w14:textId="553F3080" w:rsidR="00D66CA7" w:rsidRPr="00D66CA7" w:rsidRDefault="00D66CA7" w:rsidP="002D2957">
            <w:pPr>
              <w:tabs>
                <w:tab w:val="left" w:pos="705"/>
              </w:tabs>
              <w:jc w:val="center"/>
              <w:rPr>
                <w:rFonts w:eastAsia="Calibri"/>
                <w:spacing w:val="-2"/>
              </w:rPr>
            </w:pPr>
            <w:r>
              <w:rPr>
                <w:rFonts w:eastAsia="Calibri"/>
                <w:spacing w:val="-2"/>
              </w:rPr>
              <w:t>2</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34E0A99D" w14:textId="0340D00B" w:rsidR="00D66CA7" w:rsidRPr="00D66CA7" w:rsidRDefault="00D66CA7" w:rsidP="002D2957">
            <w:pPr>
              <w:jc w:val="center"/>
              <w:rPr>
                <w:spacing w:val="-2"/>
                <w:sz w:val="18"/>
                <w:szCs w:val="18"/>
              </w:rPr>
            </w:pPr>
            <w:r w:rsidRPr="00D66CA7">
              <w:rPr>
                <w:sz w:val="18"/>
                <w:szCs w:val="18"/>
              </w:rPr>
              <w:t xml:space="preserve">Не более </w:t>
            </w:r>
            <w:r>
              <w:rPr>
                <w:sz w:val="18"/>
                <w:szCs w:val="18"/>
              </w:rPr>
              <w:t>3</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179CA06" w14:textId="77777777" w:rsidR="00D66CA7" w:rsidRDefault="00D66CA7" w:rsidP="00455FE8">
            <w:pPr>
              <w:jc w:val="center"/>
              <w:rPr>
                <w:sz w:val="18"/>
                <w:szCs w:val="18"/>
              </w:rPr>
            </w:pPr>
            <w:r w:rsidRPr="00D66CA7">
              <w:rPr>
                <w:sz w:val="18"/>
                <w:szCs w:val="18"/>
              </w:rPr>
              <w:t xml:space="preserve">Не более </w:t>
            </w:r>
          </w:p>
          <w:p w14:paraId="29D7C5CD" w14:textId="48482BAF" w:rsidR="00D66CA7" w:rsidRPr="00D66CA7" w:rsidRDefault="00D66CA7" w:rsidP="002D2957">
            <w:pPr>
              <w:jc w:val="center"/>
              <w:rPr>
                <w:rFonts w:eastAsia="Calibri"/>
              </w:rPr>
            </w:pPr>
            <w:r>
              <w:rPr>
                <w:sz w:val="18"/>
                <w:szCs w:val="18"/>
              </w:rPr>
              <w:t>4</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B149E62" w14:textId="77777777" w:rsidR="00D66CA7" w:rsidRDefault="00D66CA7" w:rsidP="002D2957">
            <w:pPr>
              <w:jc w:val="center"/>
              <w:rPr>
                <w:sz w:val="18"/>
                <w:szCs w:val="18"/>
              </w:rPr>
            </w:pPr>
            <w:r w:rsidRPr="00D66CA7">
              <w:rPr>
                <w:sz w:val="18"/>
                <w:szCs w:val="18"/>
              </w:rPr>
              <w:t xml:space="preserve">Не более </w:t>
            </w:r>
            <w:r>
              <w:rPr>
                <w:sz w:val="18"/>
                <w:szCs w:val="18"/>
              </w:rPr>
              <w:t>5</w:t>
            </w:r>
          </w:p>
          <w:p w14:paraId="55CC142D" w14:textId="09BD37DC" w:rsidR="00D66CA7" w:rsidRPr="00D66CA7" w:rsidRDefault="00D66CA7" w:rsidP="002D2957">
            <w:pPr>
              <w:jc w:val="center"/>
              <w:rPr>
                <w:rFonts w:eastAsia="Calibri"/>
              </w:rPr>
            </w:pPr>
          </w:p>
        </w:tc>
      </w:tr>
      <w:tr w:rsidR="002D2957" w:rsidRPr="008831BD" w14:paraId="20365081" w14:textId="77777777" w:rsidTr="002D2957">
        <w:trPr>
          <w:trHeight w:val="628"/>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4E4EC8C6" w14:textId="2689842F" w:rsidR="002D2957" w:rsidRPr="00455FE8" w:rsidRDefault="002D2957" w:rsidP="002D2957">
            <w:pPr>
              <w:widowControl w:val="0"/>
              <w:autoSpaceDE w:val="0"/>
              <w:autoSpaceDN w:val="0"/>
              <w:adjustRightInd w:val="0"/>
              <w:spacing w:line="276" w:lineRule="auto"/>
              <w:jc w:val="both"/>
            </w:pPr>
            <w:r w:rsidRPr="00455FE8">
              <w:t>8.</w:t>
            </w:r>
            <w:r w:rsidR="00FF3458">
              <w:t xml:space="preserve">   </w:t>
            </w:r>
            <w:r w:rsidRPr="00455FE8">
              <w:t xml:space="preserve">Количество мероприятий по профилактике </w:t>
            </w:r>
            <w:proofErr w:type="gramStart"/>
            <w:r w:rsidRPr="00455FE8">
              <w:t>экстре</w:t>
            </w:r>
            <w:r w:rsidR="00FF3458">
              <w:t>-</w:t>
            </w:r>
            <w:proofErr w:type="spellStart"/>
            <w:r w:rsidRPr="00455FE8">
              <w:t>мизма</w:t>
            </w:r>
            <w:proofErr w:type="spellEnd"/>
            <w:proofErr w:type="gramEnd"/>
            <w:r w:rsidRPr="00455FE8">
              <w:t>, кол-во</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2C491A4" w14:textId="77777777" w:rsidR="00042BC5" w:rsidRDefault="00042BC5" w:rsidP="002D2957">
            <w:pPr>
              <w:tabs>
                <w:tab w:val="left" w:pos="705"/>
              </w:tabs>
              <w:jc w:val="center"/>
              <w:rPr>
                <w:rFonts w:eastAsia="Calibri"/>
                <w:spacing w:val="-2"/>
              </w:rPr>
            </w:pPr>
          </w:p>
          <w:p w14:paraId="3F792334" w14:textId="4A0341ED" w:rsidR="002D2957" w:rsidRPr="00455FE8" w:rsidRDefault="00455FE8" w:rsidP="002D2957">
            <w:pPr>
              <w:tabs>
                <w:tab w:val="left" w:pos="705"/>
              </w:tabs>
              <w:jc w:val="center"/>
              <w:rPr>
                <w:rFonts w:eastAsia="Calibri"/>
                <w:spacing w:val="-2"/>
              </w:rPr>
            </w:pPr>
            <w:r w:rsidRPr="00455FE8">
              <w:rPr>
                <w:rFonts w:eastAsia="Calibri"/>
                <w:spacing w:val="-2"/>
              </w:rPr>
              <w:t>139</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4A13E1C5" w14:textId="77777777" w:rsidR="00042BC5" w:rsidRDefault="00042BC5" w:rsidP="002D2957">
            <w:pPr>
              <w:jc w:val="center"/>
              <w:rPr>
                <w:spacing w:val="-2"/>
                <w:sz w:val="18"/>
                <w:szCs w:val="18"/>
              </w:rPr>
            </w:pPr>
          </w:p>
          <w:p w14:paraId="2548627A" w14:textId="689B24EF" w:rsidR="002D2957" w:rsidRPr="00455FE8" w:rsidRDefault="002D2957" w:rsidP="002D2957">
            <w:pPr>
              <w:jc w:val="center"/>
              <w:rPr>
                <w:spacing w:val="-2"/>
                <w:sz w:val="18"/>
                <w:szCs w:val="18"/>
              </w:rPr>
            </w:pPr>
            <w:r w:rsidRPr="00455FE8">
              <w:rPr>
                <w:spacing w:val="-2"/>
                <w:sz w:val="18"/>
                <w:szCs w:val="18"/>
              </w:rPr>
              <w:t>На уровне прошлого года</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7C92E50" w14:textId="77777777" w:rsidR="00042BC5" w:rsidRDefault="00042BC5" w:rsidP="002D2957">
            <w:pPr>
              <w:jc w:val="center"/>
              <w:rPr>
                <w:spacing w:val="-2"/>
                <w:sz w:val="18"/>
                <w:szCs w:val="18"/>
              </w:rPr>
            </w:pPr>
          </w:p>
          <w:p w14:paraId="64F69AF7" w14:textId="22E4C5B5" w:rsidR="002D2957" w:rsidRPr="00455FE8" w:rsidRDefault="002D2957" w:rsidP="002D2957">
            <w:pPr>
              <w:jc w:val="center"/>
              <w:rPr>
                <w:spacing w:val="-2"/>
              </w:rPr>
            </w:pPr>
            <w:r w:rsidRPr="00455FE8">
              <w:rPr>
                <w:spacing w:val="-2"/>
                <w:sz w:val="18"/>
                <w:szCs w:val="18"/>
              </w:rPr>
              <w:t>На уровне прошлого года</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63A3DBDB" w14:textId="2E775470" w:rsidR="002D2957" w:rsidRPr="00455FE8" w:rsidRDefault="005A197A" w:rsidP="002D2957">
            <w:pPr>
              <w:jc w:val="center"/>
              <w:rPr>
                <w:rFonts w:eastAsia="Calibri"/>
              </w:rPr>
            </w:pPr>
            <w:r w:rsidRPr="00455FE8">
              <w:rPr>
                <w:spacing w:val="-2"/>
                <w:sz w:val="18"/>
                <w:szCs w:val="18"/>
              </w:rPr>
              <w:t>На уровне прошлого года</w:t>
            </w:r>
          </w:p>
        </w:tc>
      </w:tr>
      <w:tr w:rsidR="005A197A" w:rsidRPr="00C411A3" w14:paraId="261B2A5D" w14:textId="77777777" w:rsidTr="002D2957">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5DDBC155" w14:textId="53AB8765" w:rsidR="005A197A" w:rsidRPr="00042BC5" w:rsidRDefault="00FF3458" w:rsidP="005A197A">
            <w:pPr>
              <w:autoSpaceDE w:val="0"/>
              <w:autoSpaceDN w:val="0"/>
              <w:adjustRightInd w:val="0"/>
              <w:spacing w:line="276" w:lineRule="auto"/>
              <w:jc w:val="both"/>
              <w:rPr>
                <w:szCs w:val="24"/>
              </w:rPr>
            </w:pPr>
            <w:r>
              <w:rPr>
                <w:szCs w:val="24"/>
              </w:rPr>
              <w:t xml:space="preserve">9. </w:t>
            </w:r>
            <w:r w:rsidR="005A197A" w:rsidRPr="00042BC5">
              <w:rPr>
                <w:szCs w:val="24"/>
              </w:rPr>
              <w:t xml:space="preserve">Число материалов профилактической </w:t>
            </w:r>
            <w:proofErr w:type="spellStart"/>
            <w:proofErr w:type="gramStart"/>
            <w:r w:rsidR="005A197A" w:rsidRPr="00042BC5">
              <w:rPr>
                <w:szCs w:val="24"/>
              </w:rPr>
              <w:t>направ</w:t>
            </w:r>
            <w:r>
              <w:rPr>
                <w:szCs w:val="24"/>
              </w:rPr>
              <w:t>-</w:t>
            </w:r>
            <w:r w:rsidR="005A197A" w:rsidRPr="00042BC5">
              <w:rPr>
                <w:szCs w:val="24"/>
              </w:rPr>
              <w:t>ленности</w:t>
            </w:r>
            <w:proofErr w:type="spellEnd"/>
            <w:proofErr w:type="gramEnd"/>
            <w:r w:rsidR="005A197A" w:rsidRPr="00042BC5">
              <w:rPr>
                <w:szCs w:val="24"/>
              </w:rPr>
              <w:t>, в том числе новостных и информационных сообщений в средствах массовой информации, в общественных местах на территории муниципального образования «Руднянский муниципальный округ»</w:t>
            </w:r>
            <w:r w:rsidR="00447025" w:rsidRPr="00042BC5">
              <w:rPr>
                <w:szCs w:val="24"/>
              </w:rPr>
              <w:t xml:space="preserve"> </w:t>
            </w:r>
            <w:r w:rsidR="005A197A" w:rsidRPr="00042BC5">
              <w:rPr>
                <w:szCs w:val="24"/>
              </w:rPr>
              <w:t>Смоленской области</w:t>
            </w:r>
            <w:r w:rsidR="00B67A43">
              <w:rPr>
                <w:szCs w:val="24"/>
              </w:rPr>
              <w:t xml:space="preserve">, </w:t>
            </w:r>
            <w:r w:rsidR="00B67A43" w:rsidRPr="00D66CA7">
              <w:t>кол-во</w:t>
            </w:r>
          </w:p>
          <w:p w14:paraId="0CBBB86D" w14:textId="75C9B9CC" w:rsidR="005A197A" w:rsidRPr="00042BC5" w:rsidRDefault="005A197A" w:rsidP="005A197A">
            <w:pPr>
              <w:autoSpaceDE w:val="0"/>
              <w:autoSpaceDN w:val="0"/>
              <w:adjustRightInd w:val="0"/>
              <w:spacing w:line="276" w:lineRule="auto"/>
              <w:jc w:val="both"/>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F089629" w14:textId="77777777" w:rsidR="005A197A" w:rsidRPr="00042BC5" w:rsidRDefault="005A197A" w:rsidP="005A197A">
            <w:pPr>
              <w:tabs>
                <w:tab w:val="left" w:pos="705"/>
              </w:tabs>
              <w:jc w:val="center"/>
              <w:rPr>
                <w:szCs w:val="24"/>
              </w:rPr>
            </w:pPr>
          </w:p>
          <w:p w14:paraId="7FABF435" w14:textId="77777777" w:rsidR="00042BC5" w:rsidRDefault="00042BC5" w:rsidP="005A197A">
            <w:pPr>
              <w:tabs>
                <w:tab w:val="left" w:pos="705"/>
              </w:tabs>
              <w:jc w:val="center"/>
              <w:rPr>
                <w:szCs w:val="24"/>
              </w:rPr>
            </w:pPr>
          </w:p>
          <w:p w14:paraId="189EE6FF" w14:textId="491557BA" w:rsidR="005A197A" w:rsidRPr="00042BC5" w:rsidRDefault="005A197A" w:rsidP="005A197A">
            <w:pPr>
              <w:tabs>
                <w:tab w:val="left" w:pos="705"/>
              </w:tabs>
              <w:jc w:val="center"/>
              <w:rPr>
                <w:rFonts w:eastAsia="Calibri"/>
                <w:color w:val="FF0000"/>
                <w:spacing w:val="-2"/>
              </w:rPr>
            </w:pPr>
            <w:r w:rsidRPr="00042BC5">
              <w:rPr>
                <w:szCs w:val="24"/>
              </w:rPr>
              <w:t>87</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807D610" w14:textId="77777777" w:rsidR="00042BC5" w:rsidRDefault="00042BC5" w:rsidP="005A197A">
            <w:pPr>
              <w:jc w:val="center"/>
              <w:rPr>
                <w:spacing w:val="-2"/>
                <w:sz w:val="18"/>
                <w:szCs w:val="18"/>
              </w:rPr>
            </w:pPr>
          </w:p>
          <w:p w14:paraId="3D818546" w14:textId="77777777" w:rsidR="005A197A" w:rsidRPr="00042BC5" w:rsidRDefault="005A197A" w:rsidP="005A197A">
            <w:pPr>
              <w:jc w:val="center"/>
              <w:rPr>
                <w:spacing w:val="-2"/>
                <w:sz w:val="18"/>
                <w:szCs w:val="18"/>
              </w:rPr>
            </w:pPr>
            <w:r w:rsidRPr="00042BC5">
              <w:rPr>
                <w:spacing w:val="-2"/>
                <w:sz w:val="18"/>
                <w:szCs w:val="18"/>
              </w:rPr>
              <w:t>87</w:t>
            </w:r>
          </w:p>
          <w:p w14:paraId="2CE2A413" w14:textId="77777777" w:rsidR="005A197A" w:rsidRPr="00042BC5" w:rsidRDefault="005A197A" w:rsidP="005A197A">
            <w:pPr>
              <w:jc w:val="center"/>
              <w:rPr>
                <w:spacing w:val="-2"/>
                <w:sz w:val="18"/>
                <w:szCs w:val="18"/>
              </w:rPr>
            </w:pPr>
          </w:p>
          <w:p w14:paraId="0DBD37FC" w14:textId="77777777" w:rsidR="005A197A" w:rsidRPr="00042BC5" w:rsidRDefault="005A197A" w:rsidP="005A197A">
            <w:pPr>
              <w:jc w:val="center"/>
              <w:rPr>
                <w:spacing w:val="-2"/>
                <w:sz w:val="18"/>
                <w:szCs w:val="18"/>
              </w:rPr>
            </w:pPr>
          </w:p>
          <w:p w14:paraId="2F19722D" w14:textId="77777777" w:rsidR="005A197A" w:rsidRPr="00042BC5" w:rsidRDefault="005A197A" w:rsidP="005A197A">
            <w:pPr>
              <w:jc w:val="center"/>
              <w:rPr>
                <w:spacing w:val="-2"/>
                <w:sz w:val="18"/>
                <w:szCs w:val="18"/>
              </w:rPr>
            </w:pPr>
          </w:p>
          <w:p w14:paraId="7E3DE197" w14:textId="77777777" w:rsidR="005A197A" w:rsidRPr="00042BC5" w:rsidRDefault="005A197A" w:rsidP="005A197A">
            <w:pPr>
              <w:jc w:val="center"/>
              <w:rPr>
                <w:spacing w:val="-2"/>
                <w:sz w:val="18"/>
                <w:szCs w:val="18"/>
              </w:rPr>
            </w:pPr>
          </w:p>
          <w:p w14:paraId="2704555E" w14:textId="77777777" w:rsidR="005A197A" w:rsidRPr="00042BC5" w:rsidRDefault="005A197A" w:rsidP="005A197A">
            <w:pPr>
              <w:jc w:val="center"/>
              <w:rPr>
                <w:spacing w:val="-2"/>
                <w:sz w:val="18"/>
                <w:szCs w:val="18"/>
              </w:rPr>
            </w:pPr>
          </w:p>
          <w:p w14:paraId="23107D5C" w14:textId="34CC451B" w:rsidR="005A197A" w:rsidRPr="00042BC5" w:rsidRDefault="005A197A" w:rsidP="005A197A">
            <w:pPr>
              <w:jc w:val="center"/>
              <w:rPr>
                <w:spacing w:val="-2"/>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C4BC632" w14:textId="77777777" w:rsidR="005A197A" w:rsidRPr="00042BC5" w:rsidRDefault="005A197A" w:rsidP="005A197A">
            <w:pPr>
              <w:jc w:val="center"/>
              <w:rPr>
                <w:spacing w:val="-2"/>
                <w:sz w:val="18"/>
                <w:szCs w:val="18"/>
              </w:rPr>
            </w:pPr>
            <w:r w:rsidRPr="00042BC5">
              <w:rPr>
                <w:spacing w:val="-2"/>
                <w:sz w:val="18"/>
                <w:szCs w:val="18"/>
              </w:rPr>
              <w:t>87</w:t>
            </w:r>
          </w:p>
          <w:p w14:paraId="31FF5E35" w14:textId="77777777" w:rsidR="005A197A" w:rsidRPr="00042BC5" w:rsidRDefault="005A197A" w:rsidP="005A197A">
            <w:pPr>
              <w:jc w:val="center"/>
              <w:rPr>
                <w:spacing w:val="-2"/>
                <w:sz w:val="18"/>
                <w:szCs w:val="18"/>
              </w:rPr>
            </w:pPr>
          </w:p>
          <w:p w14:paraId="2CCDDC6A" w14:textId="77777777" w:rsidR="005A197A" w:rsidRPr="00042BC5" w:rsidRDefault="005A197A" w:rsidP="005A197A">
            <w:pPr>
              <w:jc w:val="center"/>
              <w:rPr>
                <w:spacing w:val="-2"/>
                <w:sz w:val="18"/>
                <w:szCs w:val="18"/>
              </w:rPr>
            </w:pPr>
          </w:p>
          <w:p w14:paraId="708D9B15" w14:textId="77777777" w:rsidR="005A197A" w:rsidRPr="00042BC5" w:rsidRDefault="005A197A" w:rsidP="005A197A">
            <w:pPr>
              <w:jc w:val="center"/>
              <w:rPr>
                <w:spacing w:val="-2"/>
                <w:sz w:val="18"/>
                <w:szCs w:val="18"/>
              </w:rPr>
            </w:pPr>
          </w:p>
          <w:p w14:paraId="038366E6" w14:textId="77777777" w:rsidR="005A197A" w:rsidRPr="00042BC5" w:rsidRDefault="005A197A" w:rsidP="005A197A">
            <w:pPr>
              <w:jc w:val="center"/>
              <w:rPr>
                <w:spacing w:val="-2"/>
                <w:sz w:val="18"/>
                <w:szCs w:val="18"/>
              </w:rPr>
            </w:pPr>
          </w:p>
          <w:p w14:paraId="4AA5F927" w14:textId="1B83FAEC" w:rsidR="005A197A" w:rsidRPr="00042BC5" w:rsidRDefault="005A197A" w:rsidP="005A197A">
            <w:pPr>
              <w:jc w:val="center"/>
              <w:rPr>
                <w:spacing w:val="-2"/>
                <w:sz w:val="18"/>
                <w:szCs w:val="18"/>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63E72CB2" w14:textId="77777777" w:rsidR="005A197A" w:rsidRPr="00C411A3" w:rsidRDefault="005A197A" w:rsidP="005A197A">
            <w:pPr>
              <w:jc w:val="center"/>
              <w:rPr>
                <w:spacing w:val="-2"/>
                <w:sz w:val="18"/>
                <w:szCs w:val="18"/>
              </w:rPr>
            </w:pPr>
            <w:r w:rsidRPr="00042BC5">
              <w:rPr>
                <w:spacing w:val="-2"/>
                <w:sz w:val="18"/>
                <w:szCs w:val="18"/>
              </w:rPr>
              <w:t>87</w:t>
            </w:r>
          </w:p>
          <w:p w14:paraId="36AA8B92" w14:textId="77777777" w:rsidR="005A197A" w:rsidRPr="00C411A3" w:rsidRDefault="005A197A" w:rsidP="005A197A">
            <w:pPr>
              <w:jc w:val="center"/>
              <w:rPr>
                <w:spacing w:val="-2"/>
                <w:sz w:val="18"/>
                <w:szCs w:val="18"/>
              </w:rPr>
            </w:pPr>
          </w:p>
          <w:p w14:paraId="47B930E3" w14:textId="77777777" w:rsidR="005A197A" w:rsidRPr="00C411A3" w:rsidRDefault="005A197A" w:rsidP="005A197A">
            <w:pPr>
              <w:jc w:val="center"/>
              <w:rPr>
                <w:spacing w:val="-2"/>
                <w:sz w:val="18"/>
                <w:szCs w:val="18"/>
              </w:rPr>
            </w:pPr>
          </w:p>
          <w:p w14:paraId="26954DEE" w14:textId="77777777" w:rsidR="005A197A" w:rsidRPr="00C411A3" w:rsidRDefault="005A197A" w:rsidP="005A197A">
            <w:pPr>
              <w:jc w:val="center"/>
              <w:rPr>
                <w:spacing w:val="-2"/>
                <w:sz w:val="18"/>
                <w:szCs w:val="18"/>
              </w:rPr>
            </w:pPr>
          </w:p>
          <w:p w14:paraId="48DB78A7" w14:textId="77777777" w:rsidR="005A197A" w:rsidRPr="00C411A3" w:rsidRDefault="005A197A" w:rsidP="005A197A">
            <w:pPr>
              <w:jc w:val="center"/>
              <w:rPr>
                <w:spacing w:val="-2"/>
                <w:sz w:val="18"/>
                <w:szCs w:val="18"/>
              </w:rPr>
            </w:pPr>
          </w:p>
          <w:p w14:paraId="5C5438FD" w14:textId="313DE89B" w:rsidR="005A197A" w:rsidRPr="00C411A3" w:rsidRDefault="005A197A" w:rsidP="005A197A">
            <w:pPr>
              <w:jc w:val="center"/>
              <w:rPr>
                <w:spacing w:val="-2"/>
                <w:sz w:val="18"/>
                <w:szCs w:val="18"/>
              </w:rPr>
            </w:pPr>
          </w:p>
        </w:tc>
      </w:tr>
      <w:tr w:rsidR="00042BC5" w:rsidRPr="008831BD" w14:paraId="534DE562" w14:textId="77777777" w:rsidTr="00367BA9">
        <w:trPr>
          <w:jc w:val="center"/>
        </w:trPr>
        <w:tc>
          <w:tcPr>
            <w:tcW w:w="2874" w:type="pct"/>
            <w:tcBorders>
              <w:top w:val="single" w:sz="4" w:space="0" w:color="auto"/>
              <w:left w:val="single" w:sz="4" w:space="0" w:color="auto"/>
              <w:bottom w:val="single" w:sz="4" w:space="0" w:color="auto"/>
              <w:right w:val="single" w:sz="4" w:space="0" w:color="auto"/>
            </w:tcBorders>
            <w:shd w:val="clear" w:color="auto" w:fill="auto"/>
          </w:tcPr>
          <w:p w14:paraId="56E9B9E6" w14:textId="2F6404F1" w:rsidR="00042BC5" w:rsidRPr="00042BC5" w:rsidRDefault="00042BC5" w:rsidP="005A197A">
            <w:pPr>
              <w:autoSpaceDE w:val="0"/>
              <w:autoSpaceDN w:val="0"/>
              <w:adjustRightInd w:val="0"/>
              <w:spacing w:line="276" w:lineRule="auto"/>
              <w:jc w:val="both"/>
              <w:rPr>
                <w:shd w:val="clear" w:color="auto" w:fill="FFFFFF"/>
              </w:rPr>
            </w:pPr>
            <w:r w:rsidRPr="00042BC5">
              <w:rPr>
                <w:shd w:val="clear" w:color="auto" w:fill="FFFFFF"/>
              </w:rPr>
              <w:t xml:space="preserve">10. Количество мероприятий, посвященных </w:t>
            </w:r>
            <w:proofErr w:type="gramStart"/>
            <w:r w:rsidRPr="00042BC5">
              <w:rPr>
                <w:shd w:val="clear" w:color="auto" w:fill="FFFFFF"/>
              </w:rPr>
              <w:t>Все</w:t>
            </w:r>
            <w:r w:rsidR="00FF3458">
              <w:rPr>
                <w:shd w:val="clear" w:color="auto" w:fill="FFFFFF"/>
              </w:rPr>
              <w:t>-</w:t>
            </w:r>
            <w:r w:rsidRPr="00042BC5">
              <w:rPr>
                <w:shd w:val="clear" w:color="auto" w:fill="FFFFFF"/>
              </w:rPr>
              <w:t>российскому</w:t>
            </w:r>
            <w:proofErr w:type="gramEnd"/>
            <w:r w:rsidRPr="00042BC5">
              <w:rPr>
                <w:shd w:val="clear" w:color="auto" w:fill="FFFFFF"/>
              </w:rPr>
              <w:t xml:space="preserve"> дню правовой помощи детям, проведенных на базе общеобразовательных </w:t>
            </w:r>
            <w:r w:rsidR="00DD1365">
              <w:rPr>
                <w:shd w:val="clear" w:color="auto" w:fill="FFFFFF"/>
              </w:rPr>
              <w:t>организаций</w:t>
            </w:r>
            <w:r w:rsidR="00B67A43">
              <w:rPr>
                <w:shd w:val="clear" w:color="auto" w:fill="FFFFFF"/>
              </w:rPr>
              <w:t xml:space="preserve">, </w:t>
            </w:r>
            <w:r w:rsidR="00B67A43" w:rsidRPr="00D66CA7">
              <w:t>кол-во</w:t>
            </w:r>
          </w:p>
          <w:p w14:paraId="2E7B9A11" w14:textId="3F3E0DEF" w:rsidR="00042BC5" w:rsidRPr="00042BC5" w:rsidRDefault="00042BC5" w:rsidP="005A197A">
            <w:pPr>
              <w:autoSpaceDE w:val="0"/>
              <w:autoSpaceDN w:val="0"/>
              <w:adjustRightInd w:val="0"/>
              <w:spacing w:line="276" w:lineRule="auto"/>
              <w:jc w:val="both"/>
              <w:rPr>
                <w:szCs w:val="24"/>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8175A3B" w14:textId="77777777" w:rsidR="00042BC5" w:rsidRPr="00042BC5" w:rsidRDefault="00042BC5" w:rsidP="005A197A">
            <w:pPr>
              <w:tabs>
                <w:tab w:val="left" w:pos="705"/>
              </w:tabs>
              <w:jc w:val="center"/>
              <w:rPr>
                <w:szCs w:val="24"/>
              </w:rPr>
            </w:pPr>
          </w:p>
          <w:p w14:paraId="32ED74A8" w14:textId="77777777" w:rsidR="00042BC5" w:rsidRPr="00042BC5" w:rsidRDefault="00042BC5" w:rsidP="005A197A">
            <w:pPr>
              <w:tabs>
                <w:tab w:val="left" w:pos="705"/>
              </w:tabs>
              <w:jc w:val="center"/>
              <w:rPr>
                <w:szCs w:val="24"/>
              </w:rPr>
            </w:pPr>
          </w:p>
          <w:p w14:paraId="56D2432F" w14:textId="70514029" w:rsidR="00042BC5" w:rsidRPr="00042BC5" w:rsidRDefault="00042BC5" w:rsidP="005A197A">
            <w:pPr>
              <w:tabs>
                <w:tab w:val="left" w:pos="705"/>
              </w:tabs>
              <w:jc w:val="center"/>
              <w:rPr>
                <w:szCs w:val="24"/>
              </w:rPr>
            </w:pPr>
            <w:r w:rsidRPr="00042BC5">
              <w:rPr>
                <w:szCs w:val="24"/>
              </w:rPr>
              <w:t>68</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39F1FF53" w14:textId="77777777" w:rsidR="00042BC5" w:rsidRPr="00042BC5" w:rsidRDefault="00042BC5" w:rsidP="005A197A">
            <w:pPr>
              <w:jc w:val="center"/>
              <w:rPr>
                <w:spacing w:val="-2"/>
                <w:sz w:val="18"/>
                <w:szCs w:val="18"/>
              </w:rPr>
            </w:pPr>
          </w:p>
          <w:p w14:paraId="5B684714" w14:textId="29AEB601" w:rsidR="00042BC5" w:rsidRPr="00042BC5" w:rsidRDefault="00042BC5" w:rsidP="005A197A">
            <w:pPr>
              <w:jc w:val="center"/>
              <w:rPr>
                <w:spacing w:val="-2"/>
                <w:sz w:val="18"/>
                <w:szCs w:val="18"/>
              </w:rPr>
            </w:pPr>
            <w:r w:rsidRPr="00042BC5">
              <w:rPr>
                <w:spacing w:val="-2"/>
                <w:sz w:val="18"/>
                <w:szCs w:val="18"/>
              </w:rPr>
              <w:t>На уровне прошлого года</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3DCDE15" w14:textId="77777777" w:rsidR="00042BC5" w:rsidRPr="00042BC5" w:rsidRDefault="00042BC5" w:rsidP="005A197A">
            <w:pPr>
              <w:jc w:val="center"/>
              <w:rPr>
                <w:spacing w:val="-2"/>
                <w:sz w:val="18"/>
                <w:szCs w:val="18"/>
              </w:rPr>
            </w:pPr>
          </w:p>
          <w:p w14:paraId="4A7B9E69" w14:textId="5C8F4B9D" w:rsidR="00042BC5" w:rsidRPr="00042BC5" w:rsidRDefault="00042BC5" w:rsidP="005A197A">
            <w:pPr>
              <w:jc w:val="center"/>
              <w:rPr>
                <w:spacing w:val="-2"/>
                <w:sz w:val="18"/>
                <w:szCs w:val="18"/>
              </w:rPr>
            </w:pPr>
            <w:r w:rsidRPr="00042BC5">
              <w:rPr>
                <w:spacing w:val="-2"/>
                <w:sz w:val="18"/>
                <w:szCs w:val="18"/>
              </w:rPr>
              <w:t>На уровне прошлого года</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1B4097AF" w14:textId="77777777" w:rsidR="00042BC5" w:rsidRPr="00042BC5" w:rsidRDefault="00042BC5" w:rsidP="005A197A">
            <w:pPr>
              <w:jc w:val="center"/>
              <w:rPr>
                <w:spacing w:val="-2"/>
                <w:sz w:val="18"/>
                <w:szCs w:val="18"/>
              </w:rPr>
            </w:pPr>
          </w:p>
          <w:p w14:paraId="0378FB50" w14:textId="4C71846C" w:rsidR="00042BC5" w:rsidRPr="00042BC5" w:rsidRDefault="00042BC5" w:rsidP="005A197A">
            <w:pPr>
              <w:jc w:val="center"/>
              <w:rPr>
                <w:spacing w:val="-2"/>
                <w:sz w:val="18"/>
                <w:szCs w:val="18"/>
              </w:rPr>
            </w:pPr>
            <w:r w:rsidRPr="00042BC5">
              <w:rPr>
                <w:spacing w:val="-2"/>
                <w:sz w:val="18"/>
                <w:szCs w:val="18"/>
              </w:rPr>
              <w:t>На уровне прошлого года</w:t>
            </w:r>
          </w:p>
        </w:tc>
      </w:tr>
    </w:tbl>
    <w:p w14:paraId="427B95F6" w14:textId="77777777" w:rsidR="00096B77" w:rsidRPr="002046C2" w:rsidRDefault="00096B77" w:rsidP="00096B77">
      <w:pPr>
        <w:autoSpaceDE w:val="0"/>
        <w:autoSpaceDN w:val="0"/>
        <w:adjustRightInd w:val="0"/>
      </w:pPr>
    </w:p>
    <w:p w14:paraId="1A34C6D3" w14:textId="77777777" w:rsidR="00096B77" w:rsidRDefault="00096B77" w:rsidP="00096B77">
      <w:pPr>
        <w:jc w:val="center"/>
        <w:rPr>
          <w:b/>
          <w:bCs/>
        </w:rPr>
      </w:pPr>
    </w:p>
    <w:p w14:paraId="75BC58ED" w14:textId="77777777" w:rsidR="00096B77" w:rsidRDefault="00096B77" w:rsidP="00096B77">
      <w:pPr>
        <w:jc w:val="center"/>
        <w:rPr>
          <w:b/>
          <w:bCs/>
        </w:rPr>
      </w:pPr>
    </w:p>
    <w:p w14:paraId="55AC78DA" w14:textId="77777777" w:rsidR="00096B77" w:rsidRDefault="00096B77" w:rsidP="00096B77">
      <w:pPr>
        <w:jc w:val="center"/>
        <w:rPr>
          <w:b/>
          <w:bCs/>
        </w:rPr>
      </w:pPr>
    </w:p>
    <w:p w14:paraId="54A52DAB" w14:textId="77777777" w:rsidR="00096B77" w:rsidRPr="00F7740C" w:rsidRDefault="00096B77" w:rsidP="00096B77">
      <w:pPr>
        <w:jc w:val="center"/>
        <w:rPr>
          <w:b/>
          <w:bCs/>
        </w:rPr>
      </w:pPr>
      <w:r w:rsidRPr="00F7740C">
        <w:rPr>
          <w:b/>
          <w:bCs/>
        </w:rPr>
        <w:t>Раздел 3. Структура муниципальной программы</w:t>
      </w:r>
    </w:p>
    <w:p w14:paraId="5FD5D73B" w14:textId="77777777" w:rsidR="00096B77" w:rsidRPr="002046C2" w:rsidRDefault="00096B77" w:rsidP="00096B77">
      <w:pPr>
        <w:jc w:val="center"/>
        <w:rPr>
          <w:bCs/>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432"/>
        <w:gridCol w:w="3320"/>
        <w:gridCol w:w="2610"/>
      </w:tblGrid>
      <w:tr w:rsidR="00096B77" w:rsidRPr="002046C2" w14:paraId="1535D06B" w14:textId="77777777" w:rsidTr="0006374B">
        <w:trPr>
          <w:trHeight w:val="562"/>
        </w:trPr>
        <w:tc>
          <w:tcPr>
            <w:tcW w:w="398" w:type="pct"/>
            <w:tcBorders>
              <w:top w:val="single" w:sz="4" w:space="0" w:color="auto"/>
              <w:left w:val="single" w:sz="4" w:space="0" w:color="auto"/>
              <w:bottom w:val="single" w:sz="4" w:space="0" w:color="auto"/>
              <w:right w:val="single" w:sz="4" w:space="0" w:color="auto"/>
            </w:tcBorders>
            <w:hideMark/>
          </w:tcPr>
          <w:p w14:paraId="29AED1AB" w14:textId="77777777" w:rsidR="00096B77" w:rsidRPr="002046C2" w:rsidRDefault="00096B77" w:rsidP="0006374B">
            <w:pPr>
              <w:widowControl w:val="0"/>
              <w:autoSpaceDE w:val="0"/>
              <w:autoSpaceDN w:val="0"/>
              <w:adjustRightInd w:val="0"/>
              <w:jc w:val="center"/>
            </w:pPr>
            <w:r w:rsidRPr="002046C2">
              <w:t>№</w:t>
            </w:r>
            <w:r w:rsidRPr="002046C2">
              <w:br/>
            </w:r>
            <w:proofErr w:type="gramStart"/>
            <w:r w:rsidRPr="002046C2">
              <w:t>п</w:t>
            </w:r>
            <w:proofErr w:type="gramEnd"/>
            <w:r w:rsidRPr="002046C2">
              <w:t>/п</w:t>
            </w:r>
          </w:p>
        </w:tc>
        <w:tc>
          <w:tcPr>
            <w:tcW w:w="1687" w:type="pct"/>
            <w:tcBorders>
              <w:top w:val="single" w:sz="4" w:space="0" w:color="auto"/>
              <w:left w:val="single" w:sz="4" w:space="0" w:color="auto"/>
              <w:bottom w:val="single" w:sz="4" w:space="0" w:color="auto"/>
              <w:right w:val="single" w:sz="4" w:space="0" w:color="auto"/>
            </w:tcBorders>
            <w:hideMark/>
          </w:tcPr>
          <w:p w14:paraId="32AE61CB" w14:textId="77777777" w:rsidR="00096B77" w:rsidRPr="002046C2" w:rsidRDefault="00096B77" w:rsidP="0006374B">
            <w:pPr>
              <w:widowControl w:val="0"/>
              <w:autoSpaceDE w:val="0"/>
              <w:autoSpaceDN w:val="0"/>
              <w:adjustRightInd w:val="0"/>
              <w:jc w:val="center"/>
            </w:pPr>
            <w:r w:rsidRPr="002046C2">
              <w:t>Задача структурного элемента</w:t>
            </w:r>
          </w:p>
        </w:tc>
        <w:tc>
          <w:tcPr>
            <w:tcW w:w="1632" w:type="pct"/>
            <w:tcBorders>
              <w:top w:val="single" w:sz="4" w:space="0" w:color="auto"/>
              <w:left w:val="single" w:sz="4" w:space="0" w:color="auto"/>
              <w:bottom w:val="single" w:sz="4" w:space="0" w:color="auto"/>
              <w:right w:val="single" w:sz="4" w:space="0" w:color="auto"/>
            </w:tcBorders>
            <w:hideMark/>
          </w:tcPr>
          <w:p w14:paraId="66EA65F6" w14:textId="77777777" w:rsidR="00096B77" w:rsidRPr="002046C2" w:rsidRDefault="00096B77" w:rsidP="0006374B">
            <w:pPr>
              <w:widowControl w:val="0"/>
              <w:autoSpaceDE w:val="0"/>
              <w:autoSpaceDN w:val="0"/>
              <w:adjustRightInd w:val="0"/>
              <w:jc w:val="center"/>
            </w:pPr>
            <w:r w:rsidRPr="002046C2">
              <w:t>Краткое описание ожидаемых эффектов от реализации задачи структурного элемента</w:t>
            </w:r>
          </w:p>
        </w:tc>
        <w:tc>
          <w:tcPr>
            <w:tcW w:w="1283" w:type="pct"/>
            <w:tcBorders>
              <w:top w:val="single" w:sz="4" w:space="0" w:color="auto"/>
              <w:left w:val="single" w:sz="4" w:space="0" w:color="auto"/>
              <w:bottom w:val="single" w:sz="4" w:space="0" w:color="auto"/>
              <w:right w:val="single" w:sz="4" w:space="0" w:color="auto"/>
            </w:tcBorders>
            <w:hideMark/>
          </w:tcPr>
          <w:p w14:paraId="49567791" w14:textId="77777777" w:rsidR="00096B77" w:rsidRPr="002046C2" w:rsidRDefault="00096B77" w:rsidP="0006374B">
            <w:pPr>
              <w:widowControl w:val="0"/>
              <w:autoSpaceDE w:val="0"/>
              <w:autoSpaceDN w:val="0"/>
              <w:adjustRightInd w:val="0"/>
              <w:jc w:val="center"/>
            </w:pPr>
            <w:r w:rsidRPr="002046C2">
              <w:t>Связь с показателями*</w:t>
            </w:r>
            <w:r w:rsidRPr="002046C2">
              <w:rPr>
                <w:vertAlign w:val="superscript"/>
              </w:rPr>
              <w:t xml:space="preserve"> </w:t>
            </w:r>
          </w:p>
        </w:tc>
      </w:tr>
      <w:tr w:rsidR="00096B77" w:rsidRPr="002046C2" w14:paraId="79152515" w14:textId="77777777" w:rsidTr="0006374B">
        <w:trPr>
          <w:trHeight w:val="170"/>
        </w:trPr>
        <w:tc>
          <w:tcPr>
            <w:tcW w:w="398" w:type="pct"/>
            <w:tcBorders>
              <w:top w:val="single" w:sz="4" w:space="0" w:color="auto"/>
              <w:left w:val="single" w:sz="4" w:space="0" w:color="auto"/>
              <w:bottom w:val="single" w:sz="4" w:space="0" w:color="auto"/>
              <w:right w:val="single" w:sz="4" w:space="0" w:color="auto"/>
            </w:tcBorders>
            <w:vAlign w:val="center"/>
            <w:hideMark/>
          </w:tcPr>
          <w:p w14:paraId="4C894B13" w14:textId="77777777" w:rsidR="00096B77" w:rsidRPr="002046C2" w:rsidRDefault="00096B77" w:rsidP="0006374B">
            <w:pPr>
              <w:widowControl w:val="0"/>
              <w:autoSpaceDE w:val="0"/>
              <w:autoSpaceDN w:val="0"/>
              <w:adjustRightInd w:val="0"/>
              <w:jc w:val="center"/>
            </w:pPr>
            <w:r w:rsidRPr="002046C2">
              <w:t>1</w:t>
            </w:r>
          </w:p>
        </w:tc>
        <w:tc>
          <w:tcPr>
            <w:tcW w:w="1687" w:type="pct"/>
            <w:tcBorders>
              <w:top w:val="single" w:sz="4" w:space="0" w:color="auto"/>
              <w:left w:val="single" w:sz="4" w:space="0" w:color="auto"/>
              <w:bottom w:val="single" w:sz="4" w:space="0" w:color="auto"/>
              <w:right w:val="single" w:sz="4" w:space="0" w:color="auto"/>
            </w:tcBorders>
            <w:vAlign w:val="center"/>
            <w:hideMark/>
          </w:tcPr>
          <w:p w14:paraId="4A11E634" w14:textId="77777777" w:rsidR="00096B77" w:rsidRPr="002046C2" w:rsidRDefault="00096B77" w:rsidP="0006374B">
            <w:pPr>
              <w:widowControl w:val="0"/>
              <w:autoSpaceDE w:val="0"/>
              <w:autoSpaceDN w:val="0"/>
              <w:adjustRightInd w:val="0"/>
              <w:jc w:val="center"/>
            </w:pPr>
            <w:r w:rsidRPr="002046C2">
              <w:t>2</w:t>
            </w:r>
          </w:p>
        </w:tc>
        <w:tc>
          <w:tcPr>
            <w:tcW w:w="1632" w:type="pct"/>
            <w:tcBorders>
              <w:top w:val="single" w:sz="4" w:space="0" w:color="auto"/>
              <w:left w:val="single" w:sz="4" w:space="0" w:color="auto"/>
              <w:bottom w:val="single" w:sz="4" w:space="0" w:color="auto"/>
              <w:right w:val="single" w:sz="4" w:space="0" w:color="auto"/>
            </w:tcBorders>
            <w:vAlign w:val="center"/>
            <w:hideMark/>
          </w:tcPr>
          <w:p w14:paraId="2BB92B9D" w14:textId="77777777" w:rsidR="00096B77" w:rsidRPr="002046C2" w:rsidRDefault="00096B77" w:rsidP="0006374B">
            <w:pPr>
              <w:widowControl w:val="0"/>
              <w:autoSpaceDE w:val="0"/>
              <w:autoSpaceDN w:val="0"/>
              <w:adjustRightInd w:val="0"/>
              <w:jc w:val="center"/>
            </w:pPr>
            <w:r w:rsidRPr="002046C2">
              <w:t>3</w:t>
            </w:r>
          </w:p>
        </w:tc>
        <w:tc>
          <w:tcPr>
            <w:tcW w:w="1283" w:type="pct"/>
            <w:tcBorders>
              <w:top w:val="single" w:sz="4" w:space="0" w:color="auto"/>
              <w:left w:val="single" w:sz="4" w:space="0" w:color="auto"/>
              <w:bottom w:val="single" w:sz="4" w:space="0" w:color="auto"/>
              <w:right w:val="single" w:sz="4" w:space="0" w:color="auto"/>
            </w:tcBorders>
            <w:vAlign w:val="center"/>
            <w:hideMark/>
          </w:tcPr>
          <w:p w14:paraId="79CAEDE3" w14:textId="77777777" w:rsidR="00096B77" w:rsidRPr="002046C2" w:rsidRDefault="00096B77" w:rsidP="0006374B">
            <w:pPr>
              <w:widowControl w:val="0"/>
              <w:autoSpaceDE w:val="0"/>
              <w:autoSpaceDN w:val="0"/>
              <w:adjustRightInd w:val="0"/>
              <w:jc w:val="center"/>
            </w:pPr>
            <w:r w:rsidRPr="002046C2">
              <w:t>4</w:t>
            </w:r>
          </w:p>
        </w:tc>
      </w:tr>
      <w:tr w:rsidR="00096B77" w:rsidRPr="002046C2" w14:paraId="1D25CA21" w14:textId="77777777" w:rsidTr="0006374B">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0680BD5" w14:textId="4873A0B3" w:rsidR="004B4058" w:rsidRDefault="004B4058" w:rsidP="004B4058">
            <w:pPr>
              <w:widowControl w:val="0"/>
              <w:autoSpaceDE w:val="0"/>
              <w:autoSpaceDN w:val="0"/>
              <w:adjustRightInd w:val="0"/>
              <w:jc w:val="center"/>
            </w:pPr>
            <w:r>
              <w:t xml:space="preserve">1. </w:t>
            </w:r>
            <w:r w:rsidR="00096B77" w:rsidRPr="002046C2">
              <w:t>Региональный проект</w:t>
            </w:r>
            <w:r>
              <w:t>:</w:t>
            </w:r>
          </w:p>
          <w:p w14:paraId="3B3C8E24" w14:textId="4E2D6325" w:rsidR="00096B77" w:rsidRPr="002046C2" w:rsidRDefault="00096B77" w:rsidP="004B4058">
            <w:pPr>
              <w:jc w:val="center"/>
            </w:pPr>
          </w:p>
        </w:tc>
      </w:tr>
      <w:tr w:rsidR="00D13EBB" w:rsidRPr="002046C2" w14:paraId="1D05DEFE" w14:textId="77777777" w:rsidTr="0006374B">
        <w:trPr>
          <w:trHeight w:val="448"/>
        </w:trPr>
        <w:tc>
          <w:tcPr>
            <w:tcW w:w="398" w:type="pct"/>
            <w:tcBorders>
              <w:top w:val="single" w:sz="4" w:space="0" w:color="auto"/>
              <w:left w:val="single" w:sz="4" w:space="0" w:color="auto"/>
              <w:bottom w:val="single" w:sz="4" w:space="0" w:color="auto"/>
              <w:right w:val="single" w:sz="4" w:space="0" w:color="auto"/>
            </w:tcBorders>
            <w:vAlign w:val="center"/>
          </w:tcPr>
          <w:p w14:paraId="4DC81FAA" w14:textId="77777777" w:rsidR="00D13EBB" w:rsidRPr="00E26A8A" w:rsidRDefault="00D13EBB" w:rsidP="00D13EBB">
            <w:pPr>
              <w:widowControl w:val="0"/>
              <w:autoSpaceDE w:val="0"/>
              <w:autoSpaceDN w:val="0"/>
              <w:adjustRightInd w:val="0"/>
              <w:ind w:firstLine="709"/>
              <w:jc w:val="both"/>
              <w:rPr>
                <w:rFonts w:eastAsia="Calibri"/>
              </w:rPr>
            </w:pPr>
          </w:p>
        </w:tc>
        <w:tc>
          <w:tcPr>
            <w:tcW w:w="4602" w:type="pct"/>
            <w:gridSpan w:val="3"/>
            <w:tcBorders>
              <w:top w:val="single" w:sz="4" w:space="0" w:color="auto"/>
              <w:left w:val="single" w:sz="4" w:space="0" w:color="auto"/>
              <w:bottom w:val="single" w:sz="4" w:space="0" w:color="auto"/>
              <w:right w:val="single" w:sz="4" w:space="0" w:color="auto"/>
            </w:tcBorders>
            <w:vAlign w:val="center"/>
            <w:hideMark/>
          </w:tcPr>
          <w:p w14:paraId="1173A822" w14:textId="08100AD7" w:rsidR="00D13EBB" w:rsidRPr="00E26A8A" w:rsidRDefault="00D13EBB" w:rsidP="00D13EBB">
            <w:pPr>
              <w:widowControl w:val="0"/>
              <w:autoSpaceDE w:val="0"/>
              <w:autoSpaceDN w:val="0"/>
              <w:adjustRightInd w:val="0"/>
              <w:jc w:val="both"/>
              <w:rPr>
                <w:rFonts w:eastAsia="Calibri"/>
              </w:rPr>
            </w:pPr>
            <w:r w:rsidRPr="002046C2">
              <w:t>Руководитель ведомственного проекта (</w:t>
            </w:r>
            <w:r w:rsidRPr="002046C2">
              <w:rPr>
                <w:rFonts w:eastAsia="Calibri"/>
              </w:rPr>
              <w:t xml:space="preserve">должность, фамилия, имя, отчество руководителя </w:t>
            </w:r>
            <w:r>
              <w:rPr>
                <w:rFonts w:eastAsia="Calibri"/>
              </w:rPr>
              <w:t>регионального</w:t>
            </w:r>
            <w:r w:rsidRPr="002046C2">
              <w:rPr>
                <w:rFonts w:eastAsia="Calibri"/>
              </w:rPr>
              <w:t xml:space="preserve"> проекта) /</w:t>
            </w:r>
            <w:r w:rsidRPr="002046C2">
              <w:t xml:space="preserve"> срок реализации (год начала </w:t>
            </w:r>
            <w:r w:rsidRPr="002046C2">
              <w:sym w:font="Symbol" w:char="002D"/>
            </w:r>
            <w:r w:rsidRPr="002046C2">
              <w:t xml:space="preserve"> год окончания)</w:t>
            </w:r>
          </w:p>
        </w:tc>
      </w:tr>
      <w:tr w:rsidR="00382CF4" w:rsidRPr="00C3350E" w14:paraId="74EDB154" w14:textId="77777777" w:rsidTr="00D13EBB">
        <w:trPr>
          <w:trHeight w:val="302"/>
        </w:trPr>
        <w:tc>
          <w:tcPr>
            <w:tcW w:w="398" w:type="pct"/>
            <w:tcBorders>
              <w:top w:val="single" w:sz="4" w:space="0" w:color="auto"/>
              <w:left w:val="single" w:sz="4" w:space="0" w:color="auto"/>
              <w:bottom w:val="single" w:sz="4" w:space="0" w:color="auto"/>
              <w:right w:val="single" w:sz="4" w:space="0" w:color="auto"/>
            </w:tcBorders>
            <w:hideMark/>
          </w:tcPr>
          <w:p w14:paraId="05488A6C" w14:textId="77777777" w:rsidR="00382CF4" w:rsidRPr="00C3350E" w:rsidRDefault="00382CF4" w:rsidP="00382CF4">
            <w:pPr>
              <w:widowControl w:val="0"/>
              <w:autoSpaceDE w:val="0"/>
              <w:autoSpaceDN w:val="0"/>
              <w:adjustRightInd w:val="0"/>
              <w:jc w:val="both"/>
            </w:pPr>
            <w:r w:rsidRPr="00C3350E">
              <w:t>1.1.</w:t>
            </w:r>
          </w:p>
        </w:tc>
        <w:tc>
          <w:tcPr>
            <w:tcW w:w="1687" w:type="pct"/>
            <w:tcBorders>
              <w:top w:val="single" w:sz="4" w:space="0" w:color="auto"/>
              <w:left w:val="single" w:sz="4" w:space="0" w:color="auto"/>
              <w:bottom w:val="single" w:sz="4" w:space="0" w:color="auto"/>
              <w:right w:val="single" w:sz="4" w:space="0" w:color="auto"/>
            </w:tcBorders>
          </w:tcPr>
          <w:p w14:paraId="4AF30409" w14:textId="56133AA3" w:rsidR="00382CF4" w:rsidRPr="00C3350E" w:rsidRDefault="00382CF4" w:rsidP="00382CF4">
            <w:pPr>
              <w:widowControl w:val="0"/>
              <w:autoSpaceDE w:val="0"/>
              <w:autoSpaceDN w:val="0"/>
              <w:adjustRightInd w:val="0"/>
              <w:jc w:val="center"/>
            </w:pPr>
            <w:r w:rsidRPr="002046C2">
              <w:t>Задача 1</w:t>
            </w:r>
          </w:p>
        </w:tc>
        <w:tc>
          <w:tcPr>
            <w:tcW w:w="1632" w:type="pct"/>
            <w:tcBorders>
              <w:top w:val="single" w:sz="4" w:space="0" w:color="auto"/>
              <w:left w:val="single" w:sz="4" w:space="0" w:color="auto"/>
              <w:bottom w:val="single" w:sz="4" w:space="0" w:color="auto"/>
              <w:right w:val="single" w:sz="4" w:space="0" w:color="auto"/>
            </w:tcBorders>
          </w:tcPr>
          <w:p w14:paraId="67EEACF3" w14:textId="504872A0" w:rsidR="00382CF4" w:rsidRPr="00C3350E" w:rsidRDefault="00382CF4" w:rsidP="00382CF4">
            <w:pPr>
              <w:widowControl w:val="0"/>
              <w:autoSpaceDE w:val="0"/>
              <w:autoSpaceDN w:val="0"/>
              <w:adjustRightInd w:val="0"/>
              <w:jc w:val="center"/>
            </w:pPr>
            <w:r>
              <w:t>-</w:t>
            </w:r>
          </w:p>
        </w:tc>
        <w:tc>
          <w:tcPr>
            <w:tcW w:w="1283" w:type="pct"/>
            <w:tcBorders>
              <w:top w:val="single" w:sz="4" w:space="0" w:color="auto"/>
              <w:left w:val="single" w:sz="4" w:space="0" w:color="auto"/>
              <w:bottom w:val="single" w:sz="4" w:space="0" w:color="auto"/>
              <w:right w:val="single" w:sz="4" w:space="0" w:color="auto"/>
            </w:tcBorders>
          </w:tcPr>
          <w:p w14:paraId="4A6DE4C2" w14:textId="06624DC7" w:rsidR="00382CF4" w:rsidRPr="00C3350E" w:rsidRDefault="00382CF4" w:rsidP="00382CF4">
            <w:pPr>
              <w:widowControl w:val="0"/>
              <w:autoSpaceDE w:val="0"/>
              <w:autoSpaceDN w:val="0"/>
              <w:adjustRightInd w:val="0"/>
              <w:jc w:val="center"/>
            </w:pPr>
            <w:r>
              <w:t>-</w:t>
            </w:r>
          </w:p>
        </w:tc>
      </w:tr>
      <w:tr w:rsidR="00382CF4" w:rsidRPr="002046C2" w14:paraId="7574D71B" w14:textId="77777777" w:rsidTr="00D13EBB">
        <w:trPr>
          <w:trHeight w:val="264"/>
        </w:trPr>
        <w:tc>
          <w:tcPr>
            <w:tcW w:w="398" w:type="pct"/>
            <w:vMerge w:val="restart"/>
            <w:tcBorders>
              <w:top w:val="single" w:sz="4" w:space="0" w:color="auto"/>
              <w:left w:val="single" w:sz="4" w:space="0" w:color="auto"/>
              <w:right w:val="single" w:sz="4" w:space="0" w:color="auto"/>
            </w:tcBorders>
            <w:hideMark/>
          </w:tcPr>
          <w:p w14:paraId="09A443DF" w14:textId="77777777" w:rsidR="00382CF4" w:rsidRPr="00C3350E" w:rsidRDefault="00382CF4" w:rsidP="00382CF4">
            <w:pPr>
              <w:widowControl w:val="0"/>
              <w:autoSpaceDE w:val="0"/>
              <w:autoSpaceDN w:val="0"/>
              <w:adjustRightInd w:val="0"/>
              <w:jc w:val="both"/>
            </w:pPr>
            <w:r w:rsidRPr="00C3350E">
              <w:t>1.2.</w:t>
            </w:r>
          </w:p>
          <w:p w14:paraId="5DB8CEF6" w14:textId="5ECE12BB" w:rsidR="00382CF4" w:rsidRPr="00C3350E" w:rsidRDefault="00382CF4" w:rsidP="00382CF4">
            <w:pPr>
              <w:widowControl w:val="0"/>
              <w:autoSpaceDE w:val="0"/>
              <w:autoSpaceDN w:val="0"/>
              <w:adjustRightInd w:val="0"/>
              <w:jc w:val="both"/>
            </w:pPr>
          </w:p>
        </w:tc>
        <w:tc>
          <w:tcPr>
            <w:tcW w:w="1687" w:type="pct"/>
            <w:vMerge w:val="restart"/>
            <w:tcBorders>
              <w:top w:val="single" w:sz="4" w:space="0" w:color="auto"/>
              <w:left w:val="single" w:sz="4" w:space="0" w:color="auto"/>
              <w:right w:val="single" w:sz="4" w:space="0" w:color="auto"/>
            </w:tcBorders>
          </w:tcPr>
          <w:p w14:paraId="15E89F7E" w14:textId="0F27C794" w:rsidR="00382CF4" w:rsidRPr="00C3350E" w:rsidRDefault="00382CF4" w:rsidP="00382CF4">
            <w:pPr>
              <w:widowControl w:val="0"/>
              <w:autoSpaceDE w:val="0"/>
              <w:autoSpaceDN w:val="0"/>
              <w:adjustRightInd w:val="0"/>
              <w:jc w:val="center"/>
            </w:pPr>
            <w:r w:rsidRPr="002046C2">
              <w:t xml:space="preserve">Задача </w:t>
            </w:r>
            <w:r w:rsidRPr="002046C2">
              <w:rPr>
                <w:lang w:val="en-US"/>
              </w:rPr>
              <w:t>N</w:t>
            </w:r>
          </w:p>
        </w:tc>
        <w:tc>
          <w:tcPr>
            <w:tcW w:w="1632" w:type="pct"/>
            <w:tcBorders>
              <w:top w:val="single" w:sz="4" w:space="0" w:color="auto"/>
              <w:left w:val="single" w:sz="4" w:space="0" w:color="auto"/>
              <w:bottom w:val="single" w:sz="4" w:space="0" w:color="auto"/>
              <w:right w:val="single" w:sz="4" w:space="0" w:color="auto"/>
            </w:tcBorders>
          </w:tcPr>
          <w:p w14:paraId="183B5C5F" w14:textId="153125F6" w:rsidR="00382CF4" w:rsidRPr="00C3350E" w:rsidRDefault="00382CF4" w:rsidP="00382CF4">
            <w:pPr>
              <w:widowControl w:val="0"/>
              <w:autoSpaceDE w:val="0"/>
              <w:autoSpaceDN w:val="0"/>
              <w:adjustRightInd w:val="0"/>
              <w:jc w:val="center"/>
            </w:pPr>
            <w:r>
              <w:t>-</w:t>
            </w:r>
          </w:p>
        </w:tc>
        <w:tc>
          <w:tcPr>
            <w:tcW w:w="1283" w:type="pct"/>
            <w:tcBorders>
              <w:top w:val="single" w:sz="4" w:space="0" w:color="auto"/>
              <w:left w:val="single" w:sz="4" w:space="0" w:color="auto"/>
              <w:bottom w:val="single" w:sz="4" w:space="0" w:color="auto"/>
              <w:right w:val="single" w:sz="4" w:space="0" w:color="auto"/>
            </w:tcBorders>
          </w:tcPr>
          <w:p w14:paraId="385379CF" w14:textId="5E8C8C1B" w:rsidR="00382CF4" w:rsidRPr="002046C2" w:rsidRDefault="00382CF4" w:rsidP="00382CF4">
            <w:pPr>
              <w:widowControl w:val="0"/>
              <w:autoSpaceDE w:val="0"/>
              <w:autoSpaceDN w:val="0"/>
              <w:adjustRightInd w:val="0"/>
              <w:jc w:val="center"/>
            </w:pPr>
            <w:r>
              <w:t>-</w:t>
            </w:r>
          </w:p>
        </w:tc>
      </w:tr>
      <w:tr w:rsidR="00D13EBB" w:rsidRPr="002046C2" w14:paraId="17F6E86B" w14:textId="77777777" w:rsidTr="006A1403">
        <w:trPr>
          <w:trHeight w:val="264"/>
        </w:trPr>
        <w:tc>
          <w:tcPr>
            <w:tcW w:w="398" w:type="pct"/>
            <w:vMerge/>
            <w:tcBorders>
              <w:left w:val="single" w:sz="4" w:space="0" w:color="auto"/>
              <w:bottom w:val="single" w:sz="4" w:space="0" w:color="auto"/>
              <w:right w:val="single" w:sz="4" w:space="0" w:color="auto"/>
            </w:tcBorders>
          </w:tcPr>
          <w:p w14:paraId="5C4CC25C" w14:textId="3AE8A239" w:rsidR="00D13EBB" w:rsidRPr="002046C2" w:rsidRDefault="00D13EBB" w:rsidP="00D13EBB">
            <w:pPr>
              <w:widowControl w:val="0"/>
              <w:autoSpaceDE w:val="0"/>
              <w:autoSpaceDN w:val="0"/>
              <w:adjustRightInd w:val="0"/>
              <w:jc w:val="both"/>
            </w:pPr>
          </w:p>
        </w:tc>
        <w:tc>
          <w:tcPr>
            <w:tcW w:w="1687" w:type="pct"/>
            <w:vMerge/>
            <w:tcBorders>
              <w:left w:val="single" w:sz="4" w:space="0" w:color="auto"/>
              <w:bottom w:val="single" w:sz="4" w:space="0" w:color="auto"/>
              <w:right w:val="single" w:sz="4" w:space="0" w:color="auto"/>
            </w:tcBorders>
          </w:tcPr>
          <w:p w14:paraId="07C935D7" w14:textId="35B7175E" w:rsidR="00D13EBB" w:rsidRPr="002046C2" w:rsidRDefault="00D13EBB" w:rsidP="00D13EBB">
            <w:pPr>
              <w:widowControl w:val="0"/>
              <w:autoSpaceDE w:val="0"/>
              <w:autoSpaceDN w:val="0"/>
              <w:adjustRightInd w:val="0"/>
              <w:jc w:val="center"/>
            </w:pPr>
          </w:p>
        </w:tc>
        <w:tc>
          <w:tcPr>
            <w:tcW w:w="1632" w:type="pct"/>
            <w:tcBorders>
              <w:top w:val="single" w:sz="4" w:space="0" w:color="auto"/>
              <w:left w:val="single" w:sz="4" w:space="0" w:color="auto"/>
              <w:bottom w:val="single" w:sz="4" w:space="0" w:color="auto"/>
              <w:right w:val="single" w:sz="4" w:space="0" w:color="auto"/>
            </w:tcBorders>
          </w:tcPr>
          <w:p w14:paraId="4D233A98" w14:textId="198A0272" w:rsidR="00D13EBB" w:rsidRPr="002046C2" w:rsidRDefault="00D13EBB" w:rsidP="00D13EBB">
            <w:pPr>
              <w:widowControl w:val="0"/>
              <w:autoSpaceDE w:val="0"/>
              <w:autoSpaceDN w:val="0"/>
              <w:adjustRightInd w:val="0"/>
              <w:jc w:val="center"/>
            </w:pPr>
            <w:r>
              <w:t>-</w:t>
            </w:r>
          </w:p>
        </w:tc>
        <w:tc>
          <w:tcPr>
            <w:tcW w:w="1283" w:type="pct"/>
            <w:tcBorders>
              <w:top w:val="single" w:sz="4" w:space="0" w:color="auto"/>
              <w:left w:val="single" w:sz="4" w:space="0" w:color="auto"/>
              <w:bottom w:val="single" w:sz="4" w:space="0" w:color="auto"/>
              <w:right w:val="single" w:sz="4" w:space="0" w:color="auto"/>
            </w:tcBorders>
          </w:tcPr>
          <w:p w14:paraId="5B8BA99E" w14:textId="50E7C698" w:rsidR="00D13EBB" w:rsidRPr="002046C2" w:rsidRDefault="00D13EBB" w:rsidP="00D13EBB">
            <w:pPr>
              <w:widowControl w:val="0"/>
              <w:autoSpaceDE w:val="0"/>
              <w:autoSpaceDN w:val="0"/>
              <w:adjustRightInd w:val="0"/>
              <w:jc w:val="center"/>
            </w:pPr>
            <w:r>
              <w:t>-</w:t>
            </w:r>
          </w:p>
        </w:tc>
      </w:tr>
      <w:tr w:rsidR="00D13EBB" w:rsidRPr="002046C2" w14:paraId="5DD76051" w14:textId="77777777" w:rsidTr="0006374B">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E6D3001" w14:textId="77777777" w:rsidR="00D13EBB" w:rsidRPr="002046C2" w:rsidRDefault="00D13EBB" w:rsidP="00D13EBB">
            <w:pPr>
              <w:widowControl w:val="0"/>
              <w:autoSpaceDE w:val="0"/>
              <w:autoSpaceDN w:val="0"/>
              <w:adjustRightInd w:val="0"/>
              <w:jc w:val="center"/>
            </w:pPr>
            <w:r w:rsidRPr="002046C2">
              <w:t>2. Ведомственный проект «Наименование»</w:t>
            </w:r>
          </w:p>
        </w:tc>
      </w:tr>
      <w:tr w:rsidR="00D13EBB" w:rsidRPr="002046C2" w14:paraId="2AB4A1A2" w14:textId="77777777" w:rsidTr="0006374B">
        <w:trPr>
          <w:trHeight w:val="448"/>
        </w:trPr>
        <w:tc>
          <w:tcPr>
            <w:tcW w:w="398" w:type="pct"/>
            <w:tcBorders>
              <w:top w:val="single" w:sz="4" w:space="0" w:color="auto"/>
              <w:left w:val="single" w:sz="4" w:space="0" w:color="auto"/>
              <w:bottom w:val="single" w:sz="4" w:space="0" w:color="auto"/>
              <w:right w:val="single" w:sz="4" w:space="0" w:color="auto"/>
            </w:tcBorders>
            <w:vAlign w:val="center"/>
          </w:tcPr>
          <w:p w14:paraId="2A96E7FB" w14:textId="77777777" w:rsidR="00D13EBB" w:rsidRPr="002046C2" w:rsidRDefault="00D13EBB" w:rsidP="00D13EBB">
            <w:pPr>
              <w:widowControl w:val="0"/>
              <w:autoSpaceDE w:val="0"/>
              <w:autoSpaceDN w:val="0"/>
              <w:adjustRightInd w:val="0"/>
              <w:jc w:val="both"/>
            </w:pPr>
          </w:p>
        </w:tc>
        <w:tc>
          <w:tcPr>
            <w:tcW w:w="4602" w:type="pct"/>
            <w:gridSpan w:val="3"/>
            <w:tcBorders>
              <w:top w:val="single" w:sz="4" w:space="0" w:color="auto"/>
              <w:left w:val="single" w:sz="4" w:space="0" w:color="auto"/>
              <w:bottom w:val="single" w:sz="4" w:space="0" w:color="auto"/>
              <w:right w:val="single" w:sz="4" w:space="0" w:color="auto"/>
            </w:tcBorders>
            <w:vAlign w:val="center"/>
            <w:hideMark/>
          </w:tcPr>
          <w:p w14:paraId="7A4E58E1" w14:textId="77777777" w:rsidR="00D13EBB" w:rsidRPr="002046C2" w:rsidRDefault="00D13EBB" w:rsidP="00D13EBB">
            <w:pPr>
              <w:widowControl w:val="0"/>
              <w:autoSpaceDE w:val="0"/>
              <w:autoSpaceDN w:val="0"/>
              <w:adjustRightInd w:val="0"/>
              <w:jc w:val="both"/>
            </w:pPr>
            <w:r w:rsidRPr="002046C2">
              <w:t>Руководитель ведомственного проекта (</w:t>
            </w:r>
            <w:r w:rsidRPr="002046C2">
              <w:rPr>
                <w:rFonts w:eastAsia="Calibri"/>
              </w:rPr>
              <w:t>должность, фамилия, имя, отчество руководителя ведомственного проекта) /</w:t>
            </w:r>
            <w:r w:rsidRPr="002046C2">
              <w:t xml:space="preserve"> срок реализации (год начала </w:t>
            </w:r>
            <w:r w:rsidRPr="002046C2">
              <w:sym w:font="Symbol" w:char="002D"/>
            </w:r>
            <w:r w:rsidRPr="002046C2">
              <w:t xml:space="preserve"> год окончания)</w:t>
            </w:r>
          </w:p>
        </w:tc>
      </w:tr>
      <w:tr w:rsidR="00D13EBB" w:rsidRPr="002046C2" w14:paraId="36E99BA4" w14:textId="77777777" w:rsidTr="0006374B">
        <w:trPr>
          <w:trHeight w:val="279"/>
        </w:trPr>
        <w:tc>
          <w:tcPr>
            <w:tcW w:w="398" w:type="pct"/>
            <w:tcBorders>
              <w:top w:val="single" w:sz="4" w:space="0" w:color="auto"/>
              <w:left w:val="single" w:sz="4" w:space="0" w:color="auto"/>
              <w:bottom w:val="single" w:sz="4" w:space="0" w:color="auto"/>
              <w:right w:val="single" w:sz="4" w:space="0" w:color="auto"/>
            </w:tcBorders>
            <w:hideMark/>
          </w:tcPr>
          <w:p w14:paraId="6EA97AEC" w14:textId="77777777" w:rsidR="00D13EBB" w:rsidRPr="002046C2" w:rsidRDefault="00D13EBB" w:rsidP="00D13EBB">
            <w:pPr>
              <w:widowControl w:val="0"/>
              <w:autoSpaceDE w:val="0"/>
              <w:autoSpaceDN w:val="0"/>
              <w:adjustRightInd w:val="0"/>
              <w:jc w:val="both"/>
              <w:rPr>
                <w:lang w:val="en-US"/>
              </w:rPr>
            </w:pPr>
            <w:r w:rsidRPr="002046C2">
              <w:t>2</w:t>
            </w:r>
            <w:r w:rsidRPr="002046C2">
              <w:rPr>
                <w:lang w:val="en-US"/>
              </w:rPr>
              <w:t>.1.</w:t>
            </w:r>
          </w:p>
        </w:tc>
        <w:tc>
          <w:tcPr>
            <w:tcW w:w="1687" w:type="pct"/>
            <w:tcBorders>
              <w:top w:val="single" w:sz="4" w:space="0" w:color="auto"/>
              <w:left w:val="single" w:sz="4" w:space="0" w:color="auto"/>
              <w:bottom w:val="single" w:sz="4" w:space="0" w:color="auto"/>
              <w:right w:val="single" w:sz="4" w:space="0" w:color="auto"/>
            </w:tcBorders>
            <w:hideMark/>
          </w:tcPr>
          <w:p w14:paraId="76DD9CFA" w14:textId="77777777" w:rsidR="00D13EBB" w:rsidRPr="002046C2" w:rsidRDefault="00D13EBB" w:rsidP="00D13EBB">
            <w:pPr>
              <w:widowControl w:val="0"/>
              <w:autoSpaceDE w:val="0"/>
              <w:autoSpaceDN w:val="0"/>
              <w:adjustRightInd w:val="0"/>
              <w:jc w:val="both"/>
              <w:rPr>
                <w:b/>
              </w:rPr>
            </w:pPr>
            <w:r w:rsidRPr="002046C2">
              <w:t>Задача 1</w:t>
            </w:r>
          </w:p>
        </w:tc>
        <w:tc>
          <w:tcPr>
            <w:tcW w:w="1632" w:type="pct"/>
            <w:tcBorders>
              <w:top w:val="single" w:sz="4" w:space="0" w:color="auto"/>
              <w:left w:val="single" w:sz="4" w:space="0" w:color="auto"/>
              <w:bottom w:val="single" w:sz="4" w:space="0" w:color="auto"/>
              <w:right w:val="single" w:sz="4" w:space="0" w:color="auto"/>
            </w:tcBorders>
          </w:tcPr>
          <w:p w14:paraId="2EDC1CBB" w14:textId="46B58AD6" w:rsidR="00D13EBB" w:rsidRPr="002046C2" w:rsidRDefault="00D13EBB" w:rsidP="00D13EBB">
            <w:pPr>
              <w:widowControl w:val="0"/>
              <w:autoSpaceDE w:val="0"/>
              <w:autoSpaceDN w:val="0"/>
              <w:adjustRightInd w:val="0"/>
              <w:jc w:val="center"/>
            </w:pPr>
            <w:r>
              <w:t>-</w:t>
            </w:r>
          </w:p>
        </w:tc>
        <w:tc>
          <w:tcPr>
            <w:tcW w:w="1283" w:type="pct"/>
            <w:tcBorders>
              <w:top w:val="single" w:sz="4" w:space="0" w:color="auto"/>
              <w:left w:val="single" w:sz="4" w:space="0" w:color="auto"/>
              <w:bottom w:val="single" w:sz="4" w:space="0" w:color="auto"/>
              <w:right w:val="single" w:sz="4" w:space="0" w:color="auto"/>
            </w:tcBorders>
          </w:tcPr>
          <w:p w14:paraId="4D46F9CA" w14:textId="3D9C0244" w:rsidR="00D13EBB" w:rsidRPr="002046C2" w:rsidRDefault="00D13EBB" w:rsidP="00D13EBB">
            <w:pPr>
              <w:widowControl w:val="0"/>
              <w:autoSpaceDE w:val="0"/>
              <w:autoSpaceDN w:val="0"/>
              <w:adjustRightInd w:val="0"/>
              <w:jc w:val="center"/>
            </w:pPr>
            <w:r>
              <w:t>-</w:t>
            </w:r>
          </w:p>
        </w:tc>
      </w:tr>
      <w:tr w:rsidR="00D13EBB" w:rsidRPr="002046C2" w14:paraId="73BDE983" w14:textId="77777777" w:rsidTr="0006374B">
        <w:trPr>
          <w:trHeight w:val="282"/>
        </w:trPr>
        <w:tc>
          <w:tcPr>
            <w:tcW w:w="398" w:type="pct"/>
            <w:tcBorders>
              <w:top w:val="single" w:sz="4" w:space="0" w:color="auto"/>
              <w:left w:val="single" w:sz="4" w:space="0" w:color="auto"/>
              <w:bottom w:val="single" w:sz="4" w:space="0" w:color="auto"/>
              <w:right w:val="single" w:sz="4" w:space="0" w:color="auto"/>
            </w:tcBorders>
            <w:hideMark/>
          </w:tcPr>
          <w:p w14:paraId="3B04B394" w14:textId="77777777" w:rsidR="00D13EBB" w:rsidRPr="002046C2" w:rsidRDefault="00D13EBB" w:rsidP="00D13EBB">
            <w:pPr>
              <w:widowControl w:val="0"/>
              <w:autoSpaceDE w:val="0"/>
              <w:autoSpaceDN w:val="0"/>
              <w:adjustRightInd w:val="0"/>
              <w:jc w:val="both"/>
              <w:rPr>
                <w:lang w:val="en-US"/>
              </w:rPr>
            </w:pPr>
            <w:r w:rsidRPr="002046C2">
              <w:t>2.2</w:t>
            </w:r>
            <w:r w:rsidRPr="002046C2">
              <w:rPr>
                <w:lang w:val="en-US"/>
              </w:rPr>
              <w:t>.</w:t>
            </w:r>
          </w:p>
        </w:tc>
        <w:tc>
          <w:tcPr>
            <w:tcW w:w="1687" w:type="pct"/>
            <w:tcBorders>
              <w:top w:val="single" w:sz="4" w:space="0" w:color="auto"/>
              <w:left w:val="single" w:sz="4" w:space="0" w:color="auto"/>
              <w:bottom w:val="single" w:sz="4" w:space="0" w:color="auto"/>
              <w:right w:val="single" w:sz="4" w:space="0" w:color="auto"/>
            </w:tcBorders>
            <w:hideMark/>
          </w:tcPr>
          <w:p w14:paraId="3E69F5CE" w14:textId="77777777" w:rsidR="00D13EBB" w:rsidRPr="002046C2" w:rsidRDefault="00D13EBB" w:rsidP="00D13EBB">
            <w:pPr>
              <w:widowControl w:val="0"/>
              <w:autoSpaceDE w:val="0"/>
              <w:autoSpaceDN w:val="0"/>
              <w:adjustRightInd w:val="0"/>
              <w:jc w:val="both"/>
              <w:rPr>
                <w:lang w:val="en-US"/>
              </w:rPr>
            </w:pPr>
            <w:r w:rsidRPr="002046C2">
              <w:t xml:space="preserve">Задача </w:t>
            </w:r>
            <w:r w:rsidRPr="002046C2">
              <w:rPr>
                <w:lang w:val="en-US"/>
              </w:rPr>
              <w:t>N</w:t>
            </w:r>
          </w:p>
        </w:tc>
        <w:tc>
          <w:tcPr>
            <w:tcW w:w="1632" w:type="pct"/>
            <w:tcBorders>
              <w:top w:val="single" w:sz="4" w:space="0" w:color="auto"/>
              <w:left w:val="single" w:sz="4" w:space="0" w:color="auto"/>
              <w:bottom w:val="single" w:sz="4" w:space="0" w:color="auto"/>
              <w:right w:val="single" w:sz="4" w:space="0" w:color="auto"/>
            </w:tcBorders>
          </w:tcPr>
          <w:p w14:paraId="0207ACCB" w14:textId="250FD255" w:rsidR="00D13EBB" w:rsidRPr="002046C2" w:rsidRDefault="00D13EBB" w:rsidP="00D13EBB">
            <w:pPr>
              <w:widowControl w:val="0"/>
              <w:autoSpaceDE w:val="0"/>
              <w:autoSpaceDN w:val="0"/>
              <w:adjustRightInd w:val="0"/>
              <w:jc w:val="center"/>
            </w:pPr>
            <w:r>
              <w:t>-</w:t>
            </w:r>
          </w:p>
        </w:tc>
        <w:tc>
          <w:tcPr>
            <w:tcW w:w="1283" w:type="pct"/>
            <w:tcBorders>
              <w:top w:val="single" w:sz="4" w:space="0" w:color="auto"/>
              <w:left w:val="single" w:sz="4" w:space="0" w:color="auto"/>
              <w:bottom w:val="single" w:sz="4" w:space="0" w:color="auto"/>
              <w:right w:val="single" w:sz="4" w:space="0" w:color="auto"/>
            </w:tcBorders>
          </w:tcPr>
          <w:p w14:paraId="7B7C89C3" w14:textId="6B04C25F" w:rsidR="00D13EBB" w:rsidRPr="002046C2" w:rsidRDefault="00D13EBB" w:rsidP="00D13EBB">
            <w:pPr>
              <w:widowControl w:val="0"/>
              <w:autoSpaceDE w:val="0"/>
              <w:autoSpaceDN w:val="0"/>
              <w:adjustRightInd w:val="0"/>
              <w:jc w:val="center"/>
            </w:pPr>
            <w:r>
              <w:t>-</w:t>
            </w:r>
          </w:p>
        </w:tc>
      </w:tr>
      <w:tr w:rsidR="00D13EBB" w:rsidRPr="002046C2" w14:paraId="37D944D7" w14:textId="77777777" w:rsidTr="0006374B">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7B4381B" w14:textId="26B08CAA" w:rsidR="00D13EBB" w:rsidRPr="002046C2" w:rsidRDefault="00D13EBB" w:rsidP="00D13EBB">
            <w:pPr>
              <w:widowControl w:val="0"/>
              <w:autoSpaceDE w:val="0"/>
              <w:autoSpaceDN w:val="0"/>
              <w:adjustRightInd w:val="0"/>
              <w:jc w:val="center"/>
            </w:pPr>
            <w:r w:rsidRPr="002046C2">
              <w:t xml:space="preserve">3. Комплекс процессных мероприятий </w:t>
            </w:r>
            <w:r w:rsidRPr="00603CC1">
              <w:t xml:space="preserve">«Профилактика правонарушений и усиление борьбы с преступностью на территории муниципального образования </w:t>
            </w:r>
            <w:r w:rsidR="002D2957">
              <w:t>«Руднянский муниципальный округ»</w:t>
            </w:r>
            <w:r w:rsidR="005A197A">
              <w:t xml:space="preserve"> </w:t>
            </w:r>
            <w:r w:rsidRPr="00603CC1">
              <w:t>Смоленской области»</w:t>
            </w:r>
          </w:p>
        </w:tc>
      </w:tr>
      <w:tr w:rsidR="00D13EBB" w:rsidRPr="002046C2" w14:paraId="7A05334E" w14:textId="77777777" w:rsidTr="0006374B">
        <w:trPr>
          <w:trHeight w:val="448"/>
        </w:trPr>
        <w:tc>
          <w:tcPr>
            <w:tcW w:w="398" w:type="pct"/>
            <w:tcBorders>
              <w:top w:val="single" w:sz="4" w:space="0" w:color="auto"/>
              <w:left w:val="single" w:sz="4" w:space="0" w:color="auto"/>
              <w:bottom w:val="single" w:sz="4" w:space="0" w:color="auto"/>
              <w:right w:val="single" w:sz="4" w:space="0" w:color="auto"/>
            </w:tcBorders>
            <w:vAlign w:val="center"/>
          </w:tcPr>
          <w:p w14:paraId="2532CE90" w14:textId="77777777" w:rsidR="00D13EBB" w:rsidRPr="002046C2" w:rsidRDefault="00D13EBB" w:rsidP="00D13EBB">
            <w:pPr>
              <w:widowControl w:val="0"/>
              <w:autoSpaceDE w:val="0"/>
              <w:autoSpaceDN w:val="0"/>
              <w:adjustRightInd w:val="0"/>
              <w:jc w:val="both"/>
            </w:pPr>
          </w:p>
        </w:tc>
        <w:tc>
          <w:tcPr>
            <w:tcW w:w="4602" w:type="pct"/>
            <w:gridSpan w:val="3"/>
            <w:tcBorders>
              <w:top w:val="single" w:sz="4" w:space="0" w:color="auto"/>
              <w:left w:val="single" w:sz="4" w:space="0" w:color="auto"/>
              <w:bottom w:val="single" w:sz="4" w:space="0" w:color="auto"/>
              <w:right w:val="single" w:sz="4" w:space="0" w:color="auto"/>
            </w:tcBorders>
            <w:vAlign w:val="center"/>
            <w:hideMark/>
          </w:tcPr>
          <w:p w14:paraId="292B37B7" w14:textId="30DAE0BF" w:rsidR="00D13EBB" w:rsidRPr="002046C2" w:rsidRDefault="00D13EBB" w:rsidP="00F626DF">
            <w:pPr>
              <w:widowControl w:val="0"/>
              <w:autoSpaceDE w:val="0"/>
              <w:autoSpaceDN w:val="0"/>
              <w:adjustRightInd w:val="0"/>
              <w:jc w:val="both"/>
            </w:pPr>
            <w:r w:rsidRPr="002046C2">
              <w:t xml:space="preserve">Ответственный за </w:t>
            </w:r>
            <w:r>
              <w:t>разработку и реализацию</w:t>
            </w:r>
            <w:r w:rsidRPr="002046C2">
              <w:t xml:space="preserve"> комплекса процессных мероприятий </w:t>
            </w:r>
            <w:r w:rsidR="00F626DF">
              <w:t xml:space="preserve">– начальник отдела образования  </w:t>
            </w:r>
            <w:r w:rsidR="00F626DF" w:rsidRPr="00101127">
              <w:t>Администрация муниципального образования «Руднянский муниципальный округ» Смоленской области</w:t>
            </w:r>
            <w:r w:rsidR="00F626DF">
              <w:t xml:space="preserve"> – О.Г. Зуева.</w:t>
            </w:r>
          </w:p>
        </w:tc>
      </w:tr>
      <w:tr w:rsidR="00D13EBB" w:rsidRPr="002046C2" w14:paraId="08FF39BD"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348E30A5" w14:textId="77777777" w:rsidR="00D13EBB" w:rsidRPr="002046C2" w:rsidRDefault="00D13EBB" w:rsidP="00D13EBB">
            <w:pPr>
              <w:widowControl w:val="0"/>
              <w:autoSpaceDE w:val="0"/>
              <w:autoSpaceDN w:val="0"/>
              <w:adjustRightInd w:val="0"/>
              <w:jc w:val="both"/>
              <w:rPr>
                <w:lang w:val="en-US"/>
              </w:rPr>
            </w:pPr>
            <w:r w:rsidRPr="002046C2">
              <w:t>3</w:t>
            </w:r>
            <w:r w:rsidRPr="002046C2">
              <w:rPr>
                <w:lang w:val="en-US"/>
              </w:rPr>
              <w:t>.1.</w:t>
            </w:r>
          </w:p>
        </w:tc>
        <w:tc>
          <w:tcPr>
            <w:tcW w:w="1687" w:type="pct"/>
            <w:tcBorders>
              <w:top w:val="single" w:sz="4" w:space="0" w:color="auto"/>
              <w:left w:val="single" w:sz="4" w:space="0" w:color="auto"/>
              <w:bottom w:val="single" w:sz="4" w:space="0" w:color="auto"/>
              <w:right w:val="single" w:sz="4" w:space="0" w:color="auto"/>
            </w:tcBorders>
          </w:tcPr>
          <w:p w14:paraId="4DED06C7" w14:textId="77777777" w:rsidR="00D13EBB" w:rsidRPr="00B70015" w:rsidRDefault="00D13EBB" w:rsidP="00D13EBB">
            <w:pPr>
              <w:ind w:left="360"/>
            </w:pPr>
            <w:r>
              <w:t>П</w:t>
            </w:r>
            <w:r w:rsidRPr="00B70015">
              <w:t>редупреждение правонарушений и антиобщественных действий, в том числе несовершеннолетними и молодежью, выявление и устранение причин и условий, способствующих совершению правонарушений</w:t>
            </w:r>
          </w:p>
        </w:tc>
        <w:tc>
          <w:tcPr>
            <w:tcW w:w="1632" w:type="pct"/>
            <w:tcBorders>
              <w:top w:val="single" w:sz="4" w:space="0" w:color="auto"/>
              <w:left w:val="single" w:sz="4" w:space="0" w:color="auto"/>
              <w:bottom w:val="single" w:sz="4" w:space="0" w:color="auto"/>
              <w:right w:val="single" w:sz="4" w:space="0" w:color="auto"/>
            </w:tcBorders>
          </w:tcPr>
          <w:p w14:paraId="1929DC28" w14:textId="77777777" w:rsidR="00D13EBB" w:rsidRPr="00A21D7F" w:rsidRDefault="00D13EBB" w:rsidP="00D13EBB">
            <w:pPr>
              <w:widowControl w:val="0"/>
              <w:autoSpaceDE w:val="0"/>
              <w:autoSpaceDN w:val="0"/>
              <w:adjustRightInd w:val="0"/>
              <w:jc w:val="both"/>
              <w:rPr>
                <w:highlight w:val="yellow"/>
              </w:rPr>
            </w:pPr>
            <w:r w:rsidRPr="001961B3">
              <w:rPr>
                <w:szCs w:val="24"/>
              </w:rPr>
              <w:t>Сокращение количества преступлений и правонарушений на территории муниципального образования</w:t>
            </w:r>
          </w:p>
        </w:tc>
        <w:tc>
          <w:tcPr>
            <w:tcW w:w="1283" w:type="pct"/>
            <w:tcBorders>
              <w:top w:val="single" w:sz="4" w:space="0" w:color="auto"/>
              <w:left w:val="single" w:sz="4" w:space="0" w:color="auto"/>
              <w:bottom w:val="single" w:sz="4" w:space="0" w:color="auto"/>
              <w:right w:val="single" w:sz="4" w:space="0" w:color="auto"/>
            </w:tcBorders>
          </w:tcPr>
          <w:p w14:paraId="75EFB887" w14:textId="1C7100BE" w:rsidR="00D13EBB" w:rsidRDefault="00D13EBB" w:rsidP="00D13EBB">
            <w:pPr>
              <w:widowControl w:val="0"/>
              <w:autoSpaceDE w:val="0"/>
              <w:autoSpaceDN w:val="0"/>
              <w:adjustRightInd w:val="0"/>
              <w:jc w:val="both"/>
            </w:pPr>
            <w:r w:rsidRPr="001961B3">
              <w:rPr>
                <w:szCs w:val="24"/>
              </w:rPr>
              <w:t>Число зарегистрированных  преступлений на территории муниципального образования</w:t>
            </w:r>
            <w:r>
              <w:t xml:space="preserve"> </w:t>
            </w:r>
            <w:r w:rsidR="002D2957">
              <w:t>«Руднянский муниципальный округ»</w:t>
            </w:r>
            <w:r w:rsidR="00447025">
              <w:t xml:space="preserve"> </w:t>
            </w:r>
            <w:r>
              <w:t>Смоленской области</w:t>
            </w:r>
          </w:p>
          <w:p w14:paraId="0887169F" w14:textId="77777777" w:rsidR="00D13EBB" w:rsidRDefault="00D13EBB" w:rsidP="00D13EBB">
            <w:pPr>
              <w:widowControl w:val="0"/>
              <w:autoSpaceDE w:val="0"/>
              <w:autoSpaceDN w:val="0"/>
              <w:adjustRightInd w:val="0"/>
              <w:jc w:val="both"/>
              <w:rPr>
                <w:highlight w:val="yellow"/>
              </w:rPr>
            </w:pPr>
          </w:p>
          <w:p w14:paraId="6D30ECF4" w14:textId="77777777" w:rsidR="00D13EBB" w:rsidRPr="00A21D7F" w:rsidRDefault="00D13EBB" w:rsidP="00D13EBB">
            <w:pPr>
              <w:widowControl w:val="0"/>
              <w:autoSpaceDE w:val="0"/>
              <w:autoSpaceDN w:val="0"/>
              <w:adjustRightInd w:val="0"/>
              <w:jc w:val="both"/>
              <w:rPr>
                <w:highlight w:val="yellow"/>
              </w:rPr>
            </w:pPr>
            <w:r w:rsidRPr="001961B3">
              <w:rPr>
                <w:szCs w:val="24"/>
              </w:rPr>
              <w:t>Число преступлений, совершенных несовершеннолетними</w:t>
            </w:r>
          </w:p>
        </w:tc>
      </w:tr>
      <w:tr w:rsidR="00D13EBB" w:rsidRPr="002046C2" w14:paraId="19FF71E6"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tcPr>
          <w:p w14:paraId="4256CD1E" w14:textId="77777777" w:rsidR="00D13EBB" w:rsidRPr="002046C2" w:rsidRDefault="00D13EBB" w:rsidP="00D13EBB">
            <w:pPr>
              <w:widowControl w:val="0"/>
              <w:autoSpaceDE w:val="0"/>
              <w:autoSpaceDN w:val="0"/>
              <w:adjustRightInd w:val="0"/>
              <w:jc w:val="both"/>
            </w:pPr>
            <w:r>
              <w:t>3.2.</w:t>
            </w:r>
          </w:p>
        </w:tc>
        <w:tc>
          <w:tcPr>
            <w:tcW w:w="1687" w:type="pct"/>
            <w:tcBorders>
              <w:top w:val="single" w:sz="4" w:space="0" w:color="auto"/>
              <w:left w:val="single" w:sz="4" w:space="0" w:color="auto"/>
              <w:bottom w:val="single" w:sz="4" w:space="0" w:color="auto"/>
              <w:right w:val="single" w:sz="4" w:space="0" w:color="auto"/>
            </w:tcBorders>
          </w:tcPr>
          <w:p w14:paraId="1707E05A" w14:textId="77777777" w:rsidR="00D13EBB" w:rsidRPr="00B70015" w:rsidRDefault="00D13EBB" w:rsidP="00D13EBB">
            <w:pPr>
              <w:ind w:left="360"/>
            </w:pPr>
            <w:r>
              <w:t>О</w:t>
            </w:r>
            <w:r w:rsidRPr="00B70015">
              <w:t>беспечение информационной открытости деятельности правоохранительных органов, всех ветвей власти, направленной на профилактику правонарушений и усиление борьбы с преступностью</w:t>
            </w:r>
          </w:p>
        </w:tc>
        <w:tc>
          <w:tcPr>
            <w:tcW w:w="1632" w:type="pct"/>
            <w:tcBorders>
              <w:top w:val="single" w:sz="4" w:space="0" w:color="auto"/>
              <w:left w:val="single" w:sz="4" w:space="0" w:color="auto"/>
              <w:bottom w:val="single" w:sz="4" w:space="0" w:color="auto"/>
              <w:right w:val="single" w:sz="4" w:space="0" w:color="auto"/>
            </w:tcBorders>
          </w:tcPr>
          <w:p w14:paraId="2436981E" w14:textId="77777777" w:rsidR="00D13EBB" w:rsidRDefault="00D13EBB" w:rsidP="00D13EBB">
            <w:pPr>
              <w:widowControl w:val="0"/>
              <w:autoSpaceDE w:val="0"/>
              <w:autoSpaceDN w:val="0"/>
              <w:adjustRightInd w:val="0"/>
              <w:jc w:val="both"/>
            </w:pPr>
            <w:r>
              <w:t>О</w:t>
            </w:r>
            <w:r w:rsidRPr="00C0484A">
              <w:t>здоровление криминогенной обстановки на улицах и общественных местах</w:t>
            </w:r>
          </w:p>
        </w:tc>
        <w:tc>
          <w:tcPr>
            <w:tcW w:w="1283" w:type="pct"/>
            <w:tcBorders>
              <w:top w:val="single" w:sz="4" w:space="0" w:color="auto"/>
              <w:left w:val="single" w:sz="4" w:space="0" w:color="auto"/>
              <w:bottom w:val="single" w:sz="4" w:space="0" w:color="auto"/>
              <w:right w:val="single" w:sz="4" w:space="0" w:color="auto"/>
            </w:tcBorders>
          </w:tcPr>
          <w:p w14:paraId="5D766BF2" w14:textId="77777777" w:rsidR="00D13EBB" w:rsidRPr="001961B3" w:rsidRDefault="00D13EBB" w:rsidP="00D13EBB">
            <w:pPr>
              <w:jc w:val="both"/>
              <w:rPr>
                <w:szCs w:val="24"/>
              </w:rPr>
            </w:pPr>
            <w:r w:rsidRPr="001961B3">
              <w:rPr>
                <w:szCs w:val="24"/>
              </w:rPr>
              <w:t>Число преступлений и  правонарушений, совершенных в общественных местах и на улицах</w:t>
            </w:r>
          </w:p>
          <w:p w14:paraId="231813D5" w14:textId="77777777" w:rsidR="00D13EBB" w:rsidRDefault="00D13EBB" w:rsidP="00D13EBB">
            <w:pPr>
              <w:widowControl w:val="0"/>
              <w:autoSpaceDE w:val="0"/>
              <w:autoSpaceDN w:val="0"/>
              <w:adjustRightInd w:val="0"/>
              <w:jc w:val="both"/>
            </w:pPr>
          </w:p>
          <w:p w14:paraId="6DBDA1F3" w14:textId="77777777" w:rsidR="00D13EBB" w:rsidRDefault="00D13EBB" w:rsidP="00D13EBB">
            <w:pPr>
              <w:widowControl w:val="0"/>
              <w:autoSpaceDE w:val="0"/>
              <w:autoSpaceDN w:val="0"/>
              <w:adjustRightInd w:val="0"/>
              <w:jc w:val="both"/>
            </w:pPr>
          </w:p>
          <w:p w14:paraId="1EFAE3BC" w14:textId="77777777" w:rsidR="00D13EBB" w:rsidRDefault="00D13EBB" w:rsidP="00D13EBB">
            <w:pPr>
              <w:widowControl w:val="0"/>
              <w:autoSpaceDE w:val="0"/>
              <w:autoSpaceDN w:val="0"/>
              <w:adjustRightInd w:val="0"/>
              <w:jc w:val="both"/>
            </w:pPr>
            <w:r w:rsidRPr="001961B3">
              <w:rPr>
                <w:szCs w:val="24"/>
              </w:rPr>
              <w:t>Число преступлений, совершенных несовершеннолетними</w:t>
            </w:r>
          </w:p>
        </w:tc>
      </w:tr>
      <w:tr w:rsidR="00D13EBB" w:rsidRPr="002046C2" w14:paraId="4DAB98C1" w14:textId="77777777" w:rsidTr="0006374B">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14:paraId="77C14CC8" w14:textId="63D17DC5" w:rsidR="00D13EBB" w:rsidRPr="002046C2" w:rsidRDefault="00D13EBB" w:rsidP="00D13EBB">
            <w:pPr>
              <w:widowControl w:val="0"/>
              <w:autoSpaceDE w:val="0"/>
              <w:autoSpaceDN w:val="0"/>
              <w:adjustRightInd w:val="0"/>
              <w:jc w:val="center"/>
            </w:pPr>
            <w:r>
              <w:lastRenderedPageBreak/>
              <w:t xml:space="preserve">4. </w:t>
            </w:r>
            <w:r w:rsidRPr="002046C2">
              <w:t xml:space="preserve">Комплекс процессных мероприятий </w:t>
            </w:r>
            <w:r w:rsidRPr="00A21D7F">
              <w:t xml:space="preserve">«Комплексные меры  по противодействию незаконному обороту наркотиков на территории  муниципального образования </w:t>
            </w:r>
            <w:r w:rsidR="002D2957">
              <w:t>«Руднянский муниципальный округ»</w:t>
            </w:r>
            <w:r w:rsidRPr="00A21D7F">
              <w:t xml:space="preserve"> Смоленской области»</w:t>
            </w:r>
          </w:p>
        </w:tc>
      </w:tr>
      <w:tr w:rsidR="00D13EBB" w:rsidRPr="002046C2" w14:paraId="01EDB856"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4B1006F1" w14:textId="77777777" w:rsidR="00D13EBB" w:rsidRPr="002046C2" w:rsidRDefault="00D13EBB" w:rsidP="00D13EBB">
            <w:pPr>
              <w:widowControl w:val="0"/>
              <w:autoSpaceDE w:val="0"/>
              <w:autoSpaceDN w:val="0"/>
              <w:adjustRightInd w:val="0"/>
              <w:jc w:val="both"/>
            </w:pPr>
          </w:p>
        </w:tc>
        <w:tc>
          <w:tcPr>
            <w:tcW w:w="4602" w:type="pct"/>
            <w:gridSpan w:val="3"/>
            <w:tcBorders>
              <w:top w:val="single" w:sz="4" w:space="0" w:color="auto"/>
              <w:left w:val="single" w:sz="4" w:space="0" w:color="auto"/>
              <w:bottom w:val="single" w:sz="4" w:space="0" w:color="auto"/>
              <w:right w:val="single" w:sz="4" w:space="0" w:color="auto"/>
            </w:tcBorders>
            <w:hideMark/>
          </w:tcPr>
          <w:p w14:paraId="40E73BCB" w14:textId="035034A6" w:rsidR="00D13EBB" w:rsidRPr="002046C2" w:rsidRDefault="00F626DF" w:rsidP="00D13EBB">
            <w:pPr>
              <w:widowControl w:val="0"/>
              <w:autoSpaceDE w:val="0"/>
              <w:autoSpaceDN w:val="0"/>
              <w:adjustRightInd w:val="0"/>
              <w:jc w:val="both"/>
            </w:pPr>
            <w:r w:rsidRPr="002046C2">
              <w:t xml:space="preserve">Ответственный за </w:t>
            </w:r>
            <w:r>
              <w:t>разработку и реализацию</w:t>
            </w:r>
            <w:r w:rsidRPr="002046C2">
              <w:t xml:space="preserve"> комплекса процессных мероприятий </w:t>
            </w:r>
            <w:r>
              <w:t xml:space="preserve">– начальник отдела образования  </w:t>
            </w:r>
            <w:r w:rsidRPr="00101127">
              <w:t>Администрация муниципального образования «Руднянский муниципальный округ» Смоленской области</w:t>
            </w:r>
            <w:r>
              <w:t xml:space="preserve"> – О.Г. Зуева.</w:t>
            </w:r>
          </w:p>
        </w:tc>
      </w:tr>
      <w:tr w:rsidR="00D13EBB" w:rsidRPr="002046C2" w14:paraId="4C2F5391"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17C569B3" w14:textId="77777777" w:rsidR="00D13EBB" w:rsidRDefault="00D13EBB" w:rsidP="00D13EBB">
            <w:pPr>
              <w:widowControl w:val="0"/>
              <w:autoSpaceDE w:val="0"/>
              <w:autoSpaceDN w:val="0"/>
              <w:adjustRightInd w:val="0"/>
              <w:jc w:val="both"/>
            </w:pPr>
            <w:r>
              <w:t>4.1.</w:t>
            </w:r>
          </w:p>
        </w:tc>
        <w:tc>
          <w:tcPr>
            <w:tcW w:w="1687" w:type="pct"/>
            <w:tcBorders>
              <w:top w:val="single" w:sz="4" w:space="0" w:color="auto"/>
              <w:left w:val="single" w:sz="4" w:space="0" w:color="auto"/>
              <w:bottom w:val="single" w:sz="4" w:space="0" w:color="auto"/>
              <w:right w:val="single" w:sz="4" w:space="0" w:color="auto"/>
            </w:tcBorders>
          </w:tcPr>
          <w:p w14:paraId="0B74C330" w14:textId="77777777" w:rsidR="00D13EBB" w:rsidRPr="00281401" w:rsidRDefault="00D13EBB" w:rsidP="00D13EBB">
            <w:pPr>
              <w:pStyle w:val="ad"/>
              <w:ind w:left="302"/>
              <w:rPr>
                <w:sz w:val="24"/>
                <w:szCs w:val="24"/>
              </w:rPr>
            </w:pPr>
            <w:r w:rsidRPr="00281401">
              <w:rPr>
                <w:sz w:val="24"/>
                <w:szCs w:val="24"/>
              </w:rPr>
              <w:t>Активизация профилактической и информационно-пропагандистской работы по предупреждению наркомании и связанных с ней правонарушений и преступлений</w:t>
            </w:r>
          </w:p>
          <w:p w14:paraId="1970B3AC" w14:textId="77777777" w:rsidR="00D13EBB" w:rsidRPr="00B70015" w:rsidRDefault="00D13EBB" w:rsidP="00D13EBB">
            <w:pPr>
              <w:pStyle w:val="ad"/>
              <w:ind w:left="302"/>
            </w:pPr>
          </w:p>
        </w:tc>
        <w:tc>
          <w:tcPr>
            <w:tcW w:w="1632" w:type="pct"/>
            <w:tcBorders>
              <w:top w:val="single" w:sz="4" w:space="0" w:color="auto"/>
              <w:left w:val="single" w:sz="4" w:space="0" w:color="auto"/>
              <w:bottom w:val="single" w:sz="4" w:space="0" w:color="auto"/>
              <w:right w:val="single" w:sz="4" w:space="0" w:color="auto"/>
            </w:tcBorders>
          </w:tcPr>
          <w:p w14:paraId="13A99FE9" w14:textId="77777777" w:rsidR="00D13EBB" w:rsidRDefault="00D13EBB" w:rsidP="00D13EBB">
            <w:pPr>
              <w:widowControl w:val="0"/>
              <w:autoSpaceDE w:val="0"/>
              <w:autoSpaceDN w:val="0"/>
              <w:adjustRightInd w:val="0"/>
              <w:jc w:val="both"/>
            </w:pPr>
            <w:r>
              <w:t xml:space="preserve">- формирование негативного общественного отношения к незаконному обороту наркотиков - создание системы антинаркотической пропаганды; </w:t>
            </w:r>
          </w:p>
          <w:p w14:paraId="6D6859A0" w14:textId="77777777" w:rsidR="00D13EBB" w:rsidRDefault="00D13EBB" w:rsidP="00D13EBB">
            <w:pPr>
              <w:widowControl w:val="0"/>
              <w:autoSpaceDE w:val="0"/>
              <w:autoSpaceDN w:val="0"/>
              <w:adjustRightInd w:val="0"/>
              <w:jc w:val="both"/>
            </w:pPr>
            <w:r>
              <w:t>-предотвращение вовлечения детей и подростков в немедицинское употребление наркотических веществ;</w:t>
            </w:r>
          </w:p>
          <w:p w14:paraId="574340DD" w14:textId="77777777" w:rsidR="00D13EBB" w:rsidRPr="00714672" w:rsidRDefault="00D13EBB" w:rsidP="00D13EBB">
            <w:pPr>
              <w:widowControl w:val="0"/>
              <w:autoSpaceDE w:val="0"/>
              <w:autoSpaceDN w:val="0"/>
              <w:adjustRightInd w:val="0"/>
              <w:jc w:val="both"/>
              <w:rPr>
                <w:highlight w:val="yellow"/>
              </w:rPr>
            </w:pPr>
            <w:r>
              <w:t>-предотвращение вовлечения несовершеннолетних в совершение преступлений, связанных с незаконным оборотом наркотических средств</w:t>
            </w:r>
          </w:p>
        </w:tc>
        <w:tc>
          <w:tcPr>
            <w:tcW w:w="1283" w:type="pct"/>
            <w:tcBorders>
              <w:top w:val="single" w:sz="4" w:space="0" w:color="auto"/>
              <w:left w:val="single" w:sz="4" w:space="0" w:color="auto"/>
              <w:bottom w:val="single" w:sz="4" w:space="0" w:color="auto"/>
              <w:right w:val="single" w:sz="4" w:space="0" w:color="auto"/>
            </w:tcBorders>
          </w:tcPr>
          <w:p w14:paraId="3BDAC4AC" w14:textId="77777777" w:rsidR="00D13EBB" w:rsidRDefault="00D13EBB" w:rsidP="00D13EBB">
            <w:r w:rsidRPr="00355F7F">
              <w:t>Число несовершеннолетних употребляющие наркотические вещества в немедицинских целях</w:t>
            </w:r>
          </w:p>
          <w:p w14:paraId="52B7C4E3" w14:textId="77777777" w:rsidR="00D13EBB" w:rsidRDefault="00D13EBB" w:rsidP="00D13EBB">
            <w:pPr>
              <w:rPr>
                <w:highlight w:val="yellow"/>
              </w:rPr>
            </w:pPr>
          </w:p>
          <w:p w14:paraId="6F092076" w14:textId="1F138AB9" w:rsidR="00D13EBB" w:rsidRPr="008D3E69" w:rsidRDefault="00D13EBB" w:rsidP="00D13EBB">
            <w:pPr>
              <w:rPr>
                <w:highlight w:val="yellow"/>
              </w:rPr>
            </w:pPr>
            <w:r w:rsidRPr="00355F7F">
              <w:t>Количество преступлений, связанных с незаконным оборотом наркотиков, в том числе с участием несовершеннолетних</w:t>
            </w:r>
          </w:p>
        </w:tc>
      </w:tr>
      <w:tr w:rsidR="00D13EBB" w:rsidRPr="002046C2" w14:paraId="1EB6BEDC"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tcPr>
          <w:p w14:paraId="4EA5AF87" w14:textId="77777777" w:rsidR="00D13EBB" w:rsidRDefault="00D13EBB" w:rsidP="00D13EBB">
            <w:pPr>
              <w:widowControl w:val="0"/>
              <w:autoSpaceDE w:val="0"/>
              <w:autoSpaceDN w:val="0"/>
              <w:adjustRightInd w:val="0"/>
              <w:jc w:val="both"/>
            </w:pPr>
            <w:r>
              <w:t>4.2.</w:t>
            </w:r>
          </w:p>
        </w:tc>
        <w:tc>
          <w:tcPr>
            <w:tcW w:w="1687" w:type="pct"/>
            <w:tcBorders>
              <w:top w:val="single" w:sz="4" w:space="0" w:color="auto"/>
              <w:left w:val="single" w:sz="4" w:space="0" w:color="auto"/>
              <w:bottom w:val="single" w:sz="4" w:space="0" w:color="auto"/>
              <w:right w:val="single" w:sz="4" w:space="0" w:color="auto"/>
            </w:tcBorders>
          </w:tcPr>
          <w:p w14:paraId="454B9D51" w14:textId="77777777" w:rsidR="00D13EBB" w:rsidRPr="00B70015" w:rsidRDefault="00D13EBB" w:rsidP="00D13EBB">
            <w:pPr>
              <w:ind w:left="360"/>
            </w:pPr>
            <w:r>
              <w:t>С</w:t>
            </w:r>
            <w:r w:rsidRPr="00B70015">
              <w:t>окращение незаконного распространения и немедицинского потребления наркотиков, масштабов последствий их незаконного оборота</w:t>
            </w:r>
          </w:p>
        </w:tc>
        <w:tc>
          <w:tcPr>
            <w:tcW w:w="1632" w:type="pct"/>
            <w:tcBorders>
              <w:top w:val="single" w:sz="4" w:space="0" w:color="auto"/>
              <w:left w:val="single" w:sz="4" w:space="0" w:color="auto"/>
              <w:bottom w:val="single" w:sz="4" w:space="0" w:color="auto"/>
              <w:right w:val="single" w:sz="4" w:space="0" w:color="auto"/>
            </w:tcBorders>
          </w:tcPr>
          <w:p w14:paraId="00DF0D03" w14:textId="77777777" w:rsidR="00D13EBB" w:rsidRDefault="00D13EBB" w:rsidP="00D13EBB">
            <w:pPr>
              <w:widowControl w:val="0"/>
              <w:autoSpaceDE w:val="0"/>
              <w:autoSpaceDN w:val="0"/>
              <w:adjustRightInd w:val="0"/>
              <w:jc w:val="both"/>
            </w:pPr>
            <w:r>
              <w:t>- сокращение масштабов незаконного потребления наркотических средств и психоактивных веществ;</w:t>
            </w:r>
          </w:p>
          <w:p w14:paraId="0802E4BD" w14:textId="7F84D762" w:rsidR="00D13EBB" w:rsidRDefault="00D13EBB" w:rsidP="00D13EBB">
            <w:pPr>
              <w:widowControl w:val="0"/>
              <w:autoSpaceDE w:val="0"/>
              <w:autoSpaceDN w:val="0"/>
              <w:adjustRightInd w:val="0"/>
              <w:jc w:val="both"/>
            </w:pPr>
            <w:r>
              <w:t>- повышение эффективности выявления причин и пресечения совершения преступлений, связанных с</w:t>
            </w:r>
            <w:r w:rsidR="00090967">
              <w:t xml:space="preserve"> незаконным оборотом наркотиков</w:t>
            </w:r>
          </w:p>
          <w:p w14:paraId="720DE66C" w14:textId="77777777" w:rsidR="00D13EBB" w:rsidRDefault="00D13EBB" w:rsidP="00D13EBB">
            <w:pPr>
              <w:widowControl w:val="0"/>
              <w:autoSpaceDE w:val="0"/>
              <w:autoSpaceDN w:val="0"/>
              <w:adjustRightInd w:val="0"/>
              <w:jc w:val="both"/>
            </w:pPr>
          </w:p>
          <w:p w14:paraId="1A4DB8AE" w14:textId="77777777" w:rsidR="00D13EBB" w:rsidRDefault="00D13EBB" w:rsidP="00D13EBB">
            <w:pPr>
              <w:widowControl w:val="0"/>
              <w:autoSpaceDE w:val="0"/>
              <w:autoSpaceDN w:val="0"/>
              <w:adjustRightInd w:val="0"/>
              <w:jc w:val="both"/>
            </w:pPr>
          </w:p>
        </w:tc>
        <w:tc>
          <w:tcPr>
            <w:tcW w:w="1283" w:type="pct"/>
            <w:tcBorders>
              <w:top w:val="single" w:sz="4" w:space="0" w:color="auto"/>
              <w:left w:val="single" w:sz="4" w:space="0" w:color="auto"/>
              <w:bottom w:val="single" w:sz="4" w:space="0" w:color="auto"/>
              <w:right w:val="single" w:sz="4" w:space="0" w:color="auto"/>
            </w:tcBorders>
          </w:tcPr>
          <w:p w14:paraId="32B2BB9C" w14:textId="44469154" w:rsidR="00D13EBB" w:rsidRDefault="00D13EBB" w:rsidP="00D13EBB">
            <w:pPr>
              <w:widowControl w:val="0"/>
              <w:autoSpaceDE w:val="0"/>
              <w:autoSpaceDN w:val="0"/>
              <w:adjustRightInd w:val="0"/>
              <w:jc w:val="both"/>
            </w:pPr>
            <w:r w:rsidRPr="00CD7A64">
              <w:t xml:space="preserve">Число лиц, незаконно потребляющих наркотические средства и </w:t>
            </w:r>
            <w:proofErr w:type="spellStart"/>
            <w:r w:rsidRPr="00CD7A64">
              <w:t>психоактивные</w:t>
            </w:r>
            <w:proofErr w:type="spellEnd"/>
            <w:r w:rsidRPr="00CD7A64">
              <w:t xml:space="preserve"> вещества</w:t>
            </w:r>
          </w:p>
          <w:p w14:paraId="0DD425B1" w14:textId="77777777" w:rsidR="00D13EBB" w:rsidRDefault="00D13EBB" w:rsidP="00D13EBB">
            <w:pPr>
              <w:widowControl w:val="0"/>
              <w:autoSpaceDE w:val="0"/>
              <w:autoSpaceDN w:val="0"/>
              <w:adjustRightInd w:val="0"/>
              <w:jc w:val="both"/>
            </w:pPr>
          </w:p>
        </w:tc>
      </w:tr>
      <w:tr w:rsidR="00D13EBB" w:rsidRPr="002046C2" w14:paraId="0E8568D2" w14:textId="77777777" w:rsidTr="0006374B">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14:paraId="63C4C34E" w14:textId="581B6CAF" w:rsidR="00D13EBB" w:rsidRPr="002046C2" w:rsidRDefault="00D13EBB" w:rsidP="00D13EBB">
            <w:pPr>
              <w:widowControl w:val="0"/>
              <w:autoSpaceDE w:val="0"/>
              <w:autoSpaceDN w:val="0"/>
              <w:adjustRightInd w:val="0"/>
              <w:jc w:val="both"/>
            </w:pPr>
            <w:r>
              <w:t xml:space="preserve">5. </w:t>
            </w:r>
            <w:r w:rsidRPr="002046C2">
              <w:t xml:space="preserve">Комплекс процессных мероприятий </w:t>
            </w:r>
            <w:r w:rsidRPr="00737706">
              <w:t xml:space="preserve">«Противодействие экстремистской деятельности и экстремизму на территории муниципального образования </w:t>
            </w:r>
            <w:r w:rsidR="002D2957">
              <w:t>«Руднянский муниципальный округ»</w:t>
            </w:r>
            <w:r w:rsidR="005A197A">
              <w:t xml:space="preserve"> </w:t>
            </w:r>
            <w:r w:rsidRPr="00737706">
              <w:t>Смоленской области»</w:t>
            </w:r>
          </w:p>
        </w:tc>
      </w:tr>
      <w:tr w:rsidR="00D13EBB" w:rsidRPr="002046C2" w14:paraId="57323E29"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2F12FFD4" w14:textId="77777777" w:rsidR="00D13EBB" w:rsidRDefault="00D13EBB" w:rsidP="00D13EBB">
            <w:pPr>
              <w:widowControl w:val="0"/>
              <w:autoSpaceDE w:val="0"/>
              <w:autoSpaceDN w:val="0"/>
              <w:adjustRightInd w:val="0"/>
              <w:jc w:val="both"/>
            </w:pPr>
          </w:p>
        </w:tc>
        <w:tc>
          <w:tcPr>
            <w:tcW w:w="4602" w:type="pct"/>
            <w:gridSpan w:val="3"/>
            <w:tcBorders>
              <w:top w:val="single" w:sz="4" w:space="0" w:color="auto"/>
              <w:left w:val="single" w:sz="4" w:space="0" w:color="auto"/>
              <w:bottom w:val="single" w:sz="4" w:space="0" w:color="auto"/>
              <w:right w:val="single" w:sz="4" w:space="0" w:color="auto"/>
            </w:tcBorders>
            <w:hideMark/>
          </w:tcPr>
          <w:p w14:paraId="06ED430F" w14:textId="15A02D4E" w:rsidR="00D13EBB" w:rsidRPr="002046C2" w:rsidRDefault="00F626DF" w:rsidP="00F626DF">
            <w:pPr>
              <w:widowControl w:val="0"/>
              <w:autoSpaceDE w:val="0"/>
              <w:autoSpaceDN w:val="0"/>
              <w:adjustRightInd w:val="0"/>
              <w:jc w:val="both"/>
            </w:pPr>
            <w:r w:rsidRPr="002046C2">
              <w:t xml:space="preserve">Ответственный за </w:t>
            </w:r>
            <w:r>
              <w:t>разработку и реализацию</w:t>
            </w:r>
            <w:r w:rsidRPr="002046C2">
              <w:t xml:space="preserve"> комплекса процессных мероприятий </w:t>
            </w:r>
            <w:r>
              <w:t xml:space="preserve">– начальник отдела образования  </w:t>
            </w:r>
            <w:r w:rsidRPr="00101127">
              <w:t>Администрация муниципального образования «Руднянский муниципальный округ» Смоленской области</w:t>
            </w:r>
            <w:r>
              <w:t xml:space="preserve"> – О.Г. Зуева.</w:t>
            </w:r>
          </w:p>
        </w:tc>
      </w:tr>
      <w:tr w:rsidR="00D13EBB" w:rsidRPr="002046C2" w14:paraId="5433F824"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3D878F13" w14:textId="77777777" w:rsidR="00D13EBB" w:rsidRDefault="00D13EBB" w:rsidP="00D13EBB">
            <w:pPr>
              <w:widowControl w:val="0"/>
              <w:autoSpaceDE w:val="0"/>
              <w:autoSpaceDN w:val="0"/>
              <w:adjustRightInd w:val="0"/>
              <w:jc w:val="both"/>
            </w:pPr>
            <w:r>
              <w:t>5.1.</w:t>
            </w:r>
          </w:p>
        </w:tc>
        <w:tc>
          <w:tcPr>
            <w:tcW w:w="1687" w:type="pct"/>
            <w:tcBorders>
              <w:top w:val="single" w:sz="4" w:space="0" w:color="auto"/>
              <w:left w:val="single" w:sz="4" w:space="0" w:color="auto"/>
              <w:bottom w:val="single" w:sz="4" w:space="0" w:color="auto"/>
              <w:right w:val="single" w:sz="4" w:space="0" w:color="auto"/>
            </w:tcBorders>
            <w:hideMark/>
          </w:tcPr>
          <w:p w14:paraId="1488A020" w14:textId="77777777" w:rsidR="00D13EBB" w:rsidRPr="00C0484A" w:rsidRDefault="00D13EBB" w:rsidP="00D13EBB">
            <w:pPr>
              <w:ind w:left="360"/>
            </w:pPr>
            <w:r w:rsidRPr="002464DF">
              <w:t>Предотвращение преступлений экстремистской направленности</w:t>
            </w:r>
          </w:p>
        </w:tc>
        <w:tc>
          <w:tcPr>
            <w:tcW w:w="1632" w:type="pct"/>
            <w:tcBorders>
              <w:top w:val="single" w:sz="4" w:space="0" w:color="auto"/>
              <w:left w:val="single" w:sz="4" w:space="0" w:color="auto"/>
              <w:bottom w:val="single" w:sz="4" w:space="0" w:color="auto"/>
              <w:right w:val="single" w:sz="4" w:space="0" w:color="auto"/>
            </w:tcBorders>
          </w:tcPr>
          <w:p w14:paraId="5873A565" w14:textId="77777777" w:rsidR="00D13EBB" w:rsidRPr="00C65487" w:rsidRDefault="00D13EBB" w:rsidP="00D13EBB">
            <w:pPr>
              <w:widowControl w:val="0"/>
              <w:autoSpaceDE w:val="0"/>
              <w:autoSpaceDN w:val="0"/>
              <w:ind w:left="-57" w:right="-57"/>
              <w:jc w:val="both"/>
              <w:rPr>
                <w:rFonts w:eastAsiaTheme="minorHAnsi"/>
                <w:lang w:eastAsia="en-US"/>
              </w:rPr>
            </w:pPr>
            <w:r w:rsidRPr="00C65487">
              <w:rPr>
                <w:rFonts w:eastAsiaTheme="minorHAnsi"/>
                <w:lang w:eastAsia="en-US"/>
              </w:rPr>
              <w:t>в средствах массовой информации размещены материалы по профилактике и предупреждению экстремизма и терроризма;</w:t>
            </w:r>
          </w:p>
          <w:p w14:paraId="679CEF40" w14:textId="0D918D2D" w:rsidR="00D13EBB" w:rsidRPr="00C65487" w:rsidRDefault="00D13EBB" w:rsidP="00472D18">
            <w:pPr>
              <w:widowControl w:val="0"/>
              <w:autoSpaceDE w:val="0"/>
              <w:autoSpaceDN w:val="0"/>
              <w:ind w:left="-57" w:right="-57"/>
              <w:jc w:val="both"/>
              <w:rPr>
                <w:rFonts w:eastAsiaTheme="minorHAnsi"/>
                <w:lang w:eastAsia="en-US"/>
              </w:rPr>
            </w:pPr>
            <w:r w:rsidRPr="00C65487">
              <w:rPr>
                <w:rFonts w:eastAsiaTheme="minorHAnsi"/>
                <w:lang w:eastAsia="en-US"/>
              </w:rPr>
              <w:t xml:space="preserve">на базе </w:t>
            </w:r>
            <w:r w:rsidR="00472D18">
              <w:rPr>
                <w:rFonts w:eastAsiaTheme="minorHAnsi"/>
                <w:lang w:eastAsia="en-US"/>
              </w:rPr>
              <w:t>образовательных организаций</w:t>
            </w:r>
            <w:r w:rsidRPr="00C65487">
              <w:rPr>
                <w:rFonts w:eastAsiaTheme="minorHAnsi"/>
                <w:lang w:eastAsia="en-US"/>
              </w:rPr>
              <w:t xml:space="preserve"> проведены </w:t>
            </w:r>
            <w:r>
              <w:rPr>
                <w:rFonts w:eastAsiaTheme="minorHAnsi"/>
                <w:lang w:eastAsia="en-US"/>
              </w:rPr>
              <w:t>беседы</w:t>
            </w:r>
            <w:r w:rsidRPr="00C65487">
              <w:rPr>
                <w:rFonts w:eastAsiaTheme="minorHAnsi"/>
                <w:lang w:eastAsia="en-US"/>
              </w:rPr>
              <w:t xml:space="preserve"> по проблематике терроризма и экстремизма </w:t>
            </w:r>
          </w:p>
        </w:tc>
        <w:tc>
          <w:tcPr>
            <w:tcW w:w="1283" w:type="pct"/>
            <w:tcBorders>
              <w:top w:val="single" w:sz="4" w:space="0" w:color="auto"/>
              <w:left w:val="single" w:sz="4" w:space="0" w:color="auto"/>
              <w:bottom w:val="single" w:sz="4" w:space="0" w:color="auto"/>
              <w:right w:val="single" w:sz="4" w:space="0" w:color="auto"/>
            </w:tcBorders>
          </w:tcPr>
          <w:p w14:paraId="0A93691B" w14:textId="77777777" w:rsidR="00D13EBB" w:rsidRPr="002046C2" w:rsidRDefault="00D13EBB" w:rsidP="00D13EBB">
            <w:pPr>
              <w:widowControl w:val="0"/>
              <w:autoSpaceDE w:val="0"/>
              <w:autoSpaceDN w:val="0"/>
              <w:adjustRightInd w:val="0"/>
              <w:jc w:val="both"/>
            </w:pPr>
            <w:r>
              <w:t>Число преступлений экстремистской направленности</w:t>
            </w:r>
          </w:p>
        </w:tc>
      </w:tr>
      <w:tr w:rsidR="00D13EBB" w:rsidRPr="002046C2" w14:paraId="3CC78C4E"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tcPr>
          <w:p w14:paraId="68C353EB" w14:textId="77777777" w:rsidR="00D13EBB" w:rsidRDefault="00D13EBB" w:rsidP="00D13EBB">
            <w:pPr>
              <w:widowControl w:val="0"/>
              <w:autoSpaceDE w:val="0"/>
              <w:autoSpaceDN w:val="0"/>
              <w:adjustRightInd w:val="0"/>
              <w:jc w:val="both"/>
            </w:pPr>
            <w:r>
              <w:t>5.2.</w:t>
            </w:r>
          </w:p>
        </w:tc>
        <w:tc>
          <w:tcPr>
            <w:tcW w:w="1687" w:type="pct"/>
            <w:tcBorders>
              <w:top w:val="single" w:sz="4" w:space="0" w:color="auto"/>
              <w:left w:val="single" w:sz="4" w:space="0" w:color="auto"/>
              <w:bottom w:val="single" w:sz="4" w:space="0" w:color="auto"/>
              <w:right w:val="single" w:sz="4" w:space="0" w:color="auto"/>
            </w:tcBorders>
          </w:tcPr>
          <w:p w14:paraId="28774C38" w14:textId="77777777" w:rsidR="00D13EBB" w:rsidRPr="002464DF" w:rsidRDefault="00D13EBB" w:rsidP="00D13EBB">
            <w:pPr>
              <w:ind w:left="360"/>
            </w:pPr>
            <w:r w:rsidRPr="007B6B2D">
              <w:t>Принят</w:t>
            </w:r>
            <w:r>
              <w:t>ие</w:t>
            </w:r>
            <w:r w:rsidRPr="007B6B2D">
              <w:t xml:space="preserve"> мер по противодействию экстремистской </w:t>
            </w:r>
            <w:r w:rsidRPr="007B6B2D">
              <w:lastRenderedPageBreak/>
              <w:t>деятельности и терроризму</w:t>
            </w:r>
          </w:p>
        </w:tc>
        <w:tc>
          <w:tcPr>
            <w:tcW w:w="1632" w:type="pct"/>
            <w:tcBorders>
              <w:top w:val="single" w:sz="4" w:space="0" w:color="auto"/>
              <w:left w:val="single" w:sz="4" w:space="0" w:color="auto"/>
              <w:bottom w:val="single" w:sz="4" w:space="0" w:color="auto"/>
              <w:right w:val="single" w:sz="4" w:space="0" w:color="auto"/>
            </w:tcBorders>
          </w:tcPr>
          <w:p w14:paraId="03B3BEC3" w14:textId="77777777" w:rsidR="00D13EBB" w:rsidRPr="007B6B2D" w:rsidRDefault="00D13EBB" w:rsidP="00D13EBB">
            <w:pPr>
              <w:widowControl w:val="0"/>
              <w:autoSpaceDE w:val="0"/>
              <w:autoSpaceDN w:val="0"/>
              <w:ind w:left="-57" w:right="-57"/>
              <w:jc w:val="both"/>
              <w:rPr>
                <w:rFonts w:eastAsiaTheme="minorHAnsi"/>
                <w:lang w:eastAsia="en-US"/>
              </w:rPr>
            </w:pPr>
            <w:r>
              <w:rPr>
                <w:rFonts w:eastAsiaTheme="minorHAnsi"/>
                <w:lang w:eastAsia="en-US"/>
              </w:rPr>
              <w:lastRenderedPageBreak/>
              <w:t>а</w:t>
            </w:r>
            <w:r w:rsidRPr="007B6B2D">
              <w:rPr>
                <w:rFonts w:eastAsiaTheme="minorHAnsi"/>
                <w:lang w:eastAsia="en-US"/>
              </w:rPr>
              <w:t>ктивизация профилактической и информационно-</w:t>
            </w:r>
            <w:r w:rsidRPr="007B6B2D">
              <w:rPr>
                <w:rFonts w:eastAsiaTheme="minorHAnsi"/>
                <w:lang w:eastAsia="en-US"/>
              </w:rPr>
              <w:lastRenderedPageBreak/>
              <w:t>пропагандистской работы</w:t>
            </w:r>
          </w:p>
          <w:p w14:paraId="21A9FE15" w14:textId="77777777" w:rsidR="00D13EBB" w:rsidRPr="00C65487" w:rsidRDefault="00D13EBB" w:rsidP="00D13EBB">
            <w:pPr>
              <w:widowControl w:val="0"/>
              <w:autoSpaceDE w:val="0"/>
              <w:autoSpaceDN w:val="0"/>
              <w:ind w:left="-57" w:right="-57"/>
              <w:jc w:val="both"/>
              <w:rPr>
                <w:rFonts w:eastAsiaTheme="minorHAnsi"/>
                <w:lang w:eastAsia="en-US"/>
              </w:rPr>
            </w:pPr>
            <w:r w:rsidRPr="007B6B2D">
              <w:rPr>
                <w:rFonts w:eastAsiaTheme="minorHAnsi"/>
                <w:lang w:eastAsia="en-US"/>
              </w:rPr>
              <w:t>в целях предотвращения экстремистских проявлений и экстремизма</w:t>
            </w:r>
          </w:p>
        </w:tc>
        <w:tc>
          <w:tcPr>
            <w:tcW w:w="1283" w:type="pct"/>
            <w:tcBorders>
              <w:top w:val="single" w:sz="4" w:space="0" w:color="auto"/>
              <w:left w:val="single" w:sz="4" w:space="0" w:color="auto"/>
              <w:bottom w:val="single" w:sz="4" w:space="0" w:color="auto"/>
              <w:right w:val="single" w:sz="4" w:space="0" w:color="auto"/>
            </w:tcBorders>
          </w:tcPr>
          <w:p w14:paraId="11852ACC" w14:textId="77777777" w:rsidR="00D13EBB" w:rsidRDefault="00D13EBB" w:rsidP="00D13EBB">
            <w:pPr>
              <w:widowControl w:val="0"/>
              <w:autoSpaceDE w:val="0"/>
              <w:autoSpaceDN w:val="0"/>
              <w:adjustRightInd w:val="0"/>
              <w:jc w:val="both"/>
            </w:pPr>
            <w:r w:rsidRPr="007B6B2D">
              <w:lastRenderedPageBreak/>
              <w:t xml:space="preserve">Количество мероприятий по профилактике </w:t>
            </w:r>
            <w:r w:rsidRPr="007B6B2D">
              <w:lastRenderedPageBreak/>
              <w:t>экстремизма</w:t>
            </w:r>
          </w:p>
        </w:tc>
      </w:tr>
      <w:tr w:rsidR="00AB7B0B" w:rsidRPr="000F62A5" w14:paraId="38C519FB" w14:textId="77777777" w:rsidTr="00AB7B0B">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61C5A67" w14:textId="41CE6E9B" w:rsidR="00AB7B0B" w:rsidRPr="000F62A5" w:rsidRDefault="00AB7B0B" w:rsidP="00D25A73">
            <w:pPr>
              <w:widowControl w:val="0"/>
              <w:autoSpaceDE w:val="0"/>
              <w:autoSpaceDN w:val="0"/>
              <w:adjustRightInd w:val="0"/>
              <w:jc w:val="both"/>
              <w:rPr>
                <w:rFonts w:eastAsia="Calibri"/>
                <w:highlight w:val="yellow"/>
              </w:rPr>
            </w:pPr>
            <w:r>
              <w:lastRenderedPageBreak/>
              <w:t xml:space="preserve">6. </w:t>
            </w:r>
            <w:r w:rsidRPr="002046C2">
              <w:t xml:space="preserve">Комплекс процессных мероприятий </w:t>
            </w:r>
            <w:r w:rsidRPr="00737706">
              <w:t>«</w:t>
            </w:r>
            <w:r>
              <w:t>Проведение мероприятий по вовлечению граждан в предупреждение и раскрытие правонарушений</w:t>
            </w:r>
            <w:r w:rsidRPr="00737706">
              <w:t>»</w:t>
            </w:r>
          </w:p>
        </w:tc>
      </w:tr>
      <w:tr w:rsidR="00D25A73" w:rsidRPr="000F62A5" w14:paraId="4AEA20A0" w14:textId="77777777" w:rsidTr="00AB7B0B">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8B4CB59" w14:textId="352E1998" w:rsidR="00D25A73" w:rsidRDefault="00F626DF" w:rsidP="00D25A73">
            <w:pPr>
              <w:widowControl w:val="0"/>
              <w:autoSpaceDE w:val="0"/>
              <w:autoSpaceDN w:val="0"/>
              <w:adjustRightInd w:val="0"/>
              <w:jc w:val="both"/>
            </w:pPr>
            <w:r w:rsidRPr="002046C2">
              <w:t xml:space="preserve">Ответственный за </w:t>
            </w:r>
            <w:r>
              <w:t>разработку и реализацию</w:t>
            </w:r>
            <w:r w:rsidRPr="002046C2">
              <w:t xml:space="preserve"> комплекса процессных мероприятий</w:t>
            </w:r>
            <w:r w:rsidR="00E71ACC">
              <w:t xml:space="preserve"> </w:t>
            </w:r>
            <w:r>
              <w:t xml:space="preserve">- </w:t>
            </w:r>
            <w:r>
              <w:rPr>
                <w:rFonts w:eastAsia="Calibri"/>
              </w:rPr>
              <w:t>Заместитель Главы муниципального образования «Руднянский муниципальный округ» Смоленской области В.А. Романенко.</w:t>
            </w:r>
          </w:p>
        </w:tc>
      </w:tr>
      <w:tr w:rsidR="00AB7B0B" w:rsidRPr="00197960" w14:paraId="10228F1E"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7C827E15" w14:textId="77777777" w:rsidR="00AB7B0B" w:rsidRPr="00197960" w:rsidRDefault="00AB7B0B" w:rsidP="00AB7B0B">
            <w:pPr>
              <w:widowControl w:val="0"/>
              <w:autoSpaceDE w:val="0"/>
              <w:autoSpaceDN w:val="0"/>
              <w:adjustRightInd w:val="0"/>
              <w:jc w:val="both"/>
            </w:pPr>
            <w:r w:rsidRPr="00197960">
              <w:t>6.1.</w:t>
            </w:r>
          </w:p>
        </w:tc>
        <w:tc>
          <w:tcPr>
            <w:tcW w:w="1687" w:type="pct"/>
            <w:tcBorders>
              <w:top w:val="single" w:sz="4" w:space="0" w:color="auto"/>
              <w:left w:val="single" w:sz="4" w:space="0" w:color="auto"/>
              <w:bottom w:val="single" w:sz="4" w:space="0" w:color="auto"/>
              <w:right w:val="single" w:sz="4" w:space="0" w:color="auto"/>
            </w:tcBorders>
            <w:hideMark/>
          </w:tcPr>
          <w:p w14:paraId="22B08DE2" w14:textId="1B453CB0" w:rsidR="00AB7B0B" w:rsidRPr="00197960" w:rsidRDefault="00AB7B0B" w:rsidP="002C5826">
            <w:pPr>
              <w:ind w:left="371" w:right="928"/>
            </w:pPr>
            <w:r w:rsidRPr="00197960">
              <w:t>Привлечение общественности</w:t>
            </w:r>
            <w:r w:rsidR="009D1F8F">
              <w:t xml:space="preserve"> к охране общественного порядка</w:t>
            </w:r>
          </w:p>
          <w:p w14:paraId="352BEBE8" w14:textId="5054CA13" w:rsidR="00AB7B0B" w:rsidRPr="00197960" w:rsidRDefault="00AB7B0B" w:rsidP="002C5826">
            <w:pPr>
              <w:widowControl w:val="0"/>
              <w:autoSpaceDE w:val="0"/>
              <w:autoSpaceDN w:val="0"/>
              <w:adjustRightInd w:val="0"/>
              <w:ind w:left="371" w:right="928"/>
              <w:jc w:val="both"/>
            </w:pPr>
          </w:p>
        </w:tc>
        <w:tc>
          <w:tcPr>
            <w:tcW w:w="1632" w:type="pct"/>
            <w:tcBorders>
              <w:top w:val="single" w:sz="4" w:space="0" w:color="auto"/>
              <w:left w:val="single" w:sz="4" w:space="0" w:color="auto"/>
              <w:bottom w:val="single" w:sz="4" w:space="0" w:color="auto"/>
              <w:right w:val="single" w:sz="4" w:space="0" w:color="auto"/>
            </w:tcBorders>
          </w:tcPr>
          <w:p w14:paraId="67E69CDF" w14:textId="77777777" w:rsidR="00197960" w:rsidRDefault="00197960" w:rsidP="00197960">
            <w:pPr>
              <w:widowControl w:val="0"/>
              <w:autoSpaceDE w:val="0"/>
              <w:autoSpaceDN w:val="0"/>
              <w:adjustRightInd w:val="0"/>
              <w:jc w:val="both"/>
            </w:pPr>
            <w:r w:rsidRPr="00197960">
              <w:t>Оздоровление криминогенной обстановки на улицах и общественных местах</w:t>
            </w:r>
          </w:p>
          <w:p w14:paraId="7105FBEB" w14:textId="292344E6" w:rsidR="00AB7B0B" w:rsidRPr="00197960" w:rsidRDefault="00AB7B0B" w:rsidP="00AB7B0B">
            <w:pPr>
              <w:widowControl w:val="0"/>
              <w:autoSpaceDE w:val="0"/>
              <w:autoSpaceDN w:val="0"/>
              <w:adjustRightInd w:val="0"/>
              <w:jc w:val="both"/>
            </w:pPr>
          </w:p>
        </w:tc>
        <w:tc>
          <w:tcPr>
            <w:tcW w:w="1283" w:type="pct"/>
            <w:tcBorders>
              <w:top w:val="single" w:sz="4" w:space="0" w:color="auto"/>
              <w:left w:val="single" w:sz="4" w:space="0" w:color="auto"/>
              <w:bottom w:val="single" w:sz="4" w:space="0" w:color="auto"/>
              <w:right w:val="single" w:sz="4" w:space="0" w:color="auto"/>
            </w:tcBorders>
          </w:tcPr>
          <w:p w14:paraId="319D27E8" w14:textId="7F1B69E8" w:rsidR="00AB7B0B" w:rsidRPr="00197960" w:rsidRDefault="00AB7B0B" w:rsidP="00197960">
            <w:pPr>
              <w:jc w:val="both"/>
            </w:pPr>
            <w:r w:rsidRPr="00197960">
              <w:rPr>
                <w:szCs w:val="24"/>
              </w:rPr>
              <w:t>Число преступлений и  правонарушений, совершенных в общественных местах и на улицах</w:t>
            </w:r>
          </w:p>
          <w:p w14:paraId="0D9E6202" w14:textId="33B69914" w:rsidR="00AB7B0B" w:rsidRPr="00197960" w:rsidRDefault="00AB7B0B" w:rsidP="00AB7B0B">
            <w:pPr>
              <w:widowControl w:val="0"/>
              <w:autoSpaceDE w:val="0"/>
              <w:autoSpaceDN w:val="0"/>
              <w:adjustRightInd w:val="0"/>
              <w:jc w:val="both"/>
            </w:pPr>
          </w:p>
        </w:tc>
      </w:tr>
      <w:tr w:rsidR="00AB7B0B" w:rsidRPr="002046C2" w14:paraId="5EDC38FE" w14:textId="77777777" w:rsidTr="0006374B">
        <w:trPr>
          <w:trHeight w:val="247"/>
        </w:trPr>
        <w:tc>
          <w:tcPr>
            <w:tcW w:w="398" w:type="pct"/>
            <w:tcBorders>
              <w:top w:val="single" w:sz="4" w:space="0" w:color="auto"/>
              <w:left w:val="single" w:sz="4" w:space="0" w:color="auto"/>
              <w:bottom w:val="single" w:sz="4" w:space="0" w:color="auto"/>
              <w:right w:val="single" w:sz="4" w:space="0" w:color="auto"/>
            </w:tcBorders>
            <w:hideMark/>
          </w:tcPr>
          <w:p w14:paraId="18D921B5" w14:textId="77777777" w:rsidR="00AB7B0B" w:rsidRPr="00197960" w:rsidRDefault="00AB7B0B" w:rsidP="00AB7B0B">
            <w:pPr>
              <w:widowControl w:val="0"/>
              <w:autoSpaceDE w:val="0"/>
              <w:autoSpaceDN w:val="0"/>
              <w:adjustRightInd w:val="0"/>
              <w:jc w:val="both"/>
            </w:pPr>
            <w:r w:rsidRPr="00197960">
              <w:t>6.2.</w:t>
            </w:r>
          </w:p>
        </w:tc>
        <w:tc>
          <w:tcPr>
            <w:tcW w:w="1687" w:type="pct"/>
            <w:tcBorders>
              <w:top w:val="single" w:sz="4" w:space="0" w:color="auto"/>
              <w:left w:val="single" w:sz="4" w:space="0" w:color="auto"/>
              <w:bottom w:val="single" w:sz="4" w:space="0" w:color="auto"/>
              <w:right w:val="single" w:sz="4" w:space="0" w:color="auto"/>
            </w:tcBorders>
            <w:hideMark/>
          </w:tcPr>
          <w:p w14:paraId="5CEECBE2" w14:textId="12D69402" w:rsidR="00AB7B0B" w:rsidRPr="00197960" w:rsidRDefault="00AB7B0B" w:rsidP="002C5826">
            <w:pPr>
              <w:widowControl w:val="0"/>
              <w:autoSpaceDE w:val="0"/>
              <w:autoSpaceDN w:val="0"/>
              <w:adjustRightInd w:val="0"/>
              <w:ind w:left="371" w:right="928"/>
              <w:jc w:val="both"/>
            </w:pPr>
            <w:r w:rsidRPr="00197960">
              <w:t>Стимулирование участия населения в деятельнос</w:t>
            </w:r>
            <w:r w:rsidR="009D1F8F">
              <w:t>ти народных добровольных дружин</w:t>
            </w:r>
          </w:p>
        </w:tc>
        <w:tc>
          <w:tcPr>
            <w:tcW w:w="1632" w:type="pct"/>
            <w:tcBorders>
              <w:top w:val="single" w:sz="4" w:space="0" w:color="auto"/>
              <w:left w:val="single" w:sz="4" w:space="0" w:color="auto"/>
              <w:bottom w:val="single" w:sz="4" w:space="0" w:color="auto"/>
              <w:right w:val="single" w:sz="4" w:space="0" w:color="auto"/>
            </w:tcBorders>
          </w:tcPr>
          <w:p w14:paraId="5010809B" w14:textId="0EE13749" w:rsidR="00197960" w:rsidRPr="00197960" w:rsidRDefault="00197960" w:rsidP="00AB7B0B">
            <w:pPr>
              <w:widowControl w:val="0"/>
              <w:autoSpaceDE w:val="0"/>
              <w:autoSpaceDN w:val="0"/>
              <w:adjustRightInd w:val="0"/>
              <w:jc w:val="both"/>
            </w:pPr>
            <w:r w:rsidRPr="00197960">
              <w:rPr>
                <w:szCs w:val="24"/>
              </w:rPr>
              <w:t>Сокращение количества преступлений и правонарушений на территории муниципального образования</w:t>
            </w:r>
          </w:p>
        </w:tc>
        <w:tc>
          <w:tcPr>
            <w:tcW w:w="1283" w:type="pct"/>
            <w:tcBorders>
              <w:top w:val="single" w:sz="4" w:space="0" w:color="auto"/>
              <w:left w:val="single" w:sz="4" w:space="0" w:color="auto"/>
              <w:bottom w:val="single" w:sz="4" w:space="0" w:color="auto"/>
              <w:right w:val="single" w:sz="4" w:space="0" w:color="auto"/>
            </w:tcBorders>
          </w:tcPr>
          <w:p w14:paraId="6FAAB61C" w14:textId="4CF8BB5C" w:rsidR="00AB7B0B" w:rsidRDefault="00AB7B0B" w:rsidP="00AB7B0B">
            <w:pPr>
              <w:widowControl w:val="0"/>
              <w:autoSpaceDE w:val="0"/>
              <w:autoSpaceDN w:val="0"/>
              <w:adjustRightInd w:val="0"/>
              <w:jc w:val="both"/>
            </w:pPr>
            <w:r w:rsidRPr="00197960">
              <w:rPr>
                <w:szCs w:val="24"/>
              </w:rPr>
              <w:t>Число зарегистрированных  преступлений на территории муниципального образования</w:t>
            </w:r>
            <w:r w:rsidRPr="00197960">
              <w:t xml:space="preserve"> </w:t>
            </w:r>
            <w:r w:rsidR="002D2957">
              <w:t>«Руднянский муниципальный округ»</w:t>
            </w:r>
            <w:r w:rsidR="009D1F8F">
              <w:t xml:space="preserve"> </w:t>
            </w:r>
            <w:r w:rsidRPr="00197960">
              <w:t>Смоленской области</w:t>
            </w:r>
          </w:p>
          <w:p w14:paraId="24229C8B" w14:textId="59BADAB9" w:rsidR="00AB7B0B" w:rsidRPr="002046C2" w:rsidRDefault="00AB7B0B" w:rsidP="00AB7B0B">
            <w:pPr>
              <w:widowControl w:val="0"/>
              <w:autoSpaceDE w:val="0"/>
              <w:autoSpaceDN w:val="0"/>
              <w:adjustRightInd w:val="0"/>
              <w:jc w:val="both"/>
            </w:pPr>
          </w:p>
        </w:tc>
      </w:tr>
      <w:tr w:rsidR="000F62A5" w:rsidRPr="002D49C4" w14:paraId="2E267CDD" w14:textId="77777777" w:rsidTr="00AB7B0B">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B22B92A" w14:textId="14339725" w:rsidR="000F62A5" w:rsidRPr="002D49C4" w:rsidRDefault="00197960" w:rsidP="00AB7B0B">
            <w:pPr>
              <w:widowControl w:val="0"/>
              <w:autoSpaceDE w:val="0"/>
              <w:autoSpaceDN w:val="0"/>
              <w:adjustRightInd w:val="0"/>
              <w:jc w:val="center"/>
            </w:pPr>
            <w:r>
              <w:t>7</w:t>
            </w:r>
            <w:r w:rsidR="000F62A5" w:rsidRPr="002D49C4">
              <w:t>. Отдельные мероприятия</w:t>
            </w:r>
          </w:p>
        </w:tc>
      </w:tr>
      <w:tr w:rsidR="000F62A5" w:rsidRPr="002D49C4" w14:paraId="0A834E11" w14:textId="77777777" w:rsidTr="00AB7B0B">
        <w:trPr>
          <w:trHeight w:val="448"/>
        </w:trPr>
        <w:tc>
          <w:tcPr>
            <w:tcW w:w="398" w:type="pct"/>
            <w:tcBorders>
              <w:top w:val="single" w:sz="4" w:space="0" w:color="auto"/>
              <w:left w:val="single" w:sz="4" w:space="0" w:color="auto"/>
              <w:bottom w:val="single" w:sz="4" w:space="0" w:color="auto"/>
              <w:right w:val="single" w:sz="4" w:space="0" w:color="auto"/>
            </w:tcBorders>
            <w:vAlign w:val="center"/>
          </w:tcPr>
          <w:p w14:paraId="159106D3" w14:textId="77777777" w:rsidR="000F62A5" w:rsidRPr="002D49C4" w:rsidRDefault="000F62A5" w:rsidP="00AB7B0B">
            <w:pPr>
              <w:widowControl w:val="0"/>
              <w:autoSpaceDE w:val="0"/>
              <w:autoSpaceDN w:val="0"/>
              <w:adjustRightInd w:val="0"/>
              <w:ind w:firstLine="709"/>
              <w:jc w:val="both"/>
              <w:rPr>
                <w:rFonts w:eastAsia="Calibri"/>
              </w:rPr>
            </w:pPr>
          </w:p>
        </w:tc>
        <w:tc>
          <w:tcPr>
            <w:tcW w:w="4602" w:type="pct"/>
            <w:gridSpan w:val="3"/>
            <w:tcBorders>
              <w:top w:val="single" w:sz="4" w:space="0" w:color="auto"/>
              <w:left w:val="single" w:sz="4" w:space="0" w:color="auto"/>
              <w:bottom w:val="single" w:sz="4" w:space="0" w:color="auto"/>
              <w:right w:val="single" w:sz="4" w:space="0" w:color="auto"/>
            </w:tcBorders>
            <w:vAlign w:val="center"/>
            <w:hideMark/>
          </w:tcPr>
          <w:p w14:paraId="77BF8CA3" w14:textId="77777777" w:rsidR="000F62A5" w:rsidRPr="002D49C4" w:rsidRDefault="000F62A5" w:rsidP="00AB7B0B">
            <w:pPr>
              <w:widowControl w:val="0"/>
              <w:autoSpaceDE w:val="0"/>
              <w:autoSpaceDN w:val="0"/>
              <w:adjustRightInd w:val="0"/>
              <w:jc w:val="both"/>
              <w:rPr>
                <w:rFonts w:eastAsia="Calibri"/>
              </w:rPr>
            </w:pPr>
            <w:r w:rsidRPr="002D49C4">
              <w:t>Ответственный за реализацию отдельного мероприятия (</w:t>
            </w:r>
            <w:r w:rsidRPr="002D49C4">
              <w:rPr>
                <w:rFonts w:eastAsia="Calibri"/>
              </w:rPr>
              <w:t>должность, фамилия, имя, отчество лица, отвечающего за реализацию</w:t>
            </w:r>
            <w:r w:rsidRPr="002D49C4">
              <w:t xml:space="preserve"> отдельного мероприятия)</w:t>
            </w:r>
            <w:r w:rsidRPr="002D49C4">
              <w:rPr>
                <w:rFonts w:eastAsia="Calibri"/>
              </w:rPr>
              <w:t xml:space="preserve"> / с</w:t>
            </w:r>
            <w:r w:rsidRPr="002D49C4">
              <w:t xml:space="preserve">рок реализации (год начала </w:t>
            </w:r>
            <w:r w:rsidRPr="002D49C4">
              <w:sym w:font="Symbol" w:char="002D"/>
            </w:r>
            <w:r w:rsidRPr="002D49C4">
              <w:t xml:space="preserve"> год окончания)</w:t>
            </w:r>
          </w:p>
        </w:tc>
      </w:tr>
      <w:tr w:rsidR="000F62A5" w:rsidRPr="002D49C4" w14:paraId="23F08CA2" w14:textId="77777777" w:rsidTr="00AB7B0B">
        <w:trPr>
          <w:trHeight w:val="247"/>
        </w:trPr>
        <w:tc>
          <w:tcPr>
            <w:tcW w:w="398" w:type="pct"/>
            <w:tcBorders>
              <w:top w:val="single" w:sz="4" w:space="0" w:color="auto"/>
              <w:left w:val="single" w:sz="4" w:space="0" w:color="auto"/>
              <w:bottom w:val="single" w:sz="4" w:space="0" w:color="auto"/>
              <w:right w:val="single" w:sz="4" w:space="0" w:color="auto"/>
            </w:tcBorders>
            <w:hideMark/>
          </w:tcPr>
          <w:p w14:paraId="6A569799" w14:textId="41AAE1EC" w:rsidR="000F62A5" w:rsidRPr="002D49C4" w:rsidRDefault="00197960" w:rsidP="00AB7B0B">
            <w:pPr>
              <w:widowControl w:val="0"/>
              <w:autoSpaceDE w:val="0"/>
              <w:autoSpaceDN w:val="0"/>
              <w:adjustRightInd w:val="0"/>
              <w:jc w:val="both"/>
            </w:pPr>
            <w:r>
              <w:t>7</w:t>
            </w:r>
            <w:r w:rsidR="000F62A5" w:rsidRPr="002D49C4">
              <w:rPr>
                <w:lang w:val="en-US"/>
              </w:rPr>
              <w:t>.</w:t>
            </w:r>
            <w:r w:rsidR="000F62A5" w:rsidRPr="002D49C4">
              <w:t>1.</w:t>
            </w:r>
          </w:p>
        </w:tc>
        <w:tc>
          <w:tcPr>
            <w:tcW w:w="1687" w:type="pct"/>
            <w:tcBorders>
              <w:top w:val="single" w:sz="4" w:space="0" w:color="auto"/>
              <w:left w:val="single" w:sz="4" w:space="0" w:color="auto"/>
              <w:bottom w:val="single" w:sz="4" w:space="0" w:color="auto"/>
              <w:right w:val="single" w:sz="4" w:space="0" w:color="auto"/>
            </w:tcBorders>
            <w:hideMark/>
          </w:tcPr>
          <w:p w14:paraId="1702B5FB" w14:textId="77777777" w:rsidR="000F62A5" w:rsidRPr="002D49C4" w:rsidRDefault="000F62A5" w:rsidP="00AB7B0B">
            <w:pPr>
              <w:widowControl w:val="0"/>
              <w:autoSpaceDE w:val="0"/>
              <w:autoSpaceDN w:val="0"/>
              <w:adjustRightInd w:val="0"/>
              <w:jc w:val="both"/>
            </w:pPr>
            <w:r w:rsidRPr="002D49C4">
              <w:t>Задача 1</w:t>
            </w:r>
          </w:p>
        </w:tc>
        <w:tc>
          <w:tcPr>
            <w:tcW w:w="1632" w:type="pct"/>
            <w:tcBorders>
              <w:top w:val="single" w:sz="4" w:space="0" w:color="auto"/>
              <w:left w:val="single" w:sz="4" w:space="0" w:color="auto"/>
              <w:bottom w:val="single" w:sz="4" w:space="0" w:color="auto"/>
              <w:right w:val="single" w:sz="4" w:space="0" w:color="auto"/>
            </w:tcBorders>
          </w:tcPr>
          <w:p w14:paraId="5E0C1927" w14:textId="77777777" w:rsidR="000F62A5" w:rsidRPr="002D49C4" w:rsidRDefault="000F62A5" w:rsidP="00AB7B0B">
            <w:pPr>
              <w:widowControl w:val="0"/>
              <w:autoSpaceDE w:val="0"/>
              <w:autoSpaceDN w:val="0"/>
              <w:adjustRightInd w:val="0"/>
              <w:jc w:val="both"/>
            </w:pPr>
          </w:p>
        </w:tc>
        <w:tc>
          <w:tcPr>
            <w:tcW w:w="1283" w:type="pct"/>
            <w:tcBorders>
              <w:top w:val="single" w:sz="4" w:space="0" w:color="auto"/>
              <w:left w:val="single" w:sz="4" w:space="0" w:color="auto"/>
              <w:bottom w:val="single" w:sz="4" w:space="0" w:color="auto"/>
              <w:right w:val="single" w:sz="4" w:space="0" w:color="auto"/>
            </w:tcBorders>
          </w:tcPr>
          <w:p w14:paraId="112DC523" w14:textId="77777777" w:rsidR="000F62A5" w:rsidRPr="002D49C4" w:rsidRDefault="000F62A5" w:rsidP="00AB7B0B">
            <w:pPr>
              <w:widowControl w:val="0"/>
              <w:autoSpaceDE w:val="0"/>
              <w:autoSpaceDN w:val="0"/>
              <w:adjustRightInd w:val="0"/>
              <w:jc w:val="both"/>
            </w:pPr>
          </w:p>
        </w:tc>
      </w:tr>
      <w:tr w:rsidR="000F62A5" w:rsidRPr="002046C2" w14:paraId="020053A9" w14:textId="77777777" w:rsidTr="00AB7B0B">
        <w:trPr>
          <w:trHeight w:val="247"/>
        </w:trPr>
        <w:tc>
          <w:tcPr>
            <w:tcW w:w="398" w:type="pct"/>
            <w:tcBorders>
              <w:top w:val="single" w:sz="4" w:space="0" w:color="auto"/>
              <w:left w:val="single" w:sz="4" w:space="0" w:color="auto"/>
              <w:bottom w:val="single" w:sz="4" w:space="0" w:color="auto"/>
              <w:right w:val="single" w:sz="4" w:space="0" w:color="auto"/>
            </w:tcBorders>
            <w:hideMark/>
          </w:tcPr>
          <w:p w14:paraId="5E4FF02D" w14:textId="3B4EEF1C" w:rsidR="000F62A5" w:rsidRPr="002D49C4" w:rsidRDefault="00197960" w:rsidP="00AB7B0B">
            <w:pPr>
              <w:widowControl w:val="0"/>
              <w:autoSpaceDE w:val="0"/>
              <w:autoSpaceDN w:val="0"/>
              <w:adjustRightInd w:val="0"/>
              <w:jc w:val="both"/>
            </w:pPr>
            <w:r>
              <w:t>7.</w:t>
            </w:r>
            <w:r w:rsidR="000F62A5" w:rsidRPr="002D49C4">
              <w:t>2.</w:t>
            </w:r>
          </w:p>
        </w:tc>
        <w:tc>
          <w:tcPr>
            <w:tcW w:w="1687" w:type="pct"/>
            <w:tcBorders>
              <w:top w:val="single" w:sz="4" w:space="0" w:color="auto"/>
              <w:left w:val="single" w:sz="4" w:space="0" w:color="auto"/>
              <w:bottom w:val="single" w:sz="4" w:space="0" w:color="auto"/>
              <w:right w:val="single" w:sz="4" w:space="0" w:color="auto"/>
            </w:tcBorders>
            <w:hideMark/>
          </w:tcPr>
          <w:p w14:paraId="3BBDD992" w14:textId="77777777" w:rsidR="000F62A5" w:rsidRPr="002046C2" w:rsidRDefault="000F62A5" w:rsidP="00AB7B0B">
            <w:pPr>
              <w:widowControl w:val="0"/>
              <w:autoSpaceDE w:val="0"/>
              <w:autoSpaceDN w:val="0"/>
              <w:adjustRightInd w:val="0"/>
              <w:jc w:val="both"/>
              <w:rPr>
                <w:lang w:val="en-US"/>
              </w:rPr>
            </w:pPr>
            <w:r w:rsidRPr="002D49C4">
              <w:t xml:space="preserve">Задача </w:t>
            </w:r>
            <w:r w:rsidRPr="002D49C4">
              <w:rPr>
                <w:lang w:val="en-US"/>
              </w:rPr>
              <w:t>N</w:t>
            </w:r>
          </w:p>
        </w:tc>
        <w:tc>
          <w:tcPr>
            <w:tcW w:w="1632" w:type="pct"/>
            <w:tcBorders>
              <w:top w:val="single" w:sz="4" w:space="0" w:color="auto"/>
              <w:left w:val="single" w:sz="4" w:space="0" w:color="auto"/>
              <w:bottom w:val="single" w:sz="4" w:space="0" w:color="auto"/>
              <w:right w:val="single" w:sz="4" w:space="0" w:color="auto"/>
            </w:tcBorders>
          </w:tcPr>
          <w:p w14:paraId="7D508D1A" w14:textId="77777777" w:rsidR="000F62A5" w:rsidRPr="002046C2" w:rsidRDefault="000F62A5" w:rsidP="00AB7B0B">
            <w:pPr>
              <w:widowControl w:val="0"/>
              <w:autoSpaceDE w:val="0"/>
              <w:autoSpaceDN w:val="0"/>
              <w:adjustRightInd w:val="0"/>
              <w:jc w:val="both"/>
            </w:pPr>
          </w:p>
        </w:tc>
        <w:tc>
          <w:tcPr>
            <w:tcW w:w="1283" w:type="pct"/>
            <w:tcBorders>
              <w:top w:val="single" w:sz="4" w:space="0" w:color="auto"/>
              <w:left w:val="single" w:sz="4" w:space="0" w:color="auto"/>
              <w:bottom w:val="single" w:sz="4" w:space="0" w:color="auto"/>
              <w:right w:val="single" w:sz="4" w:space="0" w:color="auto"/>
            </w:tcBorders>
          </w:tcPr>
          <w:p w14:paraId="16422133" w14:textId="77777777" w:rsidR="000F62A5" w:rsidRPr="002046C2" w:rsidRDefault="000F62A5" w:rsidP="00AB7B0B">
            <w:pPr>
              <w:widowControl w:val="0"/>
              <w:autoSpaceDE w:val="0"/>
              <w:autoSpaceDN w:val="0"/>
              <w:adjustRightInd w:val="0"/>
              <w:jc w:val="both"/>
            </w:pPr>
          </w:p>
        </w:tc>
      </w:tr>
    </w:tbl>
    <w:p w14:paraId="41834077" w14:textId="77777777" w:rsidR="00096B77" w:rsidRPr="002046C2" w:rsidRDefault="00096B77" w:rsidP="00096B77">
      <w:r w:rsidRPr="002046C2">
        <w:t>__________</w:t>
      </w:r>
    </w:p>
    <w:p w14:paraId="634CE70D" w14:textId="77777777" w:rsidR="00096B77" w:rsidRPr="002046C2" w:rsidRDefault="00096B77" w:rsidP="00096B77">
      <w:pPr>
        <w:jc w:val="center"/>
      </w:pPr>
      <w:r w:rsidRPr="002046C2">
        <w:t>* Указывается наименование показателя муниципальной программы, на достижение которого направлена задача.</w:t>
      </w:r>
    </w:p>
    <w:p w14:paraId="1848C50D" w14:textId="77777777" w:rsidR="00096B77" w:rsidRDefault="00096B77" w:rsidP="00096B77">
      <w:pPr>
        <w:jc w:val="center"/>
      </w:pPr>
    </w:p>
    <w:p w14:paraId="64647141" w14:textId="77777777" w:rsidR="00096B77" w:rsidRPr="003040CF" w:rsidRDefault="00096B77" w:rsidP="00096B77">
      <w:pPr>
        <w:jc w:val="center"/>
      </w:pPr>
      <w:r w:rsidRPr="00BC6E34">
        <w:rPr>
          <w:b/>
        </w:rPr>
        <w:t xml:space="preserve"> </w:t>
      </w:r>
      <w:r w:rsidRPr="003040CF">
        <w:rPr>
          <w:bCs/>
        </w:rPr>
        <w:t>Раздел 4. Финансовое обеспечение муниципальной программы</w:t>
      </w:r>
    </w:p>
    <w:p w14:paraId="7C59B5E8" w14:textId="77777777" w:rsidR="00096B77" w:rsidRPr="002046C2" w:rsidRDefault="00096B77" w:rsidP="00096B77">
      <w:pPr>
        <w:autoSpaceDE w:val="0"/>
        <w:autoSpaceDN w:val="0"/>
        <w:adjustRightInd w:val="0"/>
        <w:jc w:val="center"/>
        <w:rPr>
          <w:bCs/>
        </w:rPr>
      </w:pPr>
      <w:r w:rsidRPr="002046C2">
        <w:rPr>
          <w:bCs/>
        </w:rPr>
        <w:t xml:space="preserve"> </w:t>
      </w:r>
    </w:p>
    <w:tbl>
      <w:tblPr>
        <w:tblW w:w="47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1212"/>
        <w:gridCol w:w="1526"/>
        <w:gridCol w:w="1299"/>
        <w:gridCol w:w="1298"/>
      </w:tblGrid>
      <w:tr w:rsidR="00096B77" w:rsidRPr="002046C2" w14:paraId="487BF0FB" w14:textId="77777777" w:rsidTr="007444C2">
        <w:trPr>
          <w:tblHeader/>
          <w:jc w:val="center"/>
        </w:trPr>
        <w:tc>
          <w:tcPr>
            <w:tcW w:w="2315" w:type="pct"/>
            <w:vMerge w:val="restart"/>
            <w:tcBorders>
              <w:top w:val="single" w:sz="4" w:space="0" w:color="auto"/>
              <w:left w:val="single" w:sz="4" w:space="0" w:color="auto"/>
              <w:bottom w:val="single" w:sz="4" w:space="0" w:color="auto"/>
              <w:right w:val="single" w:sz="4" w:space="0" w:color="auto"/>
            </w:tcBorders>
            <w:hideMark/>
          </w:tcPr>
          <w:p w14:paraId="18A489AF" w14:textId="77777777" w:rsidR="00096B77" w:rsidRPr="002046C2" w:rsidRDefault="00096B77" w:rsidP="0006374B">
            <w:pPr>
              <w:widowControl w:val="0"/>
              <w:jc w:val="center"/>
              <w:rPr>
                <w:rFonts w:eastAsia="Calibri"/>
              </w:rPr>
            </w:pPr>
            <w:r w:rsidRPr="002046C2">
              <w:rPr>
                <w:rFonts w:eastAsia="Calibri"/>
              </w:rPr>
              <w:t>Источник финансового обеспечения</w:t>
            </w:r>
          </w:p>
        </w:tc>
        <w:tc>
          <w:tcPr>
            <w:tcW w:w="2685" w:type="pct"/>
            <w:gridSpan w:val="4"/>
            <w:tcBorders>
              <w:top w:val="single" w:sz="4" w:space="0" w:color="auto"/>
              <w:left w:val="single" w:sz="4" w:space="0" w:color="auto"/>
              <w:bottom w:val="single" w:sz="4" w:space="0" w:color="auto"/>
              <w:right w:val="single" w:sz="4" w:space="0" w:color="auto"/>
            </w:tcBorders>
            <w:hideMark/>
          </w:tcPr>
          <w:p w14:paraId="7B42B08C" w14:textId="77777777" w:rsidR="00096B77" w:rsidRPr="002046C2" w:rsidRDefault="00096B77" w:rsidP="0006374B">
            <w:pPr>
              <w:widowControl w:val="0"/>
              <w:jc w:val="center"/>
              <w:rPr>
                <w:spacing w:val="-2"/>
              </w:rPr>
            </w:pPr>
            <w:r w:rsidRPr="002046C2">
              <w:rPr>
                <w:spacing w:val="-2"/>
              </w:rPr>
              <w:t>Объем финансового обеспечения по годам реализации (тыс. рублей)</w:t>
            </w:r>
          </w:p>
        </w:tc>
      </w:tr>
      <w:tr w:rsidR="00096B77" w:rsidRPr="002046C2" w14:paraId="48B71896" w14:textId="77777777" w:rsidTr="007444C2">
        <w:trPr>
          <w:trHeight w:val="448"/>
          <w:tblHeader/>
          <w:jc w:val="center"/>
        </w:trPr>
        <w:tc>
          <w:tcPr>
            <w:tcW w:w="2315" w:type="pct"/>
            <w:vMerge/>
            <w:tcBorders>
              <w:top w:val="single" w:sz="4" w:space="0" w:color="auto"/>
              <w:left w:val="single" w:sz="4" w:space="0" w:color="auto"/>
              <w:bottom w:val="single" w:sz="4" w:space="0" w:color="auto"/>
              <w:right w:val="single" w:sz="4" w:space="0" w:color="auto"/>
            </w:tcBorders>
            <w:vAlign w:val="center"/>
            <w:hideMark/>
          </w:tcPr>
          <w:p w14:paraId="55D8AC6B" w14:textId="77777777" w:rsidR="00096B77" w:rsidRPr="002046C2" w:rsidRDefault="00096B77" w:rsidP="0006374B">
            <w:pPr>
              <w:rPr>
                <w:rFonts w:eastAsia="Calibri"/>
              </w:rPr>
            </w:pPr>
          </w:p>
        </w:tc>
        <w:tc>
          <w:tcPr>
            <w:tcW w:w="610" w:type="pct"/>
            <w:tcBorders>
              <w:top w:val="single" w:sz="4" w:space="0" w:color="auto"/>
              <w:left w:val="single" w:sz="4" w:space="0" w:color="auto"/>
              <w:bottom w:val="single" w:sz="4" w:space="0" w:color="auto"/>
              <w:right w:val="single" w:sz="4" w:space="0" w:color="auto"/>
            </w:tcBorders>
            <w:hideMark/>
          </w:tcPr>
          <w:p w14:paraId="745B598A" w14:textId="77777777" w:rsidR="00096B77" w:rsidRPr="002046C2" w:rsidRDefault="00096B77" w:rsidP="0006374B">
            <w:pPr>
              <w:widowControl w:val="0"/>
              <w:ind w:right="54"/>
              <w:jc w:val="center"/>
              <w:rPr>
                <w:rFonts w:eastAsia="Calibri"/>
                <w:color w:val="22272F"/>
                <w:shd w:val="clear" w:color="auto" w:fill="FFFFFF"/>
              </w:rPr>
            </w:pPr>
            <w:r w:rsidRPr="002046C2">
              <w:rPr>
                <w:rFonts w:eastAsia="Calibri"/>
                <w:spacing w:val="-2"/>
              </w:rPr>
              <w:t>всего</w:t>
            </w:r>
          </w:p>
        </w:tc>
        <w:tc>
          <w:tcPr>
            <w:tcW w:w="768" w:type="pct"/>
            <w:tcBorders>
              <w:top w:val="single" w:sz="4" w:space="0" w:color="auto"/>
              <w:left w:val="single" w:sz="4" w:space="0" w:color="auto"/>
              <w:bottom w:val="single" w:sz="4" w:space="0" w:color="auto"/>
              <w:right w:val="single" w:sz="4" w:space="0" w:color="auto"/>
            </w:tcBorders>
            <w:vAlign w:val="center"/>
            <w:hideMark/>
          </w:tcPr>
          <w:p w14:paraId="6F86E6B6" w14:textId="77777777" w:rsidR="00096B77" w:rsidRPr="002046C2" w:rsidRDefault="00096B77" w:rsidP="0006374B">
            <w:pPr>
              <w:widowControl w:val="0"/>
              <w:jc w:val="center"/>
              <w:rPr>
                <w:spacing w:val="-2"/>
                <w:lang w:val="en-US"/>
              </w:rPr>
            </w:pPr>
            <w:r w:rsidRPr="002046C2">
              <w:rPr>
                <w:rFonts w:eastAsia="Calibri"/>
                <w:color w:val="22272F"/>
                <w:shd w:val="clear" w:color="auto" w:fill="FFFFFF"/>
              </w:rPr>
              <w:t>очередной финансовый год</w:t>
            </w:r>
          </w:p>
        </w:tc>
        <w:tc>
          <w:tcPr>
            <w:tcW w:w="654" w:type="pct"/>
            <w:tcBorders>
              <w:top w:val="single" w:sz="4" w:space="0" w:color="auto"/>
              <w:left w:val="single" w:sz="4" w:space="0" w:color="auto"/>
              <w:bottom w:val="single" w:sz="4" w:space="0" w:color="auto"/>
              <w:right w:val="single" w:sz="4" w:space="0" w:color="auto"/>
            </w:tcBorders>
            <w:vAlign w:val="center"/>
            <w:hideMark/>
          </w:tcPr>
          <w:p w14:paraId="254DBD65" w14:textId="77777777" w:rsidR="00096B77" w:rsidRPr="002046C2" w:rsidRDefault="00096B77" w:rsidP="0006374B">
            <w:pPr>
              <w:widowControl w:val="0"/>
              <w:jc w:val="center"/>
              <w:rPr>
                <w:spacing w:val="-2"/>
              </w:rPr>
            </w:pPr>
            <w:r w:rsidRPr="002046C2">
              <w:rPr>
                <w:rFonts w:eastAsia="Calibri"/>
                <w:color w:val="22272F"/>
                <w:shd w:val="clear" w:color="auto" w:fill="FFFFFF"/>
              </w:rPr>
              <w:t>1-й год планового периода</w:t>
            </w:r>
          </w:p>
        </w:tc>
        <w:tc>
          <w:tcPr>
            <w:tcW w:w="654" w:type="pct"/>
            <w:tcBorders>
              <w:top w:val="single" w:sz="4" w:space="0" w:color="auto"/>
              <w:left w:val="single" w:sz="4" w:space="0" w:color="auto"/>
              <w:bottom w:val="single" w:sz="4" w:space="0" w:color="auto"/>
              <w:right w:val="single" w:sz="4" w:space="0" w:color="auto"/>
            </w:tcBorders>
            <w:vAlign w:val="center"/>
            <w:hideMark/>
          </w:tcPr>
          <w:p w14:paraId="3267871C" w14:textId="77777777" w:rsidR="00096B77" w:rsidRPr="002046C2" w:rsidRDefault="00096B77" w:rsidP="0006374B">
            <w:pPr>
              <w:widowControl w:val="0"/>
              <w:jc w:val="center"/>
              <w:rPr>
                <w:rFonts w:eastAsia="Calibri"/>
              </w:rPr>
            </w:pPr>
            <w:r w:rsidRPr="002046C2">
              <w:rPr>
                <w:rFonts w:eastAsia="Calibri"/>
                <w:color w:val="22272F"/>
                <w:shd w:val="clear" w:color="auto" w:fill="FFFFFF"/>
              </w:rPr>
              <w:t>2-й год планового периода</w:t>
            </w:r>
          </w:p>
        </w:tc>
      </w:tr>
      <w:tr w:rsidR="00096B77" w:rsidRPr="002046C2" w14:paraId="79A97AC7" w14:textId="77777777" w:rsidTr="007444C2">
        <w:trPr>
          <w:trHeight w:val="282"/>
          <w:tblHeader/>
          <w:jc w:val="center"/>
        </w:trPr>
        <w:tc>
          <w:tcPr>
            <w:tcW w:w="2315" w:type="pct"/>
            <w:tcBorders>
              <w:top w:val="single" w:sz="4" w:space="0" w:color="auto"/>
              <w:left w:val="single" w:sz="4" w:space="0" w:color="auto"/>
              <w:bottom w:val="single" w:sz="4" w:space="0" w:color="auto"/>
              <w:right w:val="single" w:sz="4" w:space="0" w:color="auto"/>
            </w:tcBorders>
            <w:vAlign w:val="center"/>
            <w:hideMark/>
          </w:tcPr>
          <w:p w14:paraId="3336FD0C" w14:textId="77777777" w:rsidR="00096B77" w:rsidRPr="002046C2" w:rsidRDefault="00096B77" w:rsidP="0006374B">
            <w:pPr>
              <w:widowControl w:val="0"/>
              <w:jc w:val="center"/>
              <w:rPr>
                <w:rFonts w:eastAsia="Calibri"/>
              </w:rPr>
            </w:pPr>
            <w:r w:rsidRPr="002046C2">
              <w:rPr>
                <w:rFonts w:eastAsia="Calibri"/>
              </w:rPr>
              <w:t>1</w:t>
            </w:r>
          </w:p>
        </w:tc>
        <w:tc>
          <w:tcPr>
            <w:tcW w:w="610" w:type="pct"/>
            <w:tcBorders>
              <w:top w:val="single" w:sz="4" w:space="0" w:color="auto"/>
              <w:left w:val="single" w:sz="4" w:space="0" w:color="auto"/>
              <w:bottom w:val="single" w:sz="4" w:space="0" w:color="auto"/>
              <w:right w:val="single" w:sz="4" w:space="0" w:color="auto"/>
            </w:tcBorders>
            <w:hideMark/>
          </w:tcPr>
          <w:p w14:paraId="5F9684EE" w14:textId="77777777" w:rsidR="00096B77" w:rsidRPr="002046C2" w:rsidRDefault="00096B77" w:rsidP="0006374B">
            <w:pPr>
              <w:widowControl w:val="0"/>
              <w:ind w:right="25"/>
              <w:jc w:val="center"/>
              <w:rPr>
                <w:rFonts w:eastAsia="Calibri"/>
                <w:spacing w:val="-2"/>
              </w:rPr>
            </w:pPr>
            <w:r w:rsidRPr="002046C2">
              <w:rPr>
                <w:rFonts w:eastAsia="Calibri"/>
                <w:spacing w:val="-2"/>
              </w:rPr>
              <w:t>2</w:t>
            </w:r>
          </w:p>
        </w:tc>
        <w:tc>
          <w:tcPr>
            <w:tcW w:w="768" w:type="pct"/>
            <w:tcBorders>
              <w:top w:val="single" w:sz="4" w:space="0" w:color="auto"/>
              <w:left w:val="single" w:sz="4" w:space="0" w:color="auto"/>
              <w:bottom w:val="single" w:sz="4" w:space="0" w:color="auto"/>
              <w:right w:val="single" w:sz="4" w:space="0" w:color="auto"/>
            </w:tcBorders>
            <w:vAlign w:val="center"/>
            <w:hideMark/>
          </w:tcPr>
          <w:p w14:paraId="2C769AEB" w14:textId="77777777" w:rsidR="00096B77" w:rsidRPr="002046C2" w:rsidRDefault="00096B77" w:rsidP="0006374B">
            <w:pPr>
              <w:widowControl w:val="0"/>
              <w:jc w:val="center"/>
              <w:rPr>
                <w:spacing w:val="-2"/>
              </w:rPr>
            </w:pPr>
            <w:r w:rsidRPr="002046C2">
              <w:rPr>
                <w:spacing w:val="-2"/>
              </w:rPr>
              <w:t>3</w:t>
            </w:r>
          </w:p>
        </w:tc>
        <w:tc>
          <w:tcPr>
            <w:tcW w:w="654" w:type="pct"/>
            <w:tcBorders>
              <w:top w:val="single" w:sz="4" w:space="0" w:color="auto"/>
              <w:left w:val="single" w:sz="4" w:space="0" w:color="auto"/>
              <w:bottom w:val="single" w:sz="4" w:space="0" w:color="auto"/>
              <w:right w:val="single" w:sz="4" w:space="0" w:color="auto"/>
            </w:tcBorders>
            <w:vAlign w:val="center"/>
            <w:hideMark/>
          </w:tcPr>
          <w:p w14:paraId="5D21F7E5" w14:textId="77777777" w:rsidR="00096B77" w:rsidRPr="002046C2" w:rsidRDefault="00096B77" w:rsidP="0006374B">
            <w:pPr>
              <w:widowControl w:val="0"/>
              <w:jc w:val="center"/>
              <w:rPr>
                <w:spacing w:val="-2"/>
              </w:rPr>
            </w:pPr>
            <w:r w:rsidRPr="002046C2">
              <w:rPr>
                <w:spacing w:val="-2"/>
              </w:rPr>
              <w:t>4</w:t>
            </w:r>
          </w:p>
        </w:tc>
        <w:tc>
          <w:tcPr>
            <w:tcW w:w="654" w:type="pct"/>
            <w:tcBorders>
              <w:top w:val="single" w:sz="4" w:space="0" w:color="auto"/>
              <w:left w:val="single" w:sz="4" w:space="0" w:color="auto"/>
              <w:bottom w:val="single" w:sz="4" w:space="0" w:color="auto"/>
              <w:right w:val="single" w:sz="4" w:space="0" w:color="auto"/>
            </w:tcBorders>
            <w:vAlign w:val="center"/>
            <w:hideMark/>
          </w:tcPr>
          <w:p w14:paraId="7B2FF3D0" w14:textId="77777777" w:rsidR="00096B77" w:rsidRPr="002046C2" w:rsidRDefault="00096B77" w:rsidP="0006374B">
            <w:pPr>
              <w:widowControl w:val="0"/>
              <w:jc w:val="center"/>
              <w:rPr>
                <w:rFonts w:eastAsia="Calibri"/>
              </w:rPr>
            </w:pPr>
            <w:r w:rsidRPr="002046C2">
              <w:rPr>
                <w:rFonts w:eastAsia="Calibri"/>
              </w:rPr>
              <w:t>5</w:t>
            </w:r>
          </w:p>
        </w:tc>
      </w:tr>
      <w:tr w:rsidR="008831BD" w:rsidRPr="00B52F06" w14:paraId="293BC2F1" w14:textId="77777777" w:rsidTr="007444C2">
        <w:trPr>
          <w:trHeight w:val="433"/>
          <w:jc w:val="center"/>
        </w:trPr>
        <w:tc>
          <w:tcPr>
            <w:tcW w:w="2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2D2F" w14:textId="77777777" w:rsidR="008831BD" w:rsidRPr="00B52F06" w:rsidRDefault="008831BD" w:rsidP="008831BD">
            <w:pPr>
              <w:spacing w:line="228" w:lineRule="auto"/>
              <w:rPr>
                <w:spacing w:val="-2"/>
              </w:rPr>
            </w:pPr>
            <w:r w:rsidRPr="00B52F06">
              <w:rPr>
                <w:rFonts w:eastAsia="Calibri"/>
              </w:rPr>
              <w:t>В целом по муниципальной программе</w:t>
            </w:r>
            <w:r w:rsidRPr="00B52F06">
              <w:rPr>
                <w:spacing w:val="-2"/>
              </w:rPr>
              <w:t>,</w:t>
            </w:r>
          </w:p>
          <w:p w14:paraId="014A5EE3" w14:textId="77777777" w:rsidR="008831BD" w:rsidRPr="00B52F06" w:rsidRDefault="008831BD" w:rsidP="008831BD">
            <w:pPr>
              <w:widowControl w:val="0"/>
              <w:spacing w:line="228" w:lineRule="auto"/>
              <w:jc w:val="both"/>
              <w:rPr>
                <w:spacing w:val="-2"/>
              </w:rPr>
            </w:pPr>
            <w:r w:rsidRPr="00B52F06">
              <w:rPr>
                <w:spacing w:val="-2"/>
              </w:rPr>
              <w:t>в том числе:</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1D26D2DB" w14:textId="29616B6B" w:rsidR="008831BD" w:rsidRPr="00B52F06" w:rsidRDefault="008831BD" w:rsidP="008831BD">
            <w:pPr>
              <w:widowControl w:val="0"/>
              <w:ind w:right="-259"/>
              <w:rPr>
                <w:rFonts w:eastAsia="Calibri"/>
              </w:rPr>
            </w:pPr>
            <w:r>
              <w:rPr>
                <w:rFonts w:eastAsia="Calibri"/>
              </w:rPr>
              <w:t>349,0</w:t>
            </w:r>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7573CB5C" w14:textId="67087762" w:rsidR="008831BD" w:rsidRPr="00B52F06" w:rsidRDefault="008831BD" w:rsidP="008831BD">
            <w:pPr>
              <w:widowControl w:val="0"/>
              <w:jc w:val="center"/>
              <w:rPr>
                <w:rFonts w:eastAsia="Calibri"/>
              </w:rPr>
            </w:pPr>
            <w:r>
              <w:rPr>
                <w:rFonts w:eastAsia="Calibri"/>
              </w:rPr>
              <w:t>349,0</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64D8FC7" w14:textId="77777777" w:rsidR="008831BD" w:rsidRPr="00B52F06" w:rsidRDefault="008831BD" w:rsidP="008831BD">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891B790" w14:textId="77777777" w:rsidR="008831BD" w:rsidRPr="00B52F06" w:rsidRDefault="008831BD" w:rsidP="008831BD">
            <w:pPr>
              <w:widowControl w:val="0"/>
              <w:jc w:val="center"/>
              <w:rPr>
                <w:rFonts w:eastAsia="Calibri"/>
              </w:rPr>
            </w:pPr>
            <w:r w:rsidRPr="00B52F06">
              <w:rPr>
                <w:rFonts w:eastAsia="Calibri"/>
              </w:rPr>
              <w:t>-</w:t>
            </w:r>
          </w:p>
        </w:tc>
      </w:tr>
      <w:tr w:rsidR="00096B77" w:rsidRPr="00B52F06" w14:paraId="539B6860" w14:textId="77777777" w:rsidTr="007444C2">
        <w:trPr>
          <w:jc w:val="center"/>
        </w:trPr>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74B250CB" w14:textId="77777777" w:rsidR="00096B77" w:rsidRPr="00B52F06" w:rsidRDefault="00096B77" w:rsidP="0006374B">
            <w:pPr>
              <w:widowControl w:val="0"/>
              <w:spacing w:line="228" w:lineRule="auto"/>
              <w:jc w:val="both"/>
              <w:rPr>
                <w:spacing w:val="-2"/>
              </w:rPr>
            </w:pPr>
            <w:r w:rsidRPr="00B52F06">
              <w:rPr>
                <w:spacing w:val="-2"/>
              </w:rPr>
              <w:t>федеральный бюджет</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7D27341" w14:textId="77777777" w:rsidR="00096B77" w:rsidRPr="00B52F06" w:rsidRDefault="00096B77" w:rsidP="0006374B">
            <w:pPr>
              <w:widowControl w:val="0"/>
              <w:rPr>
                <w:rFonts w:eastAsia="Calibri"/>
              </w:rPr>
            </w:pPr>
            <w:r w:rsidRPr="00B52F06">
              <w:rPr>
                <w:rFonts w:eastAsia="Calibri"/>
              </w:rPr>
              <w:t>-</w:t>
            </w:r>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5F9C7A06" w14:textId="77777777" w:rsidR="00096B77" w:rsidRPr="00B52F06" w:rsidRDefault="00096B77" w:rsidP="0006374B">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1022A4C" w14:textId="77777777" w:rsidR="00096B77" w:rsidRPr="00B52F06" w:rsidRDefault="00096B77" w:rsidP="0006374B">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B1D7197" w14:textId="77777777" w:rsidR="00096B77" w:rsidRPr="00B52F06" w:rsidRDefault="00096B77" w:rsidP="0006374B">
            <w:pPr>
              <w:widowControl w:val="0"/>
              <w:jc w:val="center"/>
              <w:rPr>
                <w:rFonts w:eastAsia="Calibri"/>
              </w:rPr>
            </w:pPr>
            <w:r w:rsidRPr="00B52F06">
              <w:rPr>
                <w:rFonts w:eastAsia="Calibri"/>
              </w:rPr>
              <w:t>-</w:t>
            </w:r>
          </w:p>
        </w:tc>
      </w:tr>
      <w:tr w:rsidR="00096B77" w:rsidRPr="00B52F06" w14:paraId="7068FBD8" w14:textId="77777777" w:rsidTr="007444C2">
        <w:trPr>
          <w:jc w:val="center"/>
        </w:trPr>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0BFFFF66" w14:textId="77777777" w:rsidR="00096B77" w:rsidRPr="00B52F06" w:rsidRDefault="00096B77" w:rsidP="0006374B">
            <w:pPr>
              <w:widowControl w:val="0"/>
              <w:spacing w:line="228" w:lineRule="auto"/>
              <w:jc w:val="both"/>
              <w:rPr>
                <w:spacing w:val="-2"/>
              </w:rPr>
            </w:pPr>
            <w:r w:rsidRPr="00B52F06">
              <w:rPr>
                <w:spacing w:val="-2"/>
              </w:rPr>
              <w:t>областной бюджет</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76F59B55" w14:textId="77777777" w:rsidR="00096B77" w:rsidRPr="00B52F06" w:rsidRDefault="00096B77" w:rsidP="0006374B">
            <w:pPr>
              <w:widowControl w:val="0"/>
              <w:rPr>
                <w:rFonts w:eastAsia="Calibri"/>
              </w:rPr>
            </w:pPr>
            <w:r w:rsidRPr="00B52F06">
              <w:rPr>
                <w:rFonts w:eastAsia="Calibri"/>
              </w:rPr>
              <w:t>-</w:t>
            </w:r>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4754FD52" w14:textId="77777777" w:rsidR="00096B77" w:rsidRPr="00B52F06" w:rsidRDefault="00096B77" w:rsidP="0006374B">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2870CEE" w14:textId="77777777" w:rsidR="00096B77" w:rsidRPr="00B52F06" w:rsidRDefault="00096B77" w:rsidP="0006374B">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207CDA5" w14:textId="77777777" w:rsidR="00096B77" w:rsidRPr="00B52F06" w:rsidRDefault="00096B77" w:rsidP="0006374B">
            <w:pPr>
              <w:widowControl w:val="0"/>
              <w:jc w:val="center"/>
              <w:rPr>
                <w:rFonts w:eastAsia="Calibri"/>
              </w:rPr>
            </w:pPr>
            <w:r w:rsidRPr="00B52F06">
              <w:rPr>
                <w:rFonts w:eastAsia="Calibri"/>
              </w:rPr>
              <w:t>-</w:t>
            </w:r>
          </w:p>
        </w:tc>
      </w:tr>
      <w:tr w:rsidR="008831BD" w:rsidRPr="002046C2" w14:paraId="3B158F40" w14:textId="77777777" w:rsidTr="007444C2">
        <w:trPr>
          <w:jc w:val="center"/>
        </w:trPr>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25A94931" w14:textId="24070267" w:rsidR="008831BD" w:rsidRPr="00B52F06" w:rsidRDefault="007444C2" w:rsidP="008831BD">
            <w:pPr>
              <w:widowControl w:val="0"/>
              <w:spacing w:line="228" w:lineRule="auto"/>
              <w:jc w:val="both"/>
              <w:rPr>
                <w:spacing w:val="-2"/>
              </w:rPr>
            </w:pPr>
            <w:r>
              <w:rPr>
                <w:spacing w:val="-2"/>
              </w:rPr>
              <w:t>бюджет муниципального округа</w:t>
            </w:r>
          </w:p>
        </w:tc>
        <w:tc>
          <w:tcPr>
            <w:tcW w:w="610" w:type="pct"/>
            <w:tcBorders>
              <w:top w:val="single" w:sz="4" w:space="0" w:color="auto"/>
              <w:left w:val="single" w:sz="4" w:space="0" w:color="auto"/>
              <w:bottom w:val="single" w:sz="4" w:space="0" w:color="auto"/>
              <w:right w:val="single" w:sz="4" w:space="0" w:color="auto"/>
            </w:tcBorders>
            <w:shd w:val="clear" w:color="auto" w:fill="auto"/>
          </w:tcPr>
          <w:p w14:paraId="6A69AFE5" w14:textId="25D636D0" w:rsidR="008831BD" w:rsidRPr="00B52F06" w:rsidRDefault="008831BD" w:rsidP="008831BD">
            <w:pPr>
              <w:widowControl w:val="0"/>
              <w:rPr>
                <w:rFonts w:eastAsia="Calibri"/>
              </w:rPr>
            </w:pPr>
            <w:r>
              <w:rPr>
                <w:rFonts w:eastAsia="Calibri"/>
              </w:rPr>
              <w:t>349,0</w:t>
            </w:r>
          </w:p>
        </w:tc>
        <w:tc>
          <w:tcPr>
            <w:tcW w:w="768" w:type="pct"/>
            <w:tcBorders>
              <w:top w:val="single" w:sz="4" w:space="0" w:color="auto"/>
              <w:left w:val="single" w:sz="4" w:space="0" w:color="auto"/>
              <w:bottom w:val="single" w:sz="4" w:space="0" w:color="auto"/>
              <w:right w:val="single" w:sz="4" w:space="0" w:color="auto"/>
            </w:tcBorders>
            <w:shd w:val="clear" w:color="auto" w:fill="auto"/>
          </w:tcPr>
          <w:p w14:paraId="738DCEE3" w14:textId="54894C3D" w:rsidR="008831BD" w:rsidRPr="00B52F06" w:rsidRDefault="008831BD" w:rsidP="008831BD">
            <w:pPr>
              <w:widowControl w:val="0"/>
              <w:jc w:val="center"/>
              <w:rPr>
                <w:rFonts w:eastAsia="Calibri"/>
              </w:rPr>
            </w:pPr>
            <w:r>
              <w:rPr>
                <w:rFonts w:eastAsia="Calibri"/>
              </w:rPr>
              <w:t>349,0</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2246CD7B" w14:textId="77777777" w:rsidR="008831BD" w:rsidRPr="00B52F06" w:rsidRDefault="008831BD" w:rsidP="008831BD">
            <w:pPr>
              <w:widowControl w:val="0"/>
              <w:jc w:val="center"/>
              <w:rPr>
                <w:rFonts w:eastAsia="Calibri"/>
              </w:rPr>
            </w:pPr>
            <w:r w:rsidRPr="00B52F06">
              <w:rPr>
                <w:rFonts w:eastAsia="Calibri"/>
              </w:rPr>
              <w:t>-</w:t>
            </w: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145BAA2" w14:textId="77777777" w:rsidR="008831BD" w:rsidRPr="002046C2" w:rsidRDefault="008831BD" w:rsidP="008831BD">
            <w:pPr>
              <w:widowControl w:val="0"/>
              <w:jc w:val="center"/>
              <w:rPr>
                <w:rFonts w:eastAsia="Calibri"/>
              </w:rPr>
            </w:pPr>
            <w:r w:rsidRPr="00B52F06">
              <w:rPr>
                <w:rFonts w:eastAsia="Calibri"/>
              </w:rPr>
              <w:t>-</w:t>
            </w:r>
          </w:p>
        </w:tc>
      </w:tr>
      <w:tr w:rsidR="00096B77" w:rsidRPr="002046C2" w14:paraId="0AC50238" w14:textId="77777777" w:rsidTr="007444C2">
        <w:trPr>
          <w:jc w:val="center"/>
        </w:trPr>
        <w:tc>
          <w:tcPr>
            <w:tcW w:w="2315" w:type="pct"/>
            <w:tcBorders>
              <w:top w:val="single" w:sz="4" w:space="0" w:color="auto"/>
              <w:left w:val="single" w:sz="4" w:space="0" w:color="auto"/>
              <w:bottom w:val="single" w:sz="4" w:space="0" w:color="auto"/>
              <w:right w:val="single" w:sz="4" w:space="0" w:color="auto"/>
            </w:tcBorders>
            <w:hideMark/>
          </w:tcPr>
          <w:p w14:paraId="45255F25" w14:textId="77777777" w:rsidR="00096B77" w:rsidRPr="002046C2" w:rsidRDefault="00096B77" w:rsidP="0006374B">
            <w:pPr>
              <w:widowControl w:val="0"/>
              <w:spacing w:line="228" w:lineRule="auto"/>
              <w:jc w:val="both"/>
              <w:rPr>
                <w:spacing w:val="-2"/>
              </w:rPr>
            </w:pPr>
            <w:r w:rsidRPr="002046C2">
              <w:rPr>
                <w:spacing w:val="-2"/>
              </w:rPr>
              <w:t>внебюджетные средства</w:t>
            </w:r>
          </w:p>
        </w:tc>
        <w:tc>
          <w:tcPr>
            <w:tcW w:w="610" w:type="pct"/>
            <w:tcBorders>
              <w:top w:val="single" w:sz="4" w:space="0" w:color="auto"/>
              <w:left w:val="single" w:sz="4" w:space="0" w:color="auto"/>
              <w:bottom w:val="single" w:sz="4" w:space="0" w:color="auto"/>
              <w:right w:val="single" w:sz="4" w:space="0" w:color="auto"/>
            </w:tcBorders>
          </w:tcPr>
          <w:p w14:paraId="45BFE090" w14:textId="77777777" w:rsidR="00096B77" w:rsidRPr="002046C2" w:rsidRDefault="00096B77" w:rsidP="0006374B">
            <w:pPr>
              <w:widowControl w:val="0"/>
              <w:rPr>
                <w:rFonts w:eastAsia="Calibri"/>
              </w:rPr>
            </w:pPr>
            <w:r>
              <w:rPr>
                <w:rFonts w:eastAsia="Calibri"/>
              </w:rPr>
              <w:t>-</w:t>
            </w:r>
          </w:p>
        </w:tc>
        <w:tc>
          <w:tcPr>
            <w:tcW w:w="768" w:type="pct"/>
            <w:tcBorders>
              <w:top w:val="single" w:sz="4" w:space="0" w:color="auto"/>
              <w:left w:val="single" w:sz="4" w:space="0" w:color="auto"/>
              <w:bottom w:val="single" w:sz="4" w:space="0" w:color="auto"/>
              <w:right w:val="single" w:sz="4" w:space="0" w:color="auto"/>
            </w:tcBorders>
          </w:tcPr>
          <w:p w14:paraId="6D16D125" w14:textId="77777777" w:rsidR="00096B77" w:rsidRPr="002046C2" w:rsidRDefault="00096B77" w:rsidP="0006374B">
            <w:pPr>
              <w:widowControl w:val="0"/>
              <w:jc w:val="center"/>
              <w:rPr>
                <w:rFonts w:eastAsia="Calibri"/>
              </w:rPr>
            </w:pPr>
            <w:r>
              <w:rPr>
                <w:rFonts w:eastAsia="Calibri"/>
              </w:rPr>
              <w:t>-</w:t>
            </w:r>
          </w:p>
        </w:tc>
        <w:tc>
          <w:tcPr>
            <w:tcW w:w="654" w:type="pct"/>
            <w:tcBorders>
              <w:top w:val="single" w:sz="4" w:space="0" w:color="auto"/>
              <w:left w:val="single" w:sz="4" w:space="0" w:color="auto"/>
              <w:bottom w:val="single" w:sz="4" w:space="0" w:color="auto"/>
              <w:right w:val="single" w:sz="4" w:space="0" w:color="auto"/>
            </w:tcBorders>
          </w:tcPr>
          <w:p w14:paraId="1F627AAB" w14:textId="77777777" w:rsidR="00096B77" w:rsidRPr="002046C2" w:rsidRDefault="00096B77" w:rsidP="0006374B">
            <w:pPr>
              <w:widowControl w:val="0"/>
              <w:jc w:val="center"/>
              <w:rPr>
                <w:rFonts w:eastAsia="Calibri"/>
              </w:rPr>
            </w:pPr>
            <w:r>
              <w:rPr>
                <w:rFonts w:eastAsia="Calibri"/>
              </w:rPr>
              <w:t>-</w:t>
            </w:r>
          </w:p>
        </w:tc>
        <w:tc>
          <w:tcPr>
            <w:tcW w:w="654" w:type="pct"/>
            <w:tcBorders>
              <w:top w:val="single" w:sz="4" w:space="0" w:color="auto"/>
              <w:left w:val="single" w:sz="4" w:space="0" w:color="auto"/>
              <w:bottom w:val="single" w:sz="4" w:space="0" w:color="auto"/>
              <w:right w:val="single" w:sz="4" w:space="0" w:color="auto"/>
            </w:tcBorders>
          </w:tcPr>
          <w:p w14:paraId="2008C046" w14:textId="77777777" w:rsidR="00096B77" w:rsidRPr="002046C2" w:rsidRDefault="00096B77" w:rsidP="0006374B">
            <w:pPr>
              <w:widowControl w:val="0"/>
              <w:rPr>
                <w:rFonts w:eastAsia="Calibri"/>
              </w:rPr>
            </w:pPr>
            <w:r>
              <w:rPr>
                <w:rFonts w:eastAsia="Calibri"/>
              </w:rPr>
              <w:t>-</w:t>
            </w:r>
          </w:p>
        </w:tc>
      </w:tr>
    </w:tbl>
    <w:p w14:paraId="514F8EF8" w14:textId="4996F703" w:rsidR="00096B77" w:rsidRDefault="00096B77" w:rsidP="00096B77">
      <w:pPr>
        <w:ind w:left="6521"/>
      </w:pPr>
      <w:r w:rsidRPr="002046C2">
        <w:t xml:space="preserve">                           </w:t>
      </w:r>
      <w:r>
        <w:t xml:space="preserve">               </w:t>
      </w:r>
    </w:p>
    <w:p w14:paraId="5C737E3A" w14:textId="77777777" w:rsidR="006007F5" w:rsidRPr="00E050AC" w:rsidRDefault="006007F5" w:rsidP="006007F5">
      <w:pPr>
        <w:autoSpaceDE w:val="0"/>
        <w:autoSpaceDN w:val="0"/>
        <w:adjustRightInd w:val="0"/>
        <w:ind w:right="1700" w:firstLine="1701"/>
        <w:jc w:val="center"/>
        <w:rPr>
          <w:rFonts w:eastAsia="Calibri"/>
          <w:b/>
          <w:szCs w:val="28"/>
          <w:lang w:eastAsia="en-US"/>
        </w:rPr>
      </w:pPr>
      <w:r w:rsidRPr="00E050AC">
        <w:rPr>
          <w:rFonts w:eastAsia="Calibri"/>
          <w:b/>
          <w:szCs w:val="28"/>
          <w:lang w:eastAsia="en-US"/>
        </w:rPr>
        <w:lastRenderedPageBreak/>
        <w:t>СВЕДЕНИЯ</w:t>
      </w:r>
    </w:p>
    <w:p w14:paraId="55BE55A1" w14:textId="77777777" w:rsidR="006007F5" w:rsidRPr="00E050AC" w:rsidRDefault="006007F5" w:rsidP="006007F5">
      <w:pPr>
        <w:autoSpaceDE w:val="0"/>
        <w:autoSpaceDN w:val="0"/>
        <w:adjustRightInd w:val="0"/>
        <w:ind w:right="1700" w:firstLine="1701"/>
        <w:jc w:val="center"/>
        <w:rPr>
          <w:rFonts w:eastAsia="Calibri"/>
          <w:b/>
          <w:szCs w:val="28"/>
          <w:lang w:eastAsia="en-US"/>
        </w:rPr>
      </w:pPr>
      <w:r w:rsidRPr="00E050AC">
        <w:rPr>
          <w:rFonts w:eastAsia="Calibri"/>
          <w:b/>
          <w:szCs w:val="28"/>
          <w:lang w:eastAsia="en-US"/>
        </w:rPr>
        <w:t xml:space="preserve"> о показателях муниципальной программы</w:t>
      </w:r>
    </w:p>
    <w:p w14:paraId="01E7E42C" w14:textId="77777777" w:rsidR="006007F5" w:rsidRPr="00E050AC" w:rsidRDefault="006007F5" w:rsidP="006007F5">
      <w:pPr>
        <w:autoSpaceDE w:val="0"/>
        <w:autoSpaceDN w:val="0"/>
        <w:adjustRightInd w:val="0"/>
        <w:rPr>
          <w:rFonts w:eastAsia="Calibri"/>
          <w:lang w:eastAsia="en-US"/>
        </w:rPr>
      </w:pP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576"/>
        <w:gridCol w:w="6406"/>
      </w:tblGrid>
      <w:tr w:rsidR="006007F5" w:rsidRPr="00E050AC" w14:paraId="7DF2E81C" w14:textId="77777777" w:rsidTr="00932550">
        <w:trPr>
          <w:cantSplit/>
          <w:trHeight w:val="419"/>
          <w:jc w:val="center"/>
        </w:trPr>
        <w:tc>
          <w:tcPr>
            <w:tcW w:w="254" w:type="pct"/>
            <w:hideMark/>
          </w:tcPr>
          <w:p w14:paraId="382927EE" w14:textId="77777777"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w:t>
            </w:r>
            <w:r w:rsidRPr="00E050AC">
              <w:rPr>
                <w:rFonts w:eastAsia="Calibri"/>
                <w:lang w:eastAsia="en-US"/>
              </w:rPr>
              <w:br/>
              <w:t>п/п</w:t>
            </w:r>
          </w:p>
        </w:tc>
        <w:tc>
          <w:tcPr>
            <w:tcW w:w="1361" w:type="pct"/>
            <w:hideMark/>
          </w:tcPr>
          <w:p w14:paraId="1DED94EE" w14:textId="77777777"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 xml:space="preserve">Наименование  </w:t>
            </w:r>
            <w:r w:rsidRPr="00E050AC">
              <w:rPr>
                <w:rFonts w:eastAsia="Calibri"/>
                <w:lang w:eastAsia="en-US"/>
              </w:rPr>
              <w:br/>
              <w:t>показателя</w:t>
            </w:r>
          </w:p>
        </w:tc>
        <w:tc>
          <w:tcPr>
            <w:tcW w:w="3385" w:type="pct"/>
            <w:hideMark/>
          </w:tcPr>
          <w:p w14:paraId="3E77332C" w14:textId="77777777"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6007F5" w:rsidRPr="00E050AC" w14:paraId="29D92691" w14:textId="77777777" w:rsidTr="00932550">
        <w:trPr>
          <w:cantSplit/>
          <w:trHeight w:val="279"/>
          <w:jc w:val="center"/>
        </w:trPr>
        <w:tc>
          <w:tcPr>
            <w:tcW w:w="254" w:type="pct"/>
            <w:hideMark/>
          </w:tcPr>
          <w:p w14:paraId="6ABF8529" w14:textId="77777777"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1</w:t>
            </w:r>
          </w:p>
        </w:tc>
        <w:tc>
          <w:tcPr>
            <w:tcW w:w="1361" w:type="pct"/>
            <w:hideMark/>
          </w:tcPr>
          <w:p w14:paraId="50647400" w14:textId="77777777"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2</w:t>
            </w:r>
          </w:p>
        </w:tc>
        <w:tc>
          <w:tcPr>
            <w:tcW w:w="3385" w:type="pct"/>
            <w:hideMark/>
          </w:tcPr>
          <w:p w14:paraId="38C2F260" w14:textId="77777777"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3</w:t>
            </w:r>
          </w:p>
        </w:tc>
      </w:tr>
      <w:tr w:rsidR="006007F5" w:rsidRPr="00E050AC" w14:paraId="764EDC5C" w14:textId="77777777" w:rsidTr="00932550">
        <w:trPr>
          <w:cantSplit/>
          <w:trHeight w:val="279"/>
          <w:jc w:val="center"/>
        </w:trPr>
        <w:tc>
          <w:tcPr>
            <w:tcW w:w="254" w:type="pct"/>
          </w:tcPr>
          <w:p w14:paraId="0AA94C6A" w14:textId="17827EBA" w:rsidR="006007F5" w:rsidRPr="00E050AC" w:rsidRDefault="006007F5" w:rsidP="0006374B">
            <w:pPr>
              <w:autoSpaceDE w:val="0"/>
              <w:autoSpaceDN w:val="0"/>
              <w:adjustRightInd w:val="0"/>
              <w:rPr>
                <w:rFonts w:eastAsia="Calibri"/>
                <w:lang w:eastAsia="en-US"/>
              </w:rPr>
            </w:pPr>
            <w:r w:rsidRPr="00E050AC">
              <w:rPr>
                <w:rFonts w:eastAsia="Calibri"/>
                <w:lang w:eastAsia="en-US"/>
              </w:rPr>
              <w:t>1.</w:t>
            </w:r>
          </w:p>
        </w:tc>
        <w:tc>
          <w:tcPr>
            <w:tcW w:w="1361" w:type="pct"/>
          </w:tcPr>
          <w:p w14:paraId="1BE539C7" w14:textId="76761278" w:rsidR="006007F5" w:rsidRPr="00E050AC" w:rsidRDefault="00B52F06" w:rsidP="00B67A43">
            <w:pPr>
              <w:autoSpaceDE w:val="0"/>
              <w:autoSpaceDN w:val="0"/>
              <w:adjustRightInd w:val="0"/>
              <w:rPr>
                <w:rFonts w:eastAsia="Calibri"/>
                <w:lang w:eastAsia="en-US"/>
              </w:rPr>
            </w:pPr>
            <w:r w:rsidRPr="00E050AC">
              <w:rPr>
                <w:szCs w:val="24"/>
              </w:rPr>
              <w:t xml:space="preserve">Число </w:t>
            </w:r>
            <w:r w:rsidRPr="00E050AC">
              <w:t>зарегистрированных преступлений</w:t>
            </w:r>
            <w:r w:rsidRPr="00E050AC">
              <w:rPr>
                <w:szCs w:val="24"/>
              </w:rPr>
              <w:t xml:space="preserve"> на территории муниципального образования</w:t>
            </w:r>
          </w:p>
        </w:tc>
        <w:tc>
          <w:tcPr>
            <w:tcW w:w="3385" w:type="pct"/>
          </w:tcPr>
          <w:p w14:paraId="43E654C5" w14:textId="77777777" w:rsidR="006007F5" w:rsidRPr="00E050AC" w:rsidRDefault="006007F5" w:rsidP="0006374B">
            <w:pPr>
              <w:autoSpaceDE w:val="0"/>
              <w:autoSpaceDN w:val="0"/>
              <w:adjustRightInd w:val="0"/>
              <w:rPr>
                <w:rFonts w:eastAsia="Calibri"/>
                <w:lang w:eastAsia="en-US"/>
              </w:rPr>
            </w:pPr>
            <w:r w:rsidRPr="00E050AC">
              <w:rPr>
                <w:rFonts w:eastAsia="Calibri"/>
                <w:lang w:eastAsia="en-US"/>
              </w:rPr>
              <w:t>Фактические статистические данные, представляемые МО МВД  России «Руднянский»</w:t>
            </w:r>
          </w:p>
        </w:tc>
      </w:tr>
      <w:tr w:rsidR="006007F5" w:rsidRPr="00E050AC" w14:paraId="662BB9EB" w14:textId="77777777" w:rsidTr="00932550">
        <w:trPr>
          <w:cantSplit/>
          <w:trHeight w:val="279"/>
          <w:jc w:val="center"/>
        </w:trPr>
        <w:tc>
          <w:tcPr>
            <w:tcW w:w="254" w:type="pct"/>
          </w:tcPr>
          <w:p w14:paraId="4A68AA9C" w14:textId="4CF394B6" w:rsidR="006007F5" w:rsidRPr="00E050AC" w:rsidRDefault="006007F5" w:rsidP="0006374B">
            <w:pPr>
              <w:autoSpaceDE w:val="0"/>
              <w:autoSpaceDN w:val="0"/>
              <w:adjustRightInd w:val="0"/>
              <w:jc w:val="center"/>
              <w:rPr>
                <w:rFonts w:eastAsia="Calibri"/>
                <w:lang w:eastAsia="en-US"/>
              </w:rPr>
            </w:pPr>
            <w:r w:rsidRPr="00E050AC">
              <w:rPr>
                <w:rFonts w:eastAsia="Calibri"/>
                <w:lang w:eastAsia="en-US"/>
              </w:rPr>
              <w:t>2</w:t>
            </w:r>
            <w:r w:rsidR="006D0C4A" w:rsidRPr="00E050AC">
              <w:rPr>
                <w:rFonts w:eastAsia="Calibri"/>
                <w:lang w:eastAsia="en-US"/>
              </w:rPr>
              <w:t>.</w:t>
            </w:r>
          </w:p>
        </w:tc>
        <w:tc>
          <w:tcPr>
            <w:tcW w:w="1361" w:type="pct"/>
          </w:tcPr>
          <w:p w14:paraId="2C65FFCF" w14:textId="2AAF6B33" w:rsidR="006007F5" w:rsidRPr="00E050AC" w:rsidRDefault="006007F5" w:rsidP="00B67A43">
            <w:pPr>
              <w:spacing w:line="276" w:lineRule="auto"/>
              <w:rPr>
                <w:b/>
              </w:rPr>
            </w:pPr>
            <w:r w:rsidRPr="00E050AC">
              <w:t xml:space="preserve">Число  преступлений, совершаемых </w:t>
            </w:r>
            <w:r w:rsidR="00B52F06" w:rsidRPr="00E050AC">
              <w:t>в</w:t>
            </w:r>
            <w:r w:rsidRPr="00E050AC">
              <w:t xml:space="preserve"> общественных местах на территории  муниципального образования</w:t>
            </w:r>
          </w:p>
        </w:tc>
        <w:tc>
          <w:tcPr>
            <w:tcW w:w="3385" w:type="pct"/>
          </w:tcPr>
          <w:p w14:paraId="60137992" w14:textId="77777777" w:rsidR="006007F5" w:rsidRPr="00E050AC" w:rsidRDefault="006007F5" w:rsidP="0006374B">
            <w:r w:rsidRPr="00E050AC">
              <w:rPr>
                <w:rFonts w:eastAsia="Calibri"/>
                <w:lang w:eastAsia="en-US"/>
              </w:rPr>
              <w:t>Фактические статистические данные, представляемые МО МВД  России «Руднянский»</w:t>
            </w:r>
          </w:p>
        </w:tc>
      </w:tr>
      <w:tr w:rsidR="006007F5" w:rsidRPr="00E050AC" w14:paraId="6719D0FB" w14:textId="77777777" w:rsidTr="00932550">
        <w:trPr>
          <w:cantSplit/>
          <w:trHeight w:val="279"/>
          <w:jc w:val="center"/>
        </w:trPr>
        <w:tc>
          <w:tcPr>
            <w:tcW w:w="254" w:type="pct"/>
          </w:tcPr>
          <w:p w14:paraId="5758D551" w14:textId="06A041B8" w:rsidR="006007F5" w:rsidRPr="00E050AC" w:rsidRDefault="00057D93" w:rsidP="0006374B">
            <w:pPr>
              <w:autoSpaceDE w:val="0"/>
              <w:autoSpaceDN w:val="0"/>
              <w:adjustRightInd w:val="0"/>
              <w:rPr>
                <w:rFonts w:eastAsia="Calibri"/>
                <w:lang w:eastAsia="en-US"/>
              </w:rPr>
            </w:pPr>
            <w:r w:rsidRPr="00E050AC">
              <w:rPr>
                <w:rFonts w:eastAsia="Calibri"/>
                <w:lang w:eastAsia="en-US"/>
              </w:rPr>
              <w:t>3</w:t>
            </w:r>
            <w:r w:rsidR="006D0C4A" w:rsidRPr="00E050AC">
              <w:rPr>
                <w:rFonts w:eastAsia="Calibri"/>
                <w:lang w:eastAsia="en-US"/>
              </w:rPr>
              <w:t>.</w:t>
            </w:r>
          </w:p>
        </w:tc>
        <w:tc>
          <w:tcPr>
            <w:tcW w:w="1361" w:type="pct"/>
          </w:tcPr>
          <w:p w14:paraId="05FC77D2" w14:textId="26B042B2" w:rsidR="006007F5" w:rsidRPr="00E050AC" w:rsidRDefault="006007F5" w:rsidP="00B67A43">
            <w:pPr>
              <w:autoSpaceDE w:val="0"/>
              <w:autoSpaceDN w:val="0"/>
              <w:adjustRightInd w:val="0"/>
              <w:spacing w:line="276" w:lineRule="auto"/>
            </w:pPr>
            <w:r w:rsidRPr="00E050AC">
              <w:t>Число преступлений, совершаемых несовершеннолетними</w:t>
            </w:r>
          </w:p>
        </w:tc>
        <w:tc>
          <w:tcPr>
            <w:tcW w:w="3385" w:type="pct"/>
          </w:tcPr>
          <w:p w14:paraId="418D5C46" w14:textId="77777777" w:rsidR="006007F5" w:rsidRPr="00E050AC" w:rsidRDefault="006007F5" w:rsidP="0006374B">
            <w:r w:rsidRPr="00E050AC">
              <w:rPr>
                <w:rFonts w:eastAsia="Calibri"/>
                <w:lang w:eastAsia="en-US"/>
              </w:rPr>
              <w:t>Фактические статистические данные, представляемые МО МВД  России «Руднянский»</w:t>
            </w:r>
          </w:p>
        </w:tc>
      </w:tr>
      <w:tr w:rsidR="006007F5" w:rsidRPr="00E050AC" w14:paraId="6A07718E" w14:textId="77777777" w:rsidTr="00932550">
        <w:trPr>
          <w:cantSplit/>
          <w:trHeight w:val="279"/>
          <w:jc w:val="center"/>
        </w:trPr>
        <w:tc>
          <w:tcPr>
            <w:tcW w:w="254" w:type="pct"/>
          </w:tcPr>
          <w:p w14:paraId="64730812" w14:textId="46E625A2" w:rsidR="006007F5" w:rsidRPr="00E050AC" w:rsidRDefault="00057D93" w:rsidP="0006374B">
            <w:pPr>
              <w:autoSpaceDE w:val="0"/>
              <w:autoSpaceDN w:val="0"/>
              <w:adjustRightInd w:val="0"/>
              <w:rPr>
                <w:rFonts w:eastAsia="Calibri"/>
                <w:lang w:eastAsia="en-US"/>
              </w:rPr>
            </w:pPr>
            <w:r w:rsidRPr="00E050AC">
              <w:rPr>
                <w:rFonts w:eastAsia="Calibri"/>
                <w:lang w:eastAsia="en-US"/>
              </w:rPr>
              <w:t>4</w:t>
            </w:r>
            <w:r w:rsidR="006D0C4A" w:rsidRPr="00E050AC">
              <w:rPr>
                <w:rFonts w:eastAsia="Calibri"/>
                <w:lang w:eastAsia="en-US"/>
              </w:rPr>
              <w:t>.</w:t>
            </w:r>
          </w:p>
        </w:tc>
        <w:tc>
          <w:tcPr>
            <w:tcW w:w="1361" w:type="pct"/>
          </w:tcPr>
          <w:p w14:paraId="2C09810B" w14:textId="52FB5EDC" w:rsidR="006007F5" w:rsidRPr="00E050AC" w:rsidRDefault="006007F5" w:rsidP="00B67A43">
            <w:pPr>
              <w:spacing w:line="276" w:lineRule="auto"/>
            </w:pPr>
            <w:r w:rsidRPr="00E050AC">
              <w:t xml:space="preserve">Число лиц,  незаконно потребляющих наркотические средства и </w:t>
            </w:r>
            <w:proofErr w:type="spellStart"/>
            <w:r w:rsidRPr="00E050AC">
              <w:t>психоактивные</w:t>
            </w:r>
            <w:proofErr w:type="spellEnd"/>
            <w:r w:rsidRPr="00E050AC">
              <w:t xml:space="preserve"> вещества</w:t>
            </w:r>
          </w:p>
        </w:tc>
        <w:tc>
          <w:tcPr>
            <w:tcW w:w="3385" w:type="pct"/>
          </w:tcPr>
          <w:p w14:paraId="03A8490F" w14:textId="77777777" w:rsidR="006007F5" w:rsidRPr="00E050AC" w:rsidRDefault="006007F5" w:rsidP="0006374B">
            <w:pPr>
              <w:autoSpaceDE w:val="0"/>
              <w:autoSpaceDN w:val="0"/>
              <w:adjustRightInd w:val="0"/>
              <w:rPr>
                <w:rFonts w:eastAsia="Calibri"/>
                <w:lang w:eastAsia="en-US"/>
              </w:rPr>
            </w:pPr>
            <w:r w:rsidRPr="00E050AC">
              <w:rPr>
                <w:rFonts w:eastAsia="Calibri"/>
                <w:lang w:eastAsia="en-US"/>
              </w:rPr>
              <w:t>Фактические статистические данные, представляемые ОГБУЗ «Руднянская ЦРБ»</w:t>
            </w:r>
          </w:p>
        </w:tc>
      </w:tr>
      <w:tr w:rsidR="006007F5" w:rsidRPr="00E050AC" w14:paraId="2A660FD3" w14:textId="77777777" w:rsidTr="00932550">
        <w:trPr>
          <w:cantSplit/>
          <w:trHeight w:val="279"/>
          <w:jc w:val="center"/>
        </w:trPr>
        <w:tc>
          <w:tcPr>
            <w:tcW w:w="254" w:type="pct"/>
          </w:tcPr>
          <w:p w14:paraId="3A9C3BC3" w14:textId="27515D07" w:rsidR="006007F5" w:rsidRPr="00E050AC" w:rsidRDefault="00057D93" w:rsidP="0006374B">
            <w:pPr>
              <w:autoSpaceDE w:val="0"/>
              <w:autoSpaceDN w:val="0"/>
              <w:adjustRightInd w:val="0"/>
              <w:rPr>
                <w:rFonts w:eastAsia="Calibri"/>
                <w:lang w:eastAsia="en-US"/>
              </w:rPr>
            </w:pPr>
            <w:r w:rsidRPr="00E050AC">
              <w:rPr>
                <w:rFonts w:eastAsia="Calibri"/>
                <w:lang w:eastAsia="en-US"/>
              </w:rPr>
              <w:t>5</w:t>
            </w:r>
            <w:r w:rsidR="006D0C4A" w:rsidRPr="00E050AC">
              <w:rPr>
                <w:rFonts w:eastAsia="Calibri"/>
                <w:lang w:eastAsia="en-US"/>
              </w:rPr>
              <w:t>.</w:t>
            </w:r>
          </w:p>
        </w:tc>
        <w:tc>
          <w:tcPr>
            <w:tcW w:w="1361" w:type="pct"/>
          </w:tcPr>
          <w:p w14:paraId="16AD8641" w14:textId="1EF5DB14" w:rsidR="006007F5" w:rsidRPr="00E050AC" w:rsidRDefault="006007F5" w:rsidP="00B67A43">
            <w:pPr>
              <w:spacing w:line="276" w:lineRule="auto"/>
            </w:pPr>
            <w:r w:rsidRPr="00E050AC">
              <w:t>Число несовершеннолетних употребляющие наркотические</w:t>
            </w:r>
            <w:r w:rsidR="00B67A43">
              <w:t xml:space="preserve"> вещества в немедицинских целях</w:t>
            </w:r>
          </w:p>
        </w:tc>
        <w:tc>
          <w:tcPr>
            <w:tcW w:w="3385" w:type="pct"/>
          </w:tcPr>
          <w:p w14:paraId="1A0419FF" w14:textId="77777777" w:rsidR="006007F5" w:rsidRPr="00E050AC" w:rsidRDefault="006007F5" w:rsidP="0006374B">
            <w:pPr>
              <w:autoSpaceDE w:val="0"/>
              <w:autoSpaceDN w:val="0"/>
              <w:adjustRightInd w:val="0"/>
              <w:rPr>
                <w:rFonts w:eastAsia="Calibri"/>
                <w:lang w:eastAsia="en-US"/>
              </w:rPr>
            </w:pPr>
            <w:r w:rsidRPr="00E050AC">
              <w:rPr>
                <w:rFonts w:eastAsia="Calibri"/>
                <w:lang w:eastAsia="en-US"/>
              </w:rPr>
              <w:t>Фактические статистические данные, представляемые ОГБУЗ «Руднянская ЦРБ»</w:t>
            </w:r>
          </w:p>
        </w:tc>
      </w:tr>
      <w:tr w:rsidR="006007F5" w:rsidRPr="00E050AC" w14:paraId="3779DBA9" w14:textId="77777777" w:rsidTr="00932550">
        <w:trPr>
          <w:cantSplit/>
          <w:trHeight w:val="279"/>
          <w:jc w:val="center"/>
        </w:trPr>
        <w:tc>
          <w:tcPr>
            <w:tcW w:w="254" w:type="pct"/>
          </w:tcPr>
          <w:p w14:paraId="2879D05E" w14:textId="52A91658" w:rsidR="006007F5" w:rsidRPr="00E050AC" w:rsidRDefault="00057D93" w:rsidP="0006374B">
            <w:pPr>
              <w:autoSpaceDE w:val="0"/>
              <w:autoSpaceDN w:val="0"/>
              <w:adjustRightInd w:val="0"/>
              <w:rPr>
                <w:rFonts w:eastAsia="Calibri"/>
                <w:lang w:eastAsia="en-US"/>
              </w:rPr>
            </w:pPr>
            <w:r w:rsidRPr="00E050AC">
              <w:rPr>
                <w:rFonts w:eastAsia="Calibri"/>
                <w:lang w:eastAsia="en-US"/>
              </w:rPr>
              <w:t>6</w:t>
            </w:r>
            <w:r w:rsidR="006D0C4A" w:rsidRPr="00E050AC">
              <w:rPr>
                <w:rFonts w:eastAsia="Calibri"/>
                <w:lang w:eastAsia="en-US"/>
              </w:rPr>
              <w:t>.</w:t>
            </w:r>
          </w:p>
        </w:tc>
        <w:tc>
          <w:tcPr>
            <w:tcW w:w="1361" w:type="pct"/>
          </w:tcPr>
          <w:p w14:paraId="643B8142" w14:textId="58E26255" w:rsidR="006007F5" w:rsidRPr="00E050AC" w:rsidRDefault="006007F5" w:rsidP="00B67A43">
            <w:pPr>
              <w:autoSpaceDE w:val="0"/>
              <w:autoSpaceDN w:val="0"/>
              <w:adjustRightInd w:val="0"/>
              <w:spacing w:line="276" w:lineRule="auto"/>
            </w:pPr>
            <w:r w:rsidRPr="00E050AC">
              <w:t xml:space="preserve">Количество преступлений, связанных с незаконным оборотом </w:t>
            </w:r>
            <w:r w:rsidR="00B469D4" w:rsidRPr="00E050AC">
              <w:t>наркотиков, в</w:t>
            </w:r>
            <w:r w:rsidRPr="00E050AC">
              <w:t xml:space="preserve"> том числе  с участием несовершеннолетних</w:t>
            </w:r>
          </w:p>
        </w:tc>
        <w:tc>
          <w:tcPr>
            <w:tcW w:w="3385" w:type="pct"/>
          </w:tcPr>
          <w:p w14:paraId="59DABC62" w14:textId="77777777" w:rsidR="006007F5" w:rsidRPr="00E050AC" w:rsidRDefault="006007F5" w:rsidP="0006374B">
            <w:r w:rsidRPr="00E050AC">
              <w:rPr>
                <w:rFonts w:eastAsia="Calibri"/>
                <w:lang w:eastAsia="en-US"/>
              </w:rPr>
              <w:t>Фактические статистические данные, представляемые МО МВД  России «Руднянский»</w:t>
            </w:r>
          </w:p>
        </w:tc>
      </w:tr>
      <w:tr w:rsidR="006007F5" w:rsidRPr="00E050AC" w14:paraId="1471DA95" w14:textId="77777777" w:rsidTr="00932550">
        <w:trPr>
          <w:cantSplit/>
          <w:trHeight w:val="279"/>
          <w:jc w:val="center"/>
        </w:trPr>
        <w:tc>
          <w:tcPr>
            <w:tcW w:w="254" w:type="pct"/>
          </w:tcPr>
          <w:p w14:paraId="58ECB6FD" w14:textId="754DF502" w:rsidR="006007F5" w:rsidRPr="00E050AC" w:rsidRDefault="00057D93" w:rsidP="0006374B">
            <w:pPr>
              <w:autoSpaceDE w:val="0"/>
              <w:autoSpaceDN w:val="0"/>
              <w:adjustRightInd w:val="0"/>
              <w:rPr>
                <w:rFonts w:eastAsia="Calibri"/>
                <w:lang w:eastAsia="en-US"/>
              </w:rPr>
            </w:pPr>
            <w:r w:rsidRPr="00E050AC">
              <w:rPr>
                <w:rFonts w:eastAsia="Calibri"/>
                <w:lang w:eastAsia="en-US"/>
              </w:rPr>
              <w:t>7</w:t>
            </w:r>
            <w:r w:rsidR="006D0C4A" w:rsidRPr="00E050AC">
              <w:rPr>
                <w:rFonts w:eastAsia="Calibri"/>
                <w:lang w:eastAsia="en-US"/>
              </w:rPr>
              <w:t>.</w:t>
            </w:r>
          </w:p>
        </w:tc>
        <w:tc>
          <w:tcPr>
            <w:tcW w:w="1361" w:type="pct"/>
          </w:tcPr>
          <w:p w14:paraId="0C34E486" w14:textId="7FE34F6F" w:rsidR="006007F5" w:rsidRPr="00E050AC" w:rsidRDefault="006007F5" w:rsidP="00B67A43">
            <w:pPr>
              <w:autoSpaceDE w:val="0"/>
              <w:autoSpaceDN w:val="0"/>
              <w:adjustRightInd w:val="0"/>
              <w:spacing w:line="276" w:lineRule="auto"/>
            </w:pPr>
            <w:r w:rsidRPr="00E050AC">
              <w:t>Число преступлений экстремистской направленности</w:t>
            </w:r>
          </w:p>
        </w:tc>
        <w:tc>
          <w:tcPr>
            <w:tcW w:w="3385" w:type="pct"/>
          </w:tcPr>
          <w:p w14:paraId="642FAFA3" w14:textId="77777777" w:rsidR="006007F5" w:rsidRPr="00E050AC" w:rsidRDefault="006007F5" w:rsidP="0006374B">
            <w:r w:rsidRPr="00E050AC">
              <w:rPr>
                <w:rFonts w:eastAsia="Calibri"/>
                <w:lang w:eastAsia="en-US"/>
              </w:rPr>
              <w:t>Фактические статистические данные, представляемые МО МВД  России «Руднянский»</w:t>
            </w:r>
          </w:p>
        </w:tc>
      </w:tr>
      <w:tr w:rsidR="006007F5" w:rsidRPr="00E050AC" w14:paraId="6728D9C9" w14:textId="77777777" w:rsidTr="00932550">
        <w:trPr>
          <w:cantSplit/>
          <w:trHeight w:val="279"/>
          <w:jc w:val="center"/>
        </w:trPr>
        <w:tc>
          <w:tcPr>
            <w:tcW w:w="254" w:type="pct"/>
          </w:tcPr>
          <w:p w14:paraId="6EDB3BDA" w14:textId="5ABCBCB5" w:rsidR="006007F5" w:rsidRPr="00E050AC" w:rsidRDefault="00057D93" w:rsidP="0006374B">
            <w:pPr>
              <w:autoSpaceDE w:val="0"/>
              <w:autoSpaceDN w:val="0"/>
              <w:adjustRightInd w:val="0"/>
              <w:rPr>
                <w:rFonts w:eastAsia="Calibri"/>
                <w:lang w:eastAsia="en-US"/>
              </w:rPr>
            </w:pPr>
            <w:r w:rsidRPr="00E050AC">
              <w:rPr>
                <w:rFonts w:eastAsia="Calibri"/>
                <w:lang w:eastAsia="en-US"/>
              </w:rPr>
              <w:lastRenderedPageBreak/>
              <w:t>8</w:t>
            </w:r>
            <w:r w:rsidR="006D0C4A" w:rsidRPr="00E050AC">
              <w:rPr>
                <w:rFonts w:eastAsia="Calibri"/>
                <w:lang w:eastAsia="en-US"/>
              </w:rPr>
              <w:t>.</w:t>
            </w:r>
          </w:p>
        </w:tc>
        <w:tc>
          <w:tcPr>
            <w:tcW w:w="1361" w:type="pct"/>
          </w:tcPr>
          <w:p w14:paraId="6B93FD19" w14:textId="4E6B5F7E" w:rsidR="006007F5" w:rsidRPr="00E050AC" w:rsidRDefault="006007F5" w:rsidP="00B67A43">
            <w:pPr>
              <w:autoSpaceDE w:val="0"/>
              <w:autoSpaceDN w:val="0"/>
              <w:adjustRightInd w:val="0"/>
              <w:spacing w:line="276" w:lineRule="auto"/>
            </w:pPr>
            <w:r w:rsidRPr="00E050AC">
              <w:t>Количество мероприятий по профилактике экстремизма</w:t>
            </w:r>
          </w:p>
        </w:tc>
        <w:tc>
          <w:tcPr>
            <w:tcW w:w="3385" w:type="pct"/>
          </w:tcPr>
          <w:p w14:paraId="27619F4B" w14:textId="45DD9825" w:rsidR="006007F5" w:rsidRPr="00E050AC" w:rsidRDefault="00B52F06" w:rsidP="0006374B">
            <w:pPr>
              <w:rPr>
                <w:rFonts w:eastAsia="Calibri"/>
                <w:lang w:eastAsia="en-US"/>
              </w:rPr>
            </w:pPr>
            <w:r w:rsidRPr="00E050AC">
              <w:rPr>
                <w:rFonts w:eastAsia="Calibri"/>
                <w:lang w:eastAsia="en-US"/>
              </w:rPr>
              <w:t>Фактические статистические данные, представленные ответственными исполнителями</w:t>
            </w:r>
          </w:p>
        </w:tc>
      </w:tr>
      <w:tr w:rsidR="00932550" w:rsidRPr="00E050AC" w14:paraId="675FFFFC" w14:textId="77777777" w:rsidTr="00932550">
        <w:trPr>
          <w:cantSplit/>
          <w:trHeight w:val="279"/>
          <w:jc w:val="center"/>
        </w:trPr>
        <w:tc>
          <w:tcPr>
            <w:tcW w:w="254" w:type="pct"/>
          </w:tcPr>
          <w:p w14:paraId="213D40CE" w14:textId="5ED4B719" w:rsidR="00932550" w:rsidRPr="00E050AC" w:rsidRDefault="00057D93" w:rsidP="00932550">
            <w:pPr>
              <w:autoSpaceDE w:val="0"/>
              <w:autoSpaceDN w:val="0"/>
              <w:adjustRightInd w:val="0"/>
              <w:rPr>
                <w:rFonts w:eastAsia="Calibri"/>
                <w:lang w:eastAsia="en-US"/>
              </w:rPr>
            </w:pPr>
            <w:r w:rsidRPr="00E050AC">
              <w:rPr>
                <w:rFonts w:eastAsia="Calibri"/>
                <w:lang w:eastAsia="en-US"/>
              </w:rPr>
              <w:t>9.</w:t>
            </w:r>
          </w:p>
        </w:tc>
        <w:tc>
          <w:tcPr>
            <w:tcW w:w="1361" w:type="pct"/>
          </w:tcPr>
          <w:p w14:paraId="45EBDA54" w14:textId="083B3C85" w:rsidR="00932550" w:rsidRPr="00E050AC" w:rsidRDefault="00932550" w:rsidP="00B67A43">
            <w:pPr>
              <w:autoSpaceDE w:val="0"/>
              <w:autoSpaceDN w:val="0"/>
              <w:adjustRightInd w:val="0"/>
              <w:spacing w:line="276" w:lineRule="auto"/>
            </w:pPr>
            <w:r w:rsidRPr="00E050AC">
              <w:rPr>
                <w:szCs w:val="24"/>
              </w:rPr>
              <w:t xml:space="preserve">Число материалов профилактической направленности, в том числе новостных и информационных сообщений в средствах массовой информации, на объектах наружной рекламы, в общественных местах на территории муниципального образования </w:t>
            </w:r>
            <w:r w:rsidR="002D2957">
              <w:rPr>
                <w:szCs w:val="24"/>
              </w:rPr>
              <w:t>«Руднянский муниципальный округ»</w:t>
            </w:r>
            <w:r w:rsidRPr="00E050AC">
              <w:rPr>
                <w:szCs w:val="24"/>
              </w:rPr>
              <w:t xml:space="preserve"> Смоленской области</w:t>
            </w:r>
          </w:p>
        </w:tc>
        <w:tc>
          <w:tcPr>
            <w:tcW w:w="3385" w:type="pct"/>
          </w:tcPr>
          <w:p w14:paraId="0423AAE7" w14:textId="146C6B93" w:rsidR="00932550" w:rsidRPr="00E050AC" w:rsidRDefault="00932550" w:rsidP="00932550">
            <w:pPr>
              <w:autoSpaceDE w:val="0"/>
              <w:autoSpaceDN w:val="0"/>
              <w:adjustRightInd w:val="0"/>
              <w:rPr>
                <w:rFonts w:eastAsia="Calibri"/>
                <w:lang w:eastAsia="en-US"/>
              </w:rPr>
            </w:pPr>
            <w:r w:rsidRPr="00E050AC">
              <w:rPr>
                <w:rFonts w:eastAsia="Calibri"/>
                <w:lang w:eastAsia="en-US"/>
              </w:rPr>
              <w:t xml:space="preserve">Фактические статистические данные, представляемые </w:t>
            </w:r>
            <w:r w:rsidRPr="00797EC1">
              <w:rPr>
                <w:rFonts w:eastAsia="Calibri"/>
                <w:lang w:eastAsia="en-US"/>
              </w:rPr>
              <w:t>МО МВД  России «Руднянский», Главами поселений</w:t>
            </w:r>
          </w:p>
        </w:tc>
      </w:tr>
      <w:tr w:rsidR="00932550" w:rsidRPr="00E050AC" w14:paraId="6971FC9B" w14:textId="77777777" w:rsidTr="00932550">
        <w:trPr>
          <w:cantSplit/>
          <w:trHeight w:val="279"/>
          <w:jc w:val="center"/>
        </w:trPr>
        <w:tc>
          <w:tcPr>
            <w:tcW w:w="254" w:type="pct"/>
          </w:tcPr>
          <w:p w14:paraId="0FF7E297" w14:textId="73053273" w:rsidR="00932550" w:rsidRPr="00E050AC" w:rsidRDefault="00057D93" w:rsidP="00932550">
            <w:pPr>
              <w:autoSpaceDE w:val="0"/>
              <w:autoSpaceDN w:val="0"/>
              <w:adjustRightInd w:val="0"/>
              <w:rPr>
                <w:rFonts w:eastAsia="Calibri"/>
                <w:lang w:eastAsia="en-US"/>
              </w:rPr>
            </w:pPr>
            <w:r w:rsidRPr="00E050AC">
              <w:rPr>
                <w:rFonts w:eastAsia="Calibri"/>
                <w:lang w:eastAsia="en-US"/>
              </w:rPr>
              <w:t>10.</w:t>
            </w:r>
          </w:p>
        </w:tc>
        <w:tc>
          <w:tcPr>
            <w:tcW w:w="1361" w:type="pct"/>
          </w:tcPr>
          <w:p w14:paraId="6C11B919" w14:textId="634E56FD" w:rsidR="00932550" w:rsidRPr="008B1B33" w:rsidRDefault="00932550" w:rsidP="00932550">
            <w:pPr>
              <w:autoSpaceDE w:val="0"/>
              <w:autoSpaceDN w:val="0"/>
              <w:adjustRightInd w:val="0"/>
              <w:spacing w:line="276" w:lineRule="auto"/>
              <w:jc w:val="both"/>
              <w:rPr>
                <w:shd w:val="clear" w:color="auto" w:fill="FFFFFF"/>
              </w:rPr>
            </w:pPr>
            <w:r w:rsidRPr="008B1B33">
              <w:rPr>
                <w:shd w:val="clear" w:color="auto" w:fill="FFFFFF"/>
              </w:rPr>
              <w:t xml:space="preserve">Количество мероприятий, посвященных Всероссийскому дню правовой помощи детям, проведенных на базе общеобразовательных </w:t>
            </w:r>
            <w:r w:rsidR="00B67A43">
              <w:rPr>
                <w:shd w:val="clear" w:color="auto" w:fill="FFFFFF"/>
              </w:rPr>
              <w:t>организаций</w:t>
            </w:r>
          </w:p>
          <w:p w14:paraId="33BC64BE" w14:textId="77777777" w:rsidR="00932550" w:rsidRPr="00E050AC" w:rsidRDefault="00932550" w:rsidP="00932550">
            <w:pPr>
              <w:autoSpaceDE w:val="0"/>
              <w:autoSpaceDN w:val="0"/>
              <w:adjustRightInd w:val="0"/>
              <w:spacing w:line="276" w:lineRule="auto"/>
            </w:pPr>
          </w:p>
        </w:tc>
        <w:tc>
          <w:tcPr>
            <w:tcW w:w="3385" w:type="pct"/>
          </w:tcPr>
          <w:p w14:paraId="5D71951A" w14:textId="57A98F8E" w:rsidR="00932550" w:rsidRPr="00E050AC" w:rsidRDefault="00932550" w:rsidP="00932550">
            <w:pPr>
              <w:autoSpaceDE w:val="0"/>
              <w:autoSpaceDN w:val="0"/>
              <w:adjustRightInd w:val="0"/>
              <w:rPr>
                <w:rFonts w:eastAsia="Calibri"/>
                <w:lang w:eastAsia="en-US"/>
              </w:rPr>
            </w:pPr>
            <w:r w:rsidRPr="00E050AC">
              <w:rPr>
                <w:rFonts w:eastAsia="Calibri"/>
                <w:lang w:eastAsia="en-US"/>
              </w:rPr>
              <w:t>Фактические статистические данные, представляемые отделом образования</w:t>
            </w:r>
          </w:p>
        </w:tc>
      </w:tr>
    </w:tbl>
    <w:p w14:paraId="592013A5" w14:textId="77777777" w:rsidR="006007F5" w:rsidRDefault="006007F5" w:rsidP="006007F5">
      <w:pPr>
        <w:autoSpaceDE w:val="0"/>
        <w:autoSpaceDN w:val="0"/>
        <w:adjustRightInd w:val="0"/>
        <w:rPr>
          <w:rFonts w:eastAsia="Calibri"/>
          <w:lang w:eastAsia="en-US"/>
        </w:rPr>
      </w:pPr>
    </w:p>
    <w:p w14:paraId="3E9E9169" w14:textId="77777777" w:rsidR="006007F5" w:rsidRDefault="006007F5" w:rsidP="006007F5">
      <w:pPr>
        <w:autoSpaceDE w:val="0"/>
        <w:autoSpaceDN w:val="0"/>
        <w:adjustRightInd w:val="0"/>
        <w:rPr>
          <w:rFonts w:eastAsia="Calibri"/>
          <w:lang w:eastAsia="en-US"/>
        </w:rPr>
      </w:pPr>
    </w:p>
    <w:p w14:paraId="6E12B66D" w14:textId="45126BE3" w:rsidR="006E1613" w:rsidRDefault="006007F5" w:rsidP="00531BA6">
      <w:pPr>
        <w:ind w:right="1700" w:firstLine="1701"/>
        <w:jc w:val="center"/>
        <w:outlineLvl w:val="0"/>
        <w:rPr>
          <w:b/>
        </w:rPr>
      </w:pPr>
      <w:r>
        <w:rPr>
          <w:rFonts w:eastAsia="Calibri"/>
          <w:szCs w:val="28"/>
          <w:lang w:eastAsia="en-US"/>
        </w:rPr>
        <w:br w:type="page"/>
      </w:r>
      <w:r>
        <w:rPr>
          <w:b/>
        </w:rPr>
        <w:lastRenderedPageBreak/>
        <w:t xml:space="preserve"> </w:t>
      </w:r>
    </w:p>
    <w:p w14:paraId="5EED6D48" w14:textId="77777777" w:rsidR="003E13CA" w:rsidRPr="00C678D2" w:rsidRDefault="003E13CA" w:rsidP="003E13CA">
      <w:pPr>
        <w:jc w:val="center"/>
        <w:rPr>
          <w:b/>
        </w:rPr>
      </w:pPr>
      <w:r w:rsidRPr="00C678D2">
        <w:rPr>
          <w:b/>
        </w:rPr>
        <w:t>Раздел 1. Стратегические приоритеты в сфере реализации муниципальной программы</w:t>
      </w:r>
    </w:p>
    <w:p w14:paraId="55863C65" w14:textId="77777777" w:rsidR="003E13CA" w:rsidRPr="00C678D2" w:rsidRDefault="003E13CA" w:rsidP="003E13CA">
      <w:pPr>
        <w:jc w:val="center"/>
        <w:rPr>
          <w:b/>
        </w:rPr>
      </w:pPr>
    </w:p>
    <w:p w14:paraId="43FA223F" w14:textId="3625E622" w:rsidR="00092223" w:rsidRPr="00C678D2" w:rsidRDefault="00092223" w:rsidP="00092223">
      <w:pPr>
        <w:pStyle w:val="ae"/>
        <w:ind w:firstLine="709"/>
        <w:jc w:val="both"/>
        <w:rPr>
          <w:szCs w:val="24"/>
        </w:rPr>
      </w:pPr>
      <w:r w:rsidRPr="00C678D2">
        <w:rPr>
          <w:szCs w:val="24"/>
        </w:rPr>
        <w:t>Основные приоритеты муниципальной  политики в сфере обеспечения общественного порядка и безопасности граждан от преступных посягательств, незаконного оборота наркотиков и проявлений экстремизма определены следующими  нормативными правовыми актами:</w:t>
      </w:r>
    </w:p>
    <w:p w14:paraId="6E009F67" w14:textId="77777777" w:rsidR="00092223" w:rsidRPr="00C678D2" w:rsidRDefault="00092223" w:rsidP="00092223">
      <w:pPr>
        <w:pStyle w:val="ae"/>
        <w:ind w:firstLine="709"/>
        <w:jc w:val="both"/>
        <w:rPr>
          <w:szCs w:val="24"/>
        </w:rPr>
      </w:pPr>
      <w:r w:rsidRPr="00C678D2">
        <w:rPr>
          <w:szCs w:val="24"/>
        </w:rPr>
        <w:t>-  Конституция Российской Федерации;</w:t>
      </w:r>
    </w:p>
    <w:p w14:paraId="28F02E6D" w14:textId="6905248E" w:rsidR="00092223" w:rsidRPr="00C678D2" w:rsidRDefault="00092223" w:rsidP="00092223">
      <w:pPr>
        <w:pStyle w:val="ae"/>
        <w:ind w:firstLine="709"/>
        <w:jc w:val="both"/>
        <w:rPr>
          <w:szCs w:val="24"/>
        </w:rPr>
      </w:pPr>
      <w:r w:rsidRPr="00C678D2">
        <w:rPr>
          <w:szCs w:val="24"/>
        </w:rPr>
        <w:t>-  Федеральный закон от 07.02.2011 года № 3-ФЗ «О полиции»;</w:t>
      </w:r>
    </w:p>
    <w:p w14:paraId="2131D6C1" w14:textId="5798C265" w:rsidR="00092223" w:rsidRPr="00C678D2" w:rsidRDefault="00092223" w:rsidP="00092223">
      <w:pPr>
        <w:pStyle w:val="ae"/>
        <w:ind w:firstLine="709"/>
        <w:jc w:val="both"/>
        <w:rPr>
          <w:szCs w:val="24"/>
        </w:rPr>
      </w:pPr>
      <w:r w:rsidRPr="00C678D2">
        <w:rPr>
          <w:szCs w:val="24"/>
        </w:rPr>
        <w:t xml:space="preserve">- </w:t>
      </w:r>
      <w:r w:rsidR="00B0194B" w:rsidRPr="00B0194B">
        <w:rPr>
          <w:szCs w:val="24"/>
        </w:rPr>
        <w:t>Федеральный закон от 21.12.2021 N 414-ФЗ (ред. от 13.12.2024) "Об общих принципах организации публичной власти в субъектах Российской Федерации"</w:t>
      </w:r>
      <w:r w:rsidR="00B0194B">
        <w:rPr>
          <w:szCs w:val="24"/>
        </w:rPr>
        <w:t>;</w:t>
      </w:r>
    </w:p>
    <w:p w14:paraId="100864B6" w14:textId="18165A91" w:rsidR="00092223" w:rsidRPr="00C678D2" w:rsidRDefault="00092223" w:rsidP="00092223">
      <w:pPr>
        <w:pStyle w:val="ae"/>
        <w:ind w:firstLine="709"/>
        <w:jc w:val="both"/>
        <w:rPr>
          <w:szCs w:val="24"/>
        </w:rPr>
      </w:pPr>
      <w:r w:rsidRPr="00C678D2">
        <w:rPr>
          <w:szCs w:val="24"/>
        </w:rPr>
        <w:t>- Федеральный закон от 08.01.1998 года № 3-ФЗ «О наркотических средствах и психотропных веществах»;</w:t>
      </w:r>
    </w:p>
    <w:p w14:paraId="2D0C4F3E" w14:textId="77777777" w:rsidR="00092223" w:rsidRPr="00C678D2" w:rsidRDefault="00092223" w:rsidP="00092223">
      <w:pPr>
        <w:pStyle w:val="ae"/>
        <w:ind w:firstLine="709"/>
        <w:jc w:val="both"/>
        <w:rPr>
          <w:szCs w:val="24"/>
        </w:rPr>
      </w:pPr>
      <w:r w:rsidRPr="00C678D2">
        <w:rPr>
          <w:szCs w:val="24"/>
        </w:rPr>
        <w:t>- Кодекс Российской Федерации об административных правонарушениях;</w:t>
      </w:r>
    </w:p>
    <w:p w14:paraId="4C48CF0C" w14:textId="0AF812FB" w:rsidR="00092223" w:rsidRDefault="00092223" w:rsidP="00092223">
      <w:pPr>
        <w:pStyle w:val="ae"/>
        <w:ind w:firstLine="709"/>
        <w:jc w:val="both"/>
        <w:rPr>
          <w:szCs w:val="24"/>
        </w:rPr>
      </w:pPr>
      <w:r w:rsidRPr="00C678D2">
        <w:rPr>
          <w:szCs w:val="24"/>
        </w:rPr>
        <w:t>- Федеральный закон № 114-ФЗ «О противодействии экстремистской деятельности» от 25.07.2002 года.</w:t>
      </w:r>
    </w:p>
    <w:p w14:paraId="2DBBAE52" w14:textId="6E12E262" w:rsidR="00092223" w:rsidRPr="00092223" w:rsidRDefault="00092223" w:rsidP="00092223">
      <w:pPr>
        <w:pStyle w:val="ae"/>
        <w:ind w:firstLine="709"/>
        <w:jc w:val="both"/>
        <w:rPr>
          <w:szCs w:val="24"/>
        </w:rPr>
      </w:pPr>
      <w:r w:rsidRPr="00092223">
        <w:rPr>
          <w:szCs w:val="24"/>
        </w:rPr>
        <w:t xml:space="preserve">В результате реализации на территории муниципального образования </w:t>
      </w:r>
      <w:r w:rsidR="002D2957">
        <w:rPr>
          <w:szCs w:val="24"/>
        </w:rPr>
        <w:t>«Руднянский муниципальный округ»</w:t>
      </w:r>
      <w:r w:rsidR="005A197A">
        <w:rPr>
          <w:szCs w:val="24"/>
        </w:rPr>
        <w:t xml:space="preserve"> </w:t>
      </w:r>
      <w:r w:rsidRPr="00092223">
        <w:rPr>
          <w:szCs w:val="24"/>
        </w:rPr>
        <w:t xml:space="preserve">Смоленской области долгосрочной целевой программы   «Обеспечение законности и правопорядка на территории муниципального образования </w:t>
      </w:r>
      <w:r w:rsidR="002D2957">
        <w:rPr>
          <w:szCs w:val="24"/>
        </w:rPr>
        <w:t>«Руднянский муниципальный округ»</w:t>
      </w:r>
      <w:r w:rsidR="005A197A">
        <w:rPr>
          <w:szCs w:val="24"/>
        </w:rPr>
        <w:t xml:space="preserve"> </w:t>
      </w:r>
      <w:r w:rsidRPr="00092223">
        <w:rPr>
          <w:szCs w:val="24"/>
        </w:rPr>
        <w:t>Смоленской области» достигнуты определенные положительные результаты в обеспечении безопасности граждан, улучшении криминогенной обстановки.</w:t>
      </w:r>
    </w:p>
    <w:p w14:paraId="185F7C20" w14:textId="77777777" w:rsidR="00092223" w:rsidRPr="00092223" w:rsidRDefault="00092223" w:rsidP="00092223">
      <w:pPr>
        <w:pStyle w:val="ae"/>
        <w:ind w:firstLine="709"/>
        <w:jc w:val="both"/>
        <w:rPr>
          <w:szCs w:val="24"/>
        </w:rPr>
      </w:pPr>
      <w:r w:rsidRPr="00092223">
        <w:rPr>
          <w:szCs w:val="24"/>
        </w:rPr>
        <w:t xml:space="preserve">Решение проблем по профилактике правонарушений и противодействию преступности невозможно без объединения усилий органов внутренних дел, органов местного самоуправления, негосударственных организаций, граждан, их общественных объединений, что обусловливает необходимость применения программно-целевого подхода в их решении. </w:t>
      </w:r>
    </w:p>
    <w:p w14:paraId="222988A1" w14:textId="516FECD2" w:rsidR="00092223" w:rsidRPr="00092223" w:rsidRDefault="00092223" w:rsidP="00092223">
      <w:pPr>
        <w:pStyle w:val="ae"/>
        <w:ind w:firstLine="709"/>
        <w:jc w:val="both"/>
        <w:rPr>
          <w:szCs w:val="24"/>
        </w:rPr>
      </w:pPr>
      <w:r w:rsidRPr="00092223">
        <w:rPr>
          <w:szCs w:val="24"/>
        </w:rPr>
        <w:t xml:space="preserve">В целях оздоровления криминогенной обстановки необходимо продолжить реализацию комплекса мер, направленных на профилактику правонарушений и борьбу с преступностью, нашедших отражение в </w:t>
      </w:r>
      <w:r w:rsidR="00FB48AA" w:rsidRPr="001657DD">
        <w:t>комплекс</w:t>
      </w:r>
      <w:r w:rsidR="00FB48AA">
        <w:t>е</w:t>
      </w:r>
      <w:r w:rsidR="00FB48AA" w:rsidRPr="001657DD">
        <w:t xml:space="preserve"> процессных мероприятий</w:t>
      </w:r>
      <w:r w:rsidR="00FB48AA" w:rsidRPr="00092223">
        <w:rPr>
          <w:szCs w:val="24"/>
        </w:rPr>
        <w:t xml:space="preserve"> </w:t>
      </w:r>
      <w:r w:rsidRPr="00092223">
        <w:rPr>
          <w:szCs w:val="24"/>
        </w:rPr>
        <w:t xml:space="preserve">«Профилактика правонарушений и усиление борьбы с преступностью на территории муниципального образования </w:t>
      </w:r>
      <w:r w:rsidR="002D2957">
        <w:rPr>
          <w:szCs w:val="24"/>
        </w:rPr>
        <w:t>«Руднянский муниципальный округ»</w:t>
      </w:r>
      <w:r w:rsidR="005A197A">
        <w:rPr>
          <w:szCs w:val="24"/>
        </w:rPr>
        <w:t xml:space="preserve"> </w:t>
      </w:r>
      <w:r w:rsidRPr="00092223">
        <w:rPr>
          <w:szCs w:val="24"/>
        </w:rPr>
        <w:t>Смоленской области».</w:t>
      </w:r>
    </w:p>
    <w:p w14:paraId="6740EC6A" w14:textId="71ED0F69" w:rsidR="00092223" w:rsidRPr="00092223" w:rsidRDefault="00092223" w:rsidP="00092223">
      <w:pPr>
        <w:pStyle w:val="ae"/>
        <w:ind w:firstLine="709"/>
        <w:jc w:val="both"/>
        <w:rPr>
          <w:szCs w:val="24"/>
        </w:rPr>
      </w:pPr>
      <w:r w:rsidRPr="00092223">
        <w:rPr>
          <w:szCs w:val="24"/>
        </w:rPr>
        <w:t xml:space="preserve">Для осуществления целенаправленной работы по противодействию незаконному обороту наркотиков и предупреждению их немедицинского потребления и повышению тем самым уровня общественной безопасности необходима реализация мероприятий, вошедших в </w:t>
      </w:r>
      <w:r w:rsidR="00FB48AA" w:rsidRPr="001657DD">
        <w:t>комплекс процессных мероприятий</w:t>
      </w:r>
      <w:r w:rsidR="00FB48AA" w:rsidRPr="00092223">
        <w:rPr>
          <w:szCs w:val="24"/>
        </w:rPr>
        <w:t xml:space="preserve"> </w:t>
      </w:r>
      <w:r w:rsidRPr="00092223">
        <w:rPr>
          <w:szCs w:val="24"/>
        </w:rPr>
        <w:t xml:space="preserve">«Комплексные меры по противодействию незаконному обороту наркотиков  на территории муниципального образования  </w:t>
      </w:r>
      <w:r w:rsidR="00B43EE3">
        <w:rPr>
          <w:szCs w:val="24"/>
        </w:rPr>
        <w:t>«</w:t>
      </w:r>
      <w:r w:rsidRPr="00092223">
        <w:rPr>
          <w:szCs w:val="24"/>
        </w:rPr>
        <w:t xml:space="preserve">Руднянский  </w:t>
      </w:r>
      <w:r w:rsidR="00B43EE3">
        <w:rPr>
          <w:szCs w:val="24"/>
        </w:rPr>
        <w:t>муниципальный округ»</w:t>
      </w:r>
      <w:r w:rsidRPr="00092223">
        <w:rPr>
          <w:szCs w:val="24"/>
        </w:rPr>
        <w:t xml:space="preserve"> Смоленской области».</w:t>
      </w:r>
    </w:p>
    <w:p w14:paraId="40BA91BF" w14:textId="1F2BECB6" w:rsidR="00092223" w:rsidRPr="00777D10" w:rsidRDefault="00092223" w:rsidP="00092223">
      <w:pPr>
        <w:pStyle w:val="ae"/>
        <w:ind w:firstLine="709"/>
        <w:jc w:val="both"/>
        <w:rPr>
          <w:szCs w:val="24"/>
        </w:rPr>
      </w:pPr>
      <w:r w:rsidRPr="00092223">
        <w:rPr>
          <w:szCs w:val="24"/>
        </w:rPr>
        <w:t xml:space="preserve"> </w:t>
      </w:r>
      <w:r w:rsidR="002D2957" w:rsidRPr="00777D10">
        <w:rPr>
          <w:szCs w:val="24"/>
        </w:rPr>
        <w:t>Руднянский муниципальный округ</w:t>
      </w:r>
      <w:r w:rsidR="005A197A" w:rsidRPr="00777D10">
        <w:rPr>
          <w:szCs w:val="24"/>
        </w:rPr>
        <w:t xml:space="preserve"> </w:t>
      </w:r>
      <w:r w:rsidRPr="00777D10">
        <w:rPr>
          <w:szCs w:val="24"/>
        </w:rPr>
        <w:t>является многонациональным. В нем проживает более 40-а национальностей.</w:t>
      </w:r>
    </w:p>
    <w:p w14:paraId="50763429" w14:textId="53DCE1A1" w:rsidR="00092223" w:rsidRPr="005A197A" w:rsidRDefault="00092223" w:rsidP="00092223">
      <w:pPr>
        <w:pStyle w:val="ae"/>
        <w:ind w:firstLine="709"/>
        <w:jc w:val="both"/>
        <w:rPr>
          <w:szCs w:val="24"/>
        </w:rPr>
      </w:pPr>
      <w:r w:rsidRPr="00777D10">
        <w:rPr>
          <w:szCs w:val="24"/>
        </w:rPr>
        <w:t xml:space="preserve">На </w:t>
      </w:r>
      <w:r w:rsidR="005616ED" w:rsidRPr="00777D10">
        <w:rPr>
          <w:szCs w:val="24"/>
        </w:rPr>
        <w:t>территории муниципального</w:t>
      </w:r>
      <w:r w:rsidRPr="00777D10">
        <w:rPr>
          <w:szCs w:val="24"/>
        </w:rPr>
        <w:t xml:space="preserve"> образования </w:t>
      </w:r>
      <w:r w:rsidR="002D2957" w:rsidRPr="00777D10">
        <w:rPr>
          <w:szCs w:val="24"/>
        </w:rPr>
        <w:t>«Руднянский муниципальный округ»</w:t>
      </w:r>
      <w:r w:rsidR="005A197A" w:rsidRPr="00777D10">
        <w:rPr>
          <w:szCs w:val="24"/>
        </w:rPr>
        <w:t xml:space="preserve"> Смоленской области </w:t>
      </w:r>
      <w:r w:rsidRPr="00777D10">
        <w:rPr>
          <w:szCs w:val="24"/>
        </w:rPr>
        <w:t>находится 39 учреждений культуры, 1</w:t>
      </w:r>
      <w:r w:rsidR="00777D10" w:rsidRPr="00777D10">
        <w:rPr>
          <w:szCs w:val="24"/>
        </w:rPr>
        <w:t xml:space="preserve">6 </w:t>
      </w:r>
      <w:r w:rsidRPr="00777D10">
        <w:rPr>
          <w:szCs w:val="24"/>
        </w:rPr>
        <w:t xml:space="preserve">образовательных </w:t>
      </w:r>
      <w:r w:rsidR="00777D10" w:rsidRPr="00777D10">
        <w:rPr>
          <w:szCs w:val="24"/>
        </w:rPr>
        <w:t>организаций</w:t>
      </w:r>
      <w:r w:rsidRPr="00777D10">
        <w:rPr>
          <w:szCs w:val="24"/>
        </w:rPr>
        <w:t>.</w:t>
      </w:r>
    </w:p>
    <w:p w14:paraId="61BBF8B0" w14:textId="36AB2D50" w:rsidR="00092223" w:rsidRPr="00092223" w:rsidRDefault="00092223" w:rsidP="00092223">
      <w:pPr>
        <w:pStyle w:val="ae"/>
        <w:ind w:firstLine="709"/>
        <w:jc w:val="both"/>
        <w:rPr>
          <w:szCs w:val="24"/>
        </w:rPr>
      </w:pPr>
      <w:r w:rsidRPr="005A197A">
        <w:rPr>
          <w:szCs w:val="24"/>
        </w:rPr>
        <w:t>Защита прав и свобод человека и гражданина, независимо от его социальной, половой,</w:t>
      </w:r>
      <w:r w:rsidRPr="00092223">
        <w:rPr>
          <w:szCs w:val="24"/>
        </w:rPr>
        <w:t xml:space="preserve"> национальной, религиозной или языковой принадлежности, защита основ конституционного строя, обеспечение численности и безопасности страны является приоритетным направлением в деятельности органов власти всех уровней.</w:t>
      </w:r>
    </w:p>
    <w:p w14:paraId="03405215" w14:textId="269FEB75" w:rsidR="00092223" w:rsidRPr="00092223" w:rsidRDefault="00092223" w:rsidP="00092223">
      <w:pPr>
        <w:pStyle w:val="ae"/>
        <w:ind w:firstLine="709"/>
        <w:jc w:val="both"/>
        <w:rPr>
          <w:szCs w:val="24"/>
        </w:rPr>
      </w:pPr>
      <w:r w:rsidRPr="00092223">
        <w:rPr>
          <w:szCs w:val="24"/>
        </w:rPr>
        <w:t xml:space="preserve">Актуальность профилактической и информационно-пропагандистской работы, направленной на предупреждение экстремистской деятельности, на территории муниципального образования обусловлена тем, что </w:t>
      </w:r>
      <w:r w:rsidR="002D2957">
        <w:rPr>
          <w:szCs w:val="24"/>
        </w:rPr>
        <w:t>«Руднянский муниципальный округ»</w:t>
      </w:r>
      <w:r w:rsidR="00D60359">
        <w:rPr>
          <w:szCs w:val="24"/>
        </w:rPr>
        <w:t xml:space="preserve"> Смоленской области </w:t>
      </w:r>
      <w:r w:rsidRPr="00092223">
        <w:rPr>
          <w:szCs w:val="24"/>
        </w:rPr>
        <w:t>является приграничным между республикой Беларусь и Российской Федерацией, через него проходит федеральная трасса Орел-Брянск-Смоленск.</w:t>
      </w:r>
    </w:p>
    <w:p w14:paraId="55999072" w14:textId="095CE65B" w:rsidR="00092223" w:rsidRPr="00092223" w:rsidRDefault="00092223" w:rsidP="00092223">
      <w:pPr>
        <w:pStyle w:val="ae"/>
        <w:ind w:firstLine="709"/>
        <w:jc w:val="both"/>
        <w:rPr>
          <w:szCs w:val="24"/>
        </w:rPr>
      </w:pPr>
      <w:r w:rsidRPr="00092223">
        <w:rPr>
          <w:szCs w:val="24"/>
        </w:rPr>
        <w:t>Объектами экстремистских проявлений могут быть места массового скопления людей.</w:t>
      </w:r>
    </w:p>
    <w:p w14:paraId="7F4754AE" w14:textId="7D65EB53" w:rsidR="00092223" w:rsidRPr="00092223" w:rsidRDefault="001657DD" w:rsidP="00092223">
      <w:pPr>
        <w:pStyle w:val="ae"/>
        <w:ind w:firstLine="709"/>
        <w:jc w:val="both"/>
        <w:rPr>
          <w:szCs w:val="24"/>
        </w:rPr>
      </w:pPr>
      <w:r>
        <w:rPr>
          <w:szCs w:val="24"/>
        </w:rPr>
        <w:t>Р</w:t>
      </w:r>
      <w:r w:rsidR="00092223" w:rsidRPr="00092223">
        <w:rPr>
          <w:szCs w:val="24"/>
        </w:rPr>
        <w:t xml:space="preserve">ешение проблемы обеспечения антиэкстремистской деятельности возможно только программно-целевым методом, что обуславливает необходимость реализации мер </w:t>
      </w:r>
      <w:r w:rsidRPr="001657DD">
        <w:t>комплекса процессных мероприятий</w:t>
      </w:r>
      <w:r w:rsidR="00092223" w:rsidRPr="001657DD">
        <w:rPr>
          <w:szCs w:val="24"/>
        </w:rPr>
        <w:t xml:space="preserve"> «Противодействие экстремистской деятельности и</w:t>
      </w:r>
      <w:r w:rsidR="00092223" w:rsidRPr="00092223">
        <w:rPr>
          <w:szCs w:val="24"/>
        </w:rPr>
        <w:t xml:space="preserve"> экстремизму на </w:t>
      </w:r>
      <w:r w:rsidR="00092223" w:rsidRPr="00092223">
        <w:rPr>
          <w:szCs w:val="24"/>
        </w:rPr>
        <w:lastRenderedPageBreak/>
        <w:t xml:space="preserve">территории муниципального образования </w:t>
      </w:r>
      <w:r w:rsidR="002D2957">
        <w:rPr>
          <w:szCs w:val="24"/>
        </w:rPr>
        <w:t>«Руднянский муниципальный округ»</w:t>
      </w:r>
      <w:r w:rsidR="005A197A">
        <w:rPr>
          <w:szCs w:val="24"/>
        </w:rPr>
        <w:t xml:space="preserve"> </w:t>
      </w:r>
      <w:r w:rsidR="00092223" w:rsidRPr="00092223">
        <w:rPr>
          <w:szCs w:val="24"/>
        </w:rPr>
        <w:t>Смоленской области».</w:t>
      </w:r>
    </w:p>
    <w:p w14:paraId="0B13F904" w14:textId="77777777" w:rsidR="00092223" w:rsidRPr="00092223" w:rsidRDefault="00092223" w:rsidP="00092223">
      <w:pPr>
        <w:pStyle w:val="ae"/>
        <w:ind w:firstLine="709"/>
        <w:jc w:val="both"/>
        <w:rPr>
          <w:szCs w:val="24"/>
        </w:rPr>
      </w:pPr>
      <w:r w:rsidRPr="00092223">
        <w:rPr>
          <w:szCs w:val="24"/>
        </w:rPr>
        <w:t>Предлагаемая система профилактики правопорядка предусматривает консолидацию усилий органов власти муниципальных образований района, правоохранительных органов, общественных объединений и населения в борьбе с преступностью, терроризмом, незаконным оборотом наркотических средств и иными противоправными действиями.</w:t>
      </w:r>
    </w:p>
    <w:p w14:paraId="1844B63E" w14:textId="29ECD2F6" w:rsidR="00092223" w:rsidRPr="00092223" w:rsidRDefault="00092223" w:rsidP="00092223">
      <w:pPr>
        <w:pStyle w:val="ae"/>
        <w:ind w:firstLine="709"/>
        <w:jc w:val="both"/>
        <w:rPr>
          <w:szCs w:val="24"/>
        </w:rPr>
      </w:pPr>
      <w:r w:rsidRPr="00092223">
        <w:rPr>
          <w:szCs w:val="24"/>
        </w:rPr>
        <w:t xml:space="preserve"> Необходимость подготовки и реализации Программы вызвана тем, что современная ситуация на территории муниципального образования </w:t>
      </w:r>
      <w:r w:rsidR="002D2957">
        <w:rPr>
          <w:szCs w:val="24"/>
        </w:rPr>
        <w:t>«Руднянский муниципальный округ»</w:t>
      </w:r>
      <w:r w:rsidR="005A197A">
        <w:rPr>
          <w:szCs w:val="24"/>
        </w:rPr>
        <w:t xml:space="preserve"> </w:t>
      </w:r>
      <w:r w:rsidRPr="00092223">
        <w:rPr>
          <w:szCs w:val="24"/>
        </w:rPr>
        <w:t xml:space="preserve">Смоленской </w:t>
      </w:r>
      <w:r w:rsidR="008022E5" w:rsidRPr="00092223">
        <w:rPr>
          <w:szCs w:val="24"/>
        </w:rPr>
        <w:t>области в</w:t>
      </w:r>
      <w:r w:rsidRPr="00092223">
        <w:rPr>
          <w:szCs w:val="24"/>
        </w:rPr>
        <w:t xml:space="preserve"> сфере правопорядка, борьбы с преступностью, а также незаконного оборота и незаконного потребления наркотических средств остается сложной, что представляет серьезную угрозу для населения, экономики района, правопорядка.</w:t>
      </w:r>
    </w:p>
    <w:p w14:paraId="203BCAD0" w14:textId="4A01C5B0" w:rsidR="00092223" w:rsidRPr="00092223" w:rsidRDefault="00092223" w:rsidP="00092223">
      <w:pPr>
        <w:pStyle w:val="ae"/>
        <w:ind w:firstLine="709"/>
        <w:jc w:val="both"/>
        <w:rPr>
          <w:szCs w:val="24"/>
        </w:rPr>
      </w:pPr>
      <w:r w:rsidRPr="00092223">
        <w:rPr>
          <w:szCs w:val="24"/>
        </w:rPr>
        <w:t xml:space="preserve">Цель </w:t>
      </w:r>
      <w:r w:rsidR="008022E5" w:rsidRPr="00092223">
        <w:rPr>
          <w:szCs w:val="24"/>
        </w:rPr>
        <w:t>муниципальной программы</w:t>
      </w:r>
      <w:r w:rsidRPr="00092223">
        <w:rPr>
          <w:szCs w:val="24"/>
        </w:rPr>
        <w:t xml:space="preserve"> – обеспечение общественного порядка </w:t>
      </w:r>
      <w:r w:rsidR="008831BD" w:rsidRPr="00092223">
        <w:rPr>
          <w:szCs w:val="24"/>
        </w:rPr>
        <w:t>и безопасности</w:t>
      </w:r>
      <w:r w:rsidRPr="00092223">
        <w:rPr>
          <w:szCs w:val="24"/>
        </w:rPr>
        <w:t xml:space="preserve"> граждан, предупреждение немедицинского потребления наркотических средств и психоактивных веществ, защита граждан от проявлений экстремизма на территории муниципального образования </w:t>
      </w:r>
      <w:r w:rsidR="002D2957">
        <w:rPr>
          <w:szCs w:val="24"/>
        </w:rPr>
        <w:t>«Руднянский муниципальный округ»</w:t>
      </w:r>
      <w:r w:rsidR="005A197A">
        <w:rPr>
          <w:szCs w:val="24"/>
        </w:rPr>
        <w:t xml:space="preserve"> </w:t>
      </w:r>
      <w:r w:rsidRPr="00092223">
        <w:rPr>
          <w:szCs w:val="24"/>
        </w:rPr>
        <w:t>Смоленской области.</w:t>
      </w:r>
    </w:p>
    <w:p w14:paraId="30E06408" w14:textId="16A84ECC" w:rsidR="00092223" w:rsidRPr="00092223" w:rsidRDefault="00092223" w:rsidP="00092223">
      <w:pPr>
        <w:pStyle w:val="ae"/>
        <w:ind w:firstLine="709"/>
        <w:jc w:val="both"/>
        <w:rPr>
          <w:szCs w:val="24"/>
        </w:rPr>
      </w:pPr>
      <w:r w:rsidRPr="00092223">
        <w:rPr>
          <w:szCs w:val="24"/>
        </w:rPr>
        <w:t xml:space="preserve">В результате реализации мероприятий </w:t>
      </w:r>
      <w:r w:rsidR="008022E5" w:rsidRPr="00092223">
        <w:rPr>
          <w:szCs w:val="24"/>
        </w:rPr>
        <w:t>муниципальной программы</w:t>
      </w:r>
      <w:r w:rsidRPr="00092223">
        <w:rPr>
          <w:szCs w:val="24"/>
        </w:rPr>
        <w:t xml:space="preserve"> </w:t>
      </w:r>
      <w:r w:rsidR="008831BD" w:rsidRPr="00092223">
        <w:rPr>
          <w:szCs w:val="24"/>
        </w:rPr>
        <w:t>в 202</w:t>
      </w:r>
      <w:r w:rsidR="005A197A">
        <w:rPr>
          <w:szCs w:val="24"/>
        </w:rPr>
        <w:t>5</w:t>
      </w:r>
      <w:r w:rsidRPr="009E70E1">
        <w:rPr>
          <w:szCs w:val="24"/>
        </w:rPr>
        <w:t>-202</w:t>
      </w:r>
      <w:r w:rsidR="005A197A">
        <w:rPr>
          <w:szCs w:val="24"/>
        </w:rPr>
        <w:t>7</w:t>
      </w:r>
      <w:r w:rsidRPr="009E70E1">
        <w:rPr>
          <w:szCs w:val="24"/>
        </w:rPr>
        <w:t xml:space="preserve"> г.</w:t>
      </w:r>
      <w:r w:rsidRPr="00092223">
        <w:rPr>
          <w:szCs w:val="24"/>
        </w:rPr>
        <w:t xml:space="preserve"> ожидаются: </w:t>
      </w:r>
    </w:p>
    <w:p w14:paraId="2B6A51E9" w14:textId="77777777" w:rsidR="00092223" w:rsidRPr="00092223" w:rsidRDefault="00092223" w:rsidP="00092223">
      <w:pPr>
        <w:pStyle w:val="ae"/>
        <w:ind w:firstLine="709"/>
        <w:jc w:val="both"/>
        <w:rPr>
          <w:szCs w:val="24"/>
        </w:rPr>
      </w:pPr>
      <w:r w:rsidRPr="00092223">
        <w:rPr>
          <w:szCs w:val="24"/>
        </w:rPr>
        <w:t xml:space="preserve">- снижение на территории муниципального образования уровня преступности, в </w:t>
      </w:r>
      <w:proofErr w:type="spellStart"/>
      <w:r w:rsidRPr="00092223">
        <w:rPr>
          <w:szCs w:val="24"/>
        </w:rPr>
        <w:t>т.ч</w:t>
      </w:r>
      <w:proofErr w:type="spellEnd"/>
      <w:r w:rsidRPr="00092223">
        <w:rPr>
          <w:szCs w:val="24"/>
        </w:rPr>
        <w:t>. среди несовершеннолетних;</w:t>
      </w:r>
    </w:p>
    <w:p w14:paraId="28D52AAB" w14:textId="7F9F4294" w:rsidR="00092223" w:rsidRPr="00092223" w:rsidRDefault="00092223" w:rsidP="00092223">
      <w:pPr>
        <w:pStyle w:val="ae"/>
        <w:ind w:firstLine="709"/>
        <w:jc w:val="both"/>
        <w:rPr>
          <w:szCs w:val="24"/>
        </w:rPr>
      </w:pPr>
      <w:r w:rsidRPr="00092223">
        <w:rPr>
          <w:szCs w:val="24"/>
        </w:rPr>
        <w:t xml:space="preserve"> -  оздоровление криминогенной обстановки на улицах и общественных местах;</w:t>
      </w:r>
    </w:p>
    <w:p w14:paraId="14D29F7E" w14:textId="77777777" w:rsidR="00092223" w:rsidRPr="00092223" w:rsidRDefault="00092223" w:rsidP="00092223">
      <w:pPr>
        <w:pStyle w:val="ae"/>
        <w:ind w:firstLine="709"/>
        <w:jc w:val="both"/>
        <w:rPr>
          <w:szCs w:val="24"/>
        </w:rPr>
      </w:pPr>
      <w:r w:rsidRPr="00092223">
        <w:rPr>
          <w:szCs w:val="24"/>
        </w:rPr>
        <w:t>- сокращение случаев  незаконного потребления наркотических средств и психоактивных веществ;</w:t>
      </w:r>
    </w:p>
    <w:p w14:paraId="6F3D4F2E" w14:textId="77777777" w:rsidR="00092223" w:rsidRPr="00092223" w:rsidRDefault="00092223" w:rsidP="00092223">
      <w:pPr>
        <w:pStyle w:val="ae"/>
        <w:ind w:firstLine="709"/>
        <w:jc w:val="both"/>
        <w:rPr>
          <w:szCs w:val="24"/>
        </w:rPr>
      </w:pPr>
      <w:r w:rsidRPr="00092223">
        <w:rPr>
          <w:szCs w:val="24"/>
        </w:rPr>
        <w:t>- повышение эффективности выявления причин и пресечения совершения преступлений, связанных с незаконным оборотом наркотиков;</w:t>
      </w:r>
    </w:p>
    <w:p w14:paraId="1E139093" w14:textId="77777777" w:rsidR="00092223" w:rsidRPr="00092223" w:rsidRDefault="00092223" w:rsidP="00092223">
      <w:pPr>
        <w:pStyle w:val="ae"/>
        <w:ind w:firstLine="709"/>
        <w:jc w:val="both"/>
        <w:rPr>
          <w:szCs w:val="24"/>
        </w:rPr>
      </w:pPr>
      <w:r w:rsidRPr="00092223">
        <w:rPr>
          <w:szCs w:val="24"/>
        </w:rPr>
        <w:t>- формирование негативного общественного отношения к незаконному обороту наркотиков;</w:t>
      </w:r>
    </w:p>
    <w:p w14:paraId="6F9E0A6D" w14:textId="77777777" w:rsidR="00092223" w:rsidRPr="00092223" w:rsidRDefault="00092223" w:rsidP="00092223">
      <w:pPr>
        <w:pStyle w:val="ae"/>
        <w:ind w:firstLine="709"/>
        <w:jc w:val="both"/>
        <w:rPr>
          <w:szCs w:val="24"/>
        </w:rPr>
      </w:pPr>
      <w:r w:rsidRPr="00092223">
        <w:rPr>
          <w:szCs w:val="24"/>
        </w:rPr>
        <w:t>- вовлечение в работу по профилактике наркомании и предупреждению правонарушений и преступлений организации различных форм собственности, общественные объединения граждан;</w:t>
      </w:r>
    </w:p>
    <w:p w14:paraId="6C6C58C7" w14:textId="6FE08565" w:rsidR="00092223" w:rsidRDefault="00092223" w:rsidP="00092223">
      <w:pPr>
        <w:pStyle w:val="ae"/>
        <w:ind w:firstLine="709"/>
        <w:jc w:val="both"/>
        <w:rPr>
          <w:szCs w:val="24"/>
        </w:rPr>
      </w:pPr>
      <w:r w:rsidRPr="00092223">
        <w:rPr>
          <w:szCs w:val="24"/>
        </w:rPr>
        <w:t xml:space="preserve">- </w:t>
      </w:r>
      <w:r w:rsidR="009615D1">
        <w:rPr>
          <w:szCs w:val="24"/>
        </w:rPr>
        <w:t>снижение количества</w:t>
      </w:r>
      <w:r w:rsidRPr="00092223">
        <w:rPr>
          <w:szCs w:val="24"/>
        </w:rPr>
        <w:t xml:space="preserve"> преступлений экстремистской направленности на территории муниципального образования.</w:t>
      </w:r>
    </w:p>
    <w:p w14:paraId="1631B1F2" w14:textId="4651C985" w:rsidR="00092223" w:rsidRDefault="00092223" w:rsidP="00092223">
      <w:pPr>
        <w:pStyle w:val="ae"/>
        <w:ind w:firstLine="709"/>
        <w:jc w:val="both"/>
        <w:rPr>
          <w:szCs w:val="24"/>
        </w:rPr>
      </w:pPr>
    </w:p>
    <w:p w14:paraId="4AACCD3B" w14:textId="624A2912" w:rsidR="00150EAF" w:rsidRDefault="00150EAF" w:rsidP="00092223">
      <w:pPr>
        <w:pStyle w:val="ae"/>
        <w:ind w:firstLine="709"/>
        <w:jc w:val="both"/>
        <w:rPr>
          <w:szCs w:val="24"/>
        </w:rPr>
      </w:pPr>
    </w:p>
    <w:p w14:paraId="5216932C" w14:textId="4718CD96" w:rsidR="00150EAF" w:rsidRDefault="00150EAF" w:rsidP="00092223">
      <w:pPr>
        <w:pStyle w:val="ae"/>
        <w:ind w:firstLine="709"/>
        <w:jc w:val="both"/>
        <w:rPr>
          <w:szCs w:val="24"/>
        </w:rPr>
      </w:pPr>
    </w:p>
    <w:p w14:paraId="1D93BBBA" w14:textId="479585F1" w:rsidR="00150EAF" w:rsidRDefault="00150EAF" w:rsidP="00092223">
      <w:pPr>
        <w:pStyle w:val="ae"/>
        <w:ind w:firstLine="709"/>
        <w:jc w:val="both"/>
        <w:rPr>
          <w:szCs w:val="24"/>
        </w:rPr>
      </w:pPr>
    </w:p>
    <w:p w14:paraId="4E40514E" w14:textId="147C069D" w:rsidR="00150EAF" w:rsidRDefault="00150EAF" w:rsidP="00092223">
      <w:pPr>
        <w:pStyle w:val="ae"/>
        <w:ind w:firstLine="709"/>
        <w:jc w:val="both"/>
        <w:rPr>
          <w:szCs w:val="24"/>
        </w:rPr>
      </w:pPr>
    </w:p>
    <w:p w14:paraId="75167060" w14:textId="78E20DAE" w:rsidR="00150EAF" w:rsidRDefault="00150EAF" w:rsidP="00092223">
      <w:pPr>
        <w:pStyle w:val="ae"/>
        <w:ind w:firstLine="709"/>
        <w:jc w:val="both"/>
        <w:rPr>
          <w:szCs w:val="24"/>
        </w:rPr>
      </w:pPr>
    </w:p>
    <w:p w14:paraId="634D7496" w14:textId="77777777" w:rsidR="006634F2" w:rsidRDefault="006634F2" w:rsidP="00092223">
      <w:pPr>
        <w:pStyle w:val="ae"/>
        <w:ind w:firstLine="709"/>
        <w:jc w:val="both"/>
        <w:rPr>
          <w:szCs w:val="24"/>
        </w:rPr>
      </w:pPr>
    </w:p>
    <w:p w14:paraId="66FA7746" w14:textId="77777777" w:rsidR="00447025" w:rsidRDefault="00447025" w:rsidP="00092223">
      <w:pPr>
        <w:pStyle w:val="ae"/>
        <w:ind w:firstLine="709"/>
        <w:jc w:val="both"/>
        <w:rPr>
          <w:szCs w:val="24"/>
        </w:rPr>
      </w:pPr>
    </w:p>
    <w:p w14:paraId="31BE98DD" w14:textId="77777777" w:rsidR="00447025" w:rsidRDefault="00447025" w:rsidP="00092223">
      <w:pPr>
        <w:pStyle w:val="ae"/>
        <w:ind w:firstLine="709"/>
        <w:jc w:val="both"/>
        <w:rPr>
          <w:szCs w:val="24"/>
        </w:rPr>
      </w:pPr>
    </w:p>
    <w:p w14:paraId="77FB275B" w14:textId="77777777" w:rsidR="00447025" w:rsidRDefault="00447025" w:rsidP="00092223">
      <w:pPr>
        <w:pStyle w:val="ae"/>
        <w:ind w:firstLine="709"/>
        <w:jc w:val="both"/>
        <w:rPr>
          <w:szCs w:val="24"/>
        </w:rPr>
      </w:pPr>
    </w:p>
    <w:p w14:paraId="7921BC6D" w14:textId="77777777" w:rsidR="00447025" w:rsidRDefault="00447025" w:rsidP="00092223">
      <w:pPr>
        <w:pStyle w:val="ae"/>
        <w:ind w:firstLine="709"/>
        <w:jc w:val="both"/>
        <w:rPr>
          <w:szCs w:val="24"/>
        </w:rPr>
      </w:pPr>
    </w:p>
    <w:p w14:paraId="1E4690DE" w14:textId="77777777" w:rsidR="00447025" w:rsidRDefault="00447025" w:rsidP="00092223">
      <w:pPr>
        <w:pStyle w:val="ae"/>
        <w:ind w:firstLine="709"/>
        <w:jc w:val="both"/>
        <w:rPr>
          <w:szCs w:val="24"/>
        </w:rPr>
      </w:pPr>
    </w:p>
    <w:p w14:paraId="14306473" w14:textId="77777777" w:rsidR="00447025" w:rsidRDefault="00447025" w:rsidP="00092223">
      <w:pPr>
        <w:pStyle w:val="ae"/>
        <w:ind w:firstLine="709"/>
        <w:jc w:val="both"/>
        <w:rPr>
          <w:szCs w:val="24"/>
        </w:rPr>
      </w:pPr>
    </w:p>
    <w:p w14:paraId="1F8A546A" w14:textId="77777777" w:rsidR="00447025" w:rsidRDefault="00447025" w:rsidP="00092223">
      <w:pPr>
        <w:pStyle w:val="ae"/>
        <w:ind w:firstLine="709"/>
        <w:jc w:val="both"/>
        <w:rPr>
          <w:szCs w:val="24"/>
        </w:rPr>
      </w:pPr>
    </w:p>
    <w:p w14:paraId="18D528AC" w14:textId="77777777" w:rsidR="00447025" w:rsidRDefault="00447025" w:rsidP="00092223">
      <w:pPr>
        <w:pStyle w:val="ae"/>
        <w:ind w:firstLine="709"/>
        <w:jc w:val="both"/>
        <w:rPr>
          <w:szCs w:val="24"/>
        </w:rPr>
      </w:pPr>
    </w:p>
    <w:p w14:paraId="448610DF" w14:textId="77777777" w:rsidR="00447025" w:rsidRDefault="00447025" w:rsidP="00092223">
      <w:pPr>
        <w:pStyle w:val="ae"/>
        <w:ind w:firstLine="709"/>
        <w:jc w:val="both"/>
        <w:rPr>
          <w:szCs w:val="24"/>
        </w:rPr>
      </w:pPr>
    </w:p>
    <w:p w14:paraId="6642124D" w14:textId="77777777" w:rsidR="00447025" w:rsidRDefault="00447025" w:rsidP="00092223">
      <w:pPr>
        <w:pStyle w:val="ae"/>
        <w:ind w:firstLine="709"/>
        <w:jc w:val="both"/>
        <w:rPr>
          <w:szCs w:val="24"/>
        </w:rPr>
      </w:pPr>
    </w:p>
    <w:p w14:paraId="0FC50544" w14:textId="77777777" w:rsidR="00447025" w:rsidRDefault="00447025" w:rsidP="00092223">
      <w:pPr>
        <w:pStyle w:val="ae"/>
        <w:ind w:firstLine="709"/>
        <w:jc w:val="both"/>
        <w:rPr>
          <w:szCs w:val="24"/>
        </w:rPr>
      </w:pPr>
    </w:p>
    <w:p w14:paraId="1467CDC2" w14:textId="77777777" w:rsidR="00447025" w:rsidRDefault="00447025" w:rsidP="00092223">
      <w:pPr>
        <w:pStyle w:val="ae"/>
        <w:ind w:firstLine="709"/>
        <w:jc w:val="both"/>
        <w:rPr>
          <w:szCs w:val="24"/>
        </w:rPr>
      </w:pPr>
    </w:p>
    <w:p w14:paraId="6D4D4CF6" w14:textId="77777777" w:rsidR="00447025" w:rsidRDefault="00447025" w:rsidP="00092223">
      <w:pPr>
        <w:pStyle w:val="ae"/>
        <w:ind w:firstLine="709"/>
        <w:jc w:val="both"/>
        <w:rPr>
          <w:szCs w:val="24"/>
        </w:rPr>
      </w:pPr>
    </w:p>
    <w:p w14:paraId="498E7021" w14:textId="77777777" w:rsidR="00447025" w:rsidRDefault="00447025" w:rsidP="00092223">
      <w:pPr>
        <w:pStyle w:val="ae"/>
        <w:ind w:firstLine="709"/>
        <w:jc w:val="both"/>
        <w:rPr>
          <w:szCs w:val="24"/>
        </w:rPr>
      </w:pPr>
    </w:p>
    <w:p w14:paraId="2D7E99E7" w14:textId="77777777" w:rsidR="006634F2" w:rsidRDefault="006634F2" w:rsidP="00092223">
      <w:pPr>
        <w:pStyle w:val="ae"/>
        <w:ind w:firstLine="709"/>
        <w:jc w:val="both"/>
        <w:rPr>
          <w:szCs w:val="24"/>
        </w:rPr>
      </w:pPr>
    </w:p>
    <w:p w14:paraId="12E9BEC1" w14:textId="5EBAC3CA" w:rsidR="00150EAF" w:rsidRPr="008022E5" w:rsidRDefault="0057033B" w:rsidP="00590891">
      <w:pPr>
        <w:jc w:val="center"/>
        <w:rPr>
          <w:b/>
          <w:szCs w:val="28"/>
        </w:rPr>
      </w:pPr>
      <w:r w:rsidRPr="008022E5">
        <w:rPr>
          <w:b/>
          <w:spacing w:val="20"/>
        </w:rPr>
        <w:lastRenderedPageBreak/>
        <w:t xml:space="preserve">Раздел 2. </w:t>
      </w:r>
      <w:r w:rsidR="00150EAF" w:rsidRPr="008022E5">
        <w:rPr>
          <w:b/>
          <w:spacing w:val="20"/>
          <w:szCs w:val="28"/>
        </w:rPr>
        <w:t>С</w:t>
      </w:r>
      <w:r w:rsidRPr="008022E5">
        <w:rPr>
          <w:b/>
          <w:spacing w:val="20"/>
          <w:szCs w:val="28"/>
        </w:rPr>
        <w:t xml:space="preserve">ведения </w:t>
      </w:r>
      <w:r w:rsidR="00150EAF" w:rsidRPr="008022E5">
        <w:rPr>
          <w:b/>
          <w:szCs w:val="28"/>
        </w:rPr>
        <w:t xml:space="preserve">о региональных проектах </w:t>
      </w:r>
    </w:p>
    <w:p w14:paraId="2C47BD91" w14:textId="77777777" w:rsidR="00150EAF" w:rsidRPr="008022E5" w:rsidRDefault="00150EAF" w:rsidP="008022E5">
      <w:pPr>
        <w:jc w:val="center"/>
        <w:rPr>
          <w:i/>
          <w:szCs w:val="28"/>
        </w:rPr>
      </w:pPr>
    </w:p>
    <w:p w14:paraId="57403A24" w14:textId="77777777" w:rsidR="00150EAF" w:rsidRPr="008022E5" w:rsidRDefault="00150EAF" w:rsidP="008022E5">
      <w:pPr>
        <w:jc w:val="center"/>
        <w:rPr>
          <w:b/>
          <w:spacing w:val="20"/>
          <w:szCs w:val="28"/>
        </w:rPr>
      </w:pPr>
      <w:r w:rsidRPr="008022E5">
        <w:rPr>
          <w:b/>
          <w:spacing w:val="20"/>
          <w:szCs w:val="28"/>
        </w:rPr>
        <w:t>СВЕДЕНИЯ</w:t>
      </w:r>
    </w:p>
    <w:p w14:paraId="09DF760F" w14:textId="484AE057" w:rsidR="00150EAF" w:rsidRPr="008022E5" w:rsidRDefault="00150EAF" w:rsidP="008022E5">
      <w:pPr>
        <w:jc w:val="center"/>
        <w:rPr>
          <w:szCs w:val="28"/>
        </w:rPr>
      </w:pPr>
      <w:r w:rsidRPr="008022E5">
        <w:rPr>
          <w:szCs w:val="28"/>
        </w:rPr>
        <w:t xml:space="preserve">(наименование регионального проекта) </w:t>
      </w:r>
    </w:p>
    <w:p w14:paraId="5CC0C7DB" w14:textId="77777777" w:rsidR="00150EAF" w:rsidRPr="008022E5" w:rsidRDefault="00150EAF" w:rsidP="008022E5">
      <w:pPr>
        <w:jc w:val="center"/>
        <w:rPr>
          <w:b/>
          <w:szCs w:val="28"/>
        </w:rPr>
      </w:pPr>
    </w:p>
    <w:p w14:paraId="6AC0156A" w14:textId="77777777" w:rsidR="00150EAF" w:rsidRPr="008022E5" w:rsidRDefault="00150EAF" w:rsidP="008022E5">
      <w:pPr>
        <w:jc w:val="center"/>
        <w:rPr>
          <w:b/>
          <w:szCs w:val="28"/>
        </w:rPr>
      </w:pPr>
      <w:r w:rsidRPr="008022E5">
        <w:rPr>
          <w:b/>
          <w:szCs w:val="28"/>
        </w:rPr>
        <w:t>Общие положения</w:t>
      </w:r>
    </w:p>
    <w:p w14:paraId="6602832F" w14:textId="77777777" w:rsidR="00150EAF" w:rsidRPr="008022E5" w:rsidRDefault="00150EAF" w:rsidP="008022E5"/>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4979"/>
      </w:tblGrid>
      <w:tr w:rsidR="00150EAF" w:rsidRPr="008022E5" w14:paraId="4B0BCCBC" w14:textId="77777777" w:rsidTr="0006374B">
        <w:trPr>
          <w:trHeight w:val="516"/>
          <w:jc w:val="center"/>
        </w:trPr>
        <w:tc>
          <w:tcPr>
            <w:tcW w:w="2573" w:type="pct"/>
            <w:shd w:val="clear" w:color="auto" w:fill="auto"/>
            <w:vAlign w:val="center"/>
          </w:tcPr>
          <w:p w14:paraId="096F8FB3" w14:textId="77777777" w:rsidR="00150EAF" w:rsidRPr="008022E5" w:rsidRDefault="00150EAF" w:rsidP="008022E5">
            <w:pPr>
              <w:rPr>
                <w:rFonts w:eastAsia="Calibri"/>
              </w:rPr>
            </w:pPr>
            <w:r w:rsidRPr="008022E5">
              <w:t>Руководитель регионального проекта</w:t>
            </w:r>
          </w:p>
        </w:tc>
        <w:tc>
          <w:tcPr>
            <w:tcW w:w="2427" w:type="pct"/>
            <w:shd w:val="clear" w:color="auto" w:fill="auto"/>
            <w:vAlign w:val="center"/>
          </w:tcPr>
          <w:p w14:paraId="17E86F8A" w14:textId="182EB65D" w:rsidR="00150EAF" w:rsidRPr="008022E5" w:rsidRDefault="008022E5" w:rsidP="008022E5">
            <w:pPr>
              <w:rPr>
                <w:rFonts w:eastAsia="Calibri"/>
              </w:rPr>
            </w:pPr>
            <w:r w:rsidRPr="008022E5">
              <w:rPr>
                <w:rFonts w:eastAsia="Calibri"/>
              </w:rPr>
              <w:t>-</w:t>
            </w:r>
          </w:p>
        </w:tc>
      </w:tr>
      <w:tr w:rsidR="00150EAF" w:rsidRPr="008022E5" w14:paraId="451283F0" w14:textId="77777777" w:rsidTr="0006374B">
        <w:trPr>
          <w:trHeight w:val="700"/>
          <w:jc w:val="center"/>
        </w:trPr>
        <w:tc>
          <w:tcPr>
            <w:tcW w:w="2573" w:type="pct"/>
            <w:shd w:val="clear" w:color="auto" w:fill="auto"/>
            <w:vAlign w:val="center"/>
          </w:tcPr>
          <w:p w14:paraId="1EBA2CB4" w14:textId="77777777" w:rsidR="00150EAF" w:rsidRPr="008022E5" w:rsidRDefault="00150EAF" w:rsidP="008022E5">
            <w:pPr>
              <w:rPr>
                <w:rFonts w:eastAsia="Calibri"/>
              </w:rPr>
            </w:pPr>
            <w:r w:rsidRPr="008022E5">
              <w:rPr>
                <w:rFonts w:eastAsia="Calibri"/>
              </w:rPr>
              <w:t xml:space="preserve">Связь с муниципальной программой </w:t>
            </w:r>
          </w:p>
        </w:tc>
        <w:tc>
          <w:tcPr>
            <w:tcW w:w="2427" w:type="pct"/>
            <w:shd w:val="clear" w:color="auto" w:fill="auto"/>
            <w:vAlign w:val="center"/>
          </w:tcPr>
          <w:p w14:paraId="41DF7B97" w14:textId="2EB58E56" w:rsidR="0063111A" w:rsidRPr="008022E5" w:rsidRDefault="008022E5" w:rsidP="008022E5">
            <w:pPr>
              <w:rPr>
                <w:szCs w:val="28"/>
              </w:rPr>
            </w:pPr>
            <w:r w:rsidRPr="008022E5">
              <w:t>-</w:t>
            </w:r>
          </w:p>
          <w:p w14:paraId="6751B826" w14:textId="3579A3D0" w:rsidR="0063111A" w:rsidRPr="008022E5" w:rsidRDefault="0063111A" w:rsidP="008022E5">
            <w:pPr>
              <w:rPr>
                <w:rFonts w:eastAsia="Calibri"/>
              </w:rPr>
            </w:pPr>
          </w:p>
        </w:tc>
      </w:tr>
    </w:tbl>
    <w:p w14:paraId="725C6ADF" w14:textId="3E4A05A4" w:rsidR="00150EAF" w:rsidRPr="008022E5" w:rsidRDefault="00150EAF" w:rsidP="008022E5"/>
    <w:p w14:paraId="5E7CE14D" w14:textId="77777777" w:rsidR="00150EAF" w:rsidRPr="008022E5" w:rsidRDefault="00150EAF" w:rsidP="008022E5">
      <w:pPr>
        <w:jc w:val="right"/>
        <w:rPr>
          <w:szCs w:val="28"/>
        </w:rPr>
      </w:pPr>
    </w:p>
    <w:p w14:paraId="77DC1D36" w14:textId="77777777" w:rsidR="00150EAF" w:rsidRPr="008022E5" w:rsidRDefault="00150EAF" w:rsidP="008022E5">
      <w:pPr>
        <w:jc w:val="center"/>
        <w:rPr>
          <w:b/>
          <w:szCs w:val="28"/>
        </w:rPr>
      </w:pPr>
      <w:r w:rsidRPr="008022E5">
        <w:rPr>
          <w:b/>
          <w:szCs w:val="28"/>
        </w:rPr>
        <w:t xml:space="preserve">Значения результатов регионального проекта </w:t>
      </w:r>
    </w:p>
    <w:p w14:paraId="5259A371" w14:textId="77777777" w:rsidR="00150EAF" w:rsidRPr="008022E5" w:rsidRDefault="00150EAF" w:rsidP="008022E5">
      <w:pPr>
        <w:jc w:val="center"/>
        <w:rPr>
          <w:b/>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570"/>
        <w:gridCol w:w="1321"/>
        <w:gridCol w:w="1582"/>
        <w:gridCol w:w="1478"/>
        <w:gridCol w:w="1257"/>
        <w:gridCol w:w="1257"/>
      </w:tblGrid>
      <w:tr w:rsidR="00150EAF" w:rsidRPr="008022E5" w14:paraId="52FB27F9" w14:textId="77777777" w:rsidTr="008022E5">
        <w:trPr>
          <w:tblHeader/>
          <w:jc w:val="center"/>
        </w:trPr>
        <w:tc>
          <w:tcPr>
            <w:tcW w:w="459" w:type="pct"/>
            <w:vMerge w:val="restart"/>
            <w:shd w:val="clear" w:color="auto" w:fill="auto"/>
          </w:tcPr>
          <w:p w14:paraId="53E00595" w14:textId="77777777" w:rsidR="00150EAF" w:rsidRPr="008022E5" w:rsidRDefault="00150EAF" w:rsidP="008022E5">
            <w:pPr>
              <w:ind w:right="-109"/>
              <w:rPr>
                <w:rFonts w:eastAsia="Calibri"/>
              </w:rPr>
            </w:pPr>
            <w:r w:rsidRPr="008022E5">
              <w:rPr>
                <w:rFonts w:eastAsia="Calibri"/>
              </w:rPr>
              <w:t>№ п/п</w:t>
            </w:r>
          </w:p>
        </w:tc>
        <w:tc>
          <w:tcPr>
            <w:tcW w:w="1233" w:type="pct"/>
            <w:vMerge w:val="restart"/>
            <w:shd w:val="clear" w:color="auto" w:fill="auto"/>
          </w:tcPr>
          <w:p w14:paraId="544315AC" w14:textId="77777777" w:rsidR="00150EAF" w:rsidRPr="008022E5" w:rsidRDefault="00150EAF" w:rsidP="008022E5">
            <w:pPr>
              <w:jc w:val="center"/>
              <w:rPr>
                <w:rFonts w:eastAsia="Calibri"/>
              </w:rPr>
            </w:pPr>
            <w:r w:rsidRPr="008022E5">
              <w:rPr>
                <w:rFonts w:eastAsia="Calibri"/>
              </w:rPr>
              <w:t>Наименование результата</w:t>
            </w:r>
          </w:p>
        </w:tc>
        <w:tc>
          <w:tcPr>
            <w:tcW w:w="634" w:type="pct"/>
            <w:vMerge w:val="restart"/>
            <w:shd w:val="clear" w:color="auto" w:fill="auto"/>
          </w:tcPr>
          <w:p w14:paraId="2CA33A95" w14:textId="77777777" w:rsidR="00150EAF" w:rsidRPr="008022E5" w:rsidRDefault="00150EAF" w:rsidP="008022E5">
            <w:pPr>
              <w:ind w:firstLine="23"/>
              <w:jc w:val="center"/>
              <w:rPr>
                <w:rFonts w:eastAsia="Calibri"/>
                <w:color w:val="22272F"/>
                <w:shd w:val="clear" w:color="auto" w:fill="FFFFFF"/>
              </w:rPr>
            </w:pPr>
            <w:r w:rsidRPr="008022E5">
              <w:rPr>
                <w:rFonts w:eastAsia="Calibri"/>
              </w:rPr>
              <w:t>Единица измерения</w:t>
            </w:r>
          </w:p>
        </w:tc>
        <w:tc>
          <w:tcPr>
            <w:tcW w:w="759" w:type="pct"/>
            <w:vMerge w:val="restart"/>
            <w:shd w:val="clear" w:color="auto" w:fill="auto"/>
          </w:tcPr>
          <w:p w14:paraId="0D0B2A78" w14:textId="06B02745" w:rsidR="00150EAF" w:rsidRPr="008022E5" w:rsidRDefault="00150EAF" w:rsidP="00BE0B11">
            <w:pPr>
              <w:ind w:firstLine="23"/>
              <w:jc w:val="center"/>
              <w:rPr>
                <w:rFonts w:eastAsia="Calibri"/>
                <w:color w:val="22272F"/>
                <w:shd w:val="clear" w:color="auto" w:fill="FFFFFF"/>
              </w:rPr>
            </w:pPr>
            <w:r w:rsidRPr="008022E5">
              <w:rPr>
                <w:rFonts w:eastAsia="Calibri"/>
                <w:color w:val="22272F"/>
                <w:shd w:val="clear" w:color="auto" w:fill="FFFFFF"/>
              </w:rPr>
              <w:t>Базовое значение результата (</w:t>
            </w:r>
            <w:r w:rsidR="00281401" w:rsidRPr="008022E5">
              <w:rPr>
                <w:rFonts w:eastAsia="Calibri"/>
                <w:color w:val="22272F"/>
                <w:shd w:val="clear" w:color="auto" w:fill="FFFFFF"/>
              </w:rPr>
              <w:t>202</w:t>
            </w:r>
            <w:r w:rsidR="00BE0B11">
              <w:rPr>
                <w:rFonts w:eastAsia="Calibri"/>
                <w:color w:val="22272F"/>
                <w:shd w:val="clear" w:color="auto" w:fill="FFFFFF"/>
              </w:rPr>
              <w:t>4</w:t>
            </w:r>
            <w:r w:rsidR="00281401" w:rsidRPr="008022E5">
              <w:rPr>
                <w:rFonts w:eastAsia="Calibri"/>
                <w:color w:val="22272F"/>
                <w:shd w:val="clear" w:color="auto" w:fill="FFFFFF"/>
              </w:rPr>
              <w:t xml:space="preserve"> год</w:t>
            </w:r>
            <w:r w:rsidRPr="008022E5">
              <w:rPr>
                <w:rFonts w:eastAsia="Calibri"/>
                <w:color w:val="22272F"/>
                <w:shd w:val="clear" w:color="auto" w:fill="FFFFFF"/>
              </w:rPr>
              <w:t>)</w:t>
            </w:r>
          </w:p>
        </w:tc>
        <w:tc>
          <w:tcPr>
            <w:tcW w:w="1915" w:type="pct"/>
            <w:gridSpan w:val="3"/>
            <w:shd w:val="clear" w:color="auto" w:fill="auto"/>
            <w:vAlign w:val="center"/>
          </w:tcPr>
          <w:p w14:paraId="0068E3E3" w14:textId="77777777" w:rsidR="00150EAF" w:rsidRPr="008022E5" w:rsidRDefault="00150EAF" w:rsidP="008022E5">
            <w:pPr>
              <w:jc w:val="center"/>
              <w:rPr>
                <w:spacing w:val="-2"/>
              </w:rPr>
            </w:pPr>
            <w:r w:rsidRPr="008022E5">
              <w:rPr>
                <w:rFonts w:eastAsia="Calibri"/>
                <w:color w:val="22272F"/>
                <w:shd w:val="clear" w:color="auto" w:fill="FFFFFF"/>
              </w:rPr>
              <w:t>Планируемое значение результата на очередной финансовый год и плановый период</w:t>
            </w:r>
          </w:p>
        </w:tc>
      </w:tr>
      <w:tr w:rsidR="00150EAF" w:rsidRPr="008022E5" w14:paraId="0AD6A499" w14:textId="77777777" w:rsidTr="008022E5">
        <w:trPr>
          <w:trHeight w:val="448"/>
          <w:tblHeader/>
          <w:jc w:val="center"/>
        </w:trPr>
        <w:tc>
          <w:tcPr>
            <w:tcW w:w="459" w:type="pct"/>
            <w:vMerge/>
            <w:shd w:val="clear" w:color="auto" w:fill="auto"/>
          </w:tcPr>
          <w:p w14:paraId="08395141" w14:textId="77777777" w:rsidR="00150EAF" w:rsidRPr="008022E5" w:rsidRDefault="00150EAF" w:rsidP="008022E5">
            <w:pPr>
              <w:jc w:val="center"/>
              <w:rPr>
                <w:rFonts w:eastAsia="Calibri"/>
              </w:rPr>
            </w:pPr>
          </w:p>
        </w:tc>
        <w:tc>
          <w:tcPr>
            <w:tcW w:w="1233" w:type="pct"/>
            <w:vMerge/>
            <w:shd w:val="clear" w:color="auto" w:fill="auto"/>
            <w:vAlign w:val="center"/>
          </w:tcPr>
          <w:p w14:paraId="19EEEBA7" w14:textId="77777777" w:rsidR="00150EAF" w:rsidRPr="008022E5" w:rsidRDefault="00150EAF" w:rsidP="008022E5">
            <w:pPr>
              <w:jc w:val="center"/>
              <w:rPr>
                <w:rFonts w:eastAsia="Calibri"/>
              </w:rPr>
            </w:pPr>
          </w:p>
        </w:tc>
        <w:tc>
          <w:tcPr>
            <w:tcW w:w="634" w:type="pct"/>
            <w:vMerge/>
            <w:shd w:val="clear" w:color="auto" w:fill="auto"/>
          </w:tcPr>
          <w:p w14:paraId="7DD3329E" w14:textId="77777777" w:rsidR="00150EAF" w:rsidRPr="008022E5" w:rsidRDefault="00150EAF" w:rsidP="008022E5">
            <w:pPr>
              <w:jc w:val="center"/>
              <w:rPr>
                <w:rFonts w:eastAsia="Calibri"/>
                <w:color w:val="22272F"/>
                <w:shd w:val="clear" w:color="auto" w:fill="FFFFFF"/>
              </w:rPr>
            </w:pPr>
          </w:p>
        </w:tc>
        <w:tc>
          <w:tcPr>
            <w:tcW w:w="759" w:type="pct"/>
            <w:vMerge/>
            <w:shd w:val="clear" w:color="auto" w:fill="auto"/>
          </w:tcPr>
          <w:p w14:paraId="2A49C625" w14:textId="77777777" w:rsidR="00150EAF" w:rsidRPr="008022E5" w:rsidRDefault="00150EAF" w:rsidP="008022E5">
            <w:pPr>
              <w:jc w:val="center"/>
              <w:rPr>
                <w:rFonts w:eastAsia="Calibri"/>
                <w:color w:val="22272F"/>
                <w:shd w:val="clear" w:color="auto" w:fill="FFFFFF"/>
              </w:rPr>
            </w:pPr>
          </w:p>
        </w:tc>
        <w:tc>
          <w:tcPr>
            <w:tcW w:w="709" w:type="pct"/>
            <w:shd w:val="clear" w:color="auto" w:fill="auto"/>
            <w:vAlign w:val="center"/>
          </w:tcPr>
          <w:p w14:paraId="6B433EE6" w14:textId="0D6B4309" w:rsidR="00150EAF" w:rsidRPr="008022E5" w:rsidRDefault="00281401" w:rsidP="00BE0B11">
            <w:pPr>
              <w:jc w:val="center"/>
              <w:rPr>
                <w:spacing w:val="-2"/>
                <w:lang w:val="en-US"/>
              </w:rPr>
            </w:pPr>
            <w:r w:rsidRPr="008022E5">
              <w:rPr>
                <w:rFonts w:eastAsia="Calibri"/>
                <w:color w:val="22272F"/>
                <w:shd w:val="clear" w:color="auto" w:fill="FFFFFF"/>
              </w:rPr>
              <w:t>202</w:t>
            </w:r>
            <w:r w:rsidR="00BE0B11">
              <w:rPr>
                <w:rFonts w:eastAsia="Calibri"/>
                <w:color w:val="22272F"/>
                <w:shd w:val="clear" w:color="auto" w:fill="FFFFFF"/>
              </w:rPr>
              <w:t>5</w:t>
            </w:r>
            <w:r w:rsidR="00150EAF" w:rsidRPr="008022E5">
              <w:rPr>
                <w:rFonts w:eastAsia="Calibri"/>
                <w:color w:val="22272F"/>
                <w:shd w:val="clear" w:color="auto" w:fill="FFFFFF"/>
              </w:rPr>
              <w:t xml:space="preserve"> год</w:t>
            </w:r>
          </w:p>
        </w:tc>
        <w:tc>
          <w:tcPr>
            <w:tcW w:w="603" w:type="pct"/>
            <w:shd w:val="clear" w:color="auto" w:fill="auto"/>
            <w:vAlign w:val="center"/>
          </w:tcPr>
          <w:p w14:paraId="0DD0E602" w14:textId="3F46BF31" w:rsidR="00150EAF" w:rsidRPr="008022E5" w:rsidRDefault="00281401" w:rsidP="00BE0B11">
            <w:pPr>
              <w:jc w:val="center"/>
              <w:rPr>
                <w:spacing w:val="-2"/>
              </w:rPr>
            </w:pPr>
            <w:r w:rsidRPr="008022E5">
              <w:rPr>
                <w:rFonts w:eastAsia="Calibri"/>
                <w:color w:val="22272F"/>
                <w:shd w:val="clear" w:color="auto" w:fill="FFFFFF"/>
              </w:rPr>
              <w:t>202</w:t>
            </w:r>
            <w:r w:rsidR="00BE0B11">
              <w:rPr>
                <w:rFonts w:eastAsia="Calibri"/>
                <w:color w:val="22272F"/>
                <w:shd w:val="clear" w:color="auto" w:fill="FFFFFF"/>
              </w:rPr>
              <w:t>6</w:t>
            </w:r>
            <w:r w:rsidRPr="008022E5">
              <w:rPr>
                <w:rFonts w:eastAsia="Calibri"/>
                <w:color w:val="22272F"/>
                <w:shd w:val="clear" w:color="auto" w:fill="FFFFFF"/>
              </w:rPr>
              <w:t xml:space="preserve"> год</w:t>
            </w:r>
          </w:p>
        </w:tc>
        <w:tc>
          <w:tcPr>
            <w:tcW w:w="603" w:type="pct"/>
            <w:shd w:val="clear" w:color="auto" w:fill="auto"/>
            <w:vAlign w:val="center"/>
          </w:tcPr>
          <w:p w14:paraId="2214964C" w14:textId="5B8F6667" w:rsidR="00150EAF" w:rsidRPr="008022E5" w:rsidRDefault="00281401" w:rsidP="00BE0B11">
            <w:pPr>
              <w:jc w:val="center"/>
              <w:rPr>
                <w:rFonts w:eastAsia="Calibri"/>
              </w:rPr>
            </w:pPr>
            <w:r w:rsidRPr="008022E5">
              <w:rPr>
                <w:rFonts w:eastAsia="Calibri"/>
                <w:color w:val="22272F"/>
                <w:shd w:val="clear" w:color="auto" w:fill="FFFFFF"/>
              </w:rPr>
              <w:t>202</w:t>
            </w:r>
            <w:r w:rsidR="00BE0B11">
              <w:rPr>
                <w:rFonts w:eastAsia="Calibri"/>
                <w:color w:val="22272F"/>
                <w:shd w:val="clear" w:color="auto" w:fill="FFFFFF"/>
              </w:rPr>
              <w:t>7</w:t>
            </w:r>
            <w:r w:rsidRPr="008022E5">
              <w:rPr>
                <w:rFonts w:eastAsia="Calibri"/>
                <w:color w:val="22272F"/>
                <w:shd w:val="clear" w:color="auto" w:fill="FFFFFF"/>
              </w:rPr>
              <w:t xml:space="preserve"> год</w:t>
            </w:r>
          </w:p>
        </w:tc>
      </w:tr>
      <w:tr w:rsidR="00150EAF" w:rsidRPr="008022E5" w14:paraId="7E8CE768" w14:textId="77777777" w:rsidTr="008022E5">
        <w:trPr>
          <w:trHeight w:val="282"/>
          <w:tblHeader/>
          <w:jc w:val="center"/>
        </w:trPr>
        <w:tc>
          <w:tcPr>
            <w:tcW w:w="459" w:type="pct"/>
            <w:shd w:val="clear" w:color="auto" w:fill="auto"/>
          </w:tcPr>
          <w:p w14:paraId="677543E4" w14:textId="77777777" w:rsidR="00150EAF" w:rsidRPr="008022E5" w:rsidRDefault="00150EAF" w:rsidP="008022E5">
            <w:pPr>
              <w:ind w:right="-58"/>
              <w:jc w:val="center"/>
              <w:rPr>
                <w:rFonts w:eastAsia="Calibri"/>
              </w:rPr>
            </w:pPr>
            <w:r w:rsidRPr="008022E5">
              <w:rPr>
                <w:rFonts w:eastAsia="Calibri"/>
              </w:rPr>
              <w:t>1</w:t>
            </w:r>
          </w:p>
        </w:tc>
        <w:tc>
          <w:tcPr>
            <w:tcW w:w="1233" w:type="pct"/>
            <w:shd w:val="clear" w:color="auto" w:fill="auto"/>
            <w:vAlign w:val="center"/>
          </w:tcPr>
          <w:p w14:paraId="18BA7884" w14:textId="77777777" w:rsidR="00150EAF" w:rsidRPr="008022E5" w:rsidRDefault="00150EAF" w:rsidP="008022E5">
            <w:pPr>
              <w:jc w:val="center"/>
              <w:rPr>
                <w:rFonts w:eastAsia="Calibri"/>
              </w:rPr>
            </w:pPr>
            <w:r w:rsidRPr="008022E5">
              <w:rPr>
                <w:rFonts w:eastAsia="Calibri"/>
              </w:rPr>
              <w:t>2</w:t>
            </w:r>
          </w:p>
        </w:tc>
        <w:tc>
          <w:tcPr>
            <w:tcW w:w="634" w:type="pct"/>
            <w:shd w:val="clear" w:color="auto" w:fill="auto"/>
          </w:tcPr>
          <w:p w14:paraId="44AE2F01" w14:textId="77777777" w:rsidR="00150EAF" w:rsidRPr="008022E5" w:rsidRDefault="00150EAF" w:rsidP="008022E5">
            <w:pPr>
              <w:jc w:val="center"/>
              <w:rPr>
                <w:rFonts w:eastAsia="Calibri"/>
                <w:spacing w:val="-2"/>
              </w:rPr>
            </w:pPr>
            <w:r w:rsidRPr="008022E5">
              <w:rPr>
                <w:rFonts w:eastAsia="Calibri"/>
                <w:spacing w:val="-2"/>
              </w:rPr>
              <w:t>3</w:t>
            </w:r>
          </w:p>
        </w:tc>
        <w:tc>
          <w:tcPr>
            <w:tcW w:w="759" w:type="pct"/>
            <w:shd w:val="clear" w:color="auto" w:fill="auto"/>
          </w:tcPr>
          <w:p w14:paraId="694E050A" w14:textId="77777777" w:rsidR="00150EAF" w:rsidRPr="008022E5" w:rsidRDefault="00150EAF" w:rsidP="008022E5">
            <w:pPr>
              <w:jc w:val="center"/>
              <w:rPr>
                <w:rFonts w:eastAsia="Calibri"/>
                <w:spacing w:val="-2"/>
              </w:rPr>
            </w:pPr>
            <w:r w:rsidRPr="008022E5">
              <w:rPr>
                <w:rFonts w:eastAsia="Calibri"/>
                <w:spacing w:val="-2"/>
              </w:rPr>
              <w:t>4</w:t>
            </w:r>
          </w:p>
        </w:tc>
        <w:tc>
          <w:tcPr>
            <w:tcW w:w="709" w:type="pct"/>
            <w:shd w:val="clear" w:color="auto" w:fill="auto"/>
            <w:vAlign w:val="center"/>
          </w:tcPr>
          <w:p w14:paraId="71243C01" w14:textId="77777777" w:rsidR="00150EAF" w:rsidRPr="008022E5" w:rsidRDefault="00150EAF" w:rsidP="008022E5">
            <w:pPr>
              <w:jc w:val="center"/>
              <w:rPr>
                <w:spacing w:val="-2"/>
              </w:rPr>
            </w:pPr>
            <w:r w:rsidRPr="008022E5">
              <w:rPr>
                <w:spacing w:val="-2"/>
              </w:rPr>
              <w:t>5</w:t>
            </w:r>
          </w:p>
        </w:tc>
        <w:tc>
          <w:tcPr>
            <w:tcW w:w="603" w:type="pct"/>
            <w:shd w:val="clear" w:color="auto" w:fill="auto"/>
            <w:vAlign w:val="center"/>
          </w:tcPr>
          <w:p w14:paraId="161ED75F" w14:textId="77777777" w:rsidR="00150EAF" w:rsidRPr="008022E5" w:rsidRDefault="00150EAF" w:rsidP="008022E5">
            <w:pPr>
              <w:jc w:val="center"/>
              <w:rPr>
                <w:spacing w:val="-2"/>
              </w:rPr>
            </w:pPr>
            <w:r w:rsidRPr="008022E5">
              <w:rPr>
                <w:spacing w:val="-2"/>
              </w:rPr>
              <w:t>6</w:t>
            </w:r>
          </w:p>
        </w:tc>
        <w:tc>
          <w:tcPr>
            <w:tcW w:w="603" w:type="pct"/>
            <w:shd w:val="clear" w:color="auto" w:fill="auto"/>
            <w:vAlign w:val="center"/>
          </w:tcPr>
          <w:p w14:paraId="3839054B" w14:textId="77777777" w:rsidR="00150EAF" w:rsidRPr="008022E5" w:rsidRDefault="00150EAF" w:rsidP="008022E5">
            <w:pPr>
              <w:jc w:val="center"/>
              <w:rPr>
                <w:rFonts w:eastAsia="Calibri"/>
              </w:rPr>
            </w:pPr>
            <w:r w:rsidRPr="008022E5">
              <w:rPr>
                <w:rFonts w:eastAsia="Calibri"/>
              </w:rPr>
              <w:t>7</w:t>
            </w:r>
          </w:p>
        </w:tc>
      </w:tr>
      <w:tr w:rsidR="008022E5" w:rsidRPr="008022E5" w14:paraId="30F91083" w14:textId="77777777" w:rsidTr="008022E5">
        <w:trPr>
          <w:trHeight w:val="433"/>
          <w:jc w:val="center"/>
        </w:trPr>
        <w:tc>
          <w:tcPr>
            <w:tcW w:w="459" w:type="pct"/>
            <w:shd w:val="clear" w:color="auto" w:fill="auto"/>
            <w:vAlign w:val="center"/>
          </w:tcPr>
          <w:p w14:paraId="7E9686D3" w14:textId="6DAC8E66" w:rsidR="008022E5" w:rsidRPr="008022E5" w:rsidRDefault="008022E5" w:rsidP="008022E5">
            <w:pPr>
              <w:spacing w:line="230" w:lineRule="auto"/>
              <w:ind w:right="600"/>
              <w:jc w:val="center"/>
              <w:rPr>
                <w:rFonts w:eastAsia="Calibri"/>
                <w:spacing w:val="-2"/>
              </w:rPr>
            </w:pPr>
            <w:r w:rsidRPr="008022E5">
              <w:rPr>
                <w:spacing w:val="-2"/>
              </w:rPr>
              <w:t>1</w:t>
            </w:r>
          </w:p>
        </w:tc>
        <w:tc>
          <w:tcPr>
            <w:tcW w:w="1233" w:type="pct"/>
            <w:shd w:val="clear" w:color="auto" w:fill="auto"/>
            <w:vAlign w:val="center"/>
          </w:tcPr>
          <w:p w14:paraId="6FBF4B34" w14:textId="6B33BCD2" w:rsidR="008022E5" w:rsidRPr="008022E5" w:rsidRDefault="008022E5" w:rsidP="008022E5">
            <w:pPr>
              <w:spacing w:line="230" w:lineRule="auto"/>
              <w:rPr>
                <w:spacing w:val="-2"/>
              </w:rPr>
            </w:pPr>
            <w:r w:rsidRPr="008022E5">
              <w:rPr>
                <w:spacing w:val="-2"/>
              </w:rPr>
              <w:t>-</w:t>
            </w:r>
          </w:p>
        </w:tc>
        <w:tc>
          <w:tcPr>
            <w:tcW w:w="634" w:type="pct"/>
            <w:shd w:val="clear" w:color="auto" w:fill="auto"/>
            <w:vAlign w:val="center"/>
          </w:tcPr>
          <w:p w14:paraId="18B50227" w14:textId="7371D476" w:rsidR="008022E5" w:rsidRPr="008022E5" w:rsidRDefault="008022E5" w:rsidP="008022E5">
            <w:pPr>
              <w:jc w:val="center"/>
              <w:rPr>
                <w:rFonts w:eastAsia="Calibri"/>
              </w:rPr>
            </w:pPr>
            <w:r w:rsidRPr="008022E5">
              <w:rPr>
                <w:spacing w:val="-2"/>
              </w:rPr>
              <w:t>ед.</w:t>
            </w:r>
          </w:p>
        </w:tc>
        <w:tc>
          <w:tcPr>
            <w:tcW w:w="759" w:type="pct"/>
            <w:shd w:val="clear" w:color="auto" w:fill="auto"/>
          </w:tcPr>
          <w:p w14:paraId="73205A2C" w14:textId="606EB3DE" w:rsidR="008022E5" w:rsidRPr="008022E5" w:rsidRDefault="008022E5" w:rsidP="008022E5">
            <w:pPr>
              <w:jc w:val="center"/>
              <w:rPr>
                <w:rFonts w:eastAsia="Calibri"/>
              </w:rPr>
            </w:pPr>
            <w:r w:rsidRPr="008022E5">
              <w:t>-</w:t>
            </w:r>
          </w:p>
        </w:tc>
        <w:tc>
          <w:tcPr>
            <w:tcW w:w="709" w:type="pct"/>
            <w:shd w:val="clear" w:color="auto" w:fill="auto"/>
          </w:tcPr>
          <w:p w14:paraId="3B30392E" w14:textId="56C2EA7D" w:rsidR="008022E5" w:rsidRPr="008022E5" w:rsidRDefault="008022E5" w:rsidP="008022E5">
            <w:pPr>
              <w:jc w:val="center"/>
              <w:rPr>
                <w:rFonts w:eastAsia="Calibri"/>
              </w:rPr>
            </w:pPr>
            <w:r w:rsidRPr="008022E5">
              <w:t>-</w:t>
            </w:r>
          </w:p>
        </w:tc>
        <w:tc>
          <w:tcPr>
            <w:tcW w:w="603" w:type="pct"/>
            <w:shd w:val="clear" w:color="auto" w:fill="auto"/>
          </w:tcPr>
          <w:p w14:paraId="440E6277" w14:textId="17E577FB" w:rsidR="008022E5" w:rsidRPr="008022E5" w:rsidRDefault="008022E5" w:rsidP="008022E5">
            <w:pPr>
              <w:jc w:val="center"/>
              <w:rPr>
                <w:rFonts w:eastAsia="Calibri"/>
              </w:rPr>
            </w:pPr>
            <w:r w:rsidRPr="008022E5">
              <w:t>-</w:t>
            </w:r>
          </w:p>
        </w:tc>
        <w:tc>
          <w:tcPr>
            <w:tcW w:w="603" w:type="pct"/>
            <w:shd w:val="clear" w:color="auto" w:fill="auto"/>
          </w:tcPr>
          <w:p w14:paraId="76E45761" w14:textId="76E4B781" w:rsidR="008022E5" w:rsidRPr="008022E5" w:rsidRDefault="008022E5" w:rsidP="008022E5">
            <w:pPr>
              <w:jc w:val="center"/>
              <w:rPr>
                <w:rFonts w:eastAsia="Calibri"/>
              </w:rPr>
            </w:pPr>
            <w:r w:rsidRPr="008022E5">
              <w:t>-</w:t>
            </w:r>
          </w:p>
        </w:tc>
      </w:tr>
      <w:tr w:rsidR="008022E5" w:rsidRPr="008022E5" w14:paraId="7277A961" w14:textId="77777777" w:rsidTr="008022E5">
        <w:trPr>
          <w:trHeight w:val="433"/>
          <w:jc w:val="center"/>
        </w:trPr>
        <w:tc>
          <w:tcPr>
            <w:tcW w:w="459" w:type="pct"/>
            <w:shd w:val="clear" w:color="auto" w:fill="auto"/>
            <w:vAlign w:val="center"/>
          </w:tcPr>
          <w:p w14:paraId="07121E98" w14:textId="5D38D3D6" w:rsidR="008022E5" w:rsidRPr="008022E5" w:rsidRDefault="008022E5" w:rsidP="008022E5">
            <w:pPr>
              <w:spacing w:line="230" w:lineRule="auto"/>
              <w:ind w:right="600"/>
              <w:jc w:val="center"/>
              <w:rPr>
                <w:spacing w:val="-2"/>
              </w:rPr>
            </w:pPr>
            <w:r w:rsidRPr="008022E5">
              <w:rPr>
                <w:spacing w:val="-2"/>
              </w:rPr>
              <w:t>2</w:t>
            </w:r>
          </w:p>
        </w:tc>
        <w:tc>
          <w:tcPr>
            <w:tcW w:w="1233" w:type="pct"/>
            <w:shd w:val="clear" w:color="auto" w:fill="auto"/>
          </w:tcPr>
          <w:p w14:paraId="5D2C6856" w14:textId="3DD8BB38" w:rsidR="008022E5" w:rsidRPr="008022E5" w:rsidRDefault="008022E5" w:rsidP="008022E5">
            <w:pPr>
              <w:spacing w:line="230" w:lineRule="auto"/>
              <w:rPr>
                <w:spacing w:val="-2"/>
              </w:rPr>
            </w:pPr>
            <w:r w:rsidRPr="008022E5">
              <w:t>-</w:t>
            </w:r>
          </w:p>
        </w:tc>
        <w:tc>
          <w:tcPr>
            <w:tcW w:w="634" w:type="pct"/>
            <w:shd w:val="clear" w:color="auto" w:fill="auto"/>
            <w:vAlign w:val="center"/>
          </w:tcPr>
          <w:p w14:paraId="0BAB9126" w14:textId="5AEFB3F2" w:rsidR="008022E5" w:rsidRPr="008022E5" w:rsidRDefault="008022E5" w:rsidP="008022E5">
            <w:pPr>
              <w:jc w:val="center"/>
              <w:rPr>
                <w:spacing w:val="-2"/>
              </w:rPr>
            </w:pPr>
            <w:r w:rsidRPr="008022E5">
              <w:rPr>
                <w:spacing w:val="-2"/>
              </w:rPr>
              <w:t>ед.</w:t>
            </w:r>
          </w:p>
        </w:tc>
        <w:tc>
          <w:tcPr>
            <w:tcW w:w="759" w:type="pct"/>
            <w:shd w:val="clear" w:color="auto" w:fill="auto"/>
          </w:tcPr>
          <w:p w14:paraId="4FEC137B" w14:textId="567663C1" w:rsidR="008022E5" w:rsidRPr="008022E5" w:rsidRDefault="008022E5" w:rsidP="008022E5">
            <w:pPr>
              <w:jc w:val="center"/>
            </w:pPr>
            <w:r w:rsidRPr="008022E5">
              <w:t>-</w:t>
            </w:r>
          </w:p>
        </w:tc>
        <w:tc>
          <w:tcPr>
            <w:tcW w:w="709" w:type="pct"/>
            <w:shd w:val="clear" w:color="auto" w:fill="auto"/>
          </w:tcPr>
          <w:p w14:paraId="2EB423C3" w14:textId="42CF5488" w:rsidR="008022E5" w:rsidRPr="008022E5" w:rsidRDefault="008022E5" w:rsidP="008022E5">
            <w:pPr>
              <w:jc w:val="center"/>
            </w:pPr>
            <w:r w:rsidRPr="008022E5">
              <w:t>-</w:t>
            </w:r>
          </w:p>
        </w:tc>
        <w:tc>
          <w:tcPr>
            <w:tcW w:w="603" w:type="pct"/>
            <w:shd w:val="clear" w:color="auto" w:fill="auto"/>
          </w:tcPr>
          <w:p w14:paraId="4FCCADA8" w14:textId="6D66151E" w:rsidR="008022E5" w:rsidRPr="008022E5" w:rsidRDefault="008022E5" w:rsidP="008022E5">
            <w:pPr>
              <w:jc w:val="center"/>
            </w:pPr>
            <w:r w:rsidRPr="008022E5">
              <w:t>-</w:t>
            </w:r>
          </w:p>
        </w:tc>
        <w:tc>
          <w:tcPr>
            <w:tcW w:w="603" w:type="pct"/>
            <w:shd w:val="clear" w:color="auto" w:fill="auto"/>
          </w:tcPr>
          <w:p w14:paraId="7A2EDA3F" w14:textId="7C2449E2" w:rsidR="008022E5" w:rsidRPr="008022E5" w:rsidRDefault="008022E5" w:rsidP="008022E5">
            <w:pPr>
              <w:jc w:val="center"/>
            </w:pPr>
            <w:r w:rsidRPr="008022E5">
              <w:t>-</w:t>
            </w:r>
          </w:p>
        </w:tc>
      </w:tr>
      <w:tr w:rsidR="008022E5" w:rsidRPr="00106DE5" w14:paraId="6EAD72D2" w14:textId="77777777" w:rsidTr="008022E5">
        <w:trPr>
          <w:trHeight w:val="433"/>
          <w:jc w:val="center"/>
        </w:trPr>
        <w:tc>
          <w:tcPr>
            <w:tcW w:w="459" w:type="pct"/>
            <w:shd w:val="clear" w:color="auto" w:fill="auto"/>
            <w:vAlign w:val="center"/>
          </w:tcPr>
          <w:p w14:paraId="3ECC8F61" w14:textId="6EB4FF42" w:rsidR="008022E5" w:rsidRPr="008022E5" w:rsidRDefault="008022E5" w:rsidP="008022E5">
            <w:pPr>
              <w:spacing w:line="230" w:lineRule="auto"/>
              <w:ind w:right="600"/>
              <w:jc w:val="center"/>
              <w:rPr>
                <w:spacing w:val="-2"/>
              </w:rPr>
            </w:pPr>
            <w:r w:rsidRPr="008022E5">
              <w:rPr>
                <w:spacing w:val="-2"/>
              </w:rPr>
              <w:t>3</w:t>
            </w:r>
          </w:p>
        </w:tc>
        <w:tc>
          <w:tcPr>
            <w:tcW w:w="1233" w:type="pct"/>
            <w:shd w:val="clear" w:color="auto" w:fill="auto"/>
          </w:tcPr>
          <w:p w14:paraId="48A5575A" w14:textId="2CA6F35D" w:rsidR="008022E5" w:rsidRPr="008022E5" w:rsidRDefault="008022E5" w:rsidP="008022E5">
            <w:pPr>
              <w:spacing w:line="230" w:lineRule="auto"/>
              <w:rPr>
                <w:spacing w:val="-2"/>
              </w:rPr>
            </w:pPr>
            <w:r w:rsidRPr="008022E5">
              <w:t>-</w:t>
            </w:r>
          </w:p>
        </w:tc>
        <w:tc>
          <w:tcPr>
            <w:tcW w:w="634" w:type="pct"/>
            <w:shd w:val="clear" w:color="auto" w:fill="auto"/>
            <w:vAlign w:val="center"/>
          </w:tcPr>
          <w:p w14:paraId="0A14ECBE" w14:textId="30ED7359" w:rsidR="008022E5" w:rsidRPr="008022E5" w:rsidRDefault="008022E5" w:rsidP="008022E5">
            <w:pPr>
              <w:jc w:val="center"/>
              <w:rPr>
                <w:spacing w:val="-2"/>
              </w:rPr>
            </w:pPr>
            <w:r w:rsidRPr="008022E5">
              <w:rPr>
                <w:spacing w:val="-2"/>
              </w:rPr>
              <w:t>ед.</w:t>
            </w:r>
          </w:p>
        </w:tc>
        <w:tc>
          <w:tcPr>
            <w:tcW w:w="759" w:type="pct"/>
            <w:shd w:val="clear" w:color="auto" w:fill="auto"/>
          </w:tcPr>
          <w:p w14:paraId="5FCAEEB7" w14:textId="31B6533C" w:rsidR="008022E5" w:rsidRPr="008022E5" w:rsidRDefault="008022E5" w:rsidP="008022E5">
            <w:pPr>
              <w:jc w:val="center"/>
            </w:pPr>
            <w:r w:rsidRPr="008022E5">
              <w:t>-</w:t>
            </w:r>
          </w:p>
        </w:tc>
        <w:tc>
          <w:tcPr>
            <w:tcW w:w="709" w:type="pct"/>
            <w:shd w:val="clear" w:color="auto" w:fill="auto"/>
          </w:tcPr>
          <w:p w14:paraId="0734DD71" w14:textId="77152EF4" w:rsidR="008022E5" w:rsidRPr="008022E5" w:rsidRDefault="008022E5" w:rsidP="008022E5">
            <w:pPr>
              <w:jc w:val="center"/>
            </w:pPr>
            <w:r w:rsidRPr="008022E5">
              <w:t>-</w:t>
            </w:r>
          </w:p>
        </w:tc>
        <w:tc>
          <w:tcPr>
            <w:tcW w:w="603" w:type="pct"/>
            <w:shd w:val="clear" w:color="auto" w:fill="auto"/>
          </w:tcPr>
          <w:p w14:paraId="121FEE4D" w14:textId="4B034B5A" w:rsidR="008022E5" w:rsidRPr="008022E5" w:rsidRDefault="008022E5" w:rsidP="008022E5">
            <w:pPr>
              <w:jc w:val="center"/>
            </w:pPr>
            <w:r w:rsidRPr="008022E5">
              <w:t>-</w:t>
            </w:r>
          </w:p>
        </w:tc>
        <w:tc>
          <w:tcPr>
            <w:tcW w:w="603" w:type="pct"/>
            <w:shd w:val="clear" w:color="auto" w:fill="auto"/>
          </w:tcPr>
          <w:p w14:paraId="6E05C6ED" w14:textId="2693A420" w:rsidR="008022E5" w:rsidRPr="00106DE5" w:rsidRDefault="008022E5" w:rsidP="008022E5">
            <w:pPr>
              <w:jc w:val="center"/>
            </w:pPr>
            <w:r w:rsidRPr="008022E5">
              <w:t>-</w:t>
            </w:r>
          </w:p>
        </w:tc>
      </w:tr>
    </w:tbl>
    <w:p w14:paraId="5DFB3732" w14:textId="77777777" w:rsidR="00150EAF" w:rsidRDefault="00150EAF" w:rsidP="00150EAF">
      <w:pPr>
        <w:jc w:val="right"/>
        <w:rPr>
          <w:b/>
          <w:szCs w:val="28"/>
        </w:rPr>
      </w:pPr>
    </w:p>
    <w:p w14:paraId="0EEA1C4A" w14:textId="23D49E36" w:rsidR="00150EAF" w:rsidRDefault="00150EAF" w:rsidP="0063111A">
      <w:pPr>
        <w:spacing w:after="160" w:line="259" w:lineRule="auto"/>
        <w:rPr>
          <w:szCs w:val="28"/>
        </w:rPr>
      </w:pPr>
      <w:r>
        <w:rPr>
          <w:szCs w:val="28"/>
        </w:rPr>
        <w:br w:type="page"/>
      </w:r>
    </w:p>
    <w:p w14:paraId="464BEE31" w14:textId="77777777" w:rsidR="00150EAF" w:rsidRDefault="00150EAF" w:rsidP="00150EAF">
      <w:pPr>
        <w:jc w:val="right"/>
        <w:rPr>
          <w:szCs w:val="28"/>
        </w:rPr>
      </w:pPr>
    </w:p>
    <w:p w14:paraId="69FDA730" w14:textId="77777777" w:rsidR="00150EAF" w:rsidRDefault="00150EAF" w:rsidP="00150EAF">
      <w:pPr>
        <w:jc w:val="right"/>
        <w:rPr>
          <w:szCs w:val="28"/>
        </w:rPr>
      </w:pPr>
    </w:p>
    <w:p w14:paraId="0476C54D" w14:textId="5DE99D92" w:rsidR="00150EAF" w:rsidRDefault="0057033B" w:rsidP="00150EAF">
      <w:pPr>
        <w:jc w:val="center"/>
        <w:rPr>
          <w:b/>
          <w:szCs w:val="28"/>
        </w:rPr>
      </w:pPr>
      <w:r w:rsidRPr="00E01B49">
        <w:rPr>
          <w:b/>
          <w:spacing w:val="20"/>
        </w:rPr>
        <w:t xml:space="preserve">Раздел </w:t>
      </w:r>
      <w:r>
        <w:rPr>
          <w:b/>
          <w:spacing w:val="20"/>
        </w:rPr>
        <w:t>3</w:t>
      </w:r>
      <w:r w:rsidRPr="00E01B49">
        <w:rPr>
          <w:b/>
          <w:spacing w:val="20"/>
        </w:rPr>
        <w:t xml:space="preserve">. </w:t>
      </w:r>
      <w:r w:rsidR="00150EAF">
        <w:rPr>
          <w:b/>
          <w:spacing w:val="20"/>
          <w:szCs w:val="28"/>
        </w:rPr>
        <w:t>С</w:t>
      </w:r>
      <w:r>
        <w:rPr>
          <w:b/>
          <w:spacing w:val="20"/>
          <w:szCs w:val="28"/>
        </w:rPr>
        <w:t xml:space="preserve">ведения </w:t>
      </w:r>
      <w:r w:rsidR="00150EAF">
        <w:rPr>
          <w:b/>
          <w:spacing w:val="20"/>
          <w:szCs w:val="28"/>
        </w:rPr>
        <w:t xml:space="preserve">о </w:t>
      </w:r>
      <w:r w:rsidR="00150EAF">
        <w:rPr>
          <w:b/>
          <w:szCs w:val="28"/>
        </w:rPr>
        <w:t>ведомственных проектах</w:t>
      </w:r>
    </w:p>
    <w:p w14:paraId="5B7BC096" w14:textId="77777777" w:rsidR="00150EAF" w:rsidRDefault="00150EAF" w:rsidP="00150EAF">
      <w:pPr>
        <w:jc w:val="center"/>
        <w:rPr>
          <w:b/>
          <w:szCs w:val="28"/>
        </w:rPr>
      </w:pPr>
    </w:p>
    <w:p w14:paraId="35981B60" w14:textId="77777777" w:rsidR="00150EAF" w:rsidRDefault="00150EAF" w:rsidP="00150EAF">
      <w:pPr>
        <w:jc w:val="center"/>
        <w:rPr>
          <w:b/>
          <w:spacing w:val="20"/>
          <w:szCs w:val="28"/>
        </w:rPr>
      </w:pPr>
      <w:r>
        <w:rPr>
          <w:b/>
          <w:spacing w:val="20"/>
          <w:szCs w:val="28"/>
        </w:rPr>
        <w:t>СВЕДЕНИЯ</w:t>
      </w:r>
    </w:p>
    <w:p w14:paraId="275F0665" w14:textId="77777777" w:rsidR="00150EAF" w:rsidRDefault="00150EAF" w:rsidP="00150EAF">
      <w:pPr>
        <w:jc w:val="center"/>
        <w:rPr>
          <w:b/>
          <w:szCs w:val="28"/>
        </w:rPr>
      </w:pPr>
      <w:r>
        <w:rPr>
          <w:b/>
          <w:spacing w:val="20"/>
          <w:szCs w:val="28"/>
        </w:rPr>
        <w:t xml:space="preserve">о </w:t>
      </w:r>
      <w:r>
        <w:rPr>
          <w:b/>
          <w:szCs w:val="28"/>
        </w:rPr>
        <w:t>ведомственном проекте</w:t>
      </w:r>
    </w:p>
    <w:p w14:paraId="03852657" w14:textId="19D61E36" w:rsidR="00150EAF" w:rsidRPr="00CB0F0E" w:rsidRDefault="00150EAF" w:rsidP="00150EAF">
      <w:pPr>
        <w:tabs>
          <w:tab w:val="left" w:pos="1701"/>
          <w:tab w:val="left" w:pos="8505"/>
        </w:tabs>
        <w:jc w:val="center"/>
        <w:rPr>
          <w:b/>
          <w:szCs w:val="28"/>
        </w:rPr>
      </w:pPr>
      <w:r>
        <w:rPr>
          <w:b/>
          <w:szCs w:val="28"/>
        </w:rPr>
        <w:t>____________________</w:t>
      </w:r>
      <w:r w:rsidRPr="00150EAF">
        <w:rPr>
          <w:bCs/>
          <w:szCs w:val="28"/>
          <w:u w:val="single"/>
        </w:rPr>
        <w:t>-</w:t>
      </w:r>
      <w:r>
        <w:rPr>
          <w:b/>
          <w:szCs w:val="28"/>
        </w:rPr>
        <w:t xml:space="preserve">___________________________ </w:t>
      </w:r>
    </w:p>
    <w:p w14:paraId="261C7C52" w14:textId="77777777" w:rsidR="00150EAF" w:rsidRPr="001F26AA" w:rsidRDefault="00150EAF" w:rsidP="00150EAF">
      <w:pPr>
        <w:jc w:val="center"/>
        <w:rPr>
          <w:szCs w:val="28"/>
        </w:rPr>
      </w:pPr>
      <w:r w:rsidRPr="001F26AA">
        <w:rPr>
          <w:szCs w:val="28"/>
        </w:rPr>
        <w:t>(наименование ведомственного проекта)</w:t>
      </w:r>
    </w:p>
    <w:p w14:paraId="2DDA2FC8" w14:textId="77777777" w:rsidR="00150EAF" w:rsidRPr="001F26AA" w:rsidRDefault="00150EAF" w:rsidP="00150EAF">
      <w:pPr>
        <w:jc w:val="center"/>
        <w:rPr>
          <w:b/>
          <w:szCs w:val="28"/>
        </w:rPr>
      </w:pPr>
    </w:p>
    <w:p w14:paraId="2667C4E7" w14:textId="77777777" w:rsidR="00150EAF" w:rsidRPr="00CB0F0E" w:rsidRDefault="00150EAF" w:rsidP="00150EAF">
      <w:pPr>
        <w:jc w:val="center"/>
        <w:rPr>
          <w:b/>
          <w:szCs w:val="28"/>
        </w:rPr>
      </w:pPr>
      <w:r w:rsidRPr="00CB0F0E">
        <w:rPr>
          <w:b/>
          <w:szCs w:val="28"/>
        </w:rPr>
        <w:t>Общие положения</w:t>
      </w:r>
    </w:p>
    <w:p w14:paraId="75F9A310" w14:textId="77777777" w:rsidR="00150EAF" w:rsidRPr="00CB0F0E" w:rsidRDefault="00150EAF" w:rsidP="00150EAF"/>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5035"/>
      </w:tblGrid>
      <w:tr w:rsidR="00150EAF" w:rsidRPr="007210E8" w14:paraId="5C948E9C" w14:textId="77777777" w:rsidTr="0006374B">
        <w:trPr>
          <w:trHeight w:val="516"/>
          <w:jc w:val="center"/>
        </w:trPr>
        <w:tc>
          <w:tcPr>
            <w:tcW w:w="2559" w:type="pct"/>
            <w:shd w:val="clear" w:color="auto" w:fill="auto"/>
            <w:vAlign w:val="center"/>
          </w:tcPr>
          <w:p w14:paraId="04F19227" w14:textId="77777777" w:rsidR="00150EAF" w:rsidRPr="008A4DB6" w:rsidRDefault="00150EAF" w:rsidP="0006374B">
            <w:pPr>
              <w:rPr>
                <w:rFonts w:eastAsia="Calibri"/>
              </w:rPr>
            </w:pPr>
            <w:r w:rsidRPr="008A4DB6">
              <w:t>Руководитель ведомственного проекта</w:t>
            </w:r>
          </w:p>
        </w:tc>
        <w:tc>
          <w:tcPr>
            <w:tcW w:w="2441" w:type="pct"/>
            <w:shd w:val="clear" w:color="auto" w:fill="auto"/>
            <w:vAlign w:val="center"/>
          </w:tcPr>
          <w:p w14:paraId="4280A707" w14:textId="77777777" w:rsidR="00150EAF" w:rsidRPr="008A4DB6" w:rsidRDefault="00150EAF" w:rsidP="0006374B">
            <w:pPr>
              <w:rPr>
                <w:rFonts w:eastAsia="Calibri"/>
              </w:rPr>
            </w:pPr>
            <w:r>
              <w:rPr>
                <w:rFonts w:eastAsia="Calibri"/>
              </w:rPr>
              <w:t>-</w:t>
            </w:r>
          </w:p>
        </w:tc>
      </w:tr>
      <w:tr w:rsidR="00150EAF" w:rsidRPr="00084DFE" w14:paraId="28670B03" w14:textId="77777777" w:rsidTr="0006374B">
        <w:trPr>
          <w:trHeight w:val="700"/>
          <w:jc w:val="center"/>
        </w:trPr>
        <w:tc>
          <w:tcPr>
            <w:tcW w:w="2559" w:type="pct"/>
            <w:shd w:val="clear" w:color="auto" w:fill="auto"/>
            <w:vAlign w:val="center"/>
          </w:tcPr>
          <w:p w14:paraId="4A2FD30F" w14:textId="77777777" w:rsidR="00150EAF" w:rsidRPr="008A4DB6" w:rsidRDefault="00150EAF" w:rsidP="0006374B">
            <w:pPr>
              <w:rPr>
                <w:rFonts w:eastAsia="Calibri"/>
              </w:rPr>
            </w:pPr>
            <w:r w:rsidRPr="008A4DB6">
              <w:rPr>
                <w:rFonts w:eastAsia="Calibri"/>
              </w:rPr>
              <w:t xml:space="preserve">Связь с муниципальной программой </w:t>
            </w:r>
          </w:p>
        </w:tc>
        <w:tc>
          <w:tcPr>
            <w:tcW w:w="2441" w:type="pct"/>
            <w:shd w:val="clear" w:color="auto" w:fill="auto"/>
            <w:vAlign w:val="center"/>
          </w:tcPr>
          <w:p w14:paraId="27C0BEDE" w14:textId="77777777" w:rsidR="00150EAF" w:rsidRPr="008A4DB6" w:rsidRDefault="00150EAF" w:rsidP="0006374B">
            <w:pPr>
              <w:rPr>
                <w:rFonts w:eastAsia="Calibri"/>
              </w:rPr>
            </w:pPr>
            <w:r>
              <w:rPr>
                <w:rFonts w:eastAsia="Calibri"/>
              </w:rPr>
              <w:t>-</w:t>
            </w:r>
          </w:p>
        </w:tc>
      </w:tr>
    </w:tbl>
    <w:p w14:paraId="141E4D0E" w14:textId="77777777" w:rsidR="00150EAF" w:rsidRDefault="00150EAF" w:rsidP="00150EAF"/>
    <w:p w14:paraId="697ED931" w14:textId="77777777" w:rsidR="00150EAF" w:rsidRPr="003B04C9" w:rsidRDefault="00150EAF" w:rsidP="00150EAF">
      <w:pPr>
        <w:jc w:val="right"/>
        <w:rPr>
          <w:szCs w:val="28"/>
        </w:rPr>
      </w:pPr>
    </w:p>
    <w:p w14:paraId="425F151A" w14:textId="77777777" w:rsidR="00150EAF" w:rsidRDefault="00150EAF" w:rsidP="00150EAF">
      <w:pPr>
        <w:jc w:val="center"/>
        <w:rPr>
          <w:b/>
          <w:szCs w:val="28"/>
        </w:rPr>
      </w:pPr>
      <w:r>
        <w:rPr>
          <w:b/>
          <w:szCs w:val="28"/>
        </w:rPr>
        <w:t xml:space="preserve">Значения результатов ведомственного проекта </w:t>
      </w:r>
    </w:p>
    <w:p w14:paraId="54B95A4A" w14:textId="77777777" w:rsidR="00150EAF" w:rsidRDefault="00150EAF" w:rsidP="00150EAF">
      <w:pPr>
        <w:jc w:val="center"/>
        <w:rPr>
          <w:b/>
          <w:szCs w:val="28"/>
        </w:rPr>
      </w:pPr>
    </w:p>
    <w:p w14:paraId="65C9AC89" w14:textId="77777777" w:rsidR="00150EAF" w:rsidRDefault="00150EAF" w:rsidP="00150EAF">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1"/>
        <w:gridCol w:w="1402"/>
        <w:gridCol w:w="1599"/>
        <w:gridCol w:w="1586"/>
        <w:gridCol w:w="1800"/>
        <w:gridCol w:w="1464"/>
      </w:tblGrid>
      <w:tr w:rsidR="00150EAF" w:rsidRPr="00580B96" w14:paraId="6275908B" w14:textId="77777777" w:rsidTr="0006374B">
        <w:trPr>
          <w:tblHeader/>
          <w:jc w:val="center"/>
        </w:trPr>
        <w:tc>
          <w:tcPr>
            <w:tcW w:w="379" w:type="pct"/>
            <w:vMerge w:val="restart"/>
            <w:shd w:val="clear" w:color="auto" w:fill="auto"/>
          </w:tcPr>
          <w:p w14:paraId="04ECF3F1" w14:textId="77777777" w:rsidR="00150EAF" w:rsidRPr="008A4DB6" w:rsidRDefault="00150EAF" w:rsidP="0006374B">
            <w:pPr>
              <w:ind w:hanging="35"/>
              <w:jc w:val="center"/>
              <w:rPr>
                <w:rFonts w:eastAsia="Calibri"/>
              </w:rPr>
            </w:pPr>
            <w:r w:rsidRPr="008A4DB6">
              <w:rPr>
                <w:rFonts w:eastAsia="Calibri"/>
              </w:rPr>
              <w:t>№ п/п</w:t>
            </w:r>
          </w:p>
        </w:tc>
        <w:tc>
          <w:tcPr>
            <w:tcW w:w="835" w:type="pct"/>
            <w:vMerge w:val="restart"/>
            <w:shd w:val="clear" w:color="auto" w:fill="auto"/>
          </w:tcPr>
          <w:p w14:paraId="115714CF" w14:textId="77777777" w:rsidR="00150EAF" w:rsidRPr="008A4DB6" w:rsidRDefault="00150EAF" w:rsidP="0006374B">
            <w:pPr>
              <w:jc w:val="center"/>
              <w:rPr>
                <w:rFonts w:eastAsia="Calibri"/>
              </w:rPr>
            </w:pPr>
            <w:r w:rsidRPr="008A4DB6">
              <w:rPr>
                <w:rFonts w:eastAsia="Calibri"/>
              </w:rPr>
              <w:t>Название результата</w:t>
            </w:r>
          </w:p>
        </w:tc>
        <w:tc>
          <w:tcPr>
            <w:tcW w:w="676" w:type="pct"/>
            <w:vMerge w:val="restart"/>
            <w:shd w:val="clear" w:color="auto" w:fill="auto"/>
          </w:tcPr>
          <w:p w14:paraId="54C5FBC6" w14:textId="77777777" w:rsidR="00150EAF" w:rsidRPr="008A4DB6" w:rsidRDefault="00150EAF" w:rsidP="0006374B">
            <w:pPr>
              <w:ind w:firstLine="23"/>
              <w:jc w:val="center"/>
              <w:rPr>
                <w:rFonts w:eastAsia="Calibri"/>
                <w:color w:val="22272F"/>
                <w:shd w:val="clear" w:color="auto" w:fill="FFFFFF"/>
              </w:rPr>
            </w:pPr>
            <w:r w:rsidRPr="008A4DB6">
              <w:rPr>
                <w:rFonts w:eastAsia="Calibri"/>
              </w:rPr>
              <w:t>Единица измерения</w:t>
            </w:r>
          </w:p>
        </w:tc>
        <w:tc>
          <w:tcPr>
            <w:tcW w:w="771" w:type="pct"/>
            <w:vMerge w:val="restart"/>
            <w:shd w:val="clear" w:color="auto" w:fill="auto"/>
          </w:tcPr>
          <w:p w14:paraId="4A58CC12" w14:textId="77777777" w:rsidR="00150EAF" w:rsidRPr="008A4DB6" w:rsidRDefault="00150EAF" w:rsidP="0006374B">
            <w:pPr>
              <w:ind w:firstLine="23"/>
              <w:jc w:val="center"/>
              <w:rPr>
                <w:rFonts w:eastAsia="Calibri"/>
                <w:color w:val="22272F"/>
                <w:shd w:val="clear" w:color="auto" w:fill="FFFFFF"/>
              </w:rPr>
            </w:pPr>
            <w:r w:rsidRPr="008A4DB6">
              <w:rPr>
                <w:rFonts w:eastAsia="Calibri"/>
                <w:color w:val="22272F"/>
                <w:shd w:val="clear" w:color="auto" w:fill="FFFFFF"/>
              </w:rPr>
              <w:t>Базовое значение результата (к очередному финансовому году)</w:t>
            </w:r>
          </w:p>
        </w:tc>
        <w:tc>
          <w:tcPr>
            <w:tcW w:w="2339" w:type="pct"/>
            <w:gridSpan w:val="3"/>
            <w:shd w:val="clear" w:color="auto" w:fill="auto"/>
            <w:vAlign w:val="center"/>
          </w:tcPr>
          <w:p w14:paraId="4B99B304" w14:textId="77777777" w:rsidR="00150EAF" w:rsidRPr="008A4DB6" w:rsidRDefault="00150EAF" w:rsidP="0006374B">
            <w:pPr>
              <w:jc w:val="center"/>
              <w:rPr>
                <w:spacing w:val="-2"/>
              </w:rPr>
            </w:pPr>
            <w:r w:rsidRPr="008A4DB6">
              <w:rPr>
                <w:rFonts w:eastAsia="Calibri"/>
                <w:color w:val="22272F"/>
                <w:shd w:val="clear" w:color="auto" w:fill="FFFFFF"/>
              </w:rPr>
              <w:t>Планируемое значение результата на очередной финансовый год и плановый период</w:t>
            </w:r>
          </w:p>
        </w:tc>
      </w:tr>
      <w:tr w:rsidR="00150EAF" w:rsidRPr="00580B96" w14:paraId="443ED94F" w14:textId="77777777" w:rsidTr="0006374B">
        <w:trPr>
          <w:trHeight w:val="448"/>
          <w:tblHeader/>
          <w:jc w:val="center"/>
        </w:trPr>
        <w:tc>
          <w:tcPr>
            <w:tcW w:w="379" w:type="pct"/>
            <w:vMerge/>
            <w:shd w:val="clear" w:color="auto" w:fill="auto"/>
          </w:tcPr>
          <w:p w14:paraId="53371A82" w14:textId="77777777" w:rsidR="00150EAF" w:rsidRPr="008A4DB6" w:rsidRDefault="00150EAF" w:rsidP="0006374B">
            <w:pPr>
              <w:jc w:val="center"/>
              <w:rPr>
                <w:rFonts w:eastAsia="Calibri"/>
              </w:rPr>
            </w:pPr>
          </w:p>
        </w:tc>
        <w:tc>
          <w:tcPr>
            <w:tcW w:w="835" w:type="pct"/>
            <w:vMerge/>
            <w:shd w:val="clear" w:color="auto" w:fill="auto"/>
            <w:vAlign w:val="center"/>
          </w:tcPr>
          <w:p w14:paraId="0400CA4B" w14:textId="77777777" w:rsidR="00150EAF" w:rsidRPr="008A4DB6" w:rsidRDefault="00150EAF" w:rsidP="0006374B">
            <w:pPr>
              <w:jc w:val="center"/>
              <w:rPr>
                <w:rFonts w:eastAsia="Calibri"/>
              </w:rPr>
            </w:pPr>
          </w:p>
        </w:tc>
        <w:tc>
          <w:tcPr>
            <w:tcW w:w="676" w:type="pct"/>
            <w:vMerge/>
            <w:shd w:val="clear" w:color="auto" w:fill="auto"/>
          </w:tcPr>
          <w:p w14:paraId="2D5D434A" w14:textId="77777777" w:rsidR="00150EAF" w:rsidRPr="008A4DB6" w:rsidRDefault="00150EAF" w:rsidP="0006374B">
            <w:pPr>
              <w:jc w:val="center"/>
              <w:rPr>
                <w:rFonts w:eastAsia="Calibri"/>
                <w:color w:val="22272F"/>
                <w:shd w:val="clear" w:color="auto" w:fill="FFFFFF"/>
              </w:rPr>
            </w:pPr>
          </w:p>
        </w:tc>
        <w:tc>
          <w:tcPr>
            <w:tcW w:w="771" w:type="pct"/>
            <w:vMerge/>
            <w:shd w:val="clear" w:color="auto" w:fill="auto"/>
          </w:tcPr>
          <w:p w14:paraId="6DEB2F84" w14:textId="77777777" w:rsidR="00150EAF" w:rsidRPr="008A4DB6" w:rsidRDefault="00150EAF" w:rsidP="0006374B">
            <w:pPr>
              <w:jc w:val="center"/>
              <w:rPr>
                <w:rFonts w:eastAsia="Calibri"/>
                <w:color w:val="22272F"/>
                <w:shd w:val="clear" w:color="auto" w:fill="FFFFFF"/>
              </w:rPr>
            </w:pPr>
          </w:p>
        </w:tc>
        <w:tc>
          <w:tcPr>
            <w:tcW w:w="765" w:type="pct"/>
            <w:shd w:val="clear" w:color="auto" w:fill="auto"/>
            <w:vAlign w:val="center"/>
          </w:tcPr>
          <w:p w14:paraId="728ADFA6" w14:textId="77777777" w:rsidR="00150EAF" w:rsidRPr="008A4DB6" w:rsidRDefault="00150EAF" w:rsidP="0006374B">
            <w:pPr>
              <w:jc w:val="center"/>
              <w:rPr>
                <w:spacing w:val="-2"/>
                <w:lang w:val="en-US"/>
              </w:rPr>
            </w:pPr>
            <w:r w:rsidRPr="008A4DB6">
              <w:rPr>
                <w:rFonts w:eastAsia="Calibri"/>
                <w:color w:val="22272F"/>
                <w:shd w:val="clear" w:color="auto" w:fill="FFFFFF"/>
              </w:rPr>
              <w:t>очередной финансовый год</w:t>
            </w:r>
          </w:p>
        </w:tc>
        <w:tc>
          <w:tcPr>
            <w:tcW w:w="868" w:type="pct"/>
            <w:shd w:val="clear" w:color="auto" w:fill="auto"/>
            <w:vAlign w:val="center"/>
          </w:tcPr>
          <w:p w14:paraId="54B2D784" w14:textId="77777777" w:rsidR="00150EAF" w:rsidRPr="008A4DB6" w:rsidRDefault="00150EAF" w:rsidP="0006374B">
            <w:pPr>
              <w:jc w:val="center"/>
              <w:rPr>
                <w:spacing w:val="-2"/>
              </w:rPr>
            </w:pPr>
            <w:r w:rsidRPr="008A4DB6">
              <w:rPr>
                <w:rFonts w:eastAsia="Calibri"/>
                <w:color w:val="22272F"/>
                <w:shd w:val="clear" w:color="auto" w:fill="FFFFFF"/>
              </w:rPr>
              <w:t>1-й год планового периода</w:t>
            </w:r>
          </w:p>
        </w:tc>
        <w:tc>
          <w:tcPr>
            <w:tcW w:w="706" w:type="pct"/>
            <w:shd w:val="clear" w:color="auto" w:fill="auto"/>
            <w:vAlign w:val="center"/>
          </w:tcPr>
          <w:p w14:paraId="6C02D8AA" w14:textId="77777777" w:rsidR="00150EAF" w:rsidRPr="008A4DB6" w:rsidRDefault="00150EAF" w:rsidP="0006374B">
            <w:pPr>
              <w:jc w:val="center"/>
              <w:rPr>
                <w:rFonts w:eastAsia="Calibri"/>
              </w:rPr>
            </w:pPr>
            <w:r w:rsidRPr="008A4DB6">
              <w:rPr>
                <w:rFonts w:eastAsia="Calibri"/>
                <w:color w:val="22272F"/>
                <w:shd w:val="clear" w:color="auto" w:fill="FFFFFF"/>
              </w:rPr>
              <w:t>2-й год планового периода</w:t>
            </w:r>
          </w:p>
        </w:tc>
      </w:tr>
      <w:tr w:rsidR="00150EAF" w:rsidRPr="00580B96" w14:paraId="1D3E17F6" w14:textId="77777777" w:rsidTr="0006374B">
        <w:trPr>
          <w:trHeight w:val="282"/>
          <w:tblHeader/>
          <w:jc w:val="center"/>
        </w:trPr>
        <w:tc>
          <w:tcPr>
            <w:tcW w:w="379" w:type="pct"/>
            <w:shd w:val="clear" w:color="auto" w:fill="auto"/>
          </w:tcPr>
          <w:p w14:paraId="3A2386BD" w14:textId="77777777" w:rsidR="00150EAF" w:rsidRPr="008A4DB6" w:rsidRDefault="00150EAF" w:rsidP="0006374B">
            <w:pPr>
              <w:ind w:right="-11"/>
              <w:jc w:val="center"/>
              <w:rPr>
                <w:rFonts w:eastAsia="Calibri"/>
              </w:rPr>
            </w:pPr>
            <w:r w:rsidRPr="008A4DB6">
              <w:rPr>
                <w:rFonts w:eastAsia="Calibri"/>
              </w:rPr>
              <w:t>1</w:t>
            </w:r>
          </w:p>
        </w:tc>
        <w:tc>
          <w:tcPr>
            <w:tcW w:w="835" w:type="pct"/>
            <w:shd w:val="clear" w:color="auto" w:fill="auto"/>
            <w:vAlign w:val="center"/>
          </w:tcPr>
          <w:p w14:paraId="7FF4CEBB" w14:textId="77777777" w:rsidR="00150EAF" w:rsidRPr="008A4DB6" w:rsidRDefault="00150EAF" w:rsidP="0006374B">
            <w:pPr>
              <w:jc w:val="center"/>
              <w:rPr>
                <w:rFonts w:eastAsia="Calibri"/>
              </w:rPr>
            </w:pPr>
            <w:r w:rsidRPr="008A4DB6">
              <w:rPr>
                <w:rFonts w:eastAsia="Calibri"/>
              </w:rPr>
              <w:t>2</w:t>
            </w:r>
          </w:p>
        </w:tc>
        <w:tc>
          <w:tcPr>
            <w:tcW w:w="676" w:type="pct"/>
            <w:shd w:val="clear" w:color="auto" w:fill="auto"/>
          </w:tcPr>
          <w:p w14:paraId="6DABE679" w14:textId="77777777" w:rsidR="00150EAF" w:rsidRPr="008A4DB6" w:rsidRDefault="00150EAF" w:rsidP="0006374B">
            <w:pPr>
              <w:jc w:val="center"/>
              <w:rPr>
                <w:rFonts w:eastAsia="Calibri"/>
                <w:spacing w:val="-2"/>
              </w:rPr>
            </w:pPr>
            <w:r w:rsidRPr="008A4DB6">
              <w:rPr>
                <w:rFonts w:eastAsia="Calibri"/>
                <w:spacing w:val="-2"/>
              </w:rPr>
              <w:t>3</w:t>
            </w:r>
          </w:p>
        </w:tc>
        <w:tc>
          <w:tcPr>
            <w:tcW w:w="771" w:type="pct"/>
            <w:shd w:val="clear" w:color="auto" w:fill="auto"/>
          </w:tcPr>
          <w:p w14:paraId="76B5AA9D" w14:textId="77777777" w:rsidR="00150EAF" w:rsidRPr="008A4DB6" w:rsidRDefault="00150EAF" w:rsidP="0006374B">
            <w:pPr>
              <w:jc w:val="center"/>
              <w:rPr>
                <w:rFonts w:eastAsia="Calibri"/>
                <w:spacing w:val="-2"/>
              </w:rPr>
            </w:pPr>
            <w:r w:rsidRPr="008A4DB6">
              <w:rPr>
                <w:rFonts w:eastAsia="Calibri"/>
                <w:spacing w:val="-2"/>
              </w:rPr>
              <w:t>4</w:t>
            </w:r>
          </w:p>
        </w:tc>
        <w:tc>
          <w:tcPr>
            <w:tcW w:w="765" w:type="pct"/>
            <w:shd w:val="clear" w:color="auto" w:fill="auto"/>
          </w:tcPr>
          <w:p w14:paraId="325F3036" w14:textId="77777777" w:rsidR="00150EAF" w:rsidRPr="008A4DB6" w:rsidRDefault="00150EAF" w:rsidP="0006374B">
            <w:pPr>
              <w:jc w:val="center"/>
              <w:rPr>
                <w:spacing w:val="-2"/>
              </w:rPr>
            </w:pPr>
            <w:r>
              <w:rPr>
                <w:spacing w:val="-2"/>
              </w:rPr>
              <w:t>5</w:t>
            </w:r>
          </w:p>
        </w:tc>
        <w:tc>
          <w:tcPr>
            <w:tcW w:w="868" w:type="pct"/>
            <w:shd w:val="clear" w:color="auto" w:fill="auto"/>
            <w:vAlign w:val="center"/>
          </w:tcPr>
          <w:p w14:paraId="08C9661B" w14:textId="77777777" w:rsidR="00150EAF" w:rsidRPr="008A4DB6" w:rsidRDefault="00150EAF" w:rsidP="0006374B">
            <w:pPr>
              <w:jc w:val="center"/>
              <w:rPr>
                <w:spacing w:val="-2"/>
              </w:rPr>
            </w:pPr>
            <w:r w:rsidRPr="008A4DB6">
              <w:rPr>
                <w:spacing w:val="-2"/>
              </w:rPr>
              <w:t>6</w:t>
            </w:r>
          </w:p>
        </w:tc>
        <w:tc>
          <w:tcPr>
            <w:tcW w:w="706" w:type="pct"/>
            <w:shd w:val="clear" w:color="auto" w:fill="auto"/>
            <w:vAlign w:val="center"/>
          </w:tcPr>
          <w:p w14:paraId="315ECF29" w14:textId="77777777" w:rsidR="00150EAF" w:rsidRPr="008A4DB6" w:rsidRDefault="00150EAF" w:rsidP="0006374B">
            <w:pPr>
              <w:jc w:val="center"/>
              <w:rPr>
                <w:rFonts w:eastAsia="Calibri"/>
              </w:rPr>
            </w:pPr>
            <w:r w:rsidRPr="008A4DB6">
              <w:rPr>
                <w:rFonts w:eastAsia="Calibri"/>
              </w:rPr>
              <w:t>7</w:t>
            </w:r>
          </w:p>
        </w:tc>
      </w:tr>
      <w:tr w:rsidR="00150EAF" w:rsidRPr="00580B96" w14:paraId="660C241C" w14:textId="77777777" w:rsidTr="0006374B">
        <w:trPr>
          <w:jc w:val="center"/>
        </w:trPr>
        <w:tc>
          <w:tcPr>
            <w:tcW w:w="379" w:type="pct"/>
            <w:shd w:val="clear" w:color="auto" w:fill="auto"/>
          </w:tcPr>
          <w:p w14:paraId="7229F774" w14:textId="77777777" w:rsidR="00150EAF" w:rsidRPr="008A4DB6" w:rsidRDefault="00150EAF" w:rsidP="0006374B">
            <w:pPr>
              <w:spacing w:line="230" w:lineRule="auto"/>
              <w:rPr>
                <w:rFonts w:eastAsia="Calibri"/>
                <w:spacing w:val="-2"/>
              </w:rPr>
            </w:pPr>
            <w:r>
              <w:rPr>
                <w:spacing w:val="-2"/>
              </w:rPr>
              <w:t>-</w:t>
            </w:r>
          </w:p>
        </w:tc>
        <w:tc>
          <w:tcPr>
            <w:tcW w:w="835" w:type="pct"/>
            <w:shd w:val="clear" w:color="auto" w:fill="auto"/>
          </w:tcPr>
          <w:p w14:paraId="4F071B18" w14:textId="77777777" w:rsidR="00150EAF" w:rsidRPr="008A4DB6" w:rsidRDefault="00150EAF" w:rsidP="0006374B">
            <w:pPr>
              <w:spacing w:line="230" w:lineRule="auto"/>
              <w:jc w:val="center"/>
              <w:rPr>
                <w:spacing w:val="-2"/>
              </w:rPr>
            </w:pPr>
            <w:r>
              <w:rPr>
                <w:spacing w:val="-2"/>
              </w:rPr>
              <w:t>-</w:t>
            </w:r>
          </w:p>
        </w:tc>
        <w:tc>
          <w:tcPr>
            <w:tcW w:w="676" w:type="pct"/>
            <w:shd w:val="clear" w:color="auto" w:fill="auto"/>
          </w:tcPr>
          <w:p w14:paraId="5EA74E98" w14:textId="77777777" w:rsidR="00150EAF" w:rsidRPr="008A4DB6" w:rsidRDefault="00150EAF" w:rsidP="0006374B">
            <w:pPr>
              <w:jc w:val="center"/>
              <w:rPr>
                <w:rFonts w:eastAsia="Calibri"/>
              </w:rPr>
            </w:pPr>
            <w:r>
              <w:rPr>
                <w:spacing w:val="-2"/>
              </w:rPr>
              <w:t>-</w:t>
            </w:r>
          </w:p>
        </w:tc>
        <w:tc>
          <w:tcPr>
            <w:tcW w:w="771" w:type="pct"/>
            <w:shd w:val="clear" w:color="auto" w:fill="auto"/>
          </w:tcPr>
          <w:p w14:paraId="537F061E" w14:textId="77777777" w:rsidR="00150EAF" w:rsidRPr="008A4DB6" w:rsidRDefault="00150EAF" w:rsidP="0006374B">
            <w:pPr>
              <w:jc w:val="center"/>
              <w:rPr>
                <w:rFonts w:eastAsia="Calibri"/>
              </w:rPr>
            </w:pPr>
            <w:r>
              <w:rPr>
                <w:spacing w:val="-2"/>
              </w:rPr>
              <w:t>-</w:t>
            </w:r>
          </w:p>
        </w:tc>
        <w:tc>
          <w:tcPr>
            <w:tcW w:w="765" w:type="pct"/>
            <w:shd w:val="clear" w:color="auto" w:fill="auto"/>
          </w:tcPr>
          <w:p w14:paraId="4B1A9220" w14:textId="77777777" w:rsidR="00150EAF" w:rsidRPr="008A4DB6" w:rsidRDefault="00150EAF" w:rsidP="0006374B">
            <w:pPr>
              <w:jc w:val="center"/>
              <w:rPr>
                <w:rFonts w:eastAsia="Calibri"/>
              </w:rPr>
            </w:pPr>
            <w:r>
              <w:rPr>
                <w:spacing w:val="-2"/>
              </w:rPr>
              <w:t>-</w:t>
            </w:r>
          </w:p>
        </w:tc>
        <w:tc>
          <w:tcPr>
            <w:tcW w:w="868" w:type="pct"/>
            <w:shd w:val="clear" w:color="auto" w:fill="auto"/>
          </w:tcPr>
          <w:p w14:paraId="5564BEAC" w14:textId="77777777" w:rsidR="00150EAF" w:rsidRPr="008A4DB6" w:rsidRDefault="00150EAF" w:rsidP="0006374B">
            <w:pPr>
              <w:jc w:val="center"/>
              <w:rPr>
                <w:rFonts w:eastAsia="Calibri"/>
              </w:rPr>
            </w:pPr>
            <w:r>
              <w:rPr>
                <w:spacing w:val="-2"/>
              </w:rPr>
              <w:t>-</w:t>
            </w:r>
          </w:p>
        </w:tc>
        <w:tc>
          <w:tcPr>
            <w:tcW w:w="706" w:type="pct"/>
            <w:shd w:val="clear" w:color="auto" w:fill="auto"/>
          </w:tcPr>
          <w:p w14:paraId="14F3BFA7" w14:textId="77777777" w:rsidR="00150EAF" w:rsidRPr="008A4DB6" w:rsidRDefault="00150EAF" w:rsidP="0006374B">
            <w:pPr>
              <w:jc w:val="center"/>
              <w:rPr>
                <w:rFonts w:eastAsia="Calibri"/>
              </w:rPr>
            </w:pPr>
            <w:r>
              <w:rPr>
                <w:spacing w:val="-2"/>
              </w:rPr>
              <w:t>-</w:t>
            </w:r>
          </w:p>
        </w:tc>
      </w:tr>
    </w:tbl>
    <w:p w14:paraId="7AD23A15" w14:textId="77777777" w:rsidR="00150EAF" w:rsidRDefault="00150EAF" w:rsidP="00150EAF">
      <w:pPr>
        <w:jc w:val="right"/>
        <w:rPr>
          <w:b/>
          <w:szCs w:val="28"/>
        </w:rPr>
      </w:pPr>
    </w:p>
    <w:p w14:paraId="6E0B37C1" w14:textId="77777777" w:rsidR="00150EAF" w:rsidRDefault="00150EAF" w:rsidP="00150EAF">
      <w:pPr>
        <w:spacing w:after="160" w:line="259" w:lineRule="auto"/>
        <w:rPr>
          <w:szCs w:val="28"/>
        </w:rPr>
      </w:pPr>
      <w:r>
        <w:rPr>
          <w:szCs w:val="28"/>
        </w:rPr>
        <w:br w:type="page"/>
      </w:r>
    </w:p>
    <w:p w14:paraId="1303E2E3" w14:textId="77777777" w:rsidR="0057033B" w:rsidRDefault="003E13CA" w:rsidP="0057033B">
      <w:pPr>
        <w:jc w:val="center"/>
        <w:outlineLvl w:val="0"/>
        <w:rPr>
          <w:b/>
          <w:spacing w:val="20"/>
          <w:szCs w:val="28"/>
        </w:rPr>
      </w:pPr>
      <w:r w:rsidRPr="00E01B49">
        <w:rPr>
          <w:b/>
          <w:spacing w:val="20"/>
        </w:rPr>
        <w:lastRenderedPageBreak/>
        <w:t xml:space="preserve">Раздел 4. </w:t>
      </w:r>
      <w:r w:rsidR="00A5337A" w:rsidRPr="00CB0F0E">
        <w:rPr>
          <w:b/>
          <w:spacing w:val="20"/>
          <w:szCs w:val="28"/>
        </w:rPr>
        <w:t>ПАСПОРТ</w:t>
      </w:r>
      <w:r w:rsidR="00A5337A">
        <w:rPr>
          <w:b/>
          <w:spacing w:val="20"/>
          <w:szCs w:val="28"/>
        </w:rPr>
        <w:t>А</w:t>
      </w:r>
    </w:p>
    <w:p w14:paraId="31239176" w14:textId="783E8F14" w:rsidR="00A5337A" w:rsidRDefault="00A5337A" w:rsidP="0057033B">
      <w:pPr>
        <w:jc w:val="center"/>
        <w:outlineLvl w:val="0"/>
        <w:rPr>
          <w:b/>
          <w:szCs w:val="28"/>
        </w:rPr>
      </w:pPr>
      <w:r>
        <w:rPr>
          <w:b/>
          <w:szCs w:val="28"/>
        </w:rPr>
        <w:t>комплексов процессных мероприятий</w:t>
      </w:r>
    </w:p>
    <w:p w14:paraId="3C902719" w14:textId="77777777" w:rsidR="00A5337A" w:rsidRDefault="00A5337A" w:rsidP="00A5337A">
      <w:pPr>
        <w:jc w:val="center"/>
        <w:rPr>
          <w:b/>
          <w:szCs w:val="28"/>
        </w:rPr>
      </w:pPr>
    </w:p>
    <w:p w14:paraId="0138ABA6" w14:textId="77777777" w:rsidR="00A5337A" w:rsidRPr="00CB0F0E" w:rsidRDefault="00A5337A" w:rsidP="00A5337A">
      <w:pPr>
        <w:jc w:val="center"/>
        <w:rPr>
          <w:b/>
          <w:spacing w:val="20"/>
          <w:szCs w:val="28"/>
        </w:rPr>
      </w:pPr>
      <w:r w:rsidRPr="00CB0F0E">
        <w:rPr>
          <w:b/>
          <w:spacing w:val="20"/>
          <w:szCs w:val="28"/>
        </w:rPr>
        <w:t>ПАСПОРТ</w:t>
      </w:r>
    </w:p>
    <w:p w14:paraId="761DB04E" w14:textId="77777777" w:rsidR="00A5337A" w:rsidRDefault="00A5337A" w:rsidP="00A5337A">
      <w:pPr>
        <w:jc w:val="center"/>
        <w:rPr>
          <w:b/>
          <w:szCs w:val="28"/>
        </w:rPr>
      </w:pPr>
      <w:r>
        <w:rPr>
          <w:b/>
          <w:szCs w:val="28"/>
        </w:rPr>
        <w:t>комплекса процессных мероприятий</w:t>
      </w:r>
    </w:p>
    <w:p w14:paraId="6C019898" w14:textId="77777777" w:rsidR="00A5337A" w:rsidRDefault="00A5337A" w:rsidP="00A5337A">
      <w:pPr>
        <w:jc w:val="center"/>
        <w:rPr>
          <w:b/>
          <w:szCs w:val="28"/>
        </w:rPr>
      </w:pPr>
    </w:p>
    <w:p w14:paraId="1447F921" w14:textId="2F6AEDE7" w:rsidR="00A5337A" w:rsidRPr="00D36A9E" w:rsidRDefault="00A5337A" w:rsidP="00A5337A">
      <w:pPr>
        <w:jc w:val="center"/>
        <w:rPr>
          <w:szCs w:val="28"/>
          <w:u w:val="single"/>
        </w:rPr>
      </w:pPr>
      <w:r w:rsidRPr="00D36A9E">
        <w:rPr>
          <w:szCs w:val="28"/>
          <w:u w:val="single"/>
        </w:rPr>
        <w:t xml:space="preserve">«Профилактика правонарушений и усиление борьбы с преступностью на территории муниципального образования </w:t>
      </w:r>
      <w:r w:rsidR="002D2957">
        <w:rPr>
          <w:szCs w:val="28"/>
          <w:u w:val="single"/>
        </w:rPr>
        <w:t>«Руднянский муниципальный округ»</w:t>
      </w:r>
      <w:r w:rsidR="00D60359">
        <w:rPr>
          <w:szCs w:val="28"/>
          <w:u w:val="single"/>
        </w:rPr>
        <w:t xml:space="preserve"> </w:t>
      </w:r>
      <w:r w:rsidRPr="00D36A9E">
        <w:rPr>
          <w:szCs w:val="28"/>
          <w:u w:val="single"/>
        </w:rPr>
        <w:t>Смоленской области»</w:t>
      </w:r>
    </w:p>
    <w:p w14:paraId="282D2ED9" w14:textId="77777777" w:rsidR="00A5337A" w:rsidRPr="007C1770" w:rsidRDefault="00A5337A" w:rsidP="00A5337A">
      <w:pPr>
        <w:jc w:val="center"/>
        <w:rPr>
          <w:szCs w:val="28"/>
        </w:rPr>
      </w:pPr>
      <w:r>
        <w:rPr>
          <w:sz w:val="20"/>
        </w:rPr>
        <w:t xml:space="preserve">  </w:t>
      </w:r>
      <w:r w:rsidRPr="00DD16A1">
        <w:rPr>
          <w:sz w:val="20"/>
        </w:rPr>
        <w:t xml:space="preserve"> (наименование комплекса процессных мероприятий)</w:t>
      </w:r>
    </w:p>
    <w:p w14:paraId="686AF5B9" w14:textId="77777777" w:rsidR="00A5337A" w:rsidRPr="00CB0F0E" w:rsidRDefault="00A5337A" w:rsidP="00A5337A">
      <w:pPr>
        <w:jc w:val="center"/>
        <w:rPr>
          <w:b/>
          <w:szCs w:val="28"/>
        </w:rPr>
      </w:pPr>
    </w:p>
    <w:p w14:paraId="6A61B191" w14:textId="77777777" w:rsidR="00A5337A" w:rsidRPr="00CB0F0E" w:rsidRDefault="00A5337A" w:rsidP="00A5337A">
      <w:pPr>
        <w:jc w:val="center"/>
        <w:rPr>
          <w:b/>
          <w:szCs w:val="28"/>
        </w:rPr>
      </w:pPr>
      <w:r w:rsidRPr="00CB0F0E">
        <w:rPr>
          <w:b/>
          <w:szCs w:val="28"/>
        </w:rPr>
        <w:t>Общие положения</w:t>
      </w:r>
    </w:p>
    <w:p w14:paraId="40E5EF14" w14:textId="77777777" w:rsidR="00A5337A" w:rsidRPr="00CB0F0E" w:rsidRDefault="00A5337A" w:rsidP="00A5337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5144"/>
      </w:tblGrid>
      <w:tr w:rsidR="00A5337A" w:rsidRPr="007210E8" w14:paraId="3FCFFA46" w14:textId="77777777" w:rsidTr="0006374B">
        <w:trPr>
          <w:trHeight w:val="516"/>
          <w:jc w:val="center"/>
        </w:trPr>
        <w:tc>
          <w:tcPr>
            <w:tcW w:w="2532" w:type="pct"/>
            <w:shd w:val="clear" w:color="auto" w:fill="auto"/>
            <w:vAlign w:val="center"/>
          </w:tcPr>
          <w:p w14:paraId="50119F37" w14:textId="77777777" w:rsidR="00A5337A" w:rsidRPr="00442DFE" w:rsidRDefault="00A5337A" w:rsidP="0006374B">
            <w:pPr>
              <w:rPr>
                <w:rFonts w:eastAsia="Calibri"/>
              </w:rPr>
            </w:pPr>
            <w:r w:rsidRPr="00442DFE">
              <w:t>Ответственный за разработку и реализацию комплекса процессных мероприятий</w:t>
            </w:r>
          </w:p>
        </w:tc>
        <w:tc>
          <w:tcPr>
            <w:tcW w:w="2468" w:type="pct"/>
            <w:shd w:val="clear" w:color="auto" w:fill="auto"/>
            <w:vAlign w:val="center"/>
          </w:tcPr>
          <w:p w14:paraId="1BF5CD41" w14:textId="569AD834" w:rsidR="00A5337A" w:rsidRPr="008A4DB6" w:rsidRDefault="00D471B4" w:rsidP="00396DBD">
            <w:pPr>
              <w:rPr>
                <w:rFonts w:eastAsia="Calibri"/>
              </w:rPr>
            </w:pPr>
            <w:r w:rsidRPr="00442DFE">
              <w:rPr>
                <w:rFonts w:eastAsia="Calibri"/>
              </w:rPr>
              <w:t>Начальник отдела образования Администрации муниципального образования «Руднянский муниципальный округ» Смоленской области – О.Г. Зуева</w:t>
            </w:r>
          </w:p>
        </w:tc>
      </w:tr>
      <w:tr w:rsidR="00A5337A" w:rsidRPr="00084DFE" w14:paraId="517771D9" w14:textId="77777777" w:rsidTr="0006374B">
        <w:trPr>
          <w:trHeight w:val="700"/>
          <w:jc w:val="center"/>
        </w:trPr>
        <w:tc>
          <w:tcPr>
            <w:tcW w:w="2532" w:type="pct"/>
            <w:shd w:val="clear" w:color="auto" w:fill="auto"/>
            <w:vAlign w:val="center"/>
          </w:tcPr>
          <w:p w14:paraId="28C12A18" w14:textId="77777777" w:rsidR="00A5337A" w:rsidRPr="008A4DB6" w:rsidRDefault="00A5337A" w:rsidP="0006374B">
            <w:pPr>
              <w:rPr>
                <w:rFonts w:eastAsia="Calibri"/>
              </w:rPr>
            </w:pPr>
            <w:r w:rsidRPr="008A4DB6">
              <w:rPr>
                <w:rFonts w:eastAsia="Calibri"/>
              </w:rPr>
              <w:t xml:space="preserve">Связь с муниципальной программой </w:t>
            </w:r>
          </w:p>
        </w:tc>
        <w:tc>
          <w:tcPr>
            <w:tcW w:w="2468" w:type="pct"/>
            <w:shd w:val="clear" w:color="auto" w:fill="auto"/>
            <w:vAlign w:val="center"/>
          </w:tcPr>
          <w:p w14:paraId="1578AC52" w14:textId="10895DE6" w:rsidR="00A5337A" w:rsidRPr="008A4DB6" w:rsidRDefault="00A5337A" w:rsidP="0006374B">
            <w:pPr>
              <w:rPr>
                <w:rFonts w:eastAsia="Calibri"/>
              </w:rPr>
            </w:pPr>
            <w:r w:rsidRPr="008A4DB6">
              <w:rPr>
                <w:rFonts w:eastAsia="Calibri"/>
              </w:rPr>
              <w:t xml:space="preserve">муниципальная программа </w:t>
            </w:r>
            <w:r w:rsidRPr="007C1770">
              <w:rPr>
                <w:rFonts w:eastAsia="Calibri"/>
              </w:rPr>
              <w:t xml:space="preserve">«Обеспечение законности и правопорядка на территории муниципального образования </w:t>
            </w:r>
            <w:r w:rsidR="002D2957">
              <w:rPr>
                <w:rFonts w:eastAsia="Calibri"/>
              </w:rPr>
              <w:t>«Руднянский муниципальный округ»</w:t>
            </w:r>
            <w:r w:rsidR="00372D45">
              <w:rPr>
                <w:rFonts w:eastAsia="Calibri"/>
              </w:rPr>
              <w:t xml:space="preserve"> </w:t>
            </w:r>
            <w:r w:rsidRPr="007C1770">
              <w:rPr>
                <w:rFonts w:eastAsia="Calibri"/>
              </w:rPr>
              <w:t>Смоленской области»</w:t>
            </w:r>
          </w:p>
        </w:tc>
      </w:tr>
    </w:tbl>
    <w:p w14:paraId="6E57642D" w14:textId="77777777" w:rsidR="00A5337A" w:rsidRDefault="00A5337A" w:rsidP="00A5337A"/>
    <w:p w14:paraId="29AB0417" w14:textId="77777777" w:rsidR="00A5337A" w:rsidRPr="003B04C9" w:rsidRDefault="00A5337A" w:rsidP="00A5337A">
      <w:pPr>
        <w:jc w:val="right"/>
        <w:rPr>
          <w:szCs w:val="28"/>
        </w:rPr>
      </w:pPr>
    </w:p>
    <w:p w14:paraId="20C8B602" w14:textId="77777777" w:rsidR="00A5337A" w:rsidRDefault="00A5337A" w:rsidP="00A5337A">
      <w:pPr>
        <w:ind w:left="1418" w:right="1984"/>
        <w:jc w:val="center"/>
        <w:rPr>
          <w:b/>
          <w:szCs w:val="28"/>
        </w:rPr>
      </w:pPr>
      <w:r w:rsidRPr="00240624">
        <w:rPr>
          <w:b/>
          <w:szCs w:val="28"/>
        </w:rPr>
        <w:t xml:space="preserve">Показатели </w:t>
      </w:r>
      <w:r>
        <w:rPr>
          <w:b/>
          <w:szCs w:val="28"/>
        </w:rPr>
        <w:t xml:space="preserve">реализации комплекса процессных мероприятий </w:t>
      </w:r>
    </w:p>
    <w:p w14:paraId="4EFB216C" w14:textId="77777777" w:rsidR="00A5337A" w:rsidRDefault="00A5337A" w:rsidP="00A5337A">
      <w:pPr>
        <w:jc w:val="center"/>
        <w:rPr>
          <w:b/>
          <w:szCs w:val="28"/>
        </w:rPr>
      </w:pPr>
      <w:r>
        <w:rPr>
          <w:b/>
          <w:szCs w:val="28"/>
        </w:rPr>
        <w:t xml:space="preserve">  </w:t>
      </w:r>
    </w:p>
    <w:tbl>
      <w:tblPr>
        <w:tblpPr w:leftFromText="180" w:rightFromText="180" w:vertAnchor="text" w:tblpY="1"/>
        <w:tblOverlap w:val="neve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610"/>
        <w:gridCol w:w="1321"/>
        <w:gridCol w:w="1632"/>
        <w:gridCol w:w="1526"/>
        <w:gridCol w:w="1435"/>
        <w:gridCol w:w="1507"/>
      </w:tblGrid>
      <w:tr w:rsidR="00644F6B" w:rsidRPr="00580B96" w14:paraId="386941B6" w14:textId="77777777" w:rsidTr="00FB552E">
        <w:trPr>
          <w:tblHeader/>
        </w:trPr>
        <w:tc>
          <w:tcPr>
            <w:tcW w:w="261" w:type="pct"/>
            <w:vMerge w:val="restart"/>
            <w:shd w:val="clear" w:color="auto" w:fill="auto"/>
          </w:tcPr>
          <w:p w14:paraId="133E1D01" w14:textId="77777777" w:rsidR="00644F6B" w:rsidRPr="008A4DB6" w:rsidRDefault="00644F6B" w:rsidP="00FB552E">
            <w:pPr>
              <w:ind w:right="-121"/>
              <w:jc w:val="center"/>
              <w:rPr>
                <w:rFonts w:eastAsia="Calibri"/>
              </w:rPr>
            </w:pPr>
            <w:r w:rsidRPr="008A4DB6">
              <w:rPr>
                <w:rFonts w:eastAsia="Calibri"/>
              </w:rPr>
              <w:t>№ п/п</w:t>
            </w:r>
          </w:p>
        </w:tc>
        <w:tc>
          <w:tcPr>
            <w:tcW w:w="1233" w:type="pct"/>
            <w:vMerge w:val="restart"/>
            <w:shd w:val="clear" w:color="auto" w:fill="auto"/>
          </w:tcPr>
          <w:p w14:paraId="50EB7100" w14:textId="77777777" w:rsidR="00644F6B" w:rsidRPr="008A4DB6" w:rsidRDefault="00644F6B" w:rsidP="00FB552E">
            <w:pPr>
              <w:jc w:val="center"/>
              <w:rPr>
                <w:rFonts w:eastAsia="Calibri"/>
              </w:rPr>
            </w:pPr>
            <w:r w:rsidRPr="008A4DB6">
              <w:rPr>
                <w:rFonts w:eastAsia="Calibri"/>
              </w:rPr>
              <w:t xml:space="preserve">Наименование показателя реализации </w:t>
            </w:r>
          </w:p>
        </w:tc>
        <w:tc>
          <w:tcPr>
            <w:tcW w:w="624" w:type="pct"/>
            <w:vMerge w:val="restart"/>
            <w:shd w:val="clear" w:color="auto" w:fill="auto"/>
          </w:tcPr>
          <w:p w14:paraId="735AEB55" w14:textId="77777777" w:rsidR="00644F6B" w:rsidRPr="008A4DB6" w:rsidRDefault="00644F6B" w:rsidP="00FB552E">
            <w:pPr>
              <w:ind w:firstLine="23"/>
              <w:jc w:val="center"/>
              <w:rPr>
                <w:rFonts w:eastAsia="Calibri"/>
                <w:color w:val="22272F"/>
                <w:shd w:val="clear" w:color="auto" w:fill="FFFFFF"/>
              </w:rPr>
            </w:pPr>
            <w:r w:rsidRPr="008A4DB6">
              <w:rPr>
                <w:rFonts w:eastAsia="Calibri"/>
              </w:rPr>
              <w:t>Единица измерения</w:t>
            </w:r>
          </w:p>
        </w:tc>
        <w:tc>
          <w:tcPr>
            <w:tcW w:w="771" w:type="pct"/>
            <w:vMerge w:val="restart"/>
            <w:shd w:val="clear" w:color="auto" w:fill="auto"/>
          </w:tcPr>
          <w:p w14:paraId="02031006" w14:textId="2710D94A" w:rsidR="00644F6B" w:rsidRPr="008A4DB6" w:rsidRDefault="00644F6B" w:rsidP="00C814A4">
            <w:pPr>
              <w:ind w:firstLine="23"/>
              <w:jc w:val="center"/>
              <w:rPr>
                <w:rFonts w:eastAsia="Calibri"/>
                <w:color w:val="22272F"/>
                <w:shd w:val="clear" w:color="auto" w:fill="FFFFFF"/>
              </w:rPr>
            </w:pPr>
            <w:r w:rsidRPr="008A4DB6">
              <w:rPr>
                <w:rFonts w:eastAsia="Calibri"/>
                <w:color w:val="22272F"/>
                <w:shd w:val="clear" w:color="auto" w:fill="FFFFFF"/>
              </w:rPr>
              <w:t>Базовое значение показателя реализации (</w:t>
            </w:r>
            <w:r>
              <w:rPr>
                <w:rFonts w:eastAsia="Calibri"/>
                <w:color w:val="22272F"/>
                <w:shd w:val="clear" w:color="auto" w:fill="FFFFFF"/>
              </w:rPr>
              <w:t>202</w:t>
            </w:r>
            <w:r w:rsidR="00C814A4">
              <w:rPr>
                <w:rFonts w:eastAsia="Calibri"/>
                <w:color w:val="22272F"/>
                <w:shd w:val="clear" w:color="auto" w:fill="FFFFFF"/>
              </w:rPr>
              <w:t>4</w:t>
            </w:r>
            <w:r>
              <w:rPr>
                <w:rFonts w:eastAsia="Calibri"/>
                <w:color w:val="22272F"/>
                <w:shd w:val="clear" w:color="auto" w:fill="FFFFFF"/>
              </w:rPr>
              <w:t xml:space="preserve"> год</w:t>
            </w:r>
            <w:r w:rsidRPr="008A4DB6">
              <w:rPr>
                <w:rFonts w:eastAsia="Calibri"/>
                <w:color w:val="22272F"/>
                <w:shd w:val="clear" w:color="auto" w:fill="FFFFFF"/>
              </w:rPr>
              <w:t>)</w:t>
            </w:r>
          </w:p>
        </w:tc>
        <w:tc>
          <w:tcPr>
            <w:tcW w:w="2111" w:type="pct"/>
            <w:gridSpan w:val="3"/>
            <w:shd w:val="clear" w:color="auto" w:fill="auto"/>
            <w:vAlign w:val="center"/>
          </w:tcPr>
          <w:p w14:paraId="4A8A5846" w14:textId="5C05681E" w:rsidR="00644F6B" w:rsidRPr="008A4DB6" w:rsidRDefault="00644F6B" w:rsidP="00FB552E">
            <w:pPr>
              <w:jc w:val="center"/>
              <w:rPr>
                <w:spacing w:val="-2"/>
              </w:rPr>
            </w:pPr>
            <w:r w:rsidRPr="008A4DB6">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644F6B" w:rsidRPr="00580B96" w14:paraId="7742BCCD" w14:textId="77777777" w:rsidTr="00FB552E">
        <w:trPr>
          <w:trHeight w:val="448"/>
          <w:tblHeader/>
        </w:trPr>
        <w:tc>
          <w:tcPr>
            <w:tcW w:w="261" w:type="pct"/>
            <w:vMerge/>
            <w:shd w:val="clear" w:color="auto" w:fill="auto"/>
          </w:tcPr>
          <w:p w14:paraId="390AAA26" w14:textId="77777777" w:rsidR="00644F6B" w:rsidRPr="008A4DB6" w:rsidRDefault="00644F6B" w:rsidP="00FB552E">
            <w:pPr>
              <w:jc w:val="center"/>
              <w:rPr>
                <w:rFonts w:eastAsia="Calibri"/>
              </w:rPr>
            </w:pPr>
          </w:p>
        </w:tc>
        <w:tc>
          <w:tcPr>
            <w:tcW w:w="1233" w:type="pct"/>
            <w:vMerge/>
            <w:shd w:val="clear" w:color="auto" w:fill="auto"/>
            <w:vAlign w:val="center"/>
          </w:tcPr>
          <w:p w14:paraId="692E5522" w14:textId="77777777" w:rsidR="00644F6B" w:rsidRPr="008A4DB6" w:rsidRDefault="00644F6B" w:rsidP="00FB552E">
            <w:pPr>
              <w:jc w:val="center"/>
              <w:rPr>
                <w:rFonts w:eastAsia="Calibri"/>
              </w:rPr>
            </w:pPr>
          </w:p>
        </w:tc>
        <w:tc>
          <w:tcPr>
            <w:tcW w:w="624" w:type="pct"/>
            <w:vMerge/>
            <w:shd w:val="clear" w:color="auto" w:fill="auto"/>
          </w:tcPr>
          <w:p w14:paraId="3184F7AF" w14:textId="77777777" w:rsidR="00644F6B" w:rsidRPr="008A4DB6" w:rsidRDefault="00644F6B" w:rsidP="00FB552E">
            <w:pPr>
              <w:jc w:val="center"/>
              <w:rPr>
                <w:rFonts w:eastAsia="Calibri"/>
                <w:color w:val="22272F"/>
                <w:shd w:val="clear" w:color="auto" w:fill="FFFFFF"/>
              </w:rPr>
            </w:pPr>
          </w:p>
        </w:tc>
        <w:tc>
          <w:tcPr>
            <w:tcW w:w="771" w:type="pct"/>
            <w:vMerge/>
            <w:shd w:val="clear" w:color="auto" w:fill="auto"/>
          </w:tcPr>
          <w:p w14:paraId="551EB17D" w14:textId="77777777" w:rsidR="00644F6B" w:rsidRPr="008A4DB6" w:rsidRDefault="00644F6B" w:rsidP="00FB552E">
            <w:pPr>
              <w:jc w:val="center"/>
              <w:rPr>
                <w:rFonts w:eastAsia="Calibri"/>
                <w:color w:val="22272F"/>
                <w:shd w:val="clear" w:color="auto" w:fill="FFFFFF"/>
              </w:rPr>
            </w:pPr>
          </w:p>
        </w:tc>
        <w:tc>
          <w:tcPr>
            <w:tcW w:w="721" w:type="pct"/>
            <w:shd w:val="clear" w:color="auto" w:fill="auto"/>
          </w:tcPr>
          <w:p w14:paraId="158BFC1A" w14:textId="00524544" w:rsidR="00644F6B" w:rsidRPr="008A4DB6" w:rsidRDefault="00644F6B" w:rsidP="00C814A4">
            <w:pPr>
              <w:jc w:val="center"/>
              <w:rPr>
                <w:spacing w:val="-2"/>
                <w:lang w:val="en-US"/>
              </w:rPr>
            </w:pPr>
            <w:r>
              <w:rPr>
                <w:rFonts w:eastAsia="Calibri"/>
                <w:color w:val="22272F"/>
                <w:shd w:val="clear" w:color="auto" w:fill="FFFFFF"/>
              </w:rPr>
              <w:t>202</w:t>
            </w:r>
            <w:r w:rsidR="00C814A4">
              <w:rPr>
                <w:rFonts w:eastAsia="Calibri"/>
                <w:color w:val="22272F"/>
                <w:shd w:val="clear" w:color="auto" w:fill="FFFFFF"/>
              </w:rPr>
              <w:t>5</w:t>
            </w:r>
            <w:r w:rsidRPr="008A4DB6">
              <w:rPr>
                <w:rFonts w:eastAsia="Calibri"/>
                <w:color w:val="22272F"/>
                <w:shd w:val="clear" w:color="auto" w:fill="FFFFFF"/>
              </w:rPr>
              <w:t xml:space="preserve"> год</w:t>
            </w:r>
          </w:p>
        </w:tc>
        <w:tc>
          <w:tcPr>
            <w:tcW w:w="678" w:type="pct"/>
            <w:shd w:val="clear" w:color="auto" w:fill="auto"/>
          </w:tcPr>
          <w:p w14:paraId="3653364E" w14:textId="52DC5F54" w:rsidR="00644F6B" w:rsidRPr="008A4DB6" w:rsidRDefault="00644F6B" w:rsidP="00C814A4">
            <w:pPr>
              <w:jc w:val="center"/>
              <w:rPr>
                <w:spacing w:val="-2"/>
              </w:rPr>
            </w:pPr>
            <w:r>
              <w:rPr>
                <w:rFonts w:eastAsia="Calibri"/>
                <w:color w:val="22272F"/>
                <w:shd w:val="clear" w:color="auto" w:fill="FFFFFF"/>
              </w:rPr>
              <w:t>202</w:t>
            </w:r>
            <w:r w:rsidR="00C814A4">
              <w:rPr>
                <w:rFonts w:eastAsia="Calibri"/>
                <w:color w:val="22272F"/>
                <w:shd w:val="clear" w:color="auto" w:fill="FFFFFF"/>
              </w:rPr>
              <w:t>6</w:t>
            </w:r>
            <w:r>
              <w:rPr>
                <w:rFonts w:eastAsia="Calibri"/>
                <w:color w:val="22272F"/>
                <w:shd w:val="clear" w:color="auto" w:fill="FFFFFF"/>
              </w:rPr>
              <w:t xml:space="preserve"> год</w:t>
            </w:r>
          </w:p>
        </w:tc>
        <w:tc>
          <w:tcPr>
            <w:tcW w:w="712" w:type="pct"/>
            <w:shd w:val="clear" w:color="auto" w:fill="auto"/>
          </w:tcPr>
          <w:p w14:paraId="31572567" w14:textId="5E552262" w:rsidR="00644F6B" w:rsidRPr="008A4DB6" w:rsidRDefault="00644F6B" w:rsidP="00C814A4">
            <w:pPr>
              <w:jc w:val="center"/>
              <w:rPr>
                <w:rFonts w:eastAsia="Calibri"/>
              </w:rPr>
            </w:pPr>
            <w:r>
              <w:rPr>
                <w:rFonts w:eastAsia="Calibri"/>
                <w:color w:val="22272F"/>
                <w:shd w:val="clear" w:color="auto" w:fill="FFFFFF"/>
              </w:rPr>
              <w:t>202</w:t>
            </w:r>
            <w:r w:rsidR="00C814A4">
              <w:rPr>
                <w:rFonts w:eastAsia="Calibri"/>
                <w:color w:val="22272F"/>
                <w:shd w:val="clear" w:color="auto" w:fill="FFFFFF"/>
              </w:rPr>
              <w:t>7</w:t>
            </w:r>
            <w:r w:rsidRPr="008A4DB6">
              <w:rPr>
                <w:rFonts w:eastAsia="Calibri"/>
                <w:color w:val="22272F"/>
                <w:shd w:val="clear" w:color="auto" w:fill="FFFFFF"/>
              </w:rPr>
              <w:t xml:space="preserve"> год</w:t>
            </w:r>
          </w:p>
        </w:tc>
      </w:tr>
      <w:tr w:rsidR="00A5337A" w:rsidRPr="00580B96" w14:paraId="37721D0F" w14:textId="77777777" w:rsidTr="00FB552E">
        <w:trPr>
          <w:trHeight w:val="282"/>
          <w:tblHeader/>
        </w:trPr>
        <w:tc>
          <w:tcPr>
            <w:tcW w:w="261" w:type="pct"/>
            <w:shd w:val="clear" w:color="auto" w:fill="auto"/>
          </w:tcPr>
          <w:p w14:paraId="56520340" w14:textId="77777777" w:rsidR="00A5337A" w:rsidRPr="008A4DB6" w:rsidRDefault="00A5337A" w:rsidP="00FB552E">
            <w:pPr>
              <w:jc w:val="center"/>
              <w:rPr>
                <w:rFonts w:eastAsia="Calibri"/>
              </w:rPr>
            </w:pPr>
            <w:r w:rsidRPr="008A4DB6">
              <w:rPr>
                <w:rFonts w:eastAsia="Calibri"/>
              </w:rPr>
              <w:t>1</w:t>
            </w:r>
          </w:p>
        </w:tc>
        <w:tc>
          <w:tcPr>
            <w:tcW w:w="1233" w:type="pct"/>
            <w:shd w:val="clear" w:color="auto" w:fill="auto"/>
            <w:vAlign w:val="center"/>
          </w:tcPr>
          <w:p w14:paraId="235394FB" w14:textId="77777777" w:rsidR="00A5337A" w:rsidRPr="008A4DB6" w:rsidRDefault="00A5337A" w:rsidP="00FB552E">
            <w:pPr>
              <w:jc w:val="center"/>
              <w:rPr>
                <w:rFonts w:eastAsia="Calibri"/>
              </w:rPr>
            </w:pPr>
            <w:r w:rsidRPr="008A4DB6">
              <w:rPr>
                <w:rFonts w:eastAsia="Calibri"/>
              </w:rPr>
              <w:t>2</w:t>
            </w:r>
          </w:p>
        </w:tc>
        <w:tc>
          <w:tcPr>
            <w:tcW w:w="624" w:type="pct"/>
            <w:shd w:val="clear" w:color="auto" w:fill="auto"/>
          </w:tcPr>
          <w:p w14:paraId="588715C8" w14:textId="77777777" w:rsidR="00A5337A" w:rsidRPr="008A4DB6" w:rsidRDefault="00A5337A" w:rsidP="00FB552E">
            <w:pPr>
              <w:jc w:val="center"/>
              <w:rPr>
                <w:rFonts w:eastAsia="Calibri"/>
                <w:spacing w:val="-2"/>
              </w:rPr>
            </w:pPr>
            <w:r w:rsidRPr="008A4DB6">
              <w:rPr>
                <w:rFonts w:eastAsia="Calibri"/>
                <w:spacing w:val="-2"/>
              </w:rPr>
              <w:t>3</w:t>
            </w:r>
          </w:p>
        </w:tc>
        <w:tc>
          <w:tcPr>
            <w:tcW w:w="771" w:type="pct"/>
            <w:shd w:val="clear" w:color="auto" w:fill="auto"/>
          </w:tcPr>
          <w:p w14:paraId="515B8720" w14:textId="77777777" w:rsidR="00A5337A" w:rsidRPr="008A4DB6" w:rsidRDefault="00A5337A" w:rsidP="00FB552E">
            <w:pPr>
              <w:jc w:val="center"/>
              <w:rPr>
                <w:rFonts w:eastAsia="Calibri"/>
                <w:spacing w:val="-2"/>
              </w:rPr>
            </w:pPr>
            <w:r w:rsidRPr="008A4DB6">
              <w:rPr>
                <w:rFonts w:eastAsia="Calibri"/>
                <w:spacing w:val="-2"/>
              </w:rPr>
              <w:t>4</w:t>
            </w:r>
          </w:p>
        </w:tc>
        <w:tc>
          <w:tcPr>
            <w:tcW w:w="721" w:type="pct"/>
            <w:shd w:val="clear" w:color="auto" w:fill="auto"/>
            <w:vAlign w:val="center"/>
          </w:tcPr>
          <w:p w14:paraId="3F5BBEED" w14:textId="77777777" w:rsidR="00A5337A" w:rsidRPr="008A4DB6" w:rsidRDefault="00A5337A" w:rsidP="00FB552E">
            <w:pPr>
              <w:jc w:val="center"/>
              <w:rPr>
                <w:spacing w:val="-2"/>
              </w:rPr>
            </w:pPr>
            <w:r w:rsidRPr="008A4DB6">
              <w:rPr>
                <w:spacing w:val="-2"/>
              </w:rPr>
              <w:t>5</w:t>
            </w:r>
          </w:p>
        </w:tc>
        <w:tc>
          <w:tcPr>
            <w:tcW w:w="678" w:type="pct"/>
            <w:shd w:val="clear" w:color="auto" w:fill="auto"/>
            <w:vAlign w:val="center"/>
          </w:tcPr>
          <w:p w14:paraId="3DB85DF1" w14:textId="77777777" w:rsidR="00A5337A" w:rsidRPr="008A4DB6" w:rsidRDefault="00A5337A" w:rsidP="00FB552E">
            <w:pPr>
              <w:jc w:val="center"/>
              <w:rPr>
                <w:spacing w:val="-2"/>
              </w:rPr>
            </w:pPr>
            <w:r w:rsidRPr="008A4DB6">
              <w:rPr>
                <w:spacing w:val="-2"/>
              </w:rPr>
              <w:t>6</w:t>
            </w:r>
          </w:p>
        </w:tc>
        <w:tc>
          <w:tcPr>
            <w:tcW w:w="712" w:type="pct"/>
            <w:shd w:val="clear" w:color="auto" w:fill="auto"/>
            <w:vAlign w:val="center"/>
          </w:tcPr>
          <w:p w14:paraId="64F8CA34" w14:textId="77777777" w:rsidR="00A5337A" w:rsidRPr="008A4DB6" w:rsidRDefault="00A5337A" w:rsidP="00FB552E">
            <w:pPr>
              <w:jc w:val="center"/>
              <w:rPr>
                <w:rFonts w:eastAsia="Calibri"/>
              </w:rPr>
            </w:pPr>
            <w:r w:rsidRPr="008A4DB6">
              <w:rPr>
                <w:rFonts w:eastAsia="Calibri"/>
              </w:rPr>
              <w:t>7</w:t>
            </w:r>
          </w:p>
        </w:tc>
      </w:tr>
      <w:tr w:rsidR="00C814A4" w:rsidRPr="00580B96" w14:paraId="24992A5E" w14:textId="77777777" w:rsidTr="00FB552E">
        <w:trPr>
          <w:trHeight w:val="433"/>
        </w:trPr>
        <w:tc>
          <w:tcPr>
            <w:tcW w:w="261" w:type="pct"/>
            <w:shd w:val="clear" w:color="auto" w:fill="auto"/>
          </w:tcPr>
          <w:p w14:paraId="2FD19F11" w14:textId="176B1014" w:rsidR="00C814A4" w:rsidRPr="008A4DB6" w:rsidRDefault="00C814A4" w:rsidP="00C814A4">
            <w:pPr>
              <w:spacing w:line="230" w:lineRule="auto"/>
              <w:rPr>
                <w:rFonts w:eastAsia="Calibri"/>
                <w:spacing w:val="-2"/>
              </w:rPr>
            </w:pPr>
            <w:r>
              <w:rPr>
                <w:rFonts w:eastAsia="Calibri"/>
                <w:spacing w:val="-2"/>
              </w:rPr>
              <w:t>1</w:t>
            </w:r>
          </w:p>
        </w:tc>
        <w:tc>
          <w:tcPr>
            <w:tcW w:w="1233" w:type="pct"/>
            <w:shd w:val="clear" w:color="auto" w:fill="auto"/>
          </w:tcPr>
          <w:p w14:paraId="17D0281E" w14:textId="1BA0ABF2" w:rsidR="00C814A4" w:rsidRPr="00236242" w:rsidRDefault="00C814A4" w:rsidP="00C814A4">
            <w:pPr>
              <w:spacing w:line="276" w:lineRule="auto"/>
              <w:rPr>
                <w:b/>
              </w:rPr>
            </w:pPr>
            <w:r w:rsidRPr="00236242">
              <w:t>Число зарегистрированных преступлений на улицах на территории муниципального образования</w:t>
            </w:r>
          </w:p>
        </w:tc>
        <w:tc>
          <w:tcPr>
            <w:tcW w:w="624" w:type="pct"/>
            <w:shd w:val="clear" w:color="auto" w:fill="auto"/>
          </w:tcPr>
          <w:p w14:paraId="279FD1AE" w14:textId="77777777" w:rsidR="00C814A4" w:rsidRPr="00236242" w:rsidRDefault="00C814A4" w:rsidP="00C814A4">
            <w:pPr>
              <w:rPr>
                <w:rFonts w:eastAsia="Calibri"/>
              </w:rPr>
            </w:pPr>
            <w:r w:rsidRPr="00236242">
              <w:t>кол-во</w:t>
            </w:r>
          </w:p>
        </w:tc>
        <w:tc>
          <w:tcPr>
            <w:tcW w:w="771" w:type="pct"/>
            <w:shd w:val="clear" w:color="auto" w:fill="auto"/>
          </w:tcPr>
          <w:p w14:paraId="7F1AEAA8" w14:textId="77777777" w:rsidR="009D1F8F" w:rsidRDefault="009D1F8F" w:rsidP="00C814A4">
            <w:pPr>
              <w:tabs>
                <w:tab w:val="left" w:pos="705"/>
              </w:tabs>
              <w:jc w:val="center"/>
              <w:rPr>
                <w:rFonts w:eastAsia="Calibri"/>
                <w:spacing w:val="-2"/>
              </w:rPr>
            </w:pPr>
          </w:p>
          <w:p w14:paraId="393BBE54" w14:textId="78F83604" w:rsidR="00C814A4" w:rsidRPr="00236242" w:rsidRDefault="00236242" w:rsidP="00C814A4">
            <w:pPr>
              <w:tabs>
                <w:tab w:val="left" w:pos="705"/>
              </w:tabs>
              <w:jc w:val="center"/>
              <w:rPr>
                <w:rFonts w:eastAsia="Calibri"/>
                <w:color w:val="FF0000"/>
                <w:spacing w:val="-2"/>
              </w:rPr>
            </w:pPr>
            <w:r w:rsidRPr="00236242">
              <w:rPr>
                <w:rFonts w:eastAsia="Calibri"/>
                <w:spacing w:val="-2"/>
              </w:rPr>
              <w:t>140</w:t>
            </w:r>
          </w:p>
        </w:tc>
        <w:tc>
          <w:tcPr>
            <w:tcW w:w="721" w:type="pct"/>
            <w:shd w:val="clear" w:color="auto" w:fill="auto"/>
            <w:vAlign w:val="center"/>
          </w:tcPr>
          <w:p w14:paraId="2858ADF4" w14:textId="79842EA7" w:rsidR="00C814A4" w:rsidRPr="00236242" w:rsidRDefault="00C814A4" w:rsidP="00C814A4">
            <w:pPr>
              <w:rPr>
                <w:spacing w:val="-2"/>
                <w:sz w:val="18"/>
                <w:szCs w:val="18"/>
              </w:rPr>
            </w:pPr>
            <w:r w:rsidRPr="00236242">
              <w:rPr>
                <w:spacing w:val="-2"/>
                <w:sz w:val="18"/>
                <w:szCs w:val="18"/>
              </w:rPr>
              <w:t xml:space="preserve">Не более </w:t>
            </w:r>
            <w:r w:rsidR="00236242" w:rsidRPr="00236242">
              <w:rPr>
                <w:spacing w:val="-2"/>
                <w:sz w:val="18"/>
                <w:szCs w:val="18"/>
              </w:rPr>
              <w:t>169</w:t>
            </w:r>
          </w:p>
          <w:p w14:paraId="6D1626A1" w14:textId="77777777" w:rsidR="00C814A4" w:rsidRPr="00236242" w:rsidRDefault="00C814A4" w:rsidP="00C814A4">
            <w:pPr>
              <w:rPr>
                <w:spacing w:val="-2"/>
                <w:sz w:val="18"/>
                <w:szCs w:val="18"/>
              </w:rPr>
            </w:pPr>
          </w:p>
          <w:p w14:paraId="05D4E926" w14:textId="77777777" w:rsidR="00C814A4" w:rsidRPr="00236242" w:rsidRDefault="00C814A4" w:rsidP="00C814A4">
            <w:pPr>
              <w:rPr>
                <w:spacing w:val="-2"/>
                <w:sz w:val="18"/>
                <w:szCs w:val="18"/>
              </w:rPr>
            </w:pPr>
          </w:p>
          <w:p w14:paraId="5401179E" w14:textId="77777777" w:rsidR="00C814A4" w:rsidRPr="00236242" w:rsidRDefault="00C814A4" w:rsidP="00C814A4">
            <w:pPr>
              <w:rPr>
                <w:spacing w:val="-2"/>
                <w:sz w:val="18"/>
                <w:szCs w:val="18"/>
              </w:rPr>
            </w:pPr>
          </w:p>
          <w:p w14:paraId="48F3E6CF" w14:textId="77777777" w:rsidR="00C814A4" w:rsidRPr="00236242" w:rsidRDefault="00C814A4" w:rsidP="00C814A4">
            <w:pPr>
              <w:rPr>
                <w:spacing w:val="-2"/>
                <w:sz w:val="18"/>
                <w:szCs w:val="18"/>
              </w:rPr>
            </w:pPr>
          </w:p>
          <w:p w14:paraId="4FEA67F1" w14:textId="77777777" w:rsidR="00C814A4" w:rsidRPr="00236242" w:rsidRDefault="00C814A4" w:rsidP="00C814A4">
            <w:pPr>
              <w:rPr>
                <w:spacing w:val="-2"/>
                <w:sz w:val="18"/>
                <w:szCs w:val="18"/>
              </w:rPr>
            </w:pPr>
          </w:p>
          <w:p w14:paraId="4401663F" w14:textId="127DC2B2" w:rsidR="00C814A4" w:rsidRPr="00236242" w:rsidRDefault="00C814A4" w:rsidP="00C814A4">
            <w:pPr>
              <w:rPr>
                <w:spacing w:val="-2"/>
                <w:sz w:val="18"/>
                <w:szCs w:val="18"/>
              </w:rPr>
            </w:pPr>
          </w:p>
        </w:tc>
        <w:tc>
          <w:tcPr>
            <w:tcW w:w="678" w:type="pct"/>
            <w:shd w:val="clear" w:color="auto" w:fill="auto"/>
            <w:vAlign w:val="center"/>
          </w:tcPr>
          <w:p w14:paraId="6EA27319" w14:textId="6D3BED35" w:rsidR="00C814A4" w:rsidRPr="00236242" w:rsidRDefault="00C814A4" w:rsidP="00C814A4">
            <w:pPr>
              <w:rPr>
                <w:spacing w:val="-2"/>
                <w:sz w:val="18"/>
                <w:szCs w:val="18"/>
              </w:rPr>
            </w:pPr>
            <w:r w:rsidRPr="00236242">
              <w:rPr>
                <w:spacing w:val="-2"/>
                <w:sz w:val="18"/>
                <w:szCs w:val="18"/>
              </w:rPr>
              <w:t xml:space="preserve">Не более </w:t>
            </w:r>
            <w:r w:rsidR="00236242" w:rsidRPr="00236242">
              <w:rPr>
                <w:spacing w:val="-2"/>
                <w:sz w:val="18"/>
                <w:szCs w:val="18"/>
              </w:rPr>
              <w:t>170</w:t>
            </w:r>
          </w:p>
          <w:p w14:paraId="69266B28" w14:textId="77777777" w:rsidR="00C814A4" w:rsidRPr="00236242" w:rsidRDefault="00C814A4" w:rsidP="00C814A4">
            <w:pPr>
              <w:rPr>
                <w:spacing w:val="-2"/>
                <w:sz w:val="18"/>
                <w:szCs w:val="18"/>
              </w:rPr>
            </w:pPr>
          </w:p>
          <w:p w14:paraId="01E9DF16" w14:textId="77777777" w:rsidR="00C814A4" w:rsidRPr="00236242" w:rsidRDefault="00C814A4" w:rsidP="00C814A4">
            <w:pPr>
              <w:rPr>
                <w:spacing w:val="-2"/>
                <w:sz w:val="18"/>
                <w:szCs w:val="18"/>
              </w:rPr>
            </w:pPr>
          </w:p>
          <w:p w14:paraId="042004A5" w14:textId="77777777" w:rsidR="00C814A4" w:rsidRPr="00236242" w:rsidRDefault="00C814A4" w:rsidP="00C814A4">
            <w:pPr>
              <w:rPr>
                <w:spacing w:val="-2"/>
                <w:sz w:val="18"/>
                <w:szCs w:val="18"/>
              </w:rPr>
            </w:pPr>
          </w:p>
          <w:p w14:paraId="5B5EE384" w14:textId="77777777" w:rsidR="00C814A4" w:rsidRPr="00236242" w:rsidRDefault="00C814A4" w:rsidP="00C814A4">
            <w:pPr>
              <w:rPr>
                <w:spacing w:val="-2"/>
                <w:sz w:val="18"/>
                <w:szCs w:val="18"/>
              </w:rPr>
            </w:pPr>
          </w:p>
          <w:p w14:paraId="624B2AEA" w14:textId="77777777" w:rsidR="00C814A4" w:rsidRPr="00236242" w:rsidRDefault="00C814A4" w:rsidP="00C814A4">
            <w:pPr>
              <w:rPr>
                <w:spacing w:val="-2"/>
                <w:sz w:val="18"/>
                <w:szCs w:val="18"/>
              </w:rPr>
            </w:pPr>
          </w:p>
          <w:p w14:paraId="471DBAD5" w14:textId="6E68E849" w:rsidR="00C814A4" w:rsidRPr="00236242" w:rsidRDefault="00C814A4" w:rsidP="00C814A4"/>
        </w:tc>
        <w:tc>
          <w:tcPr>
            <w:tcW w:w="712" w:type="pct"/>
            <w:shd w:val="clear" w:color="auto" w:fill="auto"/>
            <w:vAlign w:val="center"/>
          </w:tcPr>
          <w:p w14:paraId="26F29649" w14:textId="61132D02" w:rsidR="00C814A4" w:rsidRPr="00236242" w:rsidRDefault="00C814A4" w:rsidP="00C814A4">
            <w:pPr>
              <w:rPr>
                <w:spacing w:val="-2"/>
                <w:sz w:val="18"/>
                <w:szCs w:val="18"/>
              </w:rPr>
            </w:pPr>
            <w:r w:rsidRPr="00236242">
              <w:rPr>
                <w:spacing w:val="-2"/>
                <w:sz w:val="18"/>
                <w:szCs w:val="18"/>
              </w:rPr>
              <w:t xml:space="preserve">Не более </w:t>
            </w:r>
            <w:r w:rsidR="00236242" w:rsidRPr="00236242">
              <w:rPr>
                <w:spacing w:val="-2"/>
                <w:sz w:val="18"/>
                <w:szCs w:val="18"/>
              </w:rPr>
              <w:t>171</w:t>
            </w:r>
          </w:p>
          <w:p w14:paraId="437C25E4" w14:textId="77777777" w:rsidR="00C814A4" w:rsidRPr="00236242" w:rsidRDefault="00C814A4" w:rsidP="00C814A4">
            <w:pPr>
              <w:rPr>
                <w:spacing w:val="-2"/>
                <w:sz w:val="18"/>
                <w:szCs w:val="18"/>
              </w:rPr>
            </w:pPr>
          </w:p>
          <w:p w14:paraId="0CC67E96" w14:textId="77777777" w:rsidR="00C814A4" w:rsidRPr="00236242" w:rsidRDefault="00C814A4" w:rsidP="00C814A4">
            <w:pPr>
              <w:rPr>
                <w:spacing w:val="-2"/>
                <w:sz w:val="18"/>
                <w:szCs w:val="18"/>
              </w:rPr>
            </w:pPr>
          </w:p>
          <w:p w14:paraId="35F30367" w14:textId="77777777" w:rsidR="00C814A4" w:rsidRPr="00236242" w:rsidRDefault="00C814A4" w:rsidP="00C814A4">
            <w:pPr>
              <w:rPr>
                <w:spacing w:val="-2"/>
                <w:sz w:val="18"/>
                <w:szCs w:val="18"/>
              </w:rPr>
            </w:pPr>
          </w:p>
          <w:p w14:paraId="46D66820" w14:textId="77777777" w:rsidR="00C814A4" w:rsidRPr="00236242" w:rsidRDefault="00C814A4" w:rsidP="00C814A4">
            <w:pPr>
              <w:rPr>
                <w:spacing w:val="-2"/>
                <w:sz w:val="18"/>
                <w:szCs w:val="18"/>
              </w:rPr>
            </w:pPr>
          </w:p>
          <w:p w14:paraId="2A656812" w14:textId="77777777" w:rsidR="00C814A4" w:rsidRPr="00236242" w:rsidRDefault="00C814A4" w:rsidP="00C814A4">
            <w:pPr>
              <w:rPr>
                <w:spacing w:val="-2"/>
                <w:sz w:val="18"/>
                <w:szCs w:val="18"/>
              </w:rPr>
            </w:pPr>
          </w:p>
          <w:p w14:paraId="2BEFABA9" w14:textId="3C492125" w:rsidR="00C814A4" w:rsidRPr="00236242" w:rsidRDefault="00C814A4" w:rsidP="00C814A4"/>
        </w:tc>
      </w:tr>
      <w:tr w:rsidR="00C814A4" w:rsidRPr="00580B96" w14:paraId="0B9C998B" w14:textId="77777777" w:rsidTr="00FB552E">
        <w:tc>
          <w:tcPr>
            <w:tcW w:w="261" w:type="pct"/>
            <w:shd w:val="clear" w:color="auto" w:fill="auto"/>
          </w:tcPr>
          <w:p w14:paraId="22FB25ED" w14:textId="249568C3" w:rsidR="00C814A4" w:rsidRPr="008A4DB6" w:rsidRDefault="00C814A4" w:rsidP="00C814A4">
            <w:pPr>
              <w:spacing w:line="230" w:lineRule="auto"/>
              <w:rPr>
                <w:rFonts w:eastAsia="Calibri"/>
                <w:spacing w:val="-2"/>
              </w:rPr>
            </w:pPr>
            <w:r>
              <w:rPr>
                <w:rFonts w:eastAsia="Calibri"/>
                <w:spacing w:val="-2"/>
              </w:rPr>
              <w:t>2</w:t>
            </w:r>
          </w:p>
        </w:tc>
        <w:tc>
          <w:tcPr>
            <w:tcW w:w="1233" w:type="pct"/>
            <w:shd w:val="clear" w:color="auto" w:fill="auto"/>
          </w:tcPr>
          <w:p w14:paraId="17EABD68" w14:textId="2702D456" w:rsidR="00C814A4" w:rsidRPr="00236242" w:rsidRDefault="00C814A4" w:rsidP="00C814A4">
            <w:pPr>
              <w:spacing w:line="276" w:lineRule="auto"/>
              <w:rPr>
                <w:b/>
              </w:rPr>
            </w:pPr>
            <w:r w:rsidRPr="00236242">
              <w:t>Число  преступлений, совершаемых в общественных местах на территории  муниципального образования</w:t>
            </w:r>
          </w:p>
        </w:tc>
        <w:tc>
          <w:tcPr>
            <w:tcW w:w="624" w:type="pct"/>
            <w:shd w:val="clear" w:color="auto" w:fill="auto"/>
          </w:tcPr>
          <w:p w14:paraId="2370FD20" w14:textId="77777777" w:rsidR="00C814A4" w:rsidRPr="00236242" w:rsidRDefault="00C814A4" w:rsidP="00C814A4">
            <w:r w:rsidRPr="00236242">
              <w:t>кол-во</w:t>
            </w:r>
          </w:p>
        </w:tc>
        <w:tc>
          <w:tcPr>
            <w:tcW w:w="771" w:type="pct"/>
            <w:shd w:val="clear" w:color="auto" w:fill="auto"/>
          </w:tcPr>
          <w:p w14:paraId="5B17625E" w14:textId="77777777" w:rsidR="00236242" w:rsidRPr="00236242" w:rsidRDefault="00236242" w:rsidP="00C814A4">
            <w:pPr>
              <w:jc w:val="center"/>
              <w:rPr>
                <w:rFonts w:eastAsia="Calibri"/>
                <w:spacing w:val="-2"/>
              </w:rPr>
            </w:pPr>
          </w:p>
          <w:p w14:paraId="40AB6CE5" w14:textId="57084182" w:rsidR="00C814A4" w:rsidRPr="00236242" w:rsidRDefault="00236242" w:rsidP="00C814A4">
            <w:pPr>
              <w:jc w:val="center"/>
              <w:rPr>
                <w:rFonts w:eastAsia="Calibri"/>
                <w:color w:val="FF0000"/>
                <w:spacing w:val="-2"/>
              </w:rPr>
            </w:pPr>
            <w:r w:rsidRPr="00236242">
              <w:rPr>
                <w:rFonts w:eastAsia="Calibri"/>
                <w:spacing w:val="-2"/>
              </w:rPr>
              <w:t>19</w:t>
            </w:r>
          </w:p>
        </w:tc>
        <w:tc>
          <w:tcPr>
            <w:tcW w:w="721" w:type="pct"/>
            <w:shd w:val="clear" w:color="auto" w:fill="auto"/>
            <w:vAlign w:val="center"/>
          </w:tcPr>
          <w:p w14:paraId="1B541B9E" w14:textId="31BB8721" w:rsidR="00C814A4" w:rsidRPr="00C814A4" w:rsidRDefault="00C814A4" w:rsidP="00C814A4">
            <w:pPr>
              <w:rPr>
                <w:spacing w:val="-2"/>
                <w:sz w:val="18"/>
                <w:szCs w:val="18"/>
              </w:rPr>
            </w:pPr>
            <w:r w:rsidRPr="00C814A4">
              <w:rPr>
                <w:spacing w:val="-2"/>
                <w:sz w:val="18"/>
                <w:szCs w:val="18"/>
              </w:rPr>
              <w:t xml:space="preserve">Не более </w:t>
            </w:r>
            <w:r w:rsidR="00236242">
              <w:rPr>
                <w:spacing w:val="-2"/>
                <w:sz w:val="18"/>
                <w:szCs w:val="18"/>
              </w:rPr>
              <w:t>33</w:t>
            </w:r>
          </w:p>
          <w:p w14:paraId="04B42EFB" w14:textId="77777777" w:rsidR="00C814A4" w:rsidRPr="00C814A4" w:rsidRDefault="00C814A4" w:rsidP="00C814A4">
            <w:pPr>
              <w:rPr>
                <w:spacing w:val="-2"/>
                <w:sz w:val="18"/>
                <w:szCs w:val="18"/>
              </w:rPr>
            </w:pPr>
          </w:p>
          <w:p w14:paraId="0F7AF79A" w14:textId="77777777" w:rsidR="00C814A4" w:rsidRPr="00C814A4" w:rsidRDefault="00C814A4" w:rsidP="00C814A4">
            <w:pPr>
              <w:rPr>
                <w:spacing w:val="-2"/>
                <w:sz w:val="18"/>
                <w:szCs w:val="18"/>
              </w:rPr>
            </w:pPr>
          </w:p>
          <w:p w14:paraId="7B798D0F" w14:textId="77777777" w:rsidR="00C814A4" w:rsidRPr="00C814A4" w:rsidRDefault="00C814A4" w:rsidP="00C814A4">
            <w:pPr>
              <w:rPr>
                <w:spacing w:val="-2"/>
                <w:sz w:val="18"/>
                <w:szCs w:val="18"/>
              </w:rPr>
            </w:pPr>
          </w:p>
          <w:p w14:paraId="0125688C" w14:textId="77777777" w:rsidR="00C814A4" w:rsidRPr="00C814A4" w:rsidRDefault="00C814A4" w:rsidP="00C814A4">
            <w:pPr>
              <w:rPr>
                <w:spacing w:val="-2"/>
                <w:sz w:val="18"/>
                <w:szCs w:val="18"/>
              </w:rPr>
            </w:pPr>
          </w:p>
          <w:p w14:paraId="0B7D76D8" w14:textId="7F627BB1" w:rsidR="00C814A4" w:rsidRPr="00C814A4" w:rsidRDefault="00C814A4" w:rsidP="00C814A4">
            <w:pPr>
              <w:rPr>
                <w:spacing w:val="-2"/>
                <w:sz w:val="18"/>
                <w:szCs w:val="18"/>
              </w:rPr>
            </w:pPr>
          </w:p>
        </w:tc>
        <w:tc>
          <w:tcPr>
            <w:tcW w:w="678" w:type="pct"/>
            <w:shd w:val="clear" w:color="auto" w:fill="auto"/>
            <w:vAlign w:val="center"/>
          </w:tcPr>
          <w:p w14:paraId="562F07D3" w14:textId="77777777" w:rsidR="00236242" w:rsidRDefault="00236242" w:rsidP="00C814A4">
            <w:pPr>
              <w:rPr>
                <w:spacing w:val="-2"/>
                <w:sz w:val="18"/>
                <w:szCs w:val="18"/>
              </w:rPr>
            </w:pPr>
          </w:p>
          <w:p w14:paraId="13286C26" w14:textId="4B99611A" w:rsidR="00C814A4" w:rsidRPr="00C814A4" w:rsidRDefault="00C814A4" w:rsidP="00C814A4">
            <w:pPr>
              <w:rPr>
                <w:spacing w:val="-2"/>
                <w:sz w:val="18"/>
                <w:szCs w:val="18"/>
              </w:rPr>
            </w:pPr>
            <w:r w:rsidRPr="00C814A4">
              <w:rPr>
                <w:spacing w:val="-2"/>
                <w:sz w:val="18"/>
                <w:szCs w:val="18"/>
              </w:rPr>
              <w:t xml:space="preserve">Не более </w:t>
            </w:r>
            <w:r w:rsidR="00236242">
              <w:rPr>
                <w:spacing w:val="-2"/>
                <w:sz w:val="18"/>
                <w:szCs w:val="18"/>
              </w:rPr>
              <w:t>34</w:t>
            </w:r>
            <w:r w:rsidRPr="00C814A4">
              <w:rPr>
                <w:spacing w:val="-2"/>
                <w:sz w:val="18"/>
                <w:szCs w:val="18"/>
              </w:rPr>
              <w:t xml:space="preserve"> </w:t>
            </w:r>
          </w:p>
          <w:p w14:paraId="10C9A482" w14:textId="77777777" w:rsidR="00C814A4" w:rsidRPr="00C814A4" w:rsidRDefault="00C814A4" w:rsidP="00C814A4">
            <w:pPr>
              <w:rPr>
                <w:spacing w:val="-2"/>
                <w:sz w:val="18"/>
                <w:szCs w:val="18"/>
              </w:rPr>
            </w:pPr>
          </w:p>
          <w:p w14:paraId="22B8BEC5" w14:textId="77777777" w:rsidR="00C814A4" w:rsidRPr="00C814A4" w:rsidRDefault="00C814A4" w:rsidP="00C814A4">
            <w:pPr>
              <w:rPr>
                <w:spacing w:val="-2"/>
                <w:sz w:val="18"/>
                <w:szCs w:val="18"/>
              </w:rPr>
            </w:pPr>
          </w:p>
          <w:p w14:paraId="247B5BDB" w14:textId="77777777" w:rsidR="00C814A4" w:rsidRPr="00C814A4" w:rsidRDefault="00C814A4" w:rsidP="00C814A4">
            <w:pPr>
              <w:rPr>
                <w:spacing w:val="-2"/>
                <w:sz w:val="18"/>
                <w:szCs w:val="18"/>
              </w:rPr>
            </w:pPr>
          </w:p>
          <w:p w14:paraId="2B7F98F2" w14:textId="77777777" w:rsidR="00C814A4" w:rsidRPr="00C814A4" w:rsidRDefault="00C814A4" w:rsidP="00C814A4">
            <w:pPr>
              <w:rPr>
                <w:spacing w:val="-2"/>
                <w:sz w:val="18"/>
                <w:szCs w:val="18"/>
              </w:rPr>
            </w:pPr>
          </w:p>
          <w:p w14:paraId="591B3678" w14:textId="77777777" w:rsidR="00C814A4" w:rsidRPr="00C814A4" w:rsidRDefault="00C814A4" w:rsidP="00C814A4">
            <w:pPr>
              <w:rPr>
                <w:spacing w:val="-2"/>
                <w:sz w:val="18"/>
                <w:szCs w:val="18"/>
              </w:rPr>
            </w:pPr>
          </w:p>
          <w:p w14:paraId="6744F44A" w14:textId="55BD9962" w:rsidR="00C814A4" w:rsidRPr="00C814A4" w:rsidRDefault="00C814A4" w:rsidP="00C814A4">
            <w:pPr>
              <w:rPr>
                <w:spacing w:val="-2"/>
              </w:rPr>
            </w:pPr>
          </w:p>
        </w:tc>
        <w:tc>
          <w:tcPr>
            <w:tcW w:w="712" w:type="pct"/>
            <w:shd w:val="clear" w:color="auto" w:fill="auto"/>
            <w:vAlign w:val="center"/>
          </w:tcPr>
          <w:p w14:paraId="50B56CAF" w14:textId="77777777" w:rsidR="00236242" w:rsidRDefault="00236242" w:rsidP="00C814A4">
            <w:pPr>
              <w:rPr>
                <w:spacing w:val="-2"/>
                <w:sz w:val="18"/>
                <w:szCs w:val="18"/>
              </w:rPr>
            </w:pPr>
          </w:p>
          <w:p w14:paraId="024C84EB" w14:textId="323FB2A7" w:rsidR="00C814A4" w:rsidRPr="00C814A4" w:rsidRDefault="00C814A4" w:rsidP="00C814A4">
            <w:pPr>
              <w:rPr>
                <w:spacing w:val="-2"/>
                <w:sz w:val="18"/>
                <w:szCs w:val="18"/>
              </w:rPr>
            </w:pPr>
            <w:r w:rsidRPr="00C814A4">
              <w:rPr>
                <w:spacing w:val="-2"/>
                <w:sz w:val="18"/>
                <w:szCs w:val="18"/>
              </w:rPr>
              <w:t xml:space="preserve">Не более </w:t>
            </w:r>
            <w:r w:rsidR="00236242">
              <w:rPr>
                <w:spacing w:val="-2"/>
                <w:sz w:val="18"/>
                <w:szCs w:val="18"/>
              </w:rPr>
              <w:t>35</w:t>
            </w:r>
          </w:p>
          <w:p w14:paraId="4C93D003" w14:textId="77777777" w:rsidR="00C814A4" w:rsidRPr="00C814A4" w:rsidRDefault="00C814A4" w:rsidP="00C814A4">
            <w:pPr>
              <w:rPr>
                <w:spacing w:val="-2"/>
                <w:sz w:val="18"/>
                <w:szCs w:val="18"/>
              </w:rPr>
            </w:pPr>
          </w:p>
          <w:p w14:paraId="5D9FD61C" w14:textId="77777777" w:rsidR="00C814A4" w:rsidRPr="00C814A4" w:rsidRDefault="00C814A4" w:rsidP="00C814A4">
            <w:pPr>
              <w:rPr>
                <w:spacing w:val="-2"/>
                <w:sz w:val="18"/>
                <w:szCs w:val="18"/>
              </w:rPr>
            </w:pPr>
          </w:p>
          <w:p w14:paraId="57E5EAE7" w14:textId="77777777" w:rsidR="00C814A4" w:rsidRPr="00C814A4" w:rsidRDefault="00C814A4" w:rsidP="00C814A4">
            <w:pPr>
              <w:rPr>
                <w:spacing w:val="-2"/>
                <w:sz w:val="18"/>
                <w:szCs w:val="18"/>
              </w:rPr>
            </w:pPr>
          </w:p>
          <w:p w14:paraId="2A718DFD" w14:textId="77777777" w:rsidR="00C814A4" w:rsidRPr="00C814A4" w:rsidRDefault="00C814A4" w:rsidP="00C814A4">
            <w:pPr>
              <w:rPr>
                <w:spacing w:val="-2"/>
                <w:sz w:val="18"/>
                <w:szCs w:val="18"/>
              </w:rPr>
            </w:pPr>
          </w:p>
          <w:p w14:paraId="6160F63B" w14:textId="77777777" w:rsidR="00C814A4" w:rsidRPr="00C814A4" w:rsidRDefault="00C814A4" w:rsidP="00C814A4">
            <w:pPr>
              <w:rPr>
                <w:spacing w:val="-2"/>
                <w:sz w:val="18"/>
                <w:szCs w:val="18"/>
              </w:rPr>
            </w:pPr>
          </w:p>
          <w:p w14:paraId="5B5CA115" w14:textId="7F36310C" w:rsidR="00C814A4" w:rsidRPr="00C814A4" w:rsidRDefault="00C814A4" w:rsidP="00C814A4">
            <w:pPr>
              <w:rPr>
                <w:rFonts w:eastAsia="Calibri"/>
              </w:rPr>
            </w:pPr>
          </w:p>
        </w:tc>
      </w:tr>
      <w:tr w:rsidR="00C814A4" w:rsidRPr="00580B96" w14:paraId="1C4E247B" w14:textId="77777777" w:rsidTr="00FB552E">
        <w:tc>
          <w:tcPr>
            <w:tcW w:w="261" w:type="pct"/>
            <w:shd w:val="clear" w:color="auto" w:fill="auto"/>
          </w:tcPr>
          <w:p w14:paraId="2636AB11" w14:textId="7B9FDDF8" w:rsidR="00C814A4" w:rsidRPr="008A4DB6" w:rsidRDefault="00C814A4" w:rsidP="00C814A4">
            <w:pPr>
              <w:spacing w:line="230" w:lineRule="auto"/>
              <w:rPr>
                <w:rFonts w:eastAsia="Calibri"/>
                <w:spacing w:val="-2"/>
              </w:rPr>
            </w:pPr>
            <w:r>
              <w:rPr>
                <w:rFonts w:eastAsia="Calibri"/>
                <w:spacing w:val="-2"/>
              </w:rPr>
              <w:t>3</w:t>
            </w:r>
          </w:p>
        </w:tc>
        <w:tc>
          <w:tcPr>
            <w:tcW w:w="1233" w:type="pct"/>
            <w:shd w:val="clear" w:color="auto" w:fill="auto"/>
          </w:tcPr>
          <w:p w14:paraId="1A4D750F" w14:textId="77777777" w:rsidR="00C814A4" w:rsidRPr="001F3781" w:rsidRDefault="00C814A4" w:rsidP="00C814A4">
            <w:pPr>
              <w:autoSpaceDE w:val="0"/>
              <w:autoSpaceDN w:val="0"/>
              <w:adjustRightInd w:val="0"/>
              <w:spacing w:line="276" w:lineRule="auto"/>
            </w:pPr>
            <w:r w:rsidRPr="001F3781">
              <w:t>Число преступлений, совершаемых несовершеннолетними</w:t>
            </w:r>
          </w:p>
        </w:tc>
        <w:tc>
          <w:tcPr>
            <w:tcW w:w="624" w:type="pct"/>
            <w:shd w:val="clear" w:color="auto" w:fill="auto"/>
          </w:tcPr>
          <w:p w14:paraId="289077AC" w14:textId="77777777" w:rsidR="00C814A4" w:rsidRPr="001F3781" w:rsidRDefault="00C814A4" w:rsidP="00C814A4">
            <w:r w:rsidRPr="001F3781">
              <w:t>кол-во</w:t>
            </w:r>
          </w:p>
        </w:tc>
        <w:tc>
          <w:tcPr>
            <w:tcW w:w="771" w:type="pct"/>
            <w:shd w:val="clear" w:color="auto" w:fill="auto"/>
            <w:vAlign w:val="center"/>
          </w:tcPr>
          <w:p w14:paraId="494BD64E" w14:textId="7AB2B3B1" w:rsidR="00C814A4" w:rsidRPr="001F3781" w:rsidRDefault="001F3781" w:rsidP="00C814A4">
            <w:pPr>
              <w:tabs>
                <w:tab w:val="left" w:pos="705"/>
              </w:tabs>
              <w:jc w:val="center"/>
              <w:rPr>
                <w:rFonts w:eastAsia="Calibri"/>
                <w:color w:val="FF0000"/>
                <w:spacing w:val="-2"/>
              </w:rPr>
            </w:pPr>
            <w:r w:rsidRPr="001F3781">
              <w:rPr>
                <w:rFonts w:eastAsia="Calibri"/>
                <w:spacing w:val="-2"/>
              </w:rPr>
              <w:t>2</w:t>
            </w:r>
          </w:p>
        </w:tc>
        <w:tc>
          <w:tcPr>
            <w:tcW w:w="721" w:type="pct"/>
            <w:shd w:val="clear" w:color="auto" w:fill="auto"/>
            <w:vAlign w:val="center"/>
          </w:tcPr>
          <w:p w14:paraId="7D69397C" w14:textId="62C3AD18" w:rsidR="00C814A4" w:rsidRPr="00C814A4" w:rsidRDefault="00C814A4" w:rsidP="00C814A4">
            <w:pPr>
              <w:rPr>
                <w:spacing w:val="-2"/>
                <w:sz w:val="18"/>
                <w:szCs w:val="18"/>
              </w:rPr>
            </w:pPr>
            <w:r w:rsidRPr="00C814A4">
              <w:rPr>
                <w:spacing w:val="-2"/>
                <w:sz w:val="18"/>
                <w:szCs w:val="18"/>
              </w:rPr>
              <w:t>Не более   6</w:t>
            </w:r>
          </w:p>
        </w:tc>
        <w:tc>
          <w:tcPr>
            <w:tcW w:w="678" w:type="pct"/>
            <w:shd w:val="clear" w:color="auto" w:fill="auto"/>
            <w:vAlign w:val="center"/>
          </w:tcPr>
          <w:p w14:paraId="48CF515E" w14:textId="7799F0A7" w:rsidR="00C814A4" w:rsidRPr="00C814A4" w:rsidRDefault="00C814A4" w:rsidP="00C814A4">
            <w:pPr>
              <w:rPr>
                <w:spacing w:val="-2"/>
              </w:rPr>
            </w:pPr>
            <w:r w:rsidRPr="00C814A4">
              <w:rPr>
                <w:spacing w:val="-2"/>
                <w:sz w:val="18"/>
                <w:szCs w:val="18"/>
              </w:rPr>
              <w:t>Не более 7</w:t>
            </w:r>
          </w:p>
        </w:tc>
        <w:tc>
          <w:tcPr>
            <w:tcW w:w="712" w:type="pct"/>
            <w:shd w:val="clear" w:color="auto" w:fill="auto"/>
            <w:vAlign w:val="center"/>
          </w:tcPr>
          <w:p w14:paraId="54715EC9" w14:textId="542911BF" w:rsidR="00C814A4" w:rsidRPr="00C814A4" w:rsidRDefault="00C814A4" w:rsidP="00C814A4">
            <w:pPr>
              <w:rPr>
                <w:rFonts w:eastAsia="Calibri"/>
              </w:rPr>
            </w:pPr>
            <w:r w:rsidRPr="00C814A4">
              <w:rPr>
                <w:spacing w:val="-2"/>
                <w:sz w:val="18"/>
                <w:szCs w:val="18"/>
              </w:rPr>
              <w:t>Не более 8</w:t>
            </w:r>
          </w:p>
        </w:tc>
      </w:tr>
      <w:tr w:rsidR="00C814A4" w:rsidRPr="00580B96" w14:paraId="4B58ACFD" w14:textId="77777777" w:rsidTr="00AB67BC">
        <w:tc>
          <w:tcPr>
            <w:tcW w:w="261" w:type="pct"/>
            <w:shd w:val="clear" w:color="auto" w:fill="auto"/>
          </w:tcPr>
          <w:p w14:paraId="1D9D2A2D" w14:textId="3F135A92" w:rsidR="00C814A4" w:rsidRPr="00717252" w:rsidRDefault="00C814A4" w:rsidP="00C814A4">
            <w:pPr>
              <w:spacing w:line="230" w:lineRule="auto"/>
              <w:rPr>
                <w:rFonts w:eastAsia="Calibri"/>
                <w:spacing w:val="-2"/>
              </w:rPr>
            </w:pPr>
            <w:r w:rsidRPr="00717252">
              <w:rPr>
                <w:rFonts w:eastAsia="Calibri"/>
                <w:spacing w:val="-2"/>
              </w:rPr>
              <w:t>4</w:t>
            </w:r>
          </w:p>
        </w:tc>
        <w:tc>
          <w:tcPr>
            <w:tcW w:w="1233" w:type="pct"/>
            <w:shd w:val="clear" w:color="auto" w:fill="auto"/>
          </w:tcPr>
          <w:p w14:paraId="67801A9B" w14:textId="34A48350" w:rsidR="00C814A4" w:rsidRPr="001F3781" w:rsidRDefault="00C814A4" w:rsidP="00C814A4">
            <w:pPr>
              <w:autoSpaceDE w:val="0"/>
              <w:autoSpaceDN w:val="0"/>
              <w:adjustRightInd w:val="0"/>
              <w:spacing w:line="276" w:lineRule="auto"/>
              <w:jc w:val="both"/>
              <w:rPr>
                <w:szCs w:val="24"/>
              </w:rPr>
            </w:pPr>
            <w:r w:rsidRPr="001F3781">
              <w:rPr>
                <w:szCs w:val="24"/>
              </w:rPr>
              <w:t xml:space="preserve">Число материалов профилактической направленности, в том числе новостных и </w:t>
            </w:r>
            <w:r w:rsidRPr="001F3781">
              <w:rPr>
                <w:szCs w:val="24"/>
              </w:rPr>
              <w:lastRenderedPageBreak/>
              <w:t>информационных сообщений в средствах массовой информации, в общественных местах на территории муниципального образования «Руднянский муниципальный округ»</w:t>
            </w:r>
            <w:r w:rsidR="001F3781">
              <w:rPr>
                <w:szCs w:val="24"/>
              </w:rPr>
              <w:t xml:space="preserve"> </w:t>
            </w:r>
            <w:r w:rsidRPr="001F3781">
              <w:rPr>
                <w:szCs w:val="24"/>
              </w:rPr>
              <w:t>Смоленской области</w:t>
            </w:r>
          </w:p>
          <w:p w14:paraId="3167D52B" w14:textId="77777777" w:rsidR="00C814A4" w:rsidRPr="001F3781" w:rsidRDefault="00C814A4" w:rsidP="00C814A4">
            <w:pPr>
              <w:autoSpaceDE w:val="0"/>
              <w:autoSpaceDN w:val="0"/>
              <w:adjustRightInd w:val="0"/>
              <w:spacing w:line="276" w:lineRule="auto"/>
            </w:pPr>
          </w:p>
        </w:tc>
        <w:tc>
          <w:tcPr>
            <w:tcW w:w="624" w:type="pct"/>
            <w:shd w:val="clear" w:color="auto" w:fill="auto"/>
          </w:tcPr>
          <w:p w14:paraId="38899A9B" w14:textId="77777777" w:rsidR="00C814A4" w:rsidRPr="001F3781" w:rsidRDefault="00C814A4" w:rsidP="00C814A4">
            <w:pPr>
              <w:tabs>
                <w:tab w:val="left" w:pos="705"/>
              </w:tabs>
              <w:jc w:val="center"/>
              <w:rPr>
                <w:szCs w:val="24"/>
              </w:rPr>
            </w:pPr>
          </w:p>
          <w:p w14:paraId="77699DC5" w14:textId="22555088" w:rsidR="00C814A4" w:rsidRPr="001F3781" w:rsidRDefault="00C814A4" w:rsidP="00C814A4">
            <w:r w:rsidRPr="001F3781">
              <w:t>кол-во</w:t>
            </w:r>
          </w:p>
        </w:tc>
        <w:tc>
          <w:tcPr>
            <w:tcW w:w="771" w:type="pct"/>
            <w:shd w:val="clear" w:color="auto" w:fill="auto"/>
            <w:vAlign w:val="center"/>
          </w:tcPr>
          <w:p w14:paraId="29D695E3" w14:textId="24ADEDF9" w:rsidR="00C814A4" w:rsidRPr="001F3781" w:rsidRDefault="00C814A4" w:rsidP="00C814A4">
            <w:pPr>
              <w:tabs>
                <w:tab w:val="left" w:pos="705"/>
              </w:tabs>
              <w:jc w:val="center"/>
              <w:rPr>
                <w:rFonts w:eastAsia="Calibri"/>
                <w:spacing w:val="-2"/>
              </w:rPr>
            </w:pPr>
            <w:r w:rsidRPr="001F3781">
              <w:rPr>
                <w:rFonts w:eastAsia="Calibri"/>
                <w:spacing w:val="-2"/>
              </w:rPr>
              <w:t>87</w:t>
            </w:r>
          </w:p>
        </w:tc>
        <w:tc>
          <w:tcPr>
            <w:tcW w:w="721" w:type="pct"/>
            <w:shd w:val="clear" w:color="auto" w:fill="auto"/>
            <w:vAlign w:val="center"/>
          </w:tcPr>
          <w:p w14:paraId="2841011B" w14:textId="3769435E" w:rsidR="00C814A4" w:rsidRPr="001F3781" w:rsidRDefault="00C814A4" w:rsidP="00C814A4">
            <w:pPr>
              <w:jc w:val="center"/>
              <w:rPr>
                <w:spacing w:val="-2"/>
                <w:sz w:val="18"/>
                <w:szCs w:val="18"/>
              </w:rPr>
            </w:pPr>
            <w:r w:rsidRPr="001F3781">
              <w:rPr>
                <w:spacing w:val="-2"/>
                <w:sz w:val="18"/>
                <w:szCs w:val="18"/>
              </w:rPr>
              <w:t>87</w:t>
            </w:r>
          </w:p>
        </w:tc>
        <w:tc>
          <w:tcPr>
            <w:tcW w:w="678" w:type="pct"/>
            <w:shd w:val="clear" w:color="auto" w:fill="auto"/>
          </w:tcPr>
          <w:p w14:paraId="27FF902E" w14:textId="77777777" w:rsidR="00C814A4" w:rsidRPr="001F3781" w:rsidRDefault="00C814A4" w:rsidP="00C814A4">
            <w:pPr>
              <w:jc w:val="center"/>
              <w:rPr>
                <w:spacing w:val="-2"/>
                <w:sz w:val="18"/>
                <w:szCs w:val="18"/>
              </w:rPr>
            </w:pPr>
          </w:p>
          <w:p w14:paraId="124AFA19" w14:textId="77777777" w:rsidR="00C814A4" w:rsidRPr="001F3781" w:rsidRDefault="00C814A4" w:rsidP="00C814A4">
            <w:pPr>
              <w:jc w:val="center"/>
              <w:rPr>
                <w:spacing w:val="-2"/>
                <w:sz w:val="18"/>
                <w:szCs w:val="18"/>
              </w:rPr>
            </w:pPr>
          </w:p>
          <w:p w14:paraId="61694C33" w14:textId="77777777" w:rsidR="00C814A4" w:rsidRPr="001F3781" w:rsidRDefault="00C814A4" w:rsidP="00C814A4">
            <w:pPr>
              <w:jc w:val="center"/>
              <w:rPr>
                <w:spacing w:val="-2"/>
                <w:sz w:val="18"/>
                <w:szCs w:val="18"/>
              </w:rPr>
            </w:pPr>
          </w:p>
          <w:p w14:paraId="60D421E7" w14:textId="1F9D266F" w:rsidR="00C814A4" w:rsidRPr="001F3781" w:rsidRDefault="00C814A4" w:rsidP="00C814A4">
            <w:pPr>
              <w:jc w:val="center"/>
              <w:rPr>
                <w:spacing w:val="-2"/>
                <w:sz w:val="18"/>
                <w:szCs w:val="18"/>
              </w:rPr>
            </w:pPr>
            <w:r w:rsidRPr="001F3781">
              <w:rPr>
                <w:spacing w:val="-2"/>
                <w:sz w:val="18"/>
                <w:szCs w:val="18"/>
              </w:rPr>
              <w:t>87</w:t>
            </w:r>
          </w:p>
        </w:tc>
        <w:tc>
          <w:tcPr>
            <w:tcW w:w="712" w:type="pct"/>
            <w:shd w:val="clear" w:color="auto" w:fill="auto"/>
          </w:tcPr>
          <w:p w14:paraId="3783F04E" w14:textId="77777777" w:rsidR="00C814A4" w:rsidRPr="001F3781" w:rsidRDefault="00C814A4" w:rsidP="00C814A4">
            <w:pPr>
              <w:jc w:val="center"/>
              <w:rPr>
                <w:spacing w:val="-2"/>
                <w:sz w:val="18"/>
                <w:szCs w:val="18"/>
              </w:rPr>
            </w:pPr>
          </w:p>
          <w:p w14:paraId="5BA6A066" w14:textId="77777777" w:rsidR="00C814A4" w:rsidRPr="001F3781" w:rsidRDefault="00C814A4" w:rsidP="00C814A4">
            <w:pPr>
              <w:jc w:val="center"/>
              <w:rPr>
                <w:spacing w:val="-2"/>
                <w:sz w:val="18"/>
                <w:szCs w:val="18"/>
              </w:rPr>
            </w:pPr>
          </w:p>
          <w:p w14:paraId="2B283369" w14:textId="77777777" w:rsidR="00C814A4" w:rsidRPr="001F3781" w:rsidRDefault="00C814A4" w:rsidP="00C814A4">
            <w:pPr>
              <w:jc w:val="center"/>
              <w:rPr>
                <w:spacing w:val="-2"/>
                <w:sz w:val="18"/>
                <w:szCs w:val="18"/>
              </w:rPr>
            </w:pPr>
          </w:p>
          <w:p w14:paraId="4525847E" w14:textId="43F0223D" w:rsidR="00C814A4" w:rsidRPr="001F3781" w:rsidRDefault="00C814A4" w:rsidP="00C814A4">
            <w:pPr>
              <w:jc w:val="center"/>
              <w:rPr>
                <w:spacing w:val="-2"/>
                <w:sz w:val="18"/>
                <w:szCs w:val="18"/>
              </w:rPr>
            </w:pPr>
            <w:r w:rsidRPr="001F3781">
              <w:rPr>
                <w:spacing w:val="-2"/>
                <w:sz w:val="18"/>
                <w:szCs w:val="18"/>
              </w:rPr>
              <w:t>87</w:t>
            </w:r>
          </w:p>
        </w:tc>
      </w:tr>
    </w:tbl>
    <w:p w14:paraId="7CDA45E4" w14:textId="2B3443B9" w:rsidR="00A5337A" w:rsidRDefault="00FB552E" w:rsidP="00A5337A">
      <w:pPr>
        <w:jc w:val="right"/>
        <w:rPr>
          <w:b/>
          <w:szCs w:val="28"/>
        </w:rPr>
      </w:pPr>
      <w:r>
        <w:rPr>
          <w:b/>
          <w:szCs w:val="28"/>
        </w:rPr>
        <w:lastRenderedPageBreak/>
        <w:br w:type="textWrapping" w:clear="all"/>
      </w:r>
    </w:p>
    <w:p w14:paraId="5CB83968" w14:textId="77777777" w:rsidR="00A5337A" w:rsidRDefault="00A5337A" w:rsidP="00A5337A">
      <w:pPr>
        <w:spacing w:after="160" w:line="259" w:lineRule="auto"/>
        <w:rPr>
          <w:szCs w:val="28"/>
        </w:rPr>
      </w:pPr>
    </w:p>
    <w:p w14:paraId="5EC9500E" w14:textId="77777777" w:rsidR="00603B06" w:rsidRDefault="00603B06" w:rsidP="00A5337A">
      <w:pPr>
        <w:spacing w:after="160" w:line="259" w:lineRule="auto"/>
        <w:rPr>
          <w:szCs w:val="28"/>
        </w:rPr>
      </w:pPr>
    </w:p>
    <w:p w14:paraId="6C110638" w14:textId="77777777" w:rsidR="00603B06" w:rsidRDefault="00603B06" w:rsidP="00A5337A">
      <w:pPr>
        <w:spacing w:after="160" w:line="259" w:lineRule="auto"/>
        <w:rPr>
          <w:szCs w:val="28"/>
        </w:rPr>
      </w:pPr>
    </w:p>
    <w:p w14:paraId="05CBAF7C" w14:textId="77777777" w:rsidR="00C926AA" w:rsidRDefault="00C926AA" w:rsidP="00A5337A">
      <w:pPr>
        <w:spacing w:after="160" w:line="259" w:lineRule="auto"/>
        <w:rPr>
          <w:szCs w:val="28"/>
        </w:rPr>
      </w:pPr>
    </w:p>
    <w:p w14:paraId="7217EA6E" w14:textId="77777777" w:rsidR="00C926AA" w:rsidRDefault="00C926AA" w:rsidP="00A5337A">
      <w:pPr>
        <w:spacing w:after="160" w:line="259" w:lineRule="auto"/>
        <w:rPr>
          <w:szCs w:val="28"/>
        </w:rPr>
      </w:pPr>
    </w:p>
    <w:p w14:paraId="1A897B9E" w14:textId="77777777" w:rsidR="00C926AA" w:rsidRDefault="00C926AA" w:rsidP="00A5337A">
      <w:pPr>
        <w:spacing w:after="160" w:line="259" w:lineRule="auto"/>
        <w:rPr>
          <w:szCs w:val="28"/>
        </w:rPr>
      </w:pPr>
    </w:p>
    <w:p w14:paraId="27582767" w14:textId="77777777" w:rsidR="00C926AA" w:rsidRDefault="00C926AA" w:rsidP="00A5337A">
      <w:pPr>
        <w:spacing w:after="160" w:line="259" w:lineRule="auto"/>
        <w:rPr>
          <w:szCs w:val="28"/>
        </w:rPr>
      </w:pPr>
    </w:p>
    <w:p w14:paraId="7BEC6D6F" w14:textId="77777777" w:rsidR="00C926AA" w:rsidRDefault="00C926AA" w:rsidP="00A5337A">
      <w:pPr>
        <w:spacing w:after="160" w:line="259" w:lineRule="auto"/>
        <w:rPr>
          <w:szCs w:val="28"/>
        </w:rPr>
      </w:pPr>
    </w:p>
    <w:p w14:paraId="382F456B" w14:textId="77777777" w:rsidR="00C926AA" w:rsidRDefault="00C926AA" w:rsidP="00A5337A">
      <w:pPr>
        <w:spacing w:after="160" w:line="259" w:lineRule="auto"/>
        <w:rPr>
          <w:szCs w:val="28"/>
        </w:rPr>
      </w:pPr>
    </w:p>
    <w:p w14:paraId="0886EAB9" w14:textId="77777777" w:rsidR="00C926AA" w:rsidRDefault="00C926AA" w:rsidP="00A5337A">
      <w:pPr>
        <w:spacing w:after="160" w:line="259" w:lineRule="auto"/>
        <w:rPr>
          <w:szCs w:val="28"/>
        </w:rPr>
      </w:pPr>
    </w:p>
    <w:p w14:paraId="3AE76E4F" w14:textId="77777777" w:rsidR="00C926AA" w:rsidRDefault="00C926AA" w:rsidP="00A5337A">
      <w:pPr>
        <w:spacing w:after="160" w:line="259" w:lineRule="auto"/>
        <w:rPr>
          <w:szCs w:val="28"/>
        </w:rPr>
      </w:pPr>
    </w:p>
    <w:p w14:paraId="5B7FA1E4" w14:textId="77777777" w:rsidR="00C926AA" w:rsidRDefault="00C926AA" w:rsidP="00A5337A">
      <w:pPr>
        <w:spacing w:after="160" w:line="259" w:lineRule="auto"/>
        <w:rPr>
          <w:szCs w:val="28"/>
        </w:rPr>
      </w:pPr>
    </w:p>
    <w:p w14:paraId="4A7295D3" w14:textId="77777777" w:rsidR="00C926AA" w:rsidRDefault="00C926AA" w:rsidP="00A5337A">
      <w:pPr>
        <w:spacing w:after="160" w:line="259" w:lineRule="auto"/>
        <w:rPr>
          <w:szCs w:val="28"/>
        </w:rPr>
      </w:pPr>
    </w:p>
    <w:p w14:paraId="28EA8C02" w14:textId="77777777" w:rsidR="00C926AA" w:rsidRDefault="00C926AA" w:rsidP="00A5337A">
      <w:pPr>
        <w:spacing w:after="160" w:line="259" w:lineRule="auto"/>
        <w:rPr>
          <w:szCs w:val="28"/>
        </w:rPr>
      </w:pPr>
    </w:p>
    <w:p w14:paraId="4909DFB9" w14:textId="77777777" w:rsidR="00C926AA" w:rsidRDefault="00C926AA" w:rsidP="00A5337A">
      <w:pPr>
        <w:spacing w:after="160" w:line="259" w:lineRule="auto"/>
        <w:rPr>
          <w:szCs w:val="28"/>
        </w:rPr>
      </w:pPr>
    </w:p>
    <w:p w14:paraId="1AD8A27D" w14:textId="77777777" w:rsidR="00C926AA" w:rsidRDefault="00C926AA" w:rsidP="00A5337A">
      <w:pPr>
        <w:spacing w:after="160" w:line="259" w:lineRule="auto"/>
        <w:rPr>
          <w:szCs w:val="28"/>
        </w:rPr>
      </w:pPr>
    </w:p>
    <w:p w14:paraId="03DE4691" w14:textId="77777777" w:rsidR="00C926AA" w:rsidRDefault="00C926AA" w:rsidP="00A5337A">
      <w:pPr>
        <w:spacing w:after="160" w:line="259" w:lineRule="auto"/>
        <w:rPr>
          <w:szCs w:val="28"/>
        </w:rPr>
      </w:pPr>
    </w:p>
    <w:p w14:paraId="0145E226" w14:textId="77777777" w:rsidR="00C926AA" w:rsidRDefault="00C926AA" w:rsidP="00A5337A">
      <w:pPr>
        <w:spacing w:after="160" w:line="259" w:lineRule="auto"/>
        <w:rPr>
          <w:szCs w:val="28"/>
        </w:rPr>
      </w:pPr>
    </w:p>
    <w:p w14:paraId="4E854FE7" w14:textId="77777777" w:rsidR="00A55DA9" w:rsidRDefault="00A55DA9" w:rsidP="00A5337A">
      <w:pPr>
        <w:spacing w:after="160" w:line="259" w:lineRule="auto"/>
        <w:rPr>
          <w:szCs w:val="28"/>
        </w:rPr>
      </w:pPr>
    </w:p>
    <w:p w14:paraId="6B57297B" w14:textId="77777777" w:rsidR="00A55DA9" w:rsidRDefault="00A55DA9" w:rsidP="00A5337A">
      <w:pPr>
        <w:spacing w:after="160" w:line="259" w:lineRule="auto"/>
        <w:rPr>
          <w:szCs w:val="28"/>
        </w:rPr>
      </w:pPr>
    </w:p>
    <w:p w14:paraId="09DF485A" w14:textId="77777777" w:rsidR="00A55DA9" w:rsidRDefault="00A55DA9" w:rsidP="00A5337A">
      <w:pPr>
        <w:spacing w:after="160" w:line="259" w:lineRule="auto"/>
        <w:rPr>
          <w:szCs w:val="28"/>
        </w:rPr>
      </w:pPr>
    </w:p>
    <w:p w14:paraId="55E75120" w14:textId="77777777" w:rsidR="00A55DA9" w:rsidRDefault="00A55DA9" w:rsidP="00A5337A">
      <w:pPr>
        <w:spacing w:after="160" w:line="259" w:lineRule="auto"/>
        <w:rPr>
          <w:szCs w:val="28"/>
        </w:rPr>
      </w:pPr>
    </w:p>
    <w:p w14:paraId="227F351B" w14:textId="408CF926" w:rsidR="00A5337A" w:rsidRPr="00CB0F0E" w:rsidRDefault="00A5337A" w:rsidP="00A5337A">
      <w:pPr>
        <w:jc w:val="center"/>
        <w:rPr>
          <w:b/>
          <w:spacing w:val="20"/>
          <w:szCs w:val="28"/>
        </w:rPr>
      </w:pPr>
      <w:r w:rsidRPr="00CB0F0E">
        <w:rPr>
          <w:b/>
          <w:spacing w:val="20"/>
          <w:szCs w:val="28"/>
        </w:rPr>
        <w:lastRenderedPageBreak/>
        <w:t>ПАСПОРТ</w:t>
      </w:r>
    </w:p>
    <w:p w14:paraId="05251CFC" w14:textId="77777777" w:rsidR="00A5337A" w:rsidRDefault="00A5337A" w:rsidP="00A5337A">
      <w:pPr>
        <w:jc w:val="center"/>
        <w:rPr>
          <w:b/>
          <w:szCs w:val="28"/>
        </w:rPr>
      </w:pPr>
      <w:r>
        <w:rPr>
          <w:b/>
          <w:szCs w:val="28"/>
        </w:rPr>
        <w:t>комплекса процессных мероприятий</w:t>
      </w:r>
    </w:p>
    <w:p w14:paraId="7BD5B0A8" w14:textId="77777777" w:rsidR="00A5337A" w:rsidRDefault="00A5337A" w:rsidP="00A5337A">
      <w:pPr>
        <w:jc w:val="center"/>
        <w:rPr>
          <w:b/>
          <w:szCs w:val="28"/>
        </w:rPr>
      </w:pPr>
    </w:p>
    <w:p w14:paraId="4FE71750" w14:textId="13DBA61C" w:rsidR="00A5337A" w:rsidRPr="00D36A9E" w:rsidRDefault="00A5337A" w:rsidP="00A5337A">
      <w:pPr>
        <w:jc w:val="center"/>
        <w:rPr>
          <w:szCs w:val="28"/>
          <w:u w:val="single"/>
        </w:rPr>
      </w:pPr>
      <w:r w:rsidRPr="00D36A9E">
        <w:rPr>
          <w:szCs w:val="28"/>
          <w:u w:val="single"/>
        </w:rPr>
        <w:t xml:space="preserve">«Комплексные меры  по противодействию незаконному обороту наркотиков на территории  муниципального образования </w:t>
      </w:r>
      <w:r w:rsidR="002D2957">
        <w:rPr>
          <w:szCs w:val="28"/>
          <w:u w:val="single"/>
        </w:rPr>
        <w:t>«Руднянский муниципальный округ»</w:t>
      </w:r>
      <w:r w:rsidRPr="00D36A9E">
        <w:rPr>
          <w:szCs w:val="28"/>
          <w:u w:val="single"/>
        </w:rPr>
        <w:t xml:space="preserve"> Смоленской области»</w:t>
      </w:r>
    </w:p>
    <w:p w14:paraId="6F7642AF" w14:textId="77777777" w:rsidR="00A5337A" w:rsidRDefault="00A5337A" w:rsidP="00A5337A">
      <w:pPr>
        <w:jc w:val="center"/>
        <w:rPr>
          <w:szCs w:val="28"/>
        </w:rPr>
      </w:pPr>
      <w:r>
        <w:rPr>
          <w:sz w:val="20"/>
        </w:rPr>
        <w:t xml:space="preserve">  </w:t>
      </w:r>
      <w:r w:rsidRPr="00DD16A1">
        <w:rPr>
          <w:sz w:val="20"/>
        </w:rPr>
        <w:t xml:space="preserve"> (наименование комплекса процессных мероприятий)</w:t>
      </w:r>
    </w:p>
    <w:p w14:paraId="26E91F9F" w14:textId="77777777" w:rsidR="00A5337A" w:rsidRPr="00CB0F0E" w:rsidRDefault="00A5337A" w:rsidP="00A5337A">
      <w:pPr>
        <w:jc w:val="center"/>
        <w:rPr>
          <w:b/>
          <w:szCs w:val="28"/>
        </w:rPr>
      </w:pPr>
    </w:p>
    <w:p w14:paraId="586EEDE7" w14:textId="77777777" w:rsidR="00A5337A" w:rsidRPr="00CB0F0E" w:rsidRDefault="00A5337A" w:rsidP="00A5337A">
      <w:pPr>
        <w:jc w:val="center"/>
        <w:rPr>
          <w:b/>
          <w:szCs w:val="28"/>
        </w:rPr>
      </w:pPr>
      <w:r w:rsidRPr="00CB0F0E">
        <w:rPr>
          <w:b/>
          <w:szCs w:val="28"/>
        </w:rPr>
        <w:t>Общие положения</w:t>
      </w:r>
    </w:p>
    <w:p w14:paraId="32A99A46" w14:textId="77777777" w:rsidR="00A5337A" w:rsidRPr="00CB0F0E" w:rsidRDefault="00A5337A" w:rsidP="00A5337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5144"/>
      </w:tblGrid>
      <w:tr w:rsidR="00A5337A" w:rsidRPr="007210E8" w14:paraId="5B3CA1B9" w14:textId="77777777" w:rsidTr="0006374B">
        <w:trPr>
          <w:trHeight w:val="516"/>
          <w:jc w:val="center"/>
        </w:trPr>
        <w:tc>
          <w:tcPr>
            <w:tcW w:w="2532" w:type="pct"/>
            <w:shd w:val="clear" w:color="auto" w:fill="auto"/>
            <w:vAlign w:val="center"/>
          </w:tcPr>
          <w:p w14:paraId="2F9043BA" w14:textId="77777777" w:rsidR="00A5337A" w:rsidRPr="00442DFE" w:rsidRDefault="00A5337A" w:rsidP="0006374B">
            <w:pPr>
              <w:rPr>
                <w:rFonts w:eastAsia="Calibri"/>
              </w:rPr>
            </w:pPr>
            <w:r w:rsidRPr="00442DFE">
              <w:t>Ответственный за разработку и реализацию комплекса процессных мероприятий</w:t>
            </w:r>
          </w:p>
        </w:tc>
        <w:tc>
          <w:tcPr>
            <w:tcW w:w="2468" w:type="pct"/>
            <w:shd w:val="clear" w:color="auto" w:fill="auto"/>
            <w:vAlign w:val="center"/>
          </w:tcPr>
          <w:p w14:paraId="290C62F2" w14:textId="56DFB12E" w:rsidR="00A5337A" w:rsidRPr="008A4DB6" w:rsidRDefault="00442DFE" w:rsidP="0063111A">
            <w:pPr>
              <w:rPr>
                <w:rFonts w:eastAsia="Calibri"/>
              </w:rPr>
            </w:pPr>
            <w:r w:rsidRPr="00442DFE">
              <w:rPr>
                <w:rFonts w:eastAsia="Calibri"/>
              </w:rPr>
              <w:t>Начальник отдела образования Администрации муниципального образования «Руднянский муниципальный округ» Смоленской области – О.Г. Зуева</w:t>
            </w:r>
            <w:r w:rsidRPr="008A4DB6">
              <w:rPr>
                <w:rFonts w:eastAsia="Calibri"/>
              </w:rPr>
              <w:t xml:space="preserve"> </w:t>
            </w:r>
          </w:p>
        </w:tc>
      </w:tr>
      <w:tr w:rsidR="00A5337A" w:rsidRPr="00084DFE" w14:paraId="445A7EC2" w14:textId="77777777" w:rsidTr="0006374B">
        <w:trPr>
          <w:trHeight w:val="700"/>
          <w:jc w:val="center"/>
        </w:trPr>
        <w:tc>
          <w:tcPr>
            <w:tcW w:w="2532" w:type="pct"/>
            <w:shd w:val="clear" w:color="auto" w:fill="auto"/>
            <w:vAlign w:val="center"/>
          </w:tcPr>
          <w:p w14:paraId="40151ECF" w14:textId="77777777" w:rsidR="00A5337A" w:rsidRPr="008A4DB6" w:rsidRDefault="00A5337A" w:rsidP="0006374B">
            <w:pPr>
              <w:rPr>
                <w:rFonts w:eastAsia="Calibri"/>
              </w:rPr>
            </w:pPr>
            <w:r w:rsidRPr="008A4DB6">
              <w:rPr>
                <w:rFonts w:eastAsia="Calibri"/>
              </w:rPr>
              <w:t xml:space="preserve">Связь с муниципальной программой </w:t>
            </w:r>
          </w:p>
        </w:tc>
        <w:tc>
          <w:tcPr>
            <w:tcW w:w="2468" w:type="pct"/>
            <w:shd w:val="clear" w:color="auto" w:fill="auto"/>
            <w:vAlign w:val="center"/>
          </w:tcPr>
          <w:p w14:paraId="054BB48F" w14:textId="358BD4E2" w:rsidR="00A5337A" w:rsidRPr="008A4DB6" w:rsidRDefault="00A5337A" w:rsidP="0006374B">
            <w:pPr>
              <w:rPr>
                <w:rFonts w:eastAsia="Calibri"/>
              </w:rPr>
            </w:pPr>
            <w:r w:rsidRPr="008A4DB6">
              <w:rPr>
                <w:rFonts w:eastAsia="Calibri"/>
              </w:rPr>
              <w:t xml:space="preserve">муниципальная программа </w:t>
            </w:r>
            <w:r w:rsidRPr="007C1770">
              <w:rPr>
                <w:rFonts w:eastAsia="Calibri"/>
              </w:rPr>
              <w:t xml:space="preserve">«Обеспечение законности и правопорядка на территории муниципального образования </w:t>
            </w:r>
            <w:r w:rsidR="002D2957">
              <w:rPr>
                <w:rFonts w:eastAsia="Calibri"/>
              </w:rPr>
              <w:t>«Руднянский муниципальный округ»</w:t>
            </w:r>
            <w:r w:rsidR="00C814A4">
              <w:rPr>
                <w:rFonts w:eastAsia="Calibri"/>
              </w:rPr>
              <w:t xml:space="preserve"> </w:t>
            </w:r>
            <w:r w:rsidRPr="007C1770">
              <w:rPr>
                <w:rFonts w:eastAsia="Calibri"/>
              </w:rPr>
              <w:t>Смоленской области»</w:t>
            </w:r>
          </w:p>
        </w:tc>
      </w:tr>
    </w:tbl>
    <w:p w14:paraId="5EBDA3C7" w14:textId="77777777" w:rsidR="00A5337A" w:rsidRDefault="00A5337A" w:rsidP="00A5337A"/>
    <w:p w14:paraId="0E0B31F7" w14:textId="77777777" w:rsidR="00396DBD" w:rsidRDefault="00396DBD" w:rsidP="00A5337A">
      <w:pPr>
        <w:ind w:left="1418" w:right="1984"/>
        <w:jc w:val="center"/>
        <w:rPr>
          <w:b/>
          <w:szCs w:val="28"/>
        </w:rPr>
      </w:pPr>
    </w:p>
    <w:p w14:paraId="537E1CAF" w14:textId="3B90BAA2" w:rsidR="00A5337A" w:rsidRDefault="00A5337A" w:rsidP="00A5337A">
      <w:pPr>
        <w:ind w:left="1418" w:right="1984"/>
        <w:jc w:val="center"/>
        <w:rPr>
          <w:b/>
          <w:szCs w:val="28"/>
        </w:rPr>
      </w:pPr>
      <w:r w:rsidRPr="00240624">
        <w:rPr>
          <w:b/>
          <w:szCs w:val="28"/>
        </w:rPr>
        <w:t xml:space="preserve">Показатели </w:t>
      </w:r>
      <w:r>
        <w:rPr>
          <w:b/>
          <w:szCs w:val="28"/>
        </w:rPr>
        <w:t xml:space="preserve">реализации комплекса процессных мероприятий </w:t>
      </w:r>
    </w:p>
    <w:p w14:paraId="281F37D9" w14:textId="77777777" w:rsidR="00A5337A" w:rsidRDefault="00A5337A" w:rsidP="00A5337A">
      <w:pPr>
        <w:jc w:val="center"/>
        <w:rPr>
          <w:b/>
          <w:szCs w:val="28"/>
        </w:rPr>
      </w:pPr>
      <w:r>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597"/>
        <w:gridCol w:w="1321"/>
        <w:gridCol w:w="1632"/>
        <w:gridCol w:w="1475"/>
        <w:gridCol w:w="1480"/>
        <w:gridCol w:w="1526"/>
      </w:tblGrid>
      <w:tr w:rsidR="00644F6B" w:rsidRPr="00580B96" w14:paraId="554E49BD" w14:textId="77777777" w:rsidTr="00644F6B">
        <w:trPr>
          <w:tblHeader/>
          <w:jc w:val="center"/>
        </w:trPr>
        <w:tc>
          <w:tcPr>
            <w:tcW w:w="261" w:type="pct"/>
            <w:vMerge w:val="restart"/>
            <w:shd w:val="clear" w:color="auto" w:fill="auto"/>
          </w:tcPr>
          <w:p w14:paraId="50AE443E" w14:textId="77777777" w:rsidR="00644F6B" w:rsidRPr="008A4DB6" w:rsidRDefault="00644F6B" w:rsidP="00644F6B">
            <w:pPr>
              <w:ind w:right="-121"/>
              <w:jc w:val="center"/>
              <w:rPr>
                <w:rFonts w:eastAsia="Calibri"/>
              </w:rPr>
            </w:pPr>
            <w:r w:rsidRPr="008A4DB6">
              <w:rPr>
                <w:rFonts w:eastAsia="Calibri"/>
              </w:rPr>
              <w:t>№ п/п</w:t>
            </w:r>
          </w:p>
        </w:tc>
        <w:tc>
          <w:tcPr>
            <w:tcW w:w="1227" w:type="pct"/>
            <w:vMerge w:val="restart"/>
            <w:shd w:val="clear" w:color="auto" w:fill="auto"/>
          </w:tcPr>
          <w:p w14:paraId="487CD225" w14:textId="77777777" w:rsidR="00644F6B" w:rsidRPr="008A4DB6" w:rsidRDefault="00644F6B" w:rsidP="00644F6B">
            <w:pPr>
              <w:jc w:val="center"/>
              <w:rPr>
                <w:rFonts w:eastAsia="Calibri"/>
              </w:rPr>
            </w:pPr>
            <w:r w:rsidRPr="008A4DB6">
              <w:rPr>
                <w:rFonts w:eastAsia="Calibri"/>
              </w:rPr>
              <w:t xml:space="preserve">Наименование показателя реализации </w:t>
            </w:r>
          </w:p>
        </w:tc>
        <w:tc>
          <w:tcPr>
            <w:tcW w:w="624" w:type="pct"/>
            <w:vMerge w:val="restart"/>
            <w:shd w:val="clear" w:color="auto" w:fill="auto"/>
          </w:tcPr>
          <w:p w14:paraId="7796A430" w14:textId="77777777" w:rsidR="00644F6B" w:rsidRPr="008A4DB6" w:rsidRDefault="00644F6B" w:rsidP="00644F6B">
            <w:pPr>
              <w:ind w:firstLine="23"/>
              <w:jc w:val="center"/>
              <w:rPr>
                <w:rFonts w:eastAsia="Calibri"/>
                <w:color w:val="22272F"/>
                <w:shd w:val="clear" w:color="auto" w:fill="FFFFFF"/>
              </w:rPr>
            </w:pPr>
            <w:r w:rsidRPr="008A4DB6">
              <w:rPr>
                <w:rFonts w:eastAsia="Calibri"/>
              </w:rPr>
              <w:t>Единица измерения</w:t>
            </w:r>
          </w:p>
        </w:tc>
        <w:tc>
          <w:tcPr>
            <w:tcW w:w="771" w:type="pct"/>
            <w:vMerge w:val="restart"/>
            <w:shd w:val="clear" w:color="auto" w:fill="auto"/>
          </w:tcPr>
          <w:p w14:paraId="6925C1F7" w14:textId="5953C43E" w:rsidR="00644F6B" w:rsidRPr="008A4DB6" w:rsidRDefault="00644F6B" w:rsidP="00C814A4">
            <w:pPr>
              <w:ind w:firstLine="23"/>
              <w:jc w:val="center"/>
              <w:rPr>
                <w:rFonts w:eastAsia="Calibri"/>
                <w:color w:val="22272F"/>
                <w:shd w:val="clear" w:color="auto" w:fill="FFFFFF"/>
              </w:rPr>
            </w:pPr>
            <w:r w:rsidRPr="008A4DB6">
              <w:rPr>
                <w:rFonts w:eastAsia="Calibri"/>
                <w:color w:val="22272F"/>
                <w:shd w:val="clear" w:color="auto" w:fill="FFFFFF"/>
              </w:rPr>
              <w:t>Базовое значение показателя реализации (</w:t>
            </w:r>
            <w:r>
              <w:rPr>
                <w:rFonts w:eastAsia="Calibri"/>
                <w:color w:val="22272F"/>
                <w:shd w:val="clear" w:color="auto" w:fill="FFFFFF"/>
              </w:rPr>
              <w:t>202</w:t>
            </w:r>
            <w:r w:rsidR="00C814A4">
              <w:rPr>
                <w:rFonts w:eastAsia="Calibri"/>
                <w:color w:val="22272F"/>
                <w:shd w:val="clear" w:color="auto" w:fill="FFFFFF"/>
              </w:rPr>
              <w:t>4</w:t>
            </w:r>
            <w:r>
              <w:rPr>
                <w:rFonts w:eastAsia="Calibri"/>
                <w:color w:val="22272F"/>
                <w:shd w:val="clear" w:color="auto" w:fill="FFFFFF"/>
              </w:rPr>
              <w:t xml:space="preserve"> год</w:t>
            </w:r>
            <w:r w:rsidRPr="008A4DB6">
              <w:rPr>
                <w:rFonts w:eastAsia="Calibri"/>
                <w:color w:val="22272F"/>
                <w:shd w:val="clear" w:color="auto" w:fill="FFFFFF"/>
              </w:rPr>
              <w:t>)</w:t>
            </w:r>
          </w:p>
        </w:tc>
        <w:tc>
          <w:tcPr>
            <w:tcW w:w="2117" w:type="pct"/>
            <w:gridSpan w:val="3"/>
            <w:shd w:val="clear" w:color="auto" w:fill="auto"/>
            <w:vAlign w:val="center"/>
          </w:tcPr>
          <w:p w14:paraId="688F1CBC" w14:textId="4C9628D1" w:rsidR="00644F6B" w:rsidRPr="008A4DB6" w:rsidRDefault="00644F6B" w:rsidP="00644F6B">
            <w:pPr>
              <w:jc w:val="center"/>
              <w:rPr>
                <w:spacing w:val="-2"/>
              </w:rPr>
            </w:pPr>
            <w:r w:rsidRPr="008A4DB6">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644F6B" w:rsidRPr="00580B96" w14:paraId="35B762F7" w14:textId="77777777" w:rsidTr="00644F6B">
        <w:trPr>
          <w:trHeight w:val="448"/>
          <w:tblHeader/>
          <w:jc w:val="center"/>
        </w:trPr>
        <w:tc>
          <w:tcPr>
            <w:tcW w:w="261" w:type="pct"/>
            <w:vMerge/>
            <w:shd w:val="clear" w:color="auto" w:fill="auto"/>
          </w:tcPr>
          <w:p w14:paraId="376FB1A6" w14:textId="77777777" w:rsidR="00644F6B" w:rsidRPr="008A4DB6" w:rsidRDefault="00644F6B" w:rsidP="00644F6B">
            <w:pPr>
              <w:jc w:val="center"/>
              <w:rPr>
                <w:rFonts w:eastAsia="Calibri"/>
              </w:rPr>
            </w:pPr>
          </w:p>
        </w:tc>
        <w:tc>
          <w:tcPr>
            <w:tcW w:w="1227" w:type="pct"/>
            <w:vMerge/>
            <w:shd w:val="clear" w:color="auto" w:fill="auto"/>
            <w:vAlign w:val="center"/>
          </w:tcPr>
          <w:p w14:paraId="52FF0CEA" w14:textId="77777777" w:rsidR="00644F6B" w:rsidRPr="008A4DB6" w:rsidRDefault="00644F6B" w:rsidP="00644F6B">
            <w:pPr>
              <w:jc w:val="center"/>
              <w:rPr>
                <w:rFonts w:eastAsia="Calibri"/>
              </w:rPr>
            </w:pPr>
          </w:p>
        </w:tc>
        <w:tc>
          <w:tcPr>
            <w:tcW w:w="624" w:type="pct"/>
            <w:vMerge/>
            <w:shd w:val="clear" w:color="auto" w:fill="auto"/>
          </w:tcPr>
          <w:p w14:paraId="1D9F3E28" w14:textId="77777777" w:rsidR="00644F6B" w:rsidRPr="008A4DB6" w:rsidRDefault="00644F6B" w:rsidP="00644F6B">
            <w:pPr>
              <w:jc w:val="center"/>
              <w:rPr>
                <w:rFonts w:eastAsia="Calibri"/>
                <w:color w:val="22272F"/>
                <w:shd w:val="clear" w:color="auto" w:fill="FFFFFF"/>
              </w:rPr>
            </w:pPr>
          </w:p>
        </w:tc>
        <w:tc>
          <w:tcPr>
            <w:tcW w:w="771" w:type="pct"/>
            <w:vMerge/>
            <w:shd w:val="clear" w:color="auto" w:fill="auto"/>
          </w:tcPr>
          <w:p w14:paraId="01205383" w14:textId="77777777" w:rsidR="00644F6B" w:rsidRPr="008A4DB6" w:rsidRDefault="00644F6B" w:rsidP="00644F6B">
            <w:pPr>
              <w:jc w:val="center"/>
              <w:rPr>
                <w:rFonts w:eastAsia="Calibri"/>
                <w:color w:val="22272F"/>
                <w:shd w:val="clear" w:color="auto" w:fill="FFFFFF"/>
              </w:rPr>
            </w:pPr>
          </w:p>
        </w:tc>
        <w:tc>
          <w:tcPr>
            <w:tcW w:w="697" w:type="pct"/>
            <w:shd w:val="clear" w:color="auto" w:fill="auto"/>
          </w:tcPr>
          <w:p w14:paraId="503066EF" w14:textId="753E13B1" w:rsidR="00644F6B" w:rsidRPr="008A4DB6" w:rsidRDefault="00644F6B" w:rsidP="00C814A4">
            <w:pPr>
              <w:jc w:val="center"/>
              <w:rPr>
                <w:spacing w:val="-2"/>
                <w:lang w:val="en-US"/>
              </w:rPr>
            </w:pPr>
            <w:r>
              <w:rPr>
                <w:rFonts w:eastAsia="Calibri"/>
                <w:color w:val="22272F"/>
                <w:shd w:val="clear" w:color="auto" w:fill="FFFFFF"/>
              </w:rPr>
              <w:t>202</w:t>
            </w:r>
            <w:r w:rsidR="00C814A4">
              <w:rPr>
                <w:rFonts w:eastAsia="Calibri"/>
                <w:color w:val="22272F"/>
                <w:shd w:val="clear" w:color="auto" w:fill="FFFFFF"/>
              </w:rPr>
              <w:t>5</w:t>
            </w:r>
            <w:r w:rsidRPr="008A4DB6">
              <w:rPr>
                <w:rFonts w:eastAsia="Calibri"/>
                <w:color w:val="22272F"/>
                <w:shd w:val="clear" w:color="auto" w:fill="FFFFFF"/>
              </w:rPr>
              <w:t xml:space="preserve"> год</w:t>
            </w:r>
          </w:p>
        </w:tc>
        <w:tc>
          <w:tcPr>
            <w:tcW w:w="699" w:type="pct"/>
            <w:shd w:val="clear" w:color="auto" w:fill="auto"/>
          </w:tcPr>
          <w:p w14:paraId="3247B824" w14:textId="62FBD870" w:rsidR="00644F6B" w:rsidRDefault="00644F6B" w:rsidP="00644F6B">
            <w:pPr>
              <w:jc w:val="center"/>
              <w:rPr>
                <w:rFonts w:eastAsia="Calibri"/>
                <w:color w:val="22272F"/>
                <w:shd w:val="clear" w:color="auto" w:fill="FFFFFF"/>
              </w:rPr>
            </w:pPr>
            <w:r>
              <w:rPr>
                <w:rFonts w:eastAsia="Calibri"/>
                <w:color w:val="22272F"/>
                <w:shd w:val="clear" w:color="auto" w:fill="FFFFFF"/>
              </w:rPr>
              <w:t>202</w:t>
            </w:r>
            <w:r w:rsidR="00C814A4">
              <w:rPr>
                <w:rFonts w:eastAsia="Calibri"/>
                <w:color w:val="22272F"/>
                <w:shd w:val="clear" w:color="auto" w:fill="FFFFFF"/>
              </w:rPr>
              <w:t>6</w:t>
            </w:r>
            <w:r>
              <w:rPr>
                <w:rFonts w:eastAsia="Calibri"/>
                <w:color w:val="22272F"/>
                <w:shd w:val="clear" w:color="auto" w:fill="FFFFFF"/>
              </w:rPr>
              <w:t xml:space="preserve"> </w:t>
            </w:r>
          </w:p>
          <w:p w14:paraId="6BE9CE51" w14:textId="3EC8A3FB" w:rsidR="00644F6B" w:rsidRPr="008A4DB6" w:rsidRDefault="00644F6B" w:rsidP="00644F6B">
            <w:pPr>
              <w:jc w:val="center"/>
              <w:rPr>
                <w:spacing w:val="-2"/>
              </w:rPr>
            </w:pPr>
            <w:r>
              <w:rPr>
                <w:rFonts w:eastAsia="Calibri"/>
                <w:color w:val="22272F"/>
                <w:shd w:val="clear" w:color="auto" w:fill="FFFFFF"/>
              </w:rPr>
              <w:t>год</w:t>
            </w:r>
          </w:p>
        </w:tc>
        <w:tc>
          <w:tcPr>
            <w:tcW w:w="721" w:type="pct"/>
            <w:shd w:val="clear" w:color="auto" w:fill="auto"/>
          </w:tcPr>
          <w:p w14:paraId="039CE986" w14:textId="2DB76A15" w:rsidR="00644F6B" w:rsidRPr="008A4DB6" w:rsidRDefault="00644F6B" w:rsidP="00C814A4">
            <w:pPr>
              <w:jc w:val="center"/>
              <w:rPr>
                <w:rFonts w:eastAsia="Calibri"/>
              </w:rPr>
            </w:pPr>
            <w:r>
              <w:rPr>
                <w:rFonts w:eastAsia="Calibri"/>
                <w:color w:val="22272F"/>
                <w:shd w:val="clear" w:color="auto" w:fill="FFFFFF"/>
              </w:rPr>
              <w:t>202</w:t>
            </w:r>
            <w:r w:rsidR="00C814A4">
              <w:rPr>
                <w:rFonts w:eastAsia="Calibri"/>
                <w:color w:val="22272F"/>
                <w:shd w:val="clear" w:color="auto" w:fill="FFFFFF"/>
              </w:rPr>
              <w:t>7</w:t>
            </w:r>
            <w:r w:rsidRPr="008A4DB6">
              <w:rPr>
                <w:rFonts w:eastAsia="Calibri"/>
                <w:color w:val="22272F"/>
                <w:shd w:val="clear" w:color="auto" w:fill="FFFFFF"/>
              </w:rPr>
              <w:t xml:space="preserve"> год</w:t>
            </w:r>
          </w:p>
        </w:tc>
      </w:tr>
      <w:tr w:rsidR="002D24C2" w:rsidRPr="00580B96" w14:paraId="540E1613" w14:textId="77777777" w:rsidTr="0033519E">
        <w:trPr>
          <w:trHeight w:val="282"/>
          <w:tblHeader/>
          <w:jc w:val="center"/>
        </w:trPr>
        <w:tc>
          <w:tcPr>
            <w:tcW w:w="261" w:type="pct"/>
            <w:shd w:val="clear" w:color="auto" w:fill="auto"/>
          </w:tcPr>
          <w:p w14:paraId="575C7ACA" w14:textId="77777777" w:rsidR="002D24C2" w:rsidRPr="008A4DB6" w:rsidRDefault="002D24C2" w:rsidP="002D24C2">
            <w:pPr>
              <w:jc w:val="center"/>
              <w:rPr>
                <w:rFonts w:eastAsia="Calibri"/>
              </w:rPr>
            </w:pPr>
            <w:r w:rsidRPr="008A4DB6">
              <w:rPr>
                <w:rFonts w:eastAsia="Calibri"/>
              </w:rPr>
              <w:t>1</w:t>
            </w:r>
          </w:p>
        </w:tc>
        <w:tc>
          <w:tcPr>
            <w:tcW w:w="1227" w:type="pct"/>
            <w:shd w:val="clear" w:color="auto" w:fill="auto"/>
            <w:vAlign w:val="center"/>
          </w:tcPr>
          <w:p w14:paraId="11DF8827" w14:textId="77777777" w:rsidR="002D24C2" w:rsidRPr="008A4DB6" w:rsidRDefault="002D24C2" w:rsidP="002D24C2">
            <w:pPr>
              <w:jc w:val="center"/>
              <w:rPr>
                <w:rFonts w:eastAsia="Calibri"/>
              </w:rPr>
            </w:pPr>
            <w:r w:rsidRPr="008A4DB6">
              <w:rPr>
                <w:rFonts w:eastAsia="Calibri"/>
              </w:rPr>
              <w:t>2</w:t>
            </w:r>
          </w:p>
        </w:tc>
        <w:tc>
          <w:tcPr>
            <w:tcW w:w="624" w:type="pct"/>
            <w:shd w:val="clear" w:color="auto" w:fill="auto"/>
          </w:tcPr>
          <w:p w14:paraId="477701CE" w14:textId="77777777" w:rsidR="002D24C2" w:rsidRPr="008A4DB6" w:rsidRDefault="002D24C2" w:rsidP="002D24C2">
            <w:pPr>
              <w:jc w:val="center"/>
              <w:rPr>
                <w:rFonts w:eastAsia="Calibri"/>
                <w:spacing w:val="-2"/>
              </w:rPr>
            </w:pPr>
            <w:r w:rsidRPr="008A4DB6">
              <w:rPr>
                <w:rFonts w:eastAsia="Calibri"/>
                <w:spacing w:val="-2"/>
              </w:rPr>
              <w:t>3</w:t>
            </w:r>
          </w:p>
        </w:tc>
        <w:tc>
          <w:tcPr>
            <w:tcW w:w="771" w:type="pct"/>
            <w:shd w:val="clear" w:color="auto" w:fill="auto"/>
            <w:vAlign w:val="center"/>
          </w:tcPr>
          <w:p w14:paraId="3B8D1A2C" w14:textId="068C338E" w:rsidR="002D24C2" w:rsidRPr="008A4DB6" w:rsidRDefault="002D24C2" w:rsidP="002D24C2">
            <w:pPr>
              <w:jc w:val="center"/>
              <w:rPr>
                <w:rFonts w:eastAsia="Calibri"/>
                <w:spacing w:val="-2"/>
              </w:rPr>
            </w:pPr>
            <w:r>
              <w:rPr>
                <w:rFonts w:eastAsia="Calibri"/>
                <w:spacing w:val="-2"/>
              </w:rPr>
              <w:t>4</w:t>
            </w:r>
          </w:p>
        </w:tc>
        <w:tc>
          <w:tcPr>
            <w:tcW w:w="697" w:type="pct"/>
            <w:shd w:val="clear" w:color="auto" w:fill="auto"/>
            <w:vAlign w:val="center"/>
          </w:tcPr>
          <w:p w14:paraId="2F31D7C3" w14:textId="34B20DFE" w:rsidR="002D24C2" w:rsidRPr="008A4DB6" w:rsidRDefault="002D24C2" w:rsidP="002D24C2">
            <w:pPr>
              <w:jc w:val="center"/>
              <w:rPr>
                <w:spacing w:val="-2"/>
              </w:rPr>
            </w:pPr>
            <w:r>
              <w:rPr>
                <w:spacing w:val="-2"/>
                <w:sz w:val="18"/>
                <w:szCs w:val="18"/>
              </w:rPr>
              <w:t>5</w:t>
            </w:r>
          </w:p>
        </w:tc>
        <w:tc>
          <w:tcPr>
            <w:tcW w:w="699" w:type="pct"/>
            <w:shd w:val="clear" w:color="auto" w:fill="auto"/>
            <w:vAlign w:val="center"/>
          </w:tcPr>
          <w:p w14:paraId="262F1C26" w14:textId="1232BB64" w:rsidR="002D24C2" w:rsidRPr="008A4DB6" w:rsidRDefault="002D24C2" w:rsidP="002D24C2">
            <w:pPr>
              <w:jc w:val="center"/>
              <w:rPr>
                <w:spacing w:val="-2"/>
              </w:rPr>
            </w:pPr>
            <w:r>
              <w:rPr>
                <w:spacing w:val="-2"/>
                <w:sz w:val="18"/>
                <w:szCs w:val="18"/>
              </w:rPr>
              <w:t>6</w:t>
            </w:r>
          </w:p>
        </w:tc>
        <w:tc>
          <w:tcPr>
            <w:tcW w:w="721" w:type="pct"/>
            <w:shd w:val="clear" w:color="auto" w:fill="auto"/>
            <w:vAlign w:val="center"/>
          </w:tcPr>
          <w:p w14:paraId="78579C24" w14:textId="53FB2C4A" w:rsidR="002D24C2" w:rsidRPr="008A4DB6" w:rsidRDefault="002D24C2" w:rsidP="002D24C2">
            <w:pPr>
              <w:jc w:val="center"/>
              <w:rPr>
                <w:rFonts w:eastAsia="Calibri"/>
              </w:rPr>
            </w:pPr>
            <w:r>
              <w:rPr>
                <w:spacing w:val="-2"/>
                <w:sz w:val="18"/>
                <w:szCs w:val="18"/>
              </w:rPr>
              <w:t>7</w:t>
            </w:r>
          </w:p>
        </w:tc>
      </w:tr>
      <w:tr w:rsidR="00C814A4" w:rsidRPr="008831BD" w14:paraId="5C41D1B3" w14:textId="77777777" w:rsidTr="00AB67BC">
        <w:trPr>
          <w:trHeight w:val="433"/>
          <w:jc w:val="center"/>
        </w:trPr>
        <w:tc>
          <w:tcPr>
            <w:tcW w:w="261" w:type="pct"/>
            <w:shd w:val="clear" w:color="auto" w:fill="auto"/>
          </w:tcPr>
          <w:p w14:paraId="3B71C0A0" w14:textId="2BD3F4C2" w:rsidR="00C814A4" w:rsidRPr="001C5152" w:rsidRDefault="00C814A4" w:rsidP="00C814A4">
            <w:pPr>
              <w:spacing w:line="230" w:lineRule="auto"/>
              <w:rPr>
                <w:rFonts w:eastAsia="Calibri"/>
                <w:spacing w:val="-2"/>
              </w:rPr>
            </w:pPr>
            <w:r w:rsidRPr="001C5152">
              <w:rPr>
                <w:rFonts w:eastAsia="Calibri"/>
                <w:spacing w:val="-2"/>
              </w:rPr>
              <w:t>1</w:t>
            </w:r>
          </w:p>
        </w:tc>
        <w:tc>
          <w:tcPr>
            <w:tcW w:w="1227" w:type="pct"/>
            <w:shd w:val="clear" w:color="auto" w:fill="auto"/>
          </w:tcPr>
          <w:p w14:paraId="15F79F48" w14:textId="28B8425C" w:rsidR="00C814A4" w:rsidRPr="001C5152" w:rsidRDefault="00C814A4" w:rsidP="00B67A43">
            <w:pPr>
              <w:spacing w:line="276" w:lineRule="auto"/>
              <w:rPr>
                <w:b/>
              </w:rPr>
            </w:pPr>
            <w:r w:rsidRPr="001C5152">
              <w:t xml:space="preserve">Число лиц,  незаконно потребляющих наркотические средства и </w:t>
            </w:r>
            <w:proofErr w:type="spellStart"/>
            <w:r w:rsidRPr="001C5152">
              <w:t>психоактивные</w:t>
            </w:r>
            <w:proofErr w:type="spellEnd"/>
            <w:r w:rsidRPr="001C5152">
              <w:t xml:space="preserve"> вещества</w:t>
            </w:r>
          </w:p>
        </w:tc>
        <w:tc>
          <w:tcPr>
            <w:tcW w:w="624" w:type="pct"/>
            <w:shd w:val="clear" w:color="auto" w:fill="auto"/>
          </w:tcPr>
          <w:p w14:paraId="57A648DF" w14:textId="77777777" w:rsidR="00C814A4" w:rsidRPr="001C5152" w:rsidRDefault="00C814A4" w:rsidP="00C814A4">
            <w:pPr>
              <w:rPr>
                <w:rFonts w:eastAsia="Calibri"/>
              </w:rPr>
            </w:pPr>
            <w:r w:rsidRPr="001C5152">
              <w:t>кол-во</w:t>
            </w:r>
          </w:p>
        </w:tc>
        <w:tc>
          <w:tcPr>
            <w:tcW w:w="771" w:type="pct"/>
            <w:shd w:val="clear" w:color="auto" w:fill="auto"/>
            <w:vAlign w:val="center"/>
          </w:tcPr>
          <w:p w14:paraId="0E4A17A2" w14:textId="22D1C8B6" w:rsidR="00C814A4" w:rsidRPr="001C5152" w:rsidRDefault="00C814A4" w:rsidP="00C814A4">
            <w:pPr>
              <w:tabs>
                <w:tab w:val="left" w:pos="705"/>
              </w:tabs>
              <w:jc w:val="center"/>
              <w:rPr>
                <w:rFonts w:eastAsia="Calibri"/>
                <w:spacing w:val="-2"/>
              </w:rPr>
            </w:pPr>
            <w:r w:rsidRPr="001C5152">
              <w:rPr>
                <w:rFonts w:eastAsia="Calibri"/>
                <w:spacing w:val="-2"/>
              </w:rPr>
              <w:t>16</w:t>
            </w:r>
          </w:p>
          <w:p w14:paraId="4B796AC2" w14:textId="77777777" w:rsidR="00C814A4" w:rsidRPr="001C5152" w:rsidRDefault="00C814A4" w:rsidP="00C814A4">
            <w:pPr>
              <w:tabs>
                <w:tab w:val="left" w:pos="705"/>
              </w:tabs>
              <w:jc w:val="center"/>
              <w:rPr>
                <w:rFonts w:eastAsia="Calibri"/>
                <w:spacing w:val="-2"/>
              </w:rPr>
            </w:pPr>
          </w:p>
          <w:p w14:paraId="0C016434" w14:textId="77777777" w:rsidR="00C814A4" w:rsidRPr="001C5152" w:rsidRDefault="00C814A4" w:rsidP="00C814A4">
            <w:pPr>
              <w:tabs>
                <w:tab w:val="left" w:pos="705"/>
              </w:tabs>
              <w:jc w:val="center"/>
              <w:rPr>
                <w:rFonts w:eastAsia="Calibri"/>
                <w:spacing w:val="-2"/>
              </w:rPr>
            </w:pPr>
          </w:p>
          <w:p w14:paraId="2C6DDC8F" w14:textId="77777777" w:rsidR="00C814A4" w:rsidRPr="001C5152" w:rsidRDefault="00C814A4" w:rsidP="00C814A4">
            <w:pPr>
              <w:tabs>
                <w:tab w:val="left" w:pos="705"/>
              </w:tabs>
              <w:jc w:val="center"/>
              <w:rPr>
                <w:rFonts w:eastAsia="Calibri"/>
                <w:spacing w:val="-2"/>
              </w:rPr>
            </w:pPr>
          </w:p>
          <w:p w14:paraId="21468A4D" w14:textId="6ABA668A" w:rsidR="00C814A4" w:rsidRPr="001C5152" w:rsidRDefault="00C814A4" w:rsidP="00C814A4">
            <w:pPr>
              <w:tabs>
                <w:tab w:val="left" w:pos="705"/>
              </w:tabs>
              <w:jc w:val="center"/>
              <w:rPr>
                <w:rFonts w:eastAsia="Calibri"/>
                <w:color w:val="FF0000"/>
                <w:spacing w:val="-2"/>
              </w:rPr>
            </w:pPr>
          </w:p>
        </w:tc>
        <w:tc>
          <w:tcPr>
            <w:tcW w:w="697" w:type="pct"/>
            <w:shd w:val="clear" w:color="auto" w:fill="auto"/>
          </w:tcPr>
          <w:p w14:paraId="0095BB5C" w14:textId="77777777" w:rsidR="00C814A4" w:rsidRPr="001C5152" w:rsidRDefault="00C814A4" w:rsidP="00C814A4">
            <w:pPr>
              <w:jc w:val="center"/>
              <w:rPr>
                <w:sz w:val="18"/>
                <w:szCs w:val="18"/>
              </w:rPr>
            </w:pPr>
          </w:p>
          <w:p w14:paraId="2A34660B" w14:textId="0B417664" w:rsidR="00C814A4" w:rsidRPr="001C5152" w:rsidRDefault="00C814A4" w:rsidP="00C814A4">
            <w:pPr>
              <w:jc w:val="center"/>
              <w:rPr>
                <w:spacing w:val="-2"/>
                <w:sz w:val="18"/>
                <w:szCs w:val="18"/>
              </w:rPr>
            </w:pPr>
            <w:r w:rsidRPr="001C5152">
              <w:rPr>
                <w:sz w:val="18"/>
                <w:szCs w:val="18"/>
              </w:rPr>
              <w:t>Не более 16</w:t>
            </w:r>
          </w:p>
        </w:tc>
        <w:tc>
          <w:tcPr>
            <w:tcW w:w="699" w:type="pct"/>
            <w:shd w:val="clear" w:color="auto" w:fill="auto"/>
          </w:tcPr>
          <w:p w14:paraId="45F706A7" w14:textId="77777777" w:rsidR="00C814A4" w:rsidRPr="001C5152" w:rsidRDefault="00C814A4" w:rsidP="00C814A4">
            <w:pPr>
              <w:jc w:val="center"/>
              <w:rPr>
                <w:sz w:val="18"/>
                <w:szCs w:val="18"/>
              </w:rPr>
            </w:pPr>
          </w:p>
          <w:p w14:paraId="016CCB8D" w14:textId="30C71FAB" w:rsidR="00C814A4" w:rsidRPr="001C5152" w:rsidRDefault="00C814A4" w:rsidP="00C814A4">
            <w:pPr>
              <w:jc w:val="center"/>
            </w:pPr>
            <w:r w:rsidRPr="001C5152">
              <w:rPr>
                <w:sz w:val="18"/>
                <w:szCs w:val="18"/>
              </w:rPr>
              <w:t>Не более 17</w:t>
            </w:r>
          </w:p>
        </w:tc>
        <w:tc>
          <w:tcPr>
            <w:tcW w:w="721" w:type="pct"/>
            <w:shd w:val="clear" w:color="auto" w:fill="auto"/>
          </w:tcPr>
          <w:p w14:paraId="6A758647" w14:textId="77777777" w:rsidR="00C814A4" w:rsidRPr="001C5152" w:rsidRDefault="00C814A4" w:rsidP="00C814A4">
            <w:pPr>
              <w:jc w:val="center"/>
              <w:rPr>
                <w:sz w:val="18"/>
                <w:szCs w:val="18"/>
              </w:rPr>
            </w:pPr>
          </w:p>
          <w:p w14:paraId="5EA7890E" w14:textId="7454E815" w:rsidR="00C814A4" w:rsidRPr="00BA3438" w:rsidRDefault="00C814A4" w:rsidP="00BA3438">
            <w:pPr>
              <w:jc w:val="center"/>
            </w:pPr>
            <w:r w:rsidRPr="001C5152">
              <w:rPr>
                <w:sz w:val="18"/>
                <w:szCs w:val="18"/>
              </w:rPr>
              <w:t>Не более 1</w:t>
            </w:r>
            <w:r w:rsidR="00BA3438" w:rsidRPr="001C5152">
              <w:rPr>
                <w:sz w:val="18"/>
                <w:szCs w:val="18"/>
              </w:rPr>
              <w:t>8</w:t>
            </w:r>
          </w:p>
        </w:tc>
      </w:tr>
      <w:tr w:rsidR="00C814A4" w:rsidRPr="008831BD" w14:paraId="24561DB7" w14:textId="77777777" w:rsidTr="0033519E">
        <w:trPr>
          <w:jc w:val="center"/>
        </w:trPr>
        <w:tc>
          <w:tcPr>
            <w:tcW w:w="261" w:type="pct"/>
            <w:shd w:val="clear" w:color="auto" w:fill="auto"/>
          </w:tcPr>
          <w:p w14:paraId="6416A448" w14:textId="217495EA" w:rsidR="00C814A4" w:rsidRPr="001C5152" w:rsidRDefault="00C814A4" w:rsidP="00C814A4">
            <w:pPr>
              <w:spacing w:line="230" w:lineRule="auto"/>
              <w:rPr>
                <w:rFonts w:eastAsia="Calibri"/>
                <w:spacing w:val="-2"/>
              </w:rPr>
            </w:pPr>
            <w:r w:rsidRPr="001C5152">
              <w:rPr>
                <w:rFonts w:eastAsia="Calibri"/>
                <w:spacing w:val="-2"/>
              </w:rPr>
              <w:t>2</w:t>
            </w:r>
          </w:p>
        </w:tc>
        <w:tc>
          <w:tcPr>
            <w:tcW w:w="1227" w:type="pct"/>
            <w:shd w:val="clear" w:color="auto" w:fill="auto"/>
          </w:tcPr>
          <w:p w14:paraId="53A93958" w14:textId="3FD693D2" w:rsidR="00C814A4" w:rsidRPr="001C5152" w:rsidRDefault="00C814A4" w:rsidP="00B67A43">
            <w:pPr>
              <w:spacing w:line="276" w:lineRule="auto"/>
              <w:rPr>
                <w:b/>
              </w:rPr>
            </w:pPr>
            <w:r w:rsidRPr="001C5152">
              <w:t>Число несовершеннолетних употребляющие наркотические вещества в немедицинских целях</w:t>
            </w:r>
          </w:p>
        </w:tc>
        <w:tc>
          <w:tcPr>
            <w:tcW w:w="624" w:type="pct"/>
            <w:shd w:val="clear" w:color="auto" w:fill="auto"/>
          </w:tcPr>
          <w:p w14:paraId="1E09C0FC" w14:textId="77777777" w:rsidR="00C814A4" w:rsidRPr="001C5152" w:rsidRDefault="00C814A4" w:rsidP="00C814A4">
            <w:r w:rsidRPr="001C5152">
              <w:t>кол-во</w:t>
            </w:r>
          </w:p>
        </w:tc>
        <w:tc>
          <w:tcPr>
            <w:tcW w:w="771" w:type="pct"/>
            <w:shd w:val="clear" w:color="auto" w:fill="auto"/>
            <w:vAlign w:val="center"/>
          </w:tcPr>
          <w:p w14:paraId="0DB3203C" w14:textId="77777777" w:rsidR="00C814A4" w:rsidRPr="001C5152" w:rsidRDefault="00C814A4" w:rsidP="00C814A4">
            <w:pPr>
              <w:jc w:val="center"/>
              <w:rPr>
                <w:rFonts w:eastAsia="Calibri"/>
                <w:spacing w:val="-2"/>
              </w:rPr>
            </w:pPr>
            <w:r w:rsidRPr="001C5152">
              <w:rPr>
                <w:rFonts w:eastAsia="Calibri"/>
                <w:spacing w:val="-2"/>
              </w:rPr>
              <w:t>0</w:t>
            </w:r>
          </w:p>
          <w:p w14:paraId="2BE85FCF" w14:textId="77777777" w:rsidR="00C814A4" w:rsidRPr="001C5152" w:rsidRDefault="00C814A4" w:rsidP="00C814A4">
            <w:pPr>
              <w:jc w:val="center"/>
              <w:rPr>
                <w:rFonts w:eastAsia="Calibri"/>
                <w:spacing w:val="-2"/>
              </w:rPr>
            </w:pPr>
          </w:p>
          <w:p w14:paraId="0CB06304" w14:textId="77777777" w:rsidR="00C814A4" w:rsidRPr="001C5152" w:rsidRDefault="00C814A4" w:rsidP="00C814A4">
            <w:pPr>
              <w:jc w:val="center"/>
              <w:rPr>
                <w:rFonts w:eastAsia="Calibri"/>
                <w:spacing w:val="-2"/>
              </w:rPr>
            </w:pPr>
          </w:p>
          <w:p w14:paraId="65D3499F" w14:textId="77777777" w:rsidR="00C814A4" w:rsidRPr="001C5152" w:rsidRDefault="00C814A4" w:rsidP="00C814A4">
            <w:pPr>
              <w:jc w:val="center"/>
              <w:rPr>
                <w:rFonts w:eastAsia="Calibri"/>
                <w:spacing w:val="-2"/>
              </w:rPr>
            </w:pPr>
          </w:p>
          <w:p w14:paraId="75BC494D" w14:textId="77777777" w:rsidR="00C814A4" w:rsidRPr="001C5152" w:rsidRDefault="00C814A4" w:rsidP="00C814A4">
            <w:pPr>
              <w:jc w:val="center"/>
              <w:rPr>
                <w:rFonts w:eastAsia="Calibri"/>
                <w:spacing w:val="-2"/>
              </w:rPr>
            </w:pPr>
          </w:p>
          <w:p w14:paraId="5355086E" w14:textId="77777777" w:rsidR="00C814A4" w:rsidRPr="001C5152" w:rsidRDefault="00C814A4" w:rsidP="00C814A4">
            <w:pPr>
              <w:jc w:val="center"/>
              <w:rPr>
                <w:rFonts w:eastAsia="Calibri"/>
                <w:spacing w:val="-2"/>
              </w:rPr>
            </w:pPr>
          </w:p>
          <w:p w14:paraId="773D391E" w14:textId="64335FA6" w:rsidR="00C814A4" w:rsidRPr="001C5152" w:rsidRDefault="00C814A4" w:rsidP="00C814A4">
            <w:pPr>
              <w:jc w:val="center"/>
              <w:rPr>
                <w:rFonts w:eastAsia="Calibri"/>
                <w:color w:val="FF0000"/>
                <w:spacing w:val="-2"/>
              </w:rPr>
            </w:pPr>
          </w:p>
        </w:tc>
        <w:tc>
          <w:tcPr>
            <w:tcW w:w="697" w:type="pct"/>
            <w:shd w:val="clear" w:color="auto" w:fill="auto"/>
          </w:tcPr>
          <w:p w14:paraId="02C52F3C" w14:textId="19CFA3E9" w:rsidR="00C814A4" w:rsidRPr="001C5152" w:rsidRDefault="00C814A4" w:rsidP="00C814A4">
            <w:pPr>
              <w:jc w:val="center"/>
              <w:rPr>
                <w:spacing w:val="-2"/>
                <w:sz w:val="18"/>
                <w:szCs w:val="18"/>
              </w:rPr>
            </w:pPr>
            <w:r w:rsidRPr="001C5152">
              <w:rPr>
                <w:spacing w:val="-2"/>
                <w:sz w:val="18"/>
                <w:szCs w:val="18"/>
              </w:rPr>
              <w:t>На уровне прошлого года</w:t>
            </w:r>
          </w:p>
        </w:tc>
        <w:tc>
          <w:tcPr>
            <w:tcW w:w="699" w:type="pct"/>
            <w:shd w:val="clear" w:color="auto" w:fill="auto"/>
          </w:tcPr>
          <w:p w14:paraId="61B1C3AC" w14:textId="38CE1C55" w:rsidR="00C814A4" w:rsidRPr="001C5152" w:rsidRDefault="00C814A4" w:rsidP="00C814A4">
            <w:pPr>
              <w:jc w:val="center"/>
              <w:rPr>
                <w:spacing w:val="-2"/>
              </w:rPr>
            </w:pPr>
            <w:r w:rsidRPr="001C5152">
              <w:rPr>
                <w:spacing w:val="-2"/>
                <w:sz w:val="18"/>
                <w:szCs w:val="18"/>
              </w:rPr>
              <w:t>На уровне прошлого года</w:t>
            </w:r>
          </w:p>
        </w:tc>
        <w:tc>
          <w:tcPr>
            <w:tcW w:w="721" w:type="pct"/>
            <w:shd w:val="clear" w:color="auto" w:fill="auto"/>
          </w:tcPr>
          <w:p w14:paraId="7BAC8423" w14:textId="1E1BA1EE" w:rsidR="00C814A4" w:rsidRPr="00BA3438" w:rsidRDefault="00C814A4" w:rsidP="00C814A4">
            <w:pPr>
              <w:jc w:val="center"/>
              <w:rPr>
                <w:rFonts w:eastAsia="Calibri"/>
              </w:rPr>
            </w:pPr>
            <w:r w:rsidRPr="001C5152">
              <w:rPr>
                <w:spacing w:val="-2"/>
                <w:sz w:val="18"/>
                <w:szCs w:val="18"/>
              </w:rPr>
              <w:t>На уровне прошлого года</w:t>
            </w:r>
          </w:p>
        </w:tc>
      </w:tr>
      <w:tr w:rsidR="00C814A4" w:rsidRPr="008831BD" w14:paraId="49901961" w14:textId="77777777" w:rsidTr="00AB67BC">
        <w:trPr>
          <w:jc w:val="center"/>
        </w:trPr>
        <w:tc>
          <w:tcPr>
            <w:tcW w:w="261" w:type="pct"/>
            <w:shd w:val="clear" w:color="auto" w:fill="auto"/>
          </w:tcPr>
          <w:p w14:paraId="2D97F754" w14:textId="7ACA1227" w:rsidR="00C814A4" w:rsidRPr="001C5152" w:rsidRDefault="00C814A4" w:rsidP="00C814A4">
            <w:pPr>
              <w:spacing w:line="230" w:lineRule="auto"/>
              <w:rPr>
                <w:rFonts w:eastAsia="Calibri"/>
                <w:spacing w:val="-2"/>
              </w:rPr>
            </w:pPr>
            <w:r w:rsidRPr="001C5152">
              <w:rPr>
                <w:rFonts w:eastAsia="Calibri"/>
                <w:spacing w:val="-2"/>
              </w:rPr>
              <w:t>3</w:t>
            </w:r>
          </w:p>
          <w:p w14:paraId="39F828CF" w14:textId="77777777" w:rsidR="00C814A4" w:rsidRPr="001C5152" w:rsidRDefault="00C814A4" w:rsidP="00C814A4">
            <w:pPr>
              <w:rPr>
                <w:rFonts w:eastAsia="Calibri"/>
              </w:rPr>
            </w:pPr>
          </w:p>
          <w:p w14:paraId="00425822" w14:textId="77777777" w:rsidR="00C814A4" w:rsidRPr="001C5152" w:rsidRDefault="00C814A4" w:rsidP="00C814A4">
            <w:pPr>
              <w:rPr>
                <w:rFonts w:eastAsia="Calibri"/>
              </w:rPr>
            </w:pPr>
          </w:p>
        </w:tc>
        <w:tc>
          <w:tcPr>
            <w:tcW w:w="1227" w:type="pct"/>
            <w:shd w:val="clear" w:color="auto" w:fill="auto"/>
          </w:tcPr>
          <w:p w14:paraId="0C3BB60B" w14:textId="25F1B54F" w:rsidR="00C814A4" w:rsidRPr="001C5152" w:rsidRDefault="00C814A4" w:rsidP="00B67A43">
            <w:pPr>
              <w:autoSpaceDE w:val="0"/>
              <w:autoSpaceDN w:val="0"/>
              <w:adjustRightInd w:val="0"/>
              <w:spacing w:line="276" w:lineRule="auto"/>
            </w:pPr>
            <w:r w:rsidRPr="001C5152">
              <w:t>Количество преступлений, связанных с незаконным оборотом наркотиков,</w:t>
            </w:r>
            <w:r w:rsidR="001C5152" w:rsidRPr="001C5152">
              <w:t xml:space="preserve"> </w:t>
            </w:r>
            <w:r w:rsidRPr="001C5152">
              <w:t>в том числе  с участием несовершеннолетних</w:t>
            </w:r>
          </w:p>
        </w:tc>
        <w:tc>
          <w:tcPr>
            <w:tcW w:w="624" w:type="pct"/>
            <w:shd w:val="clear" w:color="auto" w:fill="auto"/>
          </w:tcPr>
          <w:p w14:paraId="69C3857C" w14:textId="77777777" w:rsidR="00C814A4" w:rsidRPr="001C5152" w:rsidRDefault="00C814A4" w:rsidP="00C814A4">
            <w:r w:rsidRPr="001C5152">
              <w:t>кол-во</w:t>
            </w:r>
          </w:p>
        </w:tc>
        <w:tc>
          <w:tcPr>
            <w:tcW w:w="771" w:type="pct"/>
            <w:shd w:val="clear" w:color="auto" w:fill="auto"/>
          </w:tcPr>
          <w:p w14:paraId="251FD9AA" w14:textId="77777777" w:rsidR="00C814A4" w:rsidRPr="001C5152" w:rsidRDefault="00C814A4" w:rsidP="00C814A4">
            <w:pPr>
              <w:tabs>
                <w:tab w:val="left" w:pos="705"/>
              </w:tabs>
              <w:jc w:val="center"/>
              <w:rPr>
                <w:rFonts w:eastAsia="Calibri"/>
                <w:spacing w:val="-2"/>
              </w:rPr>
            </w:pPr>
          </w:p>
          <w:p w14:paraId="0CE4C4D3" w14:textId="16A6A7D5" w:rsidR="00C814A4" w:rsidRPr="001C5152" w:rsidRDefault="001C5152" w:rsidP="00C814A4">
            <w:pPr>
              <w:tabs>
                <w:tab w:val="left" w:pos="705"/>
              </w:tabs>
              <w:jc w:val="center"/>
              <w:rPr>
                <w:rFonts w:eastAsia="Calibri"/>
                <w:color w:val="FF0000"/>
                <w:spacing w:val="-2"/>
              </w:rPr>
            </w:pPr>
            <w:r w:rsidRPr="001C5152">
              <w:rPr>
                <w:rFonts w:eastAsia="Calibri"/>
                <w:spacing w:val="-2"/>
              </w:rPr>
              <w:t>2</w:t>
            </w:r>
          </w:p>
        </w:tc>
        <w:tc>
          <w:tcPr>
            <w:tcW w:w="697" w:type="pct"/>
            <w:shd w:val="clear" w:color="auto" w:fill="auto"/>
          </w:tcPr>
          <w:p w14:paraId="5621B4EE" w14:textId="77777777" w:rsidR="00C814A4" w:rsidRPr="001C5152" w:rsidRDefault="00C814A4" w:rsidP="00C814A4">
            <w:pPr>
              <w:jc w:val="center"/>
              <w:rPr>
                <w:sz w:val="18"/>
                <w:szCs w:val="18"/>
              </w:rPr>
            </w:pPr>
          </w:p>
          <w:p w14:paraId="6626F64F" w14:textId="77777777" w:rsidR="00C814A4" w:rsidRPr="001C5152" w:rsidRDefault="00C814A4" w:rsidP="00C814A4">
            <w:pPr>
              <w:rPr>
                <w:sz w:val="18"/>
                <w:szCs w:val="18"/>
              </w:rPr>
            </w:pPr>
          </w:p>
          <w:p w14:paraId="3F5F9497" w14:textId="0465AEF6" w:rsidR="00C814A4" w:rsidRPr="001C5152" w:rsidRDefault="00C814A4" w:rsidP="001C5152">
            <w:pPr>
              <w:jc w:val="center"/>
              <w:rPr>
                <w:spacing w:val="-2"/>
                <w:sz w:val="18"/>
                <w:szCs w:val="18"/>
              </w:rPr>
            </w:pPr>
            <w:r w:rsidRPr="001C5152">
              <w:rPr>
                <w:sz w:val="18"/>
                <w:szCs w:val="18"/>
              </w:rPr>
              <w:t xml:space="preserve">Не более </w:t>
            </w:r>
            <w:r w:rsidR="001C5152" w:rsidRPr="001C5152">
              <w:rPr>
                <w:sz w:val="18"/>
                <w:szCs w:val="18"/>
              </w:rPr>
              <w:t>3</w:t>
            </w:r>
          </w:p>
        </w:tc>
        <w:tc>
          <w:tcPr>
            <w:tcW w:w="699" w:type="pct"/>
            <w:shd w:val="clear" w:color="auto" w:fill="auto"/>
          </w:tcPr>
          <w:p w14:paraId="36A18306" w14:textId="77777777" w:rsidR="00C814A4" w:rsidRPr="001C5152" w:rsidRDefault="00C814A4" w:rsidP="00C814A4">
            <w:pPr>
              <w:jc w:val="center"/>
              <w:rPr>
                <w:sz w:val="18"/>
                <w:szCs w:val="18"/>
              </w:rPr>
            </w:pPr>
          </w:p>
          <w:p w14:paraId="6D2C4290" w14:textId="77777777" w:rsidR="00C814A4" w:rsidRPr="001C5152" w:rsidRDefault="00C814A4" w:rsidP="00C814A4">
            <w:pPr>
              <w:jc w:val="center"/>
              <w:rPr>
                <w:sz w:val="18"/>
                <w:szCs w:val="18"/>
              </w:rPr>
            </w:pPr>
          </w:p>
          <w:p w14:paraId="50D438B3" w14:textId="2C677A56" w:rsidR="00C814A4" w:rsidRPr="001C5152" w:rsidRDefault="00C814A4" w:rsidP="001C5152">
            <w:pPr>
              <w:jc w:val="center"/>
              <w:rPr>
                <w:spacing w:val="-2"/>
              </w:rPr>
            </w:pPr>
            <w:r w:rsidRPr="001C5152">
              <w:rPr>
                <w:sz w:val="18"/>
                <w:szCs w:val="18"/>
              </w:rPr>
              <w:t xml:space="preserve">Не более </w:t>
            </w:r>
            <w:r w:rsidR="001C5152" w:rsidRPr="001C5152">
              <w:rPr>
                <w:sz w:val="18"/>
                <w:szCs w:val="18"/>
              </w:rPr>
              <w:t>4</w:t>
            </w:r>
          </w:p>
        </w:tc>
        <w:tc>
          <w:tcPr>
            <w:tcW w:w="721" w:type="pct"/>
            <w:shd w:val="clear" w:color="auto" w:fill="auto"/>
          </w:tcPr>
          <w:p w14:paraId="3DAB5335" w14:textId="77777777" w:rsidR="00C814A4" w:rsidRPr="001C5152" w:rsidRDefault="00C814A4" w:rsidP="00C814A4">
            <w:pPr>
              <w:jc w:val="center"/>
              <w:rPr>
                <w:sz w:val="18"/>
                <w:szCs w:val="18"/>
              </w:rPr>
            </w:pPr>
          </w:p>
          <w:p w14:paraId="105558F3" w14:textId="77777777" w:rsidR="00C814A4" w:rsidRPr="001C5152" w:rsidRDefault="00C814A4" w:rsidP="00C814A4">
            <w:pPr>
              <w:jc w:val="center"/>
              <w:rPr>
                <w:sz w:val="18"/>
                <w:szCs w:val="18"/>
              </w:rPr>
            </w:pPr>
          </w:p>
          <w:p w14:paraId="78900EAE" w14:textId="05A6B160" w:rsidR="00C814A4" w:rsidRPr="00BA3438" w:rsidRDefault="001C5152" w:rsidP="001C5152">
            <w:pPr>
              <w:jc w:val="center"/>
              <w:rPr>
                <w:rFonts w:eastAsia="Calibri"/>
              </w:rPr>
            </w:pPr>
            <w:r w:rsidRPr="001C5152">
              <w:rPr>
                <w:sz w:val="18"/>
                <w:szCs w:val="18"/>
              </w:rPr>
              <w:t>Не более 5</w:t>
            </w:r>
          </w:p>
        </w:tc>
      </w:tr>
      <w:tr w:rsidR="00C814A4" w:rsidRPr="00580B96" w14:paraId="5FC621FD" w14:textId="77777777" w:rsidTr="00AB67BC">
        <w:trPr>
          <w:jc w:val="center"/>
        </w:trPr>
        <w:tc>
          <w:tcPr>
            <w:tcW w:w="261" w:type="pct"/>
            <w:shd w:val="clear" w:color="auto" w:fill="auto"/>
          </w:tcPr>
          <w:p w14:paraId="05637E79" w14:textId="45ED6AB4" w:rsidR="00C814A4" w:rsidRPr="001C5152" w:rsidRDefault="00C814A4" w:rsidP="00C814A4">
            <w:pPr>
              <w:spacing w:line="230" w:lineRule="auto"/>
              <w:rPr>
                <w:rFonts w:eastAsia="Calibri"/>
                <w:spacing w:val="-2"/>
              </w:rPr>
            </w:pPr>
            <w:r w:rsidRPr="001C5152">
              <w:rPr>
                <w:rFonts w:eastAsia="Calibri"/>
                <w:spacing w:val="-2"/>
              </w:rPr>
              <w:t>4</w:t>
            </w:r>
          </w:p>
        </w:tc>
        <w:tc>
          <w:tcPr>
            <w:tcW w:w="1227" w:type="pct"/>
            <w:shd w:val="clear" w:color="auto" w:fill="auto"/>
          </w:tcPr>
          <w:p w14:paraId="51FD7526" w14:textId="5ADBF72D" w:rsidR="00C814A4" w:rsidRPr="001C5152" w:rsidRDefault="00C814A4" w:rsidP="00C814A4">
            <w:pPr>
              <w:autoSpaceDE w:val="0"/>
              <w:autoSpaceDN w:val="0"/>
              <w:adjustRightInd w:val="0"/>
              <w:spacing w:line="276" w:lineRule="auto"/>
              <w:jc w:val="both"/>
              <w:rPr>
                <w:shd w:val="clear" w:color="auto" w:fill="FFFFFF"/>
              </w:rPr>
            </w:pPr>
            <w:r w:rsidRPr="001C5152">
              <w:rPr>
                <w:shd w:val="clear" w:color="auto" w:fill="FFFFFF"/>
              </w:rPr>
              <w:t xml:space="preserve">Количество мероприятий, посвященных </w:t>
            </w:r>
            <w:r w:rsidRPr="001C5152">
              <w:rPr>
                <w:shd w:val="clear" w:color="auto" w:fill="FFFFFF"/>
              </w:rPr>
              <w:lastRenderedPageBreak/>
              <w:t xml:space="preserve">Всероссийскому дню правовой помощи детям, проведенных на базе общеобразовательных </w:t>
            </w:r>
            <w:r w:rsidR="00BA6E75">
              <w:rPr>
                <w:shd w:val="clear" w:color="auto" w:fill="FFFFFF"/>
              </w:rPr>
              <w:t>организаций</w:t>
            </w:r>
          </w:p>
          <w:p w14:paraId="54F79969" w14:textId="77777777" w:rsidR="00C814A4" w:rsidRPr="001C5152" w:rsidRDefault="00C814A4" w:rsidP="00C814A4">
            <w:pPr>
              <w:autoSpaceDE w:val="0"/>
              <w:autoSpaceDN w:val="0"/>
              <w:adjustRightInd w:val="0"/>
              <w:spacing w:line="276" w:lineRule="auto"/>
            </w:pPr>
          </w:p>
        </w:tc>
        <w:tc>
          <w:tcPr>
            <w:tcW w:w="624" w:type="pct"/>
            <w:shd w:val="clear" w:color="auto" w:fill="auto"/>
          </w:tcPr>
          <w:p w14:paraId="7A7FDF11" w14:textId="77777777" w:rsidR="00611991" w:rsidRDefault="00611991" w:rsidP="00C814A4"/>
          <w:p w14:paraId="169D8411" w14:textId="77777777" w:rsidR="00611991" w:rsidRDefault="00611991" w:rsidP="00C814A4"/>
          <w:p w14:paraId="39C5267D" w14:textId="2D63DC66" w:rsidR="00C814A4" w:rsidRPr="001C5152" w:rsidRDefault="00C814A4" w:rsidP="00C814A4">
            <w:r w:rsidRPr="001C5152">
              <w:t>кол-во</w:t>
            </w:r>
          </w:p>
        </w:tc>
        <w:tc>
          <w:tcPr>
            <w:tcW w:w="771" w:type="pct"/>
            <w:shd w:val="clear" w:color="auto" w:fill="auto"/>
            <w:vAlign w:val="center"/>
          </w:tcPr>
          <w:p w14:paraId="48A1AE35" w14:textId="77777777" w:rsidR="001C5152" w:rsidRPr="001C5152" w:rsidRDefault="001C5152" w:rsidP="00C814A4">
            <w:pPr>
              <w:tabs>
                <w:tab w:val="left" w:pos="705"/>
              </w:tabs>
              <w:jc w:val="center"/>
              <w:rPr>
                <w:szCs w:val="24"/>
              </w:rPr>
            </w:pPr>
          </w:p>
          <w:p w14:paraId="7DA506A2" w14:textId="77777777" w:rsidR="001C5152" w:rsidRPr="001C5152" w:rsidRDefault="001C5152" w:rsidP="00C814A4">
            <w:pPr>
              <w:tabs>
                <w:tab w:val="left" w:pos="705"/>
              </w:tabs>
              <w:jc w:val="center"/>
              <w:rPr>
                <w:szCs w:val="24"/>
              </w:rPr>
            </w:pPr>
          </w:p>
          <w:p w14:paraId="5B625EFA" w14:textId="061CE3E4" w:rsidR="00C814A4" w:rsidRPr="001C5152" w:rsidRDefault="001C5152" w:rsidP="00C814A4">
            <w:pPr>
              <w:tabs>
                <w:tab w:val="left" w:pos="705"/>
              </w:tabs>
              <w:jc w:val="center"/>
              <w:rPr>
                <w:rFonts w:eastAsia="Calibri"/>
                <w:spacing w:val="-2"/>
              </w:rPr>
            </w:pPr>
            <w:r w:rsidRPr="001C5152">
              <w:rPr>
                <w:szCs w:val="24"/>
              </w:rPr>
              <w:t>68</w:t>
            </w:r>
          </w:p>
        </w:tc>
        <w:tc>
          <w:tcPr>
            <w:tcW w:w="697" w:type="pct"/>
            <w:shd w:val="clear" w:color="auto" w:fill="auto"/>
            <w:vAlign w:val="center"/>
          </w:tcPr>
          <w:p w14:paraId="66B71617" w14:textId="77777777" w:rsidR="001C5152" w:rsidRPr="001C5152" w:rsidRDefault="001C5152" w:rsidP="00C814A4">
            <w:pPr>
              <w:jc w:val="center"/>
              <w:rPr>
                <w:sz w:val="18"/>
                <w:szCs w:val="18"/>
              </w:rPr>
            </w:pPr>
          </w:p>
          <w:p w14:paraId="3EFC7DD2" w14:textId="77777777" w:rsidR="001C5152" w:rsidRPr="001C5152" w:rsidRDefault="001C5152" w:rsidP="00C814A4">
            <w:pPr>
              <w:jc w:val="center"/>
              <w:rPr>
                <w:sz w:val="18"/>
                <w:szCs w:val="18"/>
              </w:rPr>
            </w:pPr>
          </w:p>
          <w:p w14:paraId="67E2874B" w14:textId="6F4C8C81" w:rsidR="00C814A4" w:rsidRPr="001C5152" w:rsidRDefault="001C5152" w:rsidP="00C814A4">
            <w:pPr>
              <w:jc w:val="center"/>
              <w:rPr>
                <w:spacing w:val="-2"/>
                <w:sz w:val="18"/>
                <w:szCs w:val="18"/>
              </w:rPr>
            </w:pPr>
            <w:r w:rsidRPr="001C5152">
              <w:rPr>
                <w:sz w:val="18"/>
                <w:szCs w:val="18"/>
              </w:rPr>
              <w:t>На уровне прошлого гола</w:t>
            </w:r>
          </w:p>
        </w:tc>
        <w:tc>
          <w:tcPr>
            <w:tcW w:w="699" w:type="pct"/>
            <w:shd w:val="clear" w:color="auto" w:fill="auto"/>
          </w:tcPr>
          <w:p w14:paraId="37F52761" w14:textId="77777777" w:rsidR="00C814A4" w:rsidRPr="001C5152" w:rsidRDefault="00C814A4" w:rsidP="00C814A4">
            <w:pPr>
              <w:jc w:val="center"/>
              <w:rPr>
                <w:sz w:val="18"/>
                <w:szCs w:val="18"/>
              </w:rPr>
            </w:pPr>
          </w:p>
          <w:p w14:paraId="7773BCA0" w14:textId="77777777" w:rsidR="001C5152" w:rsidRPr="001C5152" w:rsidRDefault="001C5152" w:rsidP="00C814A4">
            <w:pPr>
              <w:jc w:val="center"/>
              <w:rPr>
                <w:sz w:val="18"/>
                <w:szCs w:val="18"/>
              </w:rPr>
            </w:pPr>
          </w:p>
          <w:p w14:paraId="06A60253" w14:textId="7E0F19D3" w:rsidR="00C814A4" w:rsidRPr="001C5152" w:rsidRDefault="001C5152" w:rsidP="00C814A4">
            <w:pPr>
              <w:jc w:val="center"/>
              <w:rPr>
                <w:sz w:val="18"/>
                <w:szCs w:val="18"/>
              </w:rPr>
            </w:pPr>
            <w:r w:rsidRPr="001C5152">
              <w:rPr>
                <w:sz w:val="18"/>
                <w:szCs w:val="18"/>
              </w:rPr>
              <w:t xml:space="preserve">На уровне прошлого гола </w:t>
            </w:r>
          </w:p>
          <w:p w14:paraId="29B3CBDF" w14:textId="77777777" w:rsidR="00C814A4" w:rsidRPr="001C5152" w:rsidRDefault="00C814A4" w:rsidP="00C814A4">
            <w:pPr>
              <w:jc w:val="center"/>
              <w:rPr>
                <w:sz w:val="18"/>
                <w:szCs w:val="18"/>
              </w:rPr>
            </w:pPr>
          </w:p>
          <w:p w14:paraId="786D265A" w14:textId="506B1AEF" w:rsidR="00C814A4" w:rsidRPr="001C5152" w:rsidRDefault="00C814A4" w:rsidP="00C814A4">
            <w:pPr>
              <w:jc w:val="center"/>
              <w:rPr>
                <w:sz w:val="18"/>
                <w:szCs w:val="18"/>
              </w:rPr>
            </w:pPr>
          </w:p>
        </w:tc>
        <w:tc>
          <w:tcPr>
            <w:tcW w:w="721" w:type="pct"/>
            <w:shd w:val="clear" w:color="auto" w:fill="auto"/>
          </w:tcPr>
          <w:p w14:paraId="20B90945" w14:textId="77777777" w:rsidR="00C814A4" w:rsidRPr="001C5152" w:rsidRDefault="00C814A4" w:rsidP="00C814A4">
            <w:pPr>
              <w:jc w:val="center"/>
              <w:rPr>
                <w:sz w:val="18"/>
                <w:szCs w:val="18"/>
              </w:rPr>
            </w:pPr>
          </w:p>
          <w:p w14:paraId="2E183013" w14:textId="77777777" w:rsidR="001C5152" w:rsidRPr="001C5152" w:rsidRDefault="001C5152" w:rsidP="00C814A4">
            <w:pPr>
              <w:jc w:val="center"/>
              <w:rPr>
                <w:sz w:val="18"/>
                <w:szCs w:val="18"/>
              </w:rPr>
            </w:pPr>
          </w:p>
          <w:p w14:paraId="46CE6EAE" w14:textId="5E5D9ECB" w:rsidR="00C814A4" w:rsidRPr="00BA3438" w:rsidRDefault="001C5152" w:rsidP="00C814A4">
            <w:pPr>
              <w:jc w:val="center"/>
              <w:rPr>
                <w:sz w:val="18"/>
                <w:szCs w:val="18"/>
              </w:rPr>
            </w:pPr>
            <w:r w:rsidRPr="001C5152">
              <w:rPr>
                <w:sz w:val="18"/>
                <w:szCs w:val="18"/>
              </w:rPr>
              <w:t>На уровне прошлого гола</w:t>
            </w:r>
            <w:r w:rsidRPr="00BA3438">
              <w:rPr>
                <w:sz w:val="18"/>
                <w:szCs w:val="18"/>
              </w:rPr>
              <w:t xml:space="preserve"> </w:t>
            </w:r>
          </w:p>
          <w:p w14:paraId="7878D3D6" w14:textId="77777777" w:rsidR="00C814A4" w:rsidRPr="00BA3438" w:rsidRDefault="00C814A4" w:rsidP="00C814A4">
            <w:pPr>
              <w:jc w:val="center"/>
              <w:rPr>
                <w:sz w:val="18"/>
                <w:szCs w:val="18"/>
              </w:rPr>
            </w:pPr>
          </w:p>
          <w:p w14:paraId="0E65504C" w14:textId="4F4EE521" w:rsidR="00C814A4" w:rsidRPr="00BA3438" w:rsidRDefault="00C814A4" w:rsidP="00C814A4">
            <w:pPr>
              <w:jc w:val="center"/>
              <w:rPr>
                <w:sz w:val="18"/>
                <w:szCs w:val="18"/>
              </w:rPr>
            </w:pPr>
          </w:p>
        </w:tc>
      </w:tr>
    </w:tbl>
    <w:p w14:paraId="382A74EE" w14:textId="77777777" w:rsidR="00A5337A" w:rsidRDefault="00A5337A" w:rsidP="00A5337A">
      <w:pPr>
        <w:jc w:val="right"/>
        <w:rPr>
          <w:b/>
          <w:szCs w:val="28"/>
        </w:rPr>
      </w:pPr>
    </w:p>
    <w:p w14:paraId="2745DC65" w14:textId="77777777" w:rsidR="00E940FD" w:rsidRDefault="00E940FD" w:rsidP="00E940FD">
      <w:pPr>
        <w:autoSpaceDE w:val="0"/>
        <w:autoSpaceDN w:val="0"/>
        <w:adjustRightInd w:val="0"/>
        <w:ind w:left="1701" w:right="1700"/>
        <w:jc w:val="center"/>
        <w:rPr>
          <w:b/>
          <w:sz w:val="26"/>
          <w:szCs w:val="26"/>
        </w:rPr>
      </w:pPr>
    </w:p>
    <w:p w14:paraId="2408B3FC" w14:textId="77777777" w:rsidR="00E940FD" w:rsidRDefault="00E940FD" w:rsidP="00E940FD">
      <w:pPr>
        <w:autoSpaceDE w:val="0"/>
        <w:autoSpaceDN w:val="0"/>
        <w:adjustRightInd w:val="0"/>
        <w:ind w:left="1701" w:right="1700"/>
        <w:jc w:val="center"/>
        <w:rPr>
          <w:b/>
          <w:sz w:val="26"/>
          <w:szCs w:val="26"/>
        </w:rPr>
      </w:pPr>
    </w:p>
    <w:p w14:paraId="2B64B9EB" w14:textId="77777777" w:rsidR="008F1C66" w:rsidRDefault="008F1C66" w:rsidP="00A5337A">
      <w:pPr>
        <w:jc w:val="center"/>
        <w:rPr>
          <w:b/>
          <w:spacing w:val="20"/>
          <w:szCs w:val="28"/>
        </w:rPr>
      </w:pPr>
    </w:p>
    <w:p w14:paraId="523D483B" w14:textId="77777777" w:rsidR="008F1C66" w:rsidRDefault="008F1C66" w:rsidP="00A5337A">
      <w:pPr>
        <w:jc w:val="center"/>
        <w:rPr>
          <w:b/>
          <w:spacing w:val="20"/>
          <w:szCs w:val="28"/>
        </w:rPr>
      </w:pPr>
    </w:p>
    <w:p w14:paraId="1408F3CD" w14:textId="77777777" w:rsidR="008F1C66" w:rsidRDefault="008F1C66" w:rsidP="00A5337A">
      <w:pPr>
        <w:jc w:val="center"/>
        <w:rPr>
          <w:b/>
          <w:spacing w:val="20"/>
          <w:szCs w:val="28"/>
        </w:rPr>
      </w:pPr>
    </w:p>
    <w:p w14:paraId="367DB652" w14:textId="77777777" w:rsidR="008F1C66" w:rsidRDefault="008F1C66" w:rsidP="00A5337A">
      <w:pPr>
        <w:jc w:val="center"/>
        <w:rPr>
          <w:b/>
          <w:spacing w:val="20"/>
          <w:szCs w:val="28"/>
        </w:rPr>
      </w:pPr>
    </w:p>
    <w:p w14:paraId="0FC84022" w14:textId="77777777" w:rsidR="008F1C66" w:rsidRDefault="008F1C66" w:rsidP="00A5337A">
      <w:pPr>
        <w:jc w:val="center"/>
        <w:rPr>
          <w:b/>
          <w:spacing w:val="20"/>
          <w:szCs w:val="28"/>
        </w:rPr>
      </w:pPr>
    </w:p>
    <w:p w14:paraId="105111C0" w14:textId="77777777" w:rsidR="008F1C66" w:rsidRDefault="008F1C66" w:rsidP="00A5337A">
      <w:pPr>
        <w:jc w:val="center"/>
        <w:rPr>
          <w:b/>
          <w:spacing w:val="20"/>
          <w:szCs w:val="28"/>
        </w:rPr>
      </w:pPr>
    </w:p>
    <w:p w14:paraId="1122AB79" w14:textId="77777777" w:rsidR="008F1C66" w:rsidRDefault="008F1C66" w:rsidP="00A5337A">
      <w:pPr>
        <w:jc w:val="center"/>
        <w:rPr>
          <w:b/>
          <w:spacing w:val="20"/>
          <w:szCs w:val="28"/>
        </w:rPr>
      </w:pPr>
    </w:p>
    <w:p w14:paraId="7A1907B0" w14:textId="77777777" w:rsidR="008F1C66" w:rsidRDefault="008F1C66" w:rsidP="00A5337A">
      <w:pPr>
        <w:jc w:val="center"/>
        <w:rPr>
          <w:b/>
          <w:spacing w:val="20"/>
          <w:szCs w:val="28"/>
        </w:rPr>
      </w:pPr>
    </w:p>
    <w:p w14:paraId="2D48D6C3" w14:textId="77777777" w:rsidR="008F1C66" w:rsidRDefault="008F1C66" w:rsidP="00A5337A">
      <w:pPr>
        <w:jc w:val="center"/>
        <w:rPr>
          <w:b/>
          <w:spacing w:val="20"/>
          <w:szCs w:val="28"/>
        </w:rPr>
      </w:pPr>
    </w:p>
    <w:p w14:paraId="5E63B900" w14:textId="77777777" w:rsidR="008F1C66" w:rsidRDefault="008F1C66" w:rsidP="00A5337A">
      <w:pPr>
        <w:jc w:val="center"/>
        <w:rPr>
          <w:b/>
          <w:spacing w:val="20"/>
          <w:szCs w:val="28"/>
        </w:rPr>
      </w:pPr>
    </w:p>
    <w:p w14:paraId="32BD1DC0" w14:textId="77777777" w:rsidR="008F1C66" w:rsidRDefault="008F1C66" w:rsidP="00A5337A">
      <w:pPr>
        <w:jc w:val="center"/>
        <w:rPr>
          <w:b/>
          <w:spacing w:val="20"/>
          <w:szCs w:val="28"/>
        </w:rPr>
      </w:pPr>
    </w:p>
    <w:p w14:paraId="1C2B260B" w14:textId="77777777" w:rsidR="008F1C66" w:rsidRDefault="008F1C66" w:rsidP="00A5337A">
      <w:pPr>
        <w:jc w:val="center"/>
        <w:rPr>
          <w:b/>
          <w:spacing w:val="20"/>
          <w:szCs w:val="28"/>
        </w:rPr>
      </w:pPr>
    </w:p>
    <w:p w14:paraId="3E5F3EED" w14:textId="77777777" w:rsidR="008F1C66" w:rsidRDefault="008F1C66" w:rsidP="00A5337A">
      <w:pPr>
        <w:jc w:val="center"/>
        <w:rPr>
          <w:b/>
          <w:spacing w:val="20"/>
          <w:szCs w:val="28"/>
        </w:rPr>
      </w:pPr>
    </w:p>
    <w:p w14:paraId="66FDD626" w14:textId="77777777" w:rsidR="008F1C66" w:rsidRDefault="008F1C66" w:rsidP="00A5337A">
      <w:pPr>
        <w:jc w:val="center"/>
        <w:rPr>
          <w:b/>
          <w:spacing w:val="20"/>
          <w:szCs w:val="28"/>
        </w:rPr>
      </w:pPr>
    </w:p>
    <w:p w14:paraId="330D57A8" w14:textId="77777777" w:rsidR="008F1C66" w:rsidRDefault="008F1C66" w:rsidP="00A5337A">
      <w:pPr>
        <w:jc w:val="center"/>
        <w:rPr>
          <w:b/>
          <w:spacing w:val="20"/>
          <w:szCs w:val="28"/>
        </w:rPr>
      </w:pPr>
    </w:p>
    <w:p w14:paraId="21E8986E" w14:textId="77777777" w:rsidR="008F1C66" w:rsidRDefault="008F1C66" w:rsidP="00A5337A">
      <w:pPr>
        <w:jc w:val="center"/>
        <w:rPr>
          <w:b/>
          <w:spacing w:val="20"/>
          <w:szCs w:val="28"/>
        </w:rPr>
      </w:pPr>
    </w:p>
    <w:p w14:paraId="732C89FA" w14:textId="77777777" w:rsidR="008F1C66" w:rsidRDefault="008F1C66" w:rsidP="00A5337A">
      <w:pPr>
        <w:jc w:val="center"/>
        <w:rPr>
          <w:b/>
          <w:spacing w:val="20"/>
          <w:szCs w:val="28"/>
        </w:rPr>
      </w:pPr>
    </w:p>
    <w:p w14:paraId="0EB629BE" w14:textId="77777777" w:rsidR="008F1C66" w:rsidRDefault="008F1C66" w:rsidP="00A5337A">
      <w:pPr>
        <w:jc w:val="center"/>
        <w:rPr>
          <w:b/>
          <w:spacing w:val="20"/>
          <w:szCs w:val="28"/>
        </w:rPr>
      </w:pPr>
    </w:p>
    <w:p w14:paraId="7D6C237B" w14:textId="77777777" w:rsidR="008F1C66" w:rsidRDefault="008F1C66" w:rsidP="00A5337A">
      <w:pPr>
        <w:jc w:val="center"/>
        <w:rPr>
          <w:b/>
          <w:spacing w:val="20"/>
          <w:szCs w:val="28"/>
        </w:rPr>
      </w:pPr>
    </w:p>
    <w:p w14:paraId="389A0E22" w14:textId="77777777" w:rsidR="008F1C66" w:rsidRDefault="008F1C66" w:rsidP="00A5337A">
      <w:pPr>
        <w:jc w:val="center"/>
        <w:rPr>
          <w:b/>
          <w:spacing w:val="20"/>
          <w:szCs w:val="28"/>
        </w:rPr>
      </w:pPr>
    </w:p>
    <w:p w14:paraId="091D1049" w14:textId="77777777" w:rsidR="008F1C66" w:rsidRDefault="008F1C66" w:rsidP="00A5337A">
      <w:pPr>
        <w:jc w:val="center"/>
        <w:rPr>
          <w:b/>
          <w:spacing w:val="20"/>
          <w:szCs w:val="28"/>
        </w:rPr>
      </w:pPr>
    </w:p>
    <w:p w14:paraId="3B068382" w14:textId="77777777" w:rsidR="008F1C66" w:rsidRDefault="008F1C66" w:rsidP="00A5337A">
      <w:pPr>
        <w:jc w:val="center"/>
        <w:rPr>
          <w:b/>
          <w:spacing w:val="20"/>
          <w:szCs w:val="28"/>
        </w:rPr>
      </w:pPr>
    </w:p>
    <w:p w14:paraId="03EFD48B" w14:textId="77777777" w:rsidR="008F1C66" w:rsidRDefault="008F1C66" w:rsidP="00A5337A">
      <w:pPr>
        <w:jc w:val="center"/>
        <w:rPr>
          <w:b/>
          <w:spacing w:val="20"/>
          <w:szCs w:val="28"/>
        </w:rPr>
      </w:pPr>
    </w:p>
    <w:p w14:paraId="22B98275" w14:textId="77777777" w:rsidR="008F1C66" w:rsidRDefault="008F1C66" w:rsidP="00A5337A">
      <w:pPr>
        <w:jc w:val="center"/>
        <w:rPr>
          <w:b/>
          <w:spacing w:val="20"/>
          <w:szCs w:val="28"/>
        </w:rPr>
      </w:pPr>
    </w:p>
    <w:p w14:paraId="0C3E4736" w14:textId="77777777" w:rsidR="00C34061" w:rsidRDefault="00C34061" w:rsidP="00A5337A">
      <w:pPr>
        <w:jc w:val="center"/>
        <w:rPr>
          <w:b/>
          <w:spacing w:val="20"/>
          <w:szCs w:val="28"/>
        </w:rPr>
      </w:pPr>
    </w:p>
    <w:p w14:paraId="4C3EA71A" w14:textId="77777777" w:rsidR="00C34061" w:rsidRDefault="00C34061" w:rsidP="00A5337A">
      <w:pPr>
        <w:jc w:val="center"/>
        <w:rPr>
          <w:b/>
          <w:spacing w:val="20"/>
          <w:szCs w:val="28"/>
        </w:rPr>
      </w:pPr>
    </w:p>
    <w:p w14:paraId="0A1D175D" w14:textId="77777777" w:rsidR="00B601FE" w:rsidRDefault="00B601FE" w:rsidP="00A5337A">
      <w:pPr>
        <w:jc w:val="center"/>
        <w:rPr>
          <w:b/>
          <w:spacing w:val="20"/>
          <w:szCs w:val="28"/>
        </w:rPr>
      </w:pPr>
    </w:p>
    <w:p w14:paraId="1915F31A" w14:textId="77777777" w:rsidR="00B601FE" w:rsidRDefault="00B601FE" w:rsidP="00A5337A">
      <w:pPr>
        <w:jc w:val="center"/>
        <w:rPr>
          <w:b/>
          <w:spacing w:val="20"/>
          <w:szCs w:val="28"/>
        </w:rPr>
      </w:pPr>
    </w:p>
    <w:p w14:paraId="7A1BEC46" w14:textId="77777777" w:rsidR="00B601FE" w:rsidRDefault="00B601FE" w:rsidP="00A5337A">
      <w:pPr>
        <w:jc w:val="center"/>
        <w:rPr>
          <w:b/>
          <w:spacing w:val="20"/>
          <w:szCs w:val="28"/>
        </w:rPr>
      </w:pPr>
    </w:p>
    <w:p w14:paraId="1A9D6B09" w14:textId="77777777" w:rsidR="00C34061" w:rsidRDefault="00C34061" w:rsidP="00A5337A">
      <w:pPr>
        <w:jc w:val="center"/>
        <w:rPr>
          <w:b/>
          <w:spacing w:val="20"/>
          <w:szCs w:val="28"/>
        </w:rPr>
      </w:pPr>
    </w:p>
    <w:p w14:paraId="242002E6" w14:textId="77777777" w:rsidR="00C34061" w:rsidRDefault="00C34061" w:rsidP="00A5337A">
      <w:pPr>
        <w:jc w:val="center"/>
        <w:rPr>
          <w:b/>
          <w:spacing w:val="20"/>
          <w:szCs w:val="28"/>
        </w:rPr>
      </w:pPr>
    </w:p>
    <w:p w14:paraId="41CE918E" w14:textId="77777777" w:rsidR="008F1C66" w:rsidRDefault="008F1C66" w:rsidP="00A5337A">
      <w:pPr>
        <w:jc w:val="center"/>
        <w:rPr>
          <w:b/>
          <w:spacing w:val="20"/>
          <w:szCs w:val="28"/>
        </w:rPr>
      </w:pPr>
    </w:p>
    <w:p w14:paraId="2CB2C044" w14:textId="77777777" w:rsidR="008F1C66" w:rsidRDefault="008F1C66" w:rsidP="00A5337A">
      <w:pPr>
        <w:jc w:val="center"/>
        <w:rPr>
          <w:b/>
          <w:spacing w:val="20"/>
          <w:szCs w:val="28"/>
        </w:rPr>
      </w:pPr>
    </w:p>
    <w:p w14:paraId="6086B5B6" w14:textId="77777777" w:rsidR="008F1C66" w:rsidRDefault="008F1C66" w:rsidP="00A5337A">
      <w:pPr>
        <w:jc w:val="center"/>
        <w:rPr>
          <w:b/>
          <w:spacing w:val="20"/>
          <w:szCs w:val="28"/>
        </w:rPr>
      </w:pPr>
    </w:p>
    <w:p w14:paraId="2AF5EC1F" w14:textId="77777777" w:rsidR="008F1C66" w:rsidRDefault="008F1C66" w:rsidP="00A5337A">
      <w:pPr>
        <w:jc w:val="center"/>
        <w:rPr>
          <w:b/>
          <w:spacing w:val="20"/>
          <w:szCs w:val="28"/>
        </w:rPr>
      </w:pPr>
    </w:p>
    <w:p w14:paraId="4FD4AE5E" w14:textId="4DD6C56C" w:rsidR="00A5337A" w:rsidRPr="00CB0F0E" w:rsidRDefault="00A5337A" w:rsidP="00A5337A">
      <w:pPr>
        <w:jc w:val="center"/>
        <w:rPr>
          <w:b/>
          <w:spacing w:val="20"/>
          <w:szCs w:val="28"/>
        </w:rPr>
      </w:pPr>
      <w:r w:rsidRPr="00CB0F0E">
        <w:rPr>
          <w:b/>
          <w:spacing w:val="20"/>
          <w:szCs w:val="28"/>
        </w:rPr>
        <w:lastRenderedPageBreak/>
        <w:t>ПАСПОРТ</w:t>
      </w:r>
    </w:p>
    <w:p w14:paraId="2D32392C" w14:textId="77777777" w:rsidR="00A5337A" w:rsidRDefault="00A5337A" w:rsidP="00A5337A">
      <w:pPr>
        <w:jc w:val="center"/>
        <w:rPr>
          <w:b/>
          <w:szCs w:val="28"/>
        </w:rPr>
      </w:pPr>
      <w:r>
        <w:rPr>
          <w:b/>
          <w:szCs w:val="28"/>
        </w:rPr>
        <w:t>комплекса процессных мероприятий</w:t>
      </w:r>
    </w:p>
    <w:p w14:paraId="7AC80B79" w14:textId="77777777" w:rsidR="00A5337A" w:rsidRDefault="00A5337A" w:rsidP="00A5337A">
      <w:pPr>
        <w:jc w:val="center"/>
        <w:rPr>
          <w:b/>
          <w:szCs w:val="28"/>
        </w:rPr>
      </w:pPr>
    </w:p>
    <w:p w14:paraId="676D0D87" w14:textId="4E5C53FA" w:rsidR="00A5337A" w:rsidRPr="00F3475D" w:rsidRDefault="00A5337A" w:rsidP="00A5337A">
      <w:pPr>
        <w:jc w:val="center"/>
        <w:rPr>
          <w:szCs w:val="28"/>
          <w:u w:val="single"/>
        </w:rPr>
      </w:pPr>
      <w:r w:rsidRPr="00F3475D">
        <w:rPr>
          <w:szCs w:val="28"/>
          <w:u w:val="single"/>
        </w:rPr>
        <w:t xml:space="preserve">«Противодействие экстремистской деятельности и экстремизму </w:t>
      </w:r>
      <w:r w:rsidR="008F1C66" w:rsidRPr="00F3475D">
        <w:rPr>
          <w:szCs w:val="28"/>
          <w:u w:val="single"/>
        </w:rPr>
        <w:t>на территории</w:t>
      </w:r>
      <w:r w:rsidRPr="00F3475D">
        <w:rPr>
          <w:szCs w:val="28"/>
          <w:u w:val="single"/>
        </w:rPr>
        <w:t xml:space="preserve"> муниципального образования </w:t>
      </w:r>
      <w:r w:rsidR="002D2957">
        <w:rPr>
          <w:szCs w:val="28"/>
          <w:u w:val="single"/>
        </w:rPr>
        <w:t>«Руднянский муниципальный округ»</w:t>
      </w:r>
      <w:r w:rsidR="008446A2">
        <w:rPr>
          <w:szCs w:val="28"/>
          <w:u w:val="single"/>
        </w:rPr>
        <w:t xml:space="preserve"> </w:t>
      </w:r>
      <w:r w:rsidRPr="00F3475D">
        <w:rPr>
          <w:szCs w:val="28"/>
          <w:u w:val="single"/>
        </w:rPr>
        <w:t>Смоленской области»</w:t>
      </w:r>
    </w:p>
    <w:p w14:paraId="5DACD586" w14:textId="77777777" w:rsidR="00A5337A" w:rsidRPr="00CB0F0E" w:rsidRDefault="00A5337A" w:rsidP="00A5337A">
      <w:pPr>
        <w:jc w:val="center"/>
        <w:rPr>
          <w:b/>
          <w:szCs w:val="28"/>
        </w:rPr>
      </w:pPr>
    </w:p>
    <w:p w14:paraId="4A885B95" w14:textId="77777777" w:rsidR="00A5337A" w:rsidRPr="00CB0F0E" w:rsidRDefault="00A5337A" w:rsidP="00A5337A">
      <w:pPr>
        <w:jc w:val="center"/>
        <w:rPr>
          <w:b/>
          <w:szCs w:val="28"/>
        </w:rPr>
      </w:pPr>
      <w:r w:rsidRPr="00CB0F0E">
        <w:rPr>
          <w:b/>
          <w:szCs w:val="28"/>
        </w:rPr>
        <w:t>Общие положения</w:t>
      </w:r>
    </w:p>
    <w:p w14:paraId="6C2E3E2A" w14:textId="77777777" w:rsidR="00A5337A" w:rsidRPr="00CB0F0E" w:rsidRDefault="00A5337A" w:rsidP="00A5337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5144"/>
      </w:tblGrid>
      <w:tr w:rsidR="00A5337A" w:rsidRPr="007210E8" w14:paraId="6E7D5581" w14:textId="77777777" w:rsidTr="0006374B">
        <w:trPr>
          <w:trHeight w:val="516"/>
          <w:jc w:val="center"/>
        </w:trPr>
        <w:tc>
          <w:tcPr>
            <w:tcW w:w="2532" w:type="pct"/>
            <w:shd w:val="clear" w:color="auto" w:fill="auto"/>
            <w:vAlign w:val="center"/>
          </w:tcPr>
          <w:p w14:paraId="4513C5B2" w14:textId="77777777" w:rsidR="00A5337A" w:rsidRPr="00442DFE" w:rsidRDefault="00A5337A" w:rsidP="0006374B">
            <w:pPr>
              <w:rPr>
                <w:rFonts w:eastAsia="Calibri"/>
              </w:rPr>
            </w:pPr>
            <w:r w:rsidRPr="00442DFE">
              <w:t>Ответственный за разработку и реализацию комплекса процессных мероприятий</w:t>
            </w:r>
          </w:p>
        </w:tc>
        <w:tc>
          <w:tcPr>
            <w:tcW w:w="2468" w:type="pct"/>
            <w:shd w:val="clear" w:color="auto" w:fill="auto"/>
            <w:vAlign w:val="center"/>
          </w:tcPr>
          <w:p w14:paraId="2E3626DA" w14:textId="49BFB2AC" w:rsidR="00A5337A" w:rsidRPr="008A4DB6" w:rsidRDefault="00442DFE" w:rsidP="0063111A">
            <w:pPr>
              <w:rPr>
                <w:rFonts w:eastAsia="Calibri"/>
              </w:rPr>
            </w:pPr>
            <w:r w:rsidRPr="00442DFE">
              <w:rPr>
                <w:rFonts w:eastAsia="Calibri"/>
              </w:rPr>
              <w:t>Начальник отдела образования Администрации муниципального образования «Руднянский муниципальный округ» Смоленской области – О.Г. Зуева</w:t>
            </w:r>
          </w:p>
        </w:tc>
      </w:tr>
      <w:tr w:rsidR="00A5337A" w:rsidRPr="00084DFE" w14:paraId="30C31957" w14:textId="77777777" w:rsidTr="00BA6219">
        <w:trPr>
          <w:trHeight w:val="1469"/>
          <w:jc w:val="center"/>
        </w:trPr>
        <w:tc>
          <w:tcPr>
            <w:tcW w:w="2532" w:type="pct"/>
            <w:shd w:val="clear" w:color="auto" w:fill="auto"/>
            <w:vAlign w:val="center"/>
          </w:tcPr>
          <w:p w14:paraId="59462DAC" w14:textId="77777777" w:rsidR="00A5337A" w:rsidRPr="008A4DB6" w:rsidRDefault="00A5337A" w:rsidP="0006374B">
            <w:pPr>
              <w:rPr>
                <w:rFonts w:eastAsia="Calibri"/>
              </w:rPr>
            </w:pPr>
            <w:r w:rsidRPr="008A4DB6">
              <w:rPr>
                <w:rFonts w:eastAsia="Calibri"/>
              </w:rPr>
              <w:t xml:space="preserve">Связь с муниципальной программой </w:t>
            </w:r>
          </w:p>
        </w:tc>
        <w:tc>
          <w:tcPr>
            <w:tcW w:w="2468" w:type="pct"/>
            <w:shd w:val="clear" w:color="auto" w:fill="auto"/>
            <w:vAlign w:val="center"/>
          </w:tcPr>
          <w:p w14:paraId="74530A67" w14:textId="470E8D3D" w:rsidR="00A5337A" w:rsidRPr="008A4DB6" w:rsidRDefault="00A5337A" w:rsidP="0006374B">
            <w:pPr>
              <w:rPr>
                <w:rFonts w:eastAsia="Calibri"/>
              </w:rPr>
            </w:pPr>
            <w:r w:rsidRPr="008A4DB6">
              <w:rPr>
                <w:rFonts w:eastAsia="Calibri"/>
              </w:rPr>
              <w:t xml:space="preserve">муниципальная программа </w:t>
            </w:r>
            <w:r w:rsidRPr="007C1770">
              <w:rPr>
                <w:rFonts w:eastAsia="Calibri"/>
              </w:rPr>
              <w:t xml:space="preserve">«Обеспечение законности и правопорядка на территории муниципального образования </w:t>
            </w:r>
            <w:r w:rsidR="002D2957">
              <w:rPr>
                <w:rFonts w:eastAsia="Calibri"/>
              </w:rPr>
              <w:t>«Руднянский муниципальный округ»</w:t>
            </w:r>
            <w:r w:rsidR="008446A2">
              <w:rPr>
                <w:rFonts w:eastAsia="Calibri"/>
              </w:rPr>
              <w:t xml:space="preserve"> </w:t>
            </w:r>
            <w:r w:rsidRPr="007C1770">
              <w:rPr>
                <w:rFonts w:eastAsia="Calibri"/>
              </w:rPr>
              <w:t>Смоленской области»</w:t>
            </w:r>
          </w:p>
        </w:tc>
      </w:tr>
    </w:tbl>
    <w:p w14:paraId="41FB2032" w14:textId="77777777" w:rsidR="00A5337A" w:rsidRPr="003B04C9" w:rsidRDefault="00A5337A" w:rsidP="00A5337A">
      <w:pPr>
        <w:jc w:val="right"/>
        <w:rPr>
          <w:szCs w:val="28"/>
        </w:rPr>
      </w:pPr>
    </w:p>
    <w:p w14:paraId="5A0EE45F" w14:textId="77777777" w:rsidR="00A5337A" w:rsidRDefault="00A5337A" w:rsidP="00A5337A">
      <w:pPr>
        <w:ind w:left="1418" w:right="1984"/>
        <w:jc w:val="center"/>
        <w:rPr>
          <w:b/>
          <w:szCs w:val="28"/>
        </w:rPr>
      </w:pPr>
      <w:r w:rsidRPr="00240624">
        <w:rPr>
          <w:b/>
          <w:szCs w:val="28"/>
        </w:rPr>
        <w:t xml:space="preserve">Показатели </w:t>
      </w:r>
      <w:r>
        <w:rPr>
          <w:b/>
          <w:szCs w:val="28"/>
        </w:rPr>
        <w:t xml:space="preserve">реализации комплекса процессных мероприятий </w:t>
      </w:r>
    </w:p>
    <w:p w14:paraId="085BF1EC" w14:textId="77777777" w:rsidR="00A5337A" w:rsidRDefault="00A5337A" w:rsidP="00A5337A">
      <w:pPr>
        <w:jc w:val="center"/>
        <w:rPr>
          <w:b/>
          <w:szCs w:val="28"/>
        </w:rPr>
      </w:pPr>
      <w:r>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608"/>
        <w:gridCol w:w="1321"/>
        <w:gridCol w:w="1590"/>
        <w:gridCol w:w="1486"/>
        <w:gridCol w:w="1490"/>
        <w:gridCol w:w="1537"/>
      </w:tblGrid>
      <w:tr w:rsidR="00A5337A" w:rsidRPr="00580B96" w14:paraId="3327DAB6" w14:textId="77777777" w:rsidTr="00BA6219">
        <w:trPr>
          <w:tblHeader/>
          <w:jc w:val="center"/>
        </w:trPr>
        <w:tc>
          <w:tcPr>
            <w:tcW w:w="261" w:type="pct"/>
            <w:vMerge w:val="restart"/>
            <w:shd w:val="clear" w:color="auto" w:fill="auto"/>
          </w:tcPr>
          <w:p w14:paraId="4A5CA34E" w14:textId="77777777" w:rsidR="00A5337A" w:rsidRPr="008A4DB6" w:rsidRDefault="00A5337A" w:rsidP="0006374B">
            <w:pPr>
              <w:ind w:right="-121"/>
              <w:jc w:val="center"/>
              <w:rPr>
                <w:rFonts w:eastAsia="Calibri"/>
              </w:rPr>
            </w:pPr>
            <w:r w:rsidRPr="008A4DB6">
              <w:rPr>
                <w:rFonts w:eastAsia="Calibri"/>
              </w:rPr>
              <w:t>№ п/п</w:t>
            </w:r>
          </w:p>
        </w:tc>
        <w:tc>
          <w:tcPr>
            <w:tcW w:w="1232" w:type="pct"/>
            <w:vMerge w:val="restart"/>
            <w:shd w:val="clear" w:color="auto" w:fill="auto"/>
          </w:tcPr>
          <w:p w14:paraId="5EF1C67E" w14:textId="77777777" w:rsidR="00A5337A" w:rsidRPr="008A4DB6" w:rsidRDefault="00A5337A" w:rsidP="0006374B">
            <w:pPr>
              <w:jc w:val="center"/>
              <w:rPr>
                <w:rFonts w:eastAsia="Calibri"/>
              </w:rPr>
            </w:pPr>
            <w:r w:rsidRPr="008A4DB6">
              <w:rPr>
                <w:rFonts w:eastAsia="Calibri"/>
              </w:rPr>
              <w:t xml:space="preserve">Наименование показателя реализации </w:t>
            </w:r>
          </w:p>
        </w:tc>
        <w:tc>
          <w:tcPr>
            <w:tcW w:w="624" w:type="pct"/>
            <w:vMerge w:val="restart"/>
            <w:shd w:val="clear" w:color="auto" w:fill="auto"/>
          </w:tcPr>
          <w:p w14:paraId="7C58C3D6" w14:textId="77777777" w:rsidR="00A5337A" w:rsidRPr="008A4DB6" w:rsidRDefault="00A5337A" w:rsidP="0006374B">
            <w:pPr>
              <w:ind w:firstLine="23"/>
              <w:jc w:val="center"/>
              <w:rPr>
                <w:rFonts w:eastAsia="Calibri"/>
                <w:color w:val="22272F"/>
                <w:shd w:val="clear" w:color="auto" w:fill="FFFFFF"/>
              </w:rPr>
            </w:pPr>
            <w:r w:rsidRPr="008A4DB6">
              <w:rPr>
                <w:rFonts w:eastAsia="Calibri"/>
              </w:rPr>
              <w:t>Единица измерения</w:t>
            </w:r>
          </w:p>
        </w:tc>
        <w:tc>
          <w:tcPr>
            <w:tcW w:w="751" w:type="pct"/>
            <w:vMerge w:val="restart"/>
            <w:shd w:val="clear" w:color="auto" w:fill="auto"/>
          </w:tcPr>
          <w:p w14:paraId="745DD071" w14:textId="71D66613" w:rsidR="00A5337A" w:rsidRPr="008A4DB6" w:rsidRDefault="00A5337A" w:rsidP="00FB552E">
            <w:pPr>
              <w:ind w:firstLine="23"/>
              <w:jc w:val="center"/>
              <w:rPr>
                <w:rFonts w:eastAsia="Calibri"/>
                <w:color w:val="22272F"/>
                <w:shd w:val="clear" w:color="auto" w:fill="FFFFFF"/>
              </w:rPr>
            </w:pPr>
            <w:r w:rsidRPr="008A4DB6">
              <w:rPr>
                <w:rFonts w:eastAsia="Calibri"/>
                <w:color w:val="22272F"/>
                <w:shd w:val="clear" w:color="auto" w:fill="FFFFFF"/>
              </w:rPr>
              <w:t>Базовое значение показателя реализации (</w:t>
            </w:r>
            <w:r w:rsidR="00644F6B">
              <w:rPr>
                <w:rFonts w:eastAsia="Calibri"/>
                <w:color w:val="22272F"/>
                <w:shd w:val="clear" w:color="auto" w:fill="FFFFFF"/>
              </w:rPr>
              <w:t>202</w:t>
            </w:r>
            <w:r w:rsidR="008446A2">
              <w:rPr>
                <w:rFonts w:eastAsia="Calibri"/>
                <w:color w:val="22272F"/>
                <w:shd w:val="clear" w:color="auto" w:fill="FFFFFF"/>
              </w:rPr>
              <w:t>4</w:t>
            </w:r>
            <w:r w:rsidR="00644F6B">
              <w:rPr>
                <w:rFonts w:eastAsia="Calibri"/>
                <w:color w:val="22272F"/>
                <w:shd w:val="clear" w:color="auto" w:fill="FFFFFF"/>
              </w:rPr>
              <w:t xml:space="preserve"> год</w:t>
            </w:r>
            <w:r w:rsidRPr="008A4DB6">
              <w:rPr>
                <w:rFonts w:eastAsia="Calibri"/>
                <w:color w:val="22272F"/>
                <w:shd w:val="clear" w:color="auto" w:fill="FFFFFF"/>
              </w:rPr>
              <w:t>)</w:t>
            </w:r>
          </w:p>
        </w:tc>
        <w:tc>
          <w:tcPr>
            <w:tcW w:w="2132" w:type="pct"/>
            <w:gridSpan w:val="3"/>
            <w:shd w:val="clear" w:color="auto" w:fill="auto"/>
            <w:vAlign w:val="center"/>
          </w:tcPr>
          <w:p w14:paraId="4E1267E0" w14:textId="77777777" w:rsidR="00A5337A" w:rsidRPr="008A4DB6" w:rsidRDefault="00A5337A" w:rsidP="0006374B">
            <w:pPr>
              <w:jc w:val="center"/>
              <w:rPr>
                <w:spacing w:val="-2"/>
              </w:rPr>
            </w:pPr>
            <w:r w:rsidRPr="008A4DB6">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A5337A" w:rsidRPr="00580B96" w14:paraId="122E0B32" w14:textId="77777777" w:rsidTr="00BA6219">
        <w:trPr>
          <w:trHeight w:val="448"/>
          <w:tblHeader/>
          <w:jc w:val="center"/>
        </w:trPr>
        <w:tc>
          <w:tcPr>
            <w:tcW w:w="261" w:type="pct"/>
            <w:vMerge/>
            <w:shd w:val="clear" w:color="auto" w:fill="auto"/>
          </w:tcPr>
          <w:p w14:paraId="1AFE45E5" w14:textId="77777777" w:rsidR="00A5337A" w:rsidRPr="008A4DB6" w:rsidRDefault="00A5337A" w:rsidP="0006374B">
            <w:pPr>
              <w:jc w:val="center"/>
              <w:rPr>
                <w:rFonts w:eastAsia="Calibri"/>
              </w:rPr>
            </w:pPr>
          </w:p>
        </w:tc>
        <w:tc>
          <w:tcPr>
            <w:tcW w:w="1232" w:type="pct"/>
            <w:vMerge/>
            <w:shd w:val="clear" w:color="auto" w:fill="auto"/>
            <w:vAlign w:val="center"/>
          </w:tcPr>
          <w:p w14:paraId="27CC2A80" w14:textId="77777777" w:rsidR="00A5337A" w:rsidRPr="008A4DB6" w:rsidRDefault="00A5337A" w:rsidP="0006374B">
            <w:pPr>
              <w:jc w:val="center"/>
              <w:rPr>
                <w:rFonts w:eastAsia="Calibri"/>
              </w:rPr>
            </w:pPr>
          </w:p>
        </w:tc>
        <w:tc>
          <w:tcPr>
            <w:tcW w:w="624" w:type="pct"/>
            <w:vMerge/>
            <w:shd w:val="clear" w:color="auto" w:fill="auto"/>
          </w:tcPr>
          <w:p w14:paraId="5E872ED7" w14:textId="77777777" w:rsidR="00A5337A" w:rsidRPr="008A4DB6" w:rsidRDefault="00A5337A" w:rsidP="0006374B">
            <w:pPr>
              <w:jc w:val="center"/>
              <w:rPr>
                <w:rFonts w:eastAsia="Calibri"/>
                <w:color w:val="22272F"/>
                <w:shd w:val="clear" w:color="auto" w:fill="FFFFFF"/>
              </w:rPr>
            </w:pPr>
          </w:p>
        </w:tc>
        <w:tc>
          <w:tcPr>
            <w:tcW w:w="751" w:type="pct"/>
            <w:vMerge/>
            <w:shd w:val="clear" w:color="auto" w:fill="auto"/>
          </w:tcPr>
          <w:p w14:paraId="031CCCBE" w14:textId="77777777" w:rsidR="00A5337A" w:rsidRPr="008A4DB6" w:rsidRDefault="00A5337A" w:rsidP="0006374B">
            <w:pPr>
              <w:jc w:val="center"/>
              <w:rPr>
                <w:rFonts w:eastAsia="Calibri"/>
                <w:color w:val="22272F"/>
                <w:shd w:val="clear" w:color="auto" w:fill="FFFFFF"/>
              </w:rPr>
            </w:pPr>
          </w:p>
        </w:tc>
        <w:tc>
          <w:tcPr>
            <w:tcW w:w="702" w:type="pct"/>
            <w:shd w:val="clear" w:color="auto" w:fill="auto"/>
          </w:tcPr>
          <w:p w14:paraId="02E75850" w14:textId="0BDB48F2" w:rsidR="00A5337A" w:rsidRPr="008A4DB6" w:rsidRDefault="00644F6B" w:rsidP="008446A2">
            <w:pPr>
              <w:jc w:val="center"/>
              <w:rPr>
                <w:spacing w:val="-2"/>
                <w:lang w:val="en-US"/>
              </w:rPr>
            </w:pPr>
            <w:r>
              <w:rPr>
                <w:rFonts w:eastAsia="Calibri"/>
                <w:color w:val="22272F"/>
                <w:shd w:val="clear" w:color="auto" w:fill="FFFFFF"/>
              </w:rPr>
              <w:t>202</w:t>
            </w:r>
            <w:r w:rsidR="008446A2">
              <w:rPr>
                <w:rFonts w:eastAsia="Calibri"/>
                <w:color w:val="22272F"/>
                <w:shd w:val="clear" w:color="auto" w:fill="FFFFFF"/>
              </w:rPr>
              <w:t>5</w:t>
            </w:r>
            <w:r w:rsidR="00A5337A" w:rsidRPr="008A4DB6">
              <w:rPr>
                <w:rFonts w:eastAsia="Calibri"/>
                <w:color w:val="22272F"/>
                <w:shd w:val="clear" w:color="auto" w:fill="FFFFFF"/>
              </w:rPr>
              <w:t xml:space="preserve"> год</w:t>
            </w:r>
          </w:p>
        </w:tc>
        <w:tc>
          <w:tcPr>
            <w:tcW w:w="704" w:type="pct"/>
            <w:shd w:val="clear" w:color="auto" w:fill="auto"/>
          </w:tcPr>
          <w:p w14:paraId="0033ACE4" w14:textId="2B9B343C" w:rsidR="00A5337A" w:rsidRPr="008A4DB6" w:rsidRDefault="00644F6B" w:rsidP="008446A2">
            <w:pPr>
              <w:jc w:val="center"/>
              <w:rPr>
                <w:spacing w:val="-2"/>
              </w:rPr>
            </w:pPr>
            <w:r>
              <w:rPr>
                <w:rFonts w:eastAsia="Calibri"/>
                <w:color w:val="22272F"/>
                <w:shd w:val="clear" w:color="auto" w:fill="FFFFFF"/>
              </w:rPr>
              <w:t>202</w:t>
            </w:r>
            <w:r w:rsidR="008446A2">
              <w:rPr>
                <w:rFonts w:eastAsia="Calibri"/>
                <w:color w:val="22272F"/>
                <w:shd w:val="clear" w:color="auto" w:fill="FFFFFF"/>
              </w:rPr>
              <w:t>6</w:t>
            </w:r>
            <w:r w:rsidR="00A5337A" w:rsidRPr="008A4DB6">
              <w:rPr>
                <w:rFonts w:eastAsia="Calibri"/>
                <w:color w:val="22272F"/>
                <w:shd w:val="clear" w:color="auto" w:fill="FFFFFF"/>
              </w:rPr>
              <w:t xml:space="preserve"> год </w:t>
            </w:r>
          </w:p>
        </w:tc>
        <w:tc>
          <w:tcPr>
            <w:tcW w:w="726" w:type="pct"/>
            <w:shd w:val="clear" w:color="auto" w:fill="auto"/>
          </w:tcPr>
          <w:p w14:paraId="597C574D" w14:textId="4C61035B" w:rsidR="00A5337A" w:rsidRPr="008A4DB6" w:rsidRDefault="00644F6B" w:rsidP="008446A2">
            <w:pPr>
              <w:jc w:val="center"/>
              <w:rPr>
                <w:rFonts w:eastAsia="Calibri"/>
              </w:rPr>
            </w:pPr>
            <w:r>
              <w:rPr>
                <w:rFonts w:eastAsia="Calibri"/>
                <w:color w:val="22272F"/>
                <w:shd w:val="clear" w:color="auto" w:fill="FFFFFF"/>
              </w:rPr>
              <w:t>202</w:t>
            </w:r>
            <w:r w:rsidR="008446A2">
              <w:rPr>
                <w:rFonts w:eastAsia="Calibri"/>
                <w:color w:val="22272F"/>
                <w:shd w:val="clear" w:color="auto" w:fill="FFFFFF"/>
              </w:rPr>
              <w:t>7</w:t>
            </w:r>
            <w:r>
              <w:rPr>
                <w:rFonts w:eastAsia="Calibri"/>
                <w:color w:val="22272F"/>
                <w:shd w:val="clear" w:color="auto" w:fill="FFFFFF"/>
              </w:rPr>
              <w:t xml:space="preserve"> год</w:t>
            </w:r>
          </w:p>
        </w:tc>
      </w:tr>
      <w:tr w:rsidR="00A5337A" w:rsidRPr="00580B96" w14:paraId="3DA3E28C" w14:textId="77777777" w:rsidTr="00BA6219">
        <w:trPr>
          <w:trHeight w:val="282"/>
          <w:tblHeader/>
          <w:jc w:val="center"/>
        </w:trPr>
        <w:tc>
          <w:tcPr>
            <w:tcW w:w="261" w:type="pct"/>
            <w:shd w:val="clear" w:color="auto" w:fill="auto"/>
          </w:tcPr>
          <w:p w14:paraId="0B70263A" w14:textId="77777777" w:rsidR="00A5337A" w:rsidRPr="008A4DB6" w:rsidRDefault="00A5337A" w:rsidP="0006374B">
            <w:pPr>
              <w:jc w:val="center"/>
              <w:rPr>
                <w:rFonts w:eastAsia="Calibri"/>
              </w:rPr>
            </w:pPr>
            <w:r w:rsidRPr="008A4DB6">
              <w:rPr>
                <w:rFonts w:eastAsia="Calibri"/>
              </w:rPr>
              <w:t>1</w:t>
            </w:r>
          </w:p>
        </w:tc>
        <w:tc>
          <w:tcPr>
            <w:tcW w:w="1232" w:type="pct"/>
            <w:shd w:val="clear" w:color="auto" w:fill="auto"/>
            <w:vAlign w:val="center"/>
          </w:tcPr>
          <w:p w14:paraId="68774739" w14:textId="77777777" w:rsidR="00A5337A" w:rsidRPr="008A4DB6" w:rsidRDefault="00A5337A" w:rsidP="0006374B">
            <w:pPr>
              <w:jc w:val="center"/>
              <w:rPr>
                <w:rFonts w:eastAsia="Calibri"/>
              </w:rPr>
            </w:pPr>
            <w:r w:rsidRPr="008A4DB6">
              <w:rPr>
                <w:rFonts w:eastAsia="Calibri"/>
              </w:rPr>
              <w:t>2</w:t>
            </w:r>
          </w:p>
        </w:tc>
        <w:tc>
          <w:tcPr>
            <w:tcW w:w="624" w:type="pct"/>
            <w:shd w:val="clear" w:color="auto" w:fill="auto"/>
          </w:tcPr>
          <w:p w14:paraId="42F452D6" w14:textId="77777777" w:rsidR="00A5337A" w:rsidRPr="008A4DB6" w:rsidRDefault="00A5337A" w:rsidP="0006374B">
            <w:pPr>
              <w:jc w:val="center"/>
              <w:rPr>
                <w:rFonts w:eastAsia="Calibri"/>
                <w:spacing w:val="-2"/>
              </w:rPr>
            </w:pPr>
            <w:r w:rsidRPr="008A4DB6">
              <w:rPr>
                <w:rFonts w:eastAsia="Calibri"/>
                <w:spacing w:val="-2"/>
              </w:rPr>
              <w:t>3</w:t>
            </w:r>
          </w:p>
        </w:tc>
        <w:tc>
          <w:tcPr>
            <w:tcW w:w="751" w:type="pct"/>
            <w:shd w:val="clear" w:color="auto" w:fill="auto"/>
          </w:tcPr>
          <w:p w14:paraId="321AC29F" w14:textId="77777777" w:rsidR="00A5337A" w:rsidRPr="008A4DB6" w:rsidRDefault="00A5337A" w:rsidP="0006374B">
            <w:pPr>
              <w:jc w:val="center"/>
              <w:rPr>
                <w:rFonts w:eastAsia="Calibri"/>
                <w:spacing w:val="-2"/>
              </w:rPr>
            </w:pPr>
            <w:r w:rsidRPr="008A4DB6">
              <w:rPr>
                <w:rFonts w:eastAsia="Calibri"/>
                <w:spacing w:val="-2"/>
              </w:rPr>
              <w:t>4</w:t>
            </w:r>
          </w:p>
        </w:tc>
        <w:tc>
          <w:tcPr>
            <w:tcW w:w="702" w:type="pct"/>
            <w:shd w:val="clear" w:color="auto" w:fill="auto"/>
            <w:vAlign w:val="center"/>
          </w:tcPr>
          <w:p w14:paraId="47A9104C" w14:textId="77777777" w:rsidR="00A5337A" w:rsidRPr="008A4DB6" w:rsidRDefault="00A5337A" w:rsidP="0006374B">
            <w:pPr>
              <w:jc w:val="center"/>
              <w:rPr>
                <w:spacing w:val="-2"/>
              </w:rPr>
            </w:pPr>
            <w:r w:rsidRPr="008A4DB6">
              <w:rPr>
                <w:spacing w:val="-2"/>
              </w:rPr>
              <w:t>5</w:t>
            </w:r>
          </w:p>
        </w:tc>
        <w:tc>
          <w:tcPr>
            <w:tcW w:w="704" w:type="pct"/>
            <w:shd w:val="clear" w:color="auto" w:fill="auto"/>
            <w:vAlign w:val="center"/>
          </w:tcPr>
          <w:p w14:paraId="3BE318D7" w14:textId="77777777" w:rsidR="00A5337A" w:rsidRPr="008A4DB6" w:rsidRDefault="00A5337A" w:rsidP="0006374B">
            <w:pPr>
              <w:jc w:val="center"/>
              <w:rPr>
                <w:spacing w:val="-2"/>
              </w:rPr>
            </w:pPr>
            <w:r w:rsidRPr="008A4DB6">
              <w:rPr>
                <w:spacing w:val="-2"/>
              </w:rPr>
              <w:t>6</w:t>
            </w:r>
          </w:p>
        </w:tc>
        <w:tc>
          <w:tcPr>
            <w:tcW w:w="726" w:type="pct"/>
            <w:shd w:val="clear" w:color="auto" w:fill="auto"/>
            <w:vAlign w:val="center"/>
          </w:tcPr>
          <w:p w14:paraId="123CB2CB" w14:textId="77777777" w:rsidR="00A5337A" w:rsidRPr="008A4DB6" w:rsidRDefault="00A5337A" w:rsidP="0006374B">
            <w:pPr>
              <w:jc w:val="center"/>
              <w:rPr>
                <w:rFonts w:eastAsia="Calibri"/>
              </w:rPr>
            </w:pPr>
            <w:r w:rsidRPr="008A4DB6">
              <w:rPr>
                <w:rFonts w:eastAsia="Calibri"/>
              </w:rPr>
              <w:t>7</w:t>
            </w:r>
          </w:p>
        </w:tc>
      </w:tr>
      <w:tr w:rsidR="00A9375B" w:rsidRPr="008831BD" w14:paraId="0D9EF2C1" w14:textId="77777777" w:rsidTr="00BA6219">
        <w:trPr>
          <w:trHeight w:val="433"/>
          <w:jc w:val="center"/>
        </w:trPr>
        <w:tc>
          <w:tcPr>
            <w:tcW w:w="261" w:type="pct"/>
            <w:shd w:val="clear" w:color="auto" w:fill="auto"/>
          </w:tcPr>
          <w:p w14:paraId="5336F5AA" w14:textId="7396DD0C" w:rsidR="00A9375B" w:rsidRPr="00A9375B" w:rsidRDefault="00A9375B" w:rsidP="00BA6219">
            <w:pPr>
              <w:spacing w:line="230" w:lineRule="auto"/>
              <w:rPr>
                <w:rFonts w:eastAsia="Calibri"/>
                <w:spacing w:val="-2"/>
              </w:rPr>
            </w:pPr>
            <w:r w:rsidRPr="00A9375B">
              <w:rPr>
                <w:rFonts w:eastAsia="Calibri"/>
                <w:spacing w:val="-2"/>
              </w:rPr>
              <w:t>1</w:t>
            </w:r>
          </w:p>
        </w:tc>
        <w:tc>
          <w:tcPr>
            <w:tcW w:w="1232" w:type="pct"/>
            <w:shd w:val="clear" w:color="auto" w:fill="auto"/>
          </w:tcPr>
          <w:p w14:paraId="7E7B6EAB" w14:textId="77777777" w:rsidR="00A9375B" w:rsidRPr="00A9375B" w:rsidRDefault="00A9375B" w:rsidP="00BA6219">
            <w:pPr>
              <w:spacing w:line="276" w:lineRule="auto"/>
              <w:rPr>
                <w:b/>
              </w:rPr>
            </w:pPr>
            <w:r w:rsidRPr="00A9375B">
              <w:t>Число преступлений экстремистской направленности</w:t>
            </w:r>
          </w:p>
        </w:tc>
        <w:tc>
          <w:tcPr>
            <w:tcW w:w="624" w:type="pct"/>
            <w:shd w:val="clear" w:color="auto" w:fill="auto"/>
          </w:tcPr>
          <w:p w14:paraId="112BA9E4" w14:textId="77777777" w:rsidR="00A9375B" w:rsidRPr="00A9375B" w:rsidRDefault="00A9375B" w:rsidP="00BA6219"/>
          <w:p w14:paraId="6051963F" w14:textId="77777777" w:rsidR="00A9375B" w:rsidRPr="00A9375B" w:rsidRDefault="00A9375B" w:rsidP="00BA6219">
            <w:pPr>
              <w:rPr>
                <w:rFonts w:eastAsia="Calibri"/>
              </w:rPr>
            </w:pPr>
            <w:r w:rsidRPr="00A9375B">
              <w:t>кол-во</w:t>
            </w:r>
          </w:p>
        </w:tc>
        <w:tc>
          <w:tcPr>
            <w:tcW w:w="751" w:type="pct"/>
            <w:shd w:val="clear" w:color="auto" w:fill="auto"/>
          </w:tcPr>
          <w:p w14:paraId="6560177B" w14:textId="77777777" w:rsidR="00A9375B" w:rsidRPr="00A9375B" w:rsidRDefault="00A9375B" w:rsidP="00BA6219">
            <w:pPr>
              <w:tabs>
                <w:tab w:val="left" w:pos="705"/>
              </w:tabs>
              <w:jc w:val="center"/>
              <w:rPr>
                <w:rFonts w:eastAsia="Calibri"/>
                <w:spacing w:val="-2"/>
              </w:rPr>
            </w:pPr>
          </w:p>
          <w:p w14:paraId="34FDE01B" w14:textId="70E841EF" w:rsidR="00A9375B" w:rsidRPr="00A9375B" w:rsidRDefault="00A9375B" w:rsidP="00BA6219">
            <w:pPr>
              <w:tabs>
                <w:tab w:val="left" w:pos="705"/>
              </w:tabs>
              <w:jc w:val="center"/>
              <w:rPr>
                <w:rFonts w:eastAsia="Calibri"/>
                <w:spacing w:val="-2"/>
              </w:rPr>
            </w:pPr>
            <w:r w:rsidRPr="00A9375B">
              <w:rPr>
                <w:rFonts w:eastAsia="Calibri"/>
                <w:spacing w:val="-2"/>
              </w:rPr>
              <w:t>2</w:t>
            </w:r>
          </w:p>
        </w:tc>
        <w:tc>
          <w:tcPr>
            <w:tcW w:w="702" w:type="pct"/>
            <w:shd w:val="clear" w:color="auto" w:fill="auto"/>
          </w:tcPr>
          <w:p w14:paraId="3271A552" w14:textId="77777777" w:rsidR="00A9375B" w:rsidRPr="00A9375B" w:rsidRDefault="00A9375B" w:rsidP="00BA6219">
            <w:pPr>
              <w:rPr>
                <w:spacing w:val="-2"/>
                <w:sz w:val="18"/>
                <w:szCs w:val="18"/>
              </w:rPr>
            </w:pPr>
          </w:p>
          <w:p w14:paraId="0A8B30E5" w14:textId="54B27C1F" w:rsidR="00A9375B" w:rsidRPr="00A9375B" w:rsidRDefault="00A9375B" w:rsidP="00BA6219">
            <w:pPr>
              <w:rPr>
                <w:spacing w:val="-2"/>
                <w:sz w:val="18"/>
                <w:szCs w:val="18"/>
              </w:rPr>
            </w:pPr>
            <w:r w:rsidRPr="00A9375B">
              <w:rPr>
                <w:spacing w:val="-2"/>
                <w:sz w:val="18"/>
                <w:szCs w:val="18"/>
              </w:rPr>
              <w:t>Не более 3</w:t>
            </w:r>
          </w:p>
        </w:tc>
        <w:tc>
          <w:tcPr>
            <w:tcW w:w="704" w:type="pct"/>
            <w:shd w:val="clear" w:color="auto" w:fill="auto"/>
          </w:tcPr>
          <w:p w14:paraId="3C6C924E" w14:textId="77777777" w:rsidR="00A9375B" w:rsidRPr="00A9375B" w:rsidRDefault="00A9375B" w:rsidP="00090967">
            <w:pPr>
              <w:rPr>
                <w:spacing w:val="-2"/>
                <w:sz w:val="18"/>
                <w:szCs w:val="18"/>
              </w:rPr>
            </w:pPr>
          </w:p>
          <w:p w14:paraId="5243367F" w14:textId="3F54DD0D" w:rsidR="00A9375B" w:rsidRPr="00A9375B" w:rsidRDefault="00A9375B" w:rsidP="00A9375B">
            <w:r w:rsidRPr="00A9375B">
              <w:rPr>
                <w:spacing w:val="-2"/>
                <w:sz w:val="18"/>
                <w:szCs w:val="18"/>
              </w:rPr>
              <w:t>Не более 4</w:t>
            </w:r>
          </w:p>
        </w:tc>
        <w:tc>
          <w:tcPr>
            <w:tcW w:w="726" w:type="pct"/>
            <w:shd w:val="clear" w:color="auto" w:fill="auto"/>
          </w:tcPr>
          <w:p w14:paraId="615EEEA5" w14:textId="77777777" w:rsidR="00A9375B" w:rsidRPr="00A9375B" w:rsidRDefault="00A9375B" w:rsidP="00090967">
            <w:pPr>
              <w:rPr>
                <w:spacing w:val="-2"/>
                <w:sz w:val="18"/>
                <w:szCs w:val="18"/>
              </w:rPr>
            </w:pPr>
          </w:p>
          <w:p w14:paraId="30C4EC03" w14:textId="1D2DC899" w:rsidR="00A9375B" w:rsidRPr="008446A2" w:rsidRDefault="00A9375B" w:rsidP="00BA6219">
            <w:r w:rsidRPr="00A9375B">
              <w:rPr>
                <w:spacing w:val="-2"/>
                <w:sz w:val="18"/>
                <w:szCs w:val="18"/>
              </w:rPr>
              <w:t>Не более 5</w:t>
            </w:r>
          </w:p>
        </w:tc>
      </w:tr>
      <w:tr w:rsidR="00BA6219" w:rsidRPr="008831BD" w14:paraId="4C7951BA" w14:textId="77777777" w:rsidTr="00BA6219">
        <w:trPr>
          <w:jc w:val="center"/>
        </w:trPr>
        <w:tc>
          <w:tcPr>
            <w:tcW w:w="261" w:type="pct"/>
            <w:shd w:val="clear" w:color="auto" w:fill="auto"/>
          </w:tcPr>
          <w:p w14:paraId="25D38A6A" w14:textId="7DAB1D80" w:rsidR="00BA6219" w:rsidRPr="00E502E9" w:rsidRDefault="00BA6219" w:rsidP="00BA6219">
            <w:pPr>
              <w:spacing w:line="230" w:lineRule="auto"/>
              <w:rPr>
                <w:rFonts w:eastAsia="Calibri"/>
                <w:spacing w:val="-2"/>
              </w:rPr>
            </w:pPr>
            <w:r w:rsidRPr="00E502E9">
              <w:rPr>
                <w:rFonts w:eastAsia="Calibri"/>
                <w:spacing w:val="-2"/>
              </w:rPr>
              <w:t>2</w:t>
            </w:r>
          </w:p>
        </w:tc>
        <w:tc>
          <w:tcPr>
            <w:tcW w:w="1232" w:type="pct"/>
            <w:shd w:val="clear" w:color="auto" w:fill="auto"/>
          </w:tcPr>
          <w:p w14:paraId="3F71D61B" w14:textId="77777777" w:rsidR="00BA6219" w:rsidRPr="00E502E9" w:rsidRDefault="00BA6219" w:rsidP="00BA6219">
            <w:pPr>
              <w:spacing w:line="276" w:lineRule="auto"/>
              <w:rPr>
                <w:b/>
              </w:rPr>
            </w:pPr>
            <w:r w:rsidRPr="00E502E9">
              <w:t>Количество мероприятий по профилактике экстремизма</w:t>
            </w:r>
          </w:p>
        </w:tc>
        <w:tc>
          <w:tcPr>
            <w:tcW w:w="624" w:type="pct"/>
            <w:shd w:val="clear" w:color="auto" w:fill="auto"/>
          </w:tcPr>
          <w:p w14:paraId="2B5258F6" w14:textId="77777777" w:rsidR="00B740B2" w:rsidRPr="00E502E9" w:rsidRDefault="00B740B2" w:rsidP="00BA6219"/>
          <w:p w14:paraId="0D2F9C3C" w14:textId="77777777" w:rsidR="00BA6219" w:rsidRPr="00E502E9" w:rsidRDefault="00BA6219" w:rsidP="00BA6219">
            <w:r w:rsidRPr="00E502E9">
              <w:t>кол-во</w:t>
            </w:r>
          </w:p>
        </w:tc>
        <w:tc>
          <w:tcPr>
            <w:tcW w:w="751" w:type="pct"/>
            <w:shd w:val="clear" w:color="auto" w:fill="auto"/>
          </w:tcPr>
          <w:p w14:paraId="78BFA215" w14:textId="77777777" w:rsidR="00151BCE" w:rsidRPr="00E502E9" w:rsidRDefault="00151BCE" w:rsidP="00BA6219">
            <w:pPr>
              <w:jc w:val="center"/>
              <w:rPr>
                <w:rFonts w:eastAsia="Calibri"/>
                <w:spacing w:val="-2"/>
              </w:rPr>
            </w:pPr>
          </w:p>
          <w:p w14:paraId="768955C7" w14:textId="279FC3D9" w:rsidR="00BA6219" w:rsidRPr="00E502E9" w:rsidRDefault="00E502E9" w:rsidP="00BA6219">
            <w:pPr>
              <w:jc w:val="center"/>
              <w:rPr>
                <w:rFonts w:eastAsia="Calibri"/>
                <w:spacing w:val="-2"/>
              </w:rPr>
            </w:pPr>
            <w:r w:rsidRPr="00E502E9">
              <w:rPr>
                <w:rFonts w:eastAsia="Calibri"/>
                <w:spacing w:val="-2"/>
              </w:rPr>
              <w:t>139</w:t>
            </w:r>
          </w:p>
        </w:tc>
        <w:tc>
          <w:tcPr>
            <w:tcW w:w="702" w:type="pct"/>
            <w:shd w:val="clear" w:color="auto" w:fill="auto"/>
          </w:tcPr>
          <w:p w14:paraId="6AB9E9F3" w14:textId="77777777" w:rsidR="00151BCE" w:rsidRPr="00E502E9" w:rsidRDefault="00151BCE" w:rsidP="00BA6219">
            <w:pPr>
              <w:rPr>
                <w:spacing w:val="-2"/>
                <w:sz w:val="18"/>
                <w:szCs w:val="18"/>
              </w:rPr>
            </w:pPr>
          </w:p>
          <w:p w14:paraId="0DACA50A" w14:textId="4DF078C3" w:rsidR="00BA6219" w:rsidRPr="00E502E9" w:rsidRDefault="00BA6219" w:rsidP="00BA6219">
            <w:pPr>
              <w:rPr>
                <w:spacing w:val="-2"/>
                <w:sz w:val="18"/>
                <w:szCs w:val="18"/>
              </w:rPr>
            </w:pPr>
            <w:r w:rsidRPr="00E502E9">
              <w:rPr>
                <w:spacing w:val="-2"/>
                <w:sz w:val="18"/>
                <w:szCs w:val="18"/>
              </w:rPr>
              <w:t>На уровне прошлого года</w:t>
            </w:r>
          </w:p>
        </w:tc>
        <w:tc>
          <w:tcPr>
            <w:tcW w:w="704" w:type="pct"/>
            <w:shd w:val="clear" w:color="auto" w:fill="auto"/>
          </w:tcPr>
          <w:p w14:paraId="795105E3" w14:textId="77777777" w:rsidR="00151BCE" w:rsidRPr="00E502E9" w:rsidRDefault="00151BCE" w:rsidP="00BA6219">
            <w:pPr>
              <w:rPr>
                <w:spacing w:val="-2"/>
                <w:sz w:val="18"/>
                <w:szCs w:val="18"/>
              </w:rPr>
            </w:pPr>
          </w:p>
          <w:p w14:paraId="334419EB" w14:textId="37A30902" w:rsidR="00BA6219" w:rsidRPr="00E502E9" w:rsidRDefault="00BA6219" w:rsidP="00BA6219">
            <w:pPr>
              <w:rPr>
                <w:spacing w:val="-2"/>
              </w:rPr>
            </w:pPr>
            <w:r w:rsidRPr="00E502E9">
              <w:rPr>
                <w:spacing w:val="-2"/>
                <w:sz w:val="18"/>
                <w:szCs w:val="18"/>
              </w:rPr>
              <w:t>На уровне прошлого года</w:t>
            </w:r>
          </w:p>
        </w:tc>
        <w:tc>
          <w:tcPr>
            <w:tcW w:w="726" w:type="pct"/>
            <w:shd w:val="clear" w:color="auto" w:fill="auto"/>
          </w:tcPr>
          <w:p w14:paraId="345BC3E9" w14:textId="77777777" w:rsidR="00151BCE" w:rsidRPr="00E502E9" w:rsidRDefault="00151BCE" w:rsidP="00BA6219">
            <w:pPr>
              <w:rPr>
                <w:spacing w:val="-2"/>
                <w:sz w:val="18"/>
                <w:szCs w:val="18"/>
              </w:rPr>
            </w:pPr>
          </w:p>
          <w:p w14:paraId="56A3296E" w14:textId="1774D206" w:rsidR="00BA6219" w:rsidRPr="008446A2" w:rsidRDefault="00BA6219" w:rsidP="00BA6219">
            <w:pPr>
              <w:rPr>
                <w:rFonts w:eastAsia="Calibri"/>
              </w:rPr>
            </w:pPr>
            <w:r w:rsidRPr="00E502E9">
              <w:rPr>
                <w:spacing w:val="-2"/>
                <w:sz w:val="18"/>
                <w:szCs w:val="18"/>
              </w:rPr>
              <w:t>На уровне прошлого года</w:t>
            </w:r>
          </w:p>
        </w:tc>
      </w:tr>
    </w:tbl>
    <w:p w14:paraId="65413492" w14:textId="77777777" w:rsidR="00A5337A" w:rsidRDefault="00A5337A" w:rsidP="00A5337A">
      <w:pPr>
        <w:tabs>
          <w:tab w:val="left" w:pos="2537"/>
        </w:tabs>
        <w:spacing w:after="160" w:line="259" w:lineRule="auto"/>
        <w:rPr>
          <w:szCs w:val="28"/>
        </w:rPr>
      </w:pPr>
      <w:r>
        <w:rPr>
          <w:szCs w:val="28"/>
        </w:rPr>
        <w:br w:type="page"/>
      </w:r>
    </w:p>
    <w:p w14:paraId="15CDAE68" w14:textId="77777777" w:rsidR="00736C62" w:rsidRPr="00736C62" w:rsidRDefault="00736C62" w:rsidP="00736C62">
      <w:pPr>
        <w:jc w:val="center"/>
        <w:rPr>
          <w:b/>
          <w:spacing w:val="20"/>
          <w:szCs w:val="28"/>
        </w:rPr>
      </w:pPr>
      <w:r w:rsidRPr="00736C62">
        <w:rPr>
          <w:b/>
          <w:spacing w:val="20"/>
          <w:szCs w:val="28"/>
        </w:rPr>
        <w:lastRenderedPageBreak/>
        <w:t>ПАСПОРТ</w:t>
      </w:r>
    </w:p>
    <w:p w14:paraId="0EA8785E" w14:textId="77777777" w:rsidR="00736C62" w:rsidRPr="00736C62" w:rsidRDefault="00736C62" w:rsidP="00736C62">
      <w:pPr>
        <w:jc w:val="center"/>
        <w:rPr>
          <w:b/>
          <w:szCs w:val="28"/>
        </w:rPr>
      </w:pPr>
      <w:r w:rsidRPr="00736C62">
        <w:rPr>
          <w:b/>
          <w:szCs w:val="28"/>
        </w:rPr>
        <w:t>комплекса процессных мероприятий</w:t>
      </w:r>
    </w:p>
    <w:p w14:paraId="0EDC7550" w14:textId="5C3FF70E" w:rsidR="00736C62" w:rsidRDefault="00736C62" w:rsidP="00736C62">
      <w:pPr>
        <w:jc w:val="center"/>
      </w:pPr>
      <w:r w:rsidRPr="00736C62">
        <w:t>«Проведение мероприятий по вовлечению граждан в предупреждение и раскрытие правонарушений»</w:t>
      </w:r>
    </w:p>
    <w:p w14:paraId="56622D97" w14:textId="77777777" w:rsidR="002C5826" w:rsidRPr="00736C62" w:rsidRDefault="002C5826" w:rsidP="00736C62">
      <w:pPr>
        <w:jc w:val="center"/>
        <w:rPr>
          <w:b/>
          <w:szCs w:val="28"/>
        </w:rPr>
      </w:pPr>
    </w:p>
    <w:p w14:paraId="3A8D3B81" w14:textId="77777777" w:rsidR="00736C62" w:rsidRPr="00736C62" w:rsidRDefault="00736C62" w:rsidP="00736C62">
      <w:pPr>
        <w:jc w:val="center"/>
        <w:rPr>
          <w:b/>
          <w:szCs w:val="28"/>
        </w:rPr>
      </w:pPr>
      <w:r w:rsidRPr="00736C62">
        <w:rPr>
          <w:b/>
          <w:szCs w:val="28"/>
        </w:rPr>
        <w:t>Общие положения</w:t>
      </w:r>
    </w:p>
    <w:p w14:paraId="57309B9A" w14:textId="77777777" w:rsidR="00736C62" w:rsidRPr="00736C62" w:rsidRDefault="00736C62" w:rsidP="00736C6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5144"/>
      </w:tblGrid>
      <w:tr w:rsidR="00736C62" w:rsidRPr="00736C62" w14:paraId="14582A84" w14:textId="77777777" w:rsidTr="00467B2D">
        <w:trPr>
          <w:trHeight w:val="516"/>
          <w:jc w:val="center"/>
        </w:trPr>
        <w:tc>
          <w:tcPr>
            <w:tcW w:w="2532" w:type="pct"/>
            <w:shd w:val="clear" w:color="auto" w:fill="auto"/>
            <w:vAlign w:val="center"/>
          </w:tcPr>
          <w:p w14:paraId="7ECE57AE" w14:textId="77777777" w:rsidR="00736C62" w:rsidRPr="00736C62" w:rsidRDefault="00736C62" w:rsidP="00467B2D">
            <w:pPr>
              <w:rPr>
                <w:rFonts w:eastAsia="Calibri"/>
              </w:rPr>
            </w:pPr>
            <w:r w:rsidRPr="00736C62">
              <w:t>Ответственный за разработку и реализацию комплекса процессных мероприятий</w:t>
            </w:r>
          </w:p>
        </w:tc>
        <w:tc>
          <w:tcPr>
            <w:tcW w:w="2468" w:type="pct"/>
            <w:shd w:val="clear" w:color="auto" w:fill="auto"/>
            <w:vAlign w:val="center"/>
          </w:tcPr>
          <w:p w14:paraId="4D06AE43" w14:textId="40CA8D01" w:rsidR="00736C62" w:rsidRPr="00736C62" w:rsidRDefault="00736C62" w:rsidP="00467B2D">
            <w:pPr>
              <w:rPr>
                <w:rFonts w:eastAsia="Calibri"/>
              </w:rPr>
            </w:pPr>
            <w:r w:rsidRPr="00736C62">
              <w:rPr>
                <w:rFonts w:eastAsia="Calibri"/>
              </w:rPr>
              <w:t xml:space="preserve">Заместитель Главы муниципального образования </w:t>
            </w:r>
            <w:r w:rsidR="002D2957">
              <w:rPr>
                <w:rFonts w:eastAsia="Calibri"/>
              </w:rPr>
              <w:t>«Руднянский муниципальный округ»</w:t>
            </w:r>
            <w:r w:rsidR="008446A2">
              <w:rPr>
                <w:rFonts w:eastAsia="Calibri"/>
              </w:rPr>
              <w:t xml:space="preserve"> </w:t>
            </w:r>
            <w:r w:rsidRPr="00736C62">
              <w:rPr>
                <w:rFonts w:eastAsia="Calibri"/>
              </w:rPr>
              <w:t>Смоленской области В.А. Романенко</w:t>
            </w:r>
          </w:p>
        </w:tc>
      </w:tr>
      <w:tr w:rsidR="00736C62" w:rsidRPr="00736C62" w14:paraId="1B3FFAB4" w14:textId="77777777" w:rsidTr="00467B2D">
        <w:trPr>
          <w:trHeight w:val="1469"/>
          <w:jc w:val="center"/>
        </w:trPr>
        <w:tc>
          <w:tcPr>
            <w:tcW w:w="2532" w:type="pct"/>
            <w:shd w:val="clear" w:color="auto" w:fill="auto"/>
            <w:vAlign w:val="center"/>
          </w:tcPr>
          <w:p w14:paraId="1563CC31" w14:textId="77777777" w:rsidR="00736C62" w:rsidRPr="00736C62" w:rsidRDefault="00736C62" w:rsidP="00467B2D">
            <w:pPr>
              <w:rPr>
                <w:rFonts w:eastAsia="Calibri"/>
              </w:rPr>
            </w:pPr>
            <w:r w:rsidRPr="00736C62">
              <w:rPr>
                <w:rFonts w:eastAsia="Calibri"/>
              </w:rPr>
              <w:t xml:space="preserve">Связь с муниципальной программой </w:t>
            </w:r>
          </w:p>
        </w:tc>
        <w:tc>
          <w:tcPr>
            <w:tcW w:w="2468" w:type="pct"/>
            <w:shd w:val="clear" w:color="auto" w:fill="auto"/>
            <w:vAlign w:val="center"/>
          </w:tcPr>
          <w:p w14:paraId="309D3D28" w14:textId="35903C20" w:rsidR="00736C62" w:rsidRPr="00736C62" w:rsidRDefault="00736C62" w:rsidP="00467B2D">
            <w:pPr>
              <w:rPr>
                <w:rFonts w:eastAsia="Calibri"/>
              </w:rPr>
            </w:pPr>
            <w:r w:rsidRPr="00736C62">
              <w:rPr>
                <w:rFonts w:eastAsia="Calibri"/>
              </w:rPr>
              <w:t xml:space="preserve">муниципальная программа «Обеспечение законности и правопорядка на территории муниципального образования </w:t>
            </w:r>
            <w:r w:rsidR="002D2957">
              <w:rPr>
                <w:rFonts w:eastAsia="Calibri"/>
              </w:rPr>
              <w:t>«Руднянский муниципальный округ»</w:t>
            </w:r>
            <w:r w:rsidR="008446A2">
              <w:rPr>
                <w:rFonts w:eastAsia="Calibri"/>
              </w:rPr>
              <w:t xml:space="preserve"> </w:t>
            </w:r>
            <w:r w:rsidRPr="00736C62">
              <w:rPr>
                <w:rFonts w:eastAsia="Calibri"/>
              </w:rPr>
              <w:t>Смоленской области»</w:t>
            </w:r>
          </w:p>
        </w:tc>
      </w:tr>
    </w:tbl>
    <w:p w14:paraId="008196B3" w14:textId="77777777" w:rsidR="00736C62" w:rsidRPr="00736C62" w:rsidRDefault="00736C62" w:rsidP="00736C62"/>
    <w:p w14:paraId="4F449869" w14:textId="77777777" w:rsidR="00736C62" w:rsidRPr="00736C62" w:rsidRDefault="00736C62" w:rsidP="00736C62">
      <w:pPr>
        <w:ind w:left="1418" w:right="1984"/>
        <w:jc w:val="center"/>
        <w:rPr>
          <w:b/>
          <w:szCs w:val="28"/>
        </w:rPr>
      </w:pPr>
      <w:r w:rsidRPr="00736C62">
        <w:rPr>
          <w:b/>
          <w:szCs w:val="28"/>
        </w:rPr>
        <w:t xml:space="preserve">Показатели реализации комплекса процессных мероприятий </w:t>
      </w:r>
    </w:p>
    <w:p w14:paraId="1597D1EA" w14:textId="77777777" w:rsidR="00736C62" w:rsidRPr="00736C62" w:rsidRDefault="00736C62" w:rsidP="00736C62">
      <w:pPr>
        <w:jc w:val="center"/>
        <w:rPr>
          <w:b/>
          <w:szCs w:val="28"/>
        </w:rPr>
      </w:pPr>
      <w:r w:rsidRPr="00736C62">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608"/>
        <w:gridCol w:w="1321"/>
        <w:gridCol w:w="1590"/>
        <w:gridCol w:w="1486"/>
        <w:gridCol w:w="1490"/>
        <w:gridCol w:w="1537"/>
      </w:tblGrid>
      <w:tr w:rsidR="00736C62" w:rsidRPr="00736C62" w14:paraId="36379745" w14:textId="77777777" w:rsidTr="00467B2D">
        <w:trPr>
          <w:tblHeader/>
          <w:jc w:val="center"/>
        </w:trPr>
        <w:tc>
          <w:tcPr>
            <w:tcW w:w="261" w:type="pct"/>
            <w:vMerge w:val="restart"/>
            <w:shd w:val="clear" w:color="auto" w:fill="auto"/>
          </w:tcPr>
          <w:p w14:paraId="7C5CC975" w14:textId="77777777" w:rsidR="00736C62" w:rsidRPr="00736C62" w:rsidRDefault="00736C62" w:rsidP="00467B2D">
            <w:pPr>
              <w:ind w:right="-121"/>
              <w:jc w:val="center"/>
              <w:rPr>
                <w:rFonts w:eastAsia="Calibri"/>
              </w:rPr>
            </w:pPr>
            <w:r w:rsidRPr="00736C62">
              <w:rPr>
                <w:rFonts w:eastAsia="Calibri"/>
              </w:rPr>
              <w:t>№ п/п</w:t>
            </w:r>
          </w:p>
        </w:tc>
        <w:tc>
          <w:tcPr>
            <w:tcW w:w="1232" w:type="pct"/>
            <w:vMerge w:val="restart"/>
            <w:shd w:val="clear" w:color="auto" w:fill="auto"/>
          </w:tcPr>
          <w:p w14:paraId="0EA98A56" w14:textId="77777777" w:rsidR="00736C62" w:rsidRPr="00736C62" w:rsidRDefault="00736C62" w:rsidP="00467B2D">
            <w:pPr>
              <w:jc w:val="center"/>
              <w:rPr>
                <w:rFonts w:eastAsia="Calibri"/>
              </w:rPr>
            </w:pPr>
            <w:r w:rsidRPr="00736C62">
              <w:rPr>
                <w:rFonts w:eastAsia="Calibri"/>
              </w:rPr>
              <w:t xml:space="preserve">Наименование показателя реализации </w:t>
            </w:r>
          </w:p>
        </w:tc>
        <w:tc>
          <w:tcPr>
            <w:tcW w:w="624" w:type="pct"/>
            <w:vMerge w:val="restart"/>
            <w:shd w:val="clear" w:color="auto" w:fill="auto"/>
          </w:tcPr>
          <w:p w14:paraId="192CD066" w14:textId="77777777" w:rsidR="00736C62" w:rsidRPr="00736C62" w:rsidRDefault="00736C62" w:rsidP="00467B2D">
            <w:pPr>
              <w:ind w:firstLine="23"/>
              <w:jc w:val="center"/>
              <w:rPr>
                <w:rFonts w:eastAsia="Calibri"/>
                <w:color w:val="22272F"/>
                <w:shd w:val="clear" w:color="auto" w:fill="FFFFFF"/>
              </w:rPr>
            </w:pPr>
            <w:r w:rsidRPr="00736C62">
              <w:rPr>
                <w:rFonts w:eastAsia="Calibri"/>
              </w:rPr>
              <w:t>Единица измерения</w:t>
            </w:r>
          </w:p>
        </w:tc>
        <w:tc>
          <w:tcPr>
            <w:tcW w:w="751" w:type="pct"/>
            <w:vMerge w:val="restart"/>
            <w:shd w:val="clear" w:color="auto" w:fill="auto"/>
          </w:tcPr>
          <w:p w14:paraId="674393A6" w14:textId="5CD2FC70" w:rsidR="00736C62" w:rsidRPr="00736C62" w:rsidRDefault="00736C62" w:rsidP="008446A2">
            <w:pPr>
              <w:ind w:firstLine="23"/>
              <w:jc w:val="center"/>
              <w:rPr>
                <w:rFonts w:eastAsia="Calibri"/>
                <w:color w:val="22272F"/>
                <w:shd w:val="clear" w:color="auto" w:fill="FFFFFF"/>
              </w:rPr>
            </w:pPr>
            <w:r w:rsidRPr="00736C62">
              <w:rPr>
                <w:rFonts w:eastAsia="Calibri"/>
                <w:color w:val="22272F"/>
                <w:shd w:val="clear" w:color="auto" w:fill="FFFFFF"/>
              </w:rPr>
              <w:t>Базовое значение показателя реализации (202</w:t>
            </w:r>
            <w:r w:rsidR="008446A2">
              <w:rPr>
                <w:rFonts w:eastAsia="Calibri"/>
                <w:color w:val="22272F"/>
                <w:shd w:val="clear" w:color="auto" w:fill="FFFFFF"/>
              </w:rPr>
              <w:t>4</w:t>
            </w:r>
            <w:r w:rsidRPr="00736C62">
              <w:rPr>
                <w:rFonts w:eastAsia="Calibri"/>
                <w:color w:val="22272F"/>
                <w:shd w:val="clear" w:color="auto" w:fill="FFFFFF"/>
              </w:rPr>
              <w:t xml:space="preserve"> год)</w:t>
            </w:r>
          </w:p>
        </w:tc>
        <w:tc>
          <w:tcPr>
            <w:tcW w:w="2132" w:type="pct"/>
            <w:gridSpan w:val="3"/>
            <w:shd w:val="clear" w:color="auto" w:fill="auto"/>
            <w:vAlign w:val="center"/>
          </w:tcPr>
          <w:p w14:paraId="268422CB" w14:textId="77777777" w:rsidR="00736C62" w:rsidRPr="00736C62" w:rsidRDefault="00736C62" w:rsidP="00467B2D">
            <w:pPr>
              <w:jc w:val="center"/>
              <w:rPr>
                <w:spacing w:val="-2"/>
              </w:rPr>
            </w:pPr>
            <w:r w:rsidRPr="00736C62">
              <w:rPr>
                <w:rFonts w:eastAsia="Calibri"/>
                <w:color w:val="22272F"/>
                <w:shd w:val="clear" w:color="auto" w:fill="FFFFFF"/>
              </w:rPr>
              <w:t>Планируемое значение показателя реализации на очередной финансовый год и плановый период</w:t>
            </w:r>
          </w:p>
        </w:tc>
      </w:tr>
      <w:tr w:rsidR="00736C62" w:rsidRPr="00736C62" w14:paraId="0A8B0E34" w14:textId="77777777" w:rsidTr="00467B2D">
        <w:trPr>
          <w:trHeight w:val="448"/>
          <w:tblHeader/>
          <w:jc w:val="center"/>
        </w:trPr>
        <w:tc>
          <w:tcPr>
            <w:tcW w:w="261" w:type="pct"/>
            <w:vMerge/>
            <w:shd w:val="clear" w:color="auto" w:fill="auto"/>
          </w:tcPr>
          <w:p w14:paraId="0DB2FD86" w14:textId="77777777" w:rsidR="00736C62" w:rsidRPr="00736C62" w:rsidRDefault="00736C62" w:rsidP="00467B2D">
            <w:pPr>
              <w:jc w:val="center"/>
              <w:rPr>
                <w:rFonts w:eastAsia="Calibri"/>
              </w:rPr>
            </w:pPr>
          </w:p>
        </w:tc>
        <w:tc>
          <w:tcPr>
            <w:tcW w:w="1232" w:type="pct"/>
            <w:vMerge/>
            <w:shd w:val="clear" w:color="auto" w:fill="auto"/>
            <w:vAlign w:val="center"/>
          </w:tcPr>
          <w:p w14:paraId="26B4ADC9" w14:textId="77777777" w:rsidR="00736C62" w:rsidRPr="00736C62" w:rsidRDefault="00736C62" w:rsidP="00467B2D">
            <w:pPr>
              <w:jc w:val="center"/>
              <w:rPr>
                <w:rFonts w:eastAsia="Calibri"/>
              </w:rPr>
            </w:pPr>
          </w:p>
        </w:tc>
        <w:tc>
          <w:tcPr>
            <w:tcW w:w="624" w:type="pct"/>
            <w:vMerge/>
            <w:shd w:val="clear" w:color="auto" w:fill="auto"/>
          </w:tcPr>
          <w:p w14:paraId="7C7BC305" w14:textId="77777777" w:rsidR="00736C62" w:rsidRPr="00736C62" w:rsidRDefault="00736C62" w:rsidP="00467B2D">
            <w:pPr>
              <w:jc w:val="center"/>
              <w:rPr>
                <w:rFonts w:eastAsia="Calibri"/>
                <w:color w:val="22272F"/>
                <w:shd w:val="clear" w:color="auto" w:fill="FFFFFF"/>
              </w:rPr>
            </w:pPr>
          </w:p>
        </w:tc>
        <w:tc>
          <w:tcPr>
            <w:tcW w:w="751" w:type="pct"/>
            <w:vMerge/>
            <w:shd w:val="clear" w:color="auto" w:fill="auto"/>
          </w:tcPr>
          <w:p w14:paraId="32F59034" w14:textId="77777777" w:rsidR="00736C62" w:rsidRPr="00736C62" w:rsidRDefault="00736C62" w:rsidP="00467B2D">
            <w:pPr>
              <w:jc w:val="center"/>
              <w:rPr>
                <w:rFonts w:eastAsia="Calibri"/>
                <w:color w:val="22272F"/>
                <w:shd w:val="clear" w:color="auto" w:fill="FFFFFF"/>
              </w:rPr>
            </w:pPr>
          </w:p>
        </w:tc>
        <w:tc>
          <w:tcPr>
            <w:tcW w:w="702" w:type="pct"/>
            <w:shd w:val="clear" w:color="auto" w:fill="auto"/>
          </w:tcPr>
          <w:p w14:paraId="11A9D843" w14:textId="0517BD8C" w:rsidR="00736C62" w:rsidRPr="00736C62" w:rsidRDefault="00736C62" w:rsidP="008446A2">
            <w:pPr>
              <w:jc w:val="center"/>
              <w:rPr>
                <w:spacing w:val="-2"/>
                <w:lang w:val="en-US"/>
              </w:rPr>
            </w:pPr>
            <w:r w:rsidRPr="00736C62">
              <w:rPr>
                <w:rFonts w:eastAsia="Calibri"/>
                <w:color w:val="22272F"/>
                <w:shd w:val="clear" w:color="auto" w:fill="FFFFFF"/>
              </w:rPr>
              <w:t>202</w:t>
            </w:r>
            <w:r w:rsidR="008446A2">
              <w:rPr>
                <w:rFonts w:eastAsia="Calibri"/>
                <w:color w:val="22272F"/>
                <w:shd w:val="clear" w:color="auto" w:fill="FFFFFF"/>
              </w:rPr>
              <w:t>5</w:t>
            </w:r>
            <w:r w:rsidRPr="00736C62">
              <w:rPr>
                <w:rFonts w:eastAsia="Calibri"/>
                <w:color w:val="22272F"/>
                <w:shd w:val="clear" w:color="auto" w:fill="FFFFFF"/>
              </w:rPr>
              <w:t xml:space="preserve"> год</w:t>
            </w:r>
          </w:p>
        </w:tc>
        <w:tc>
          <w:tcPr>
            <w:tcW w:w="704" w:type="pct"/>
            <w:shd w:val="clear" w:color="auto" w:fill="auto"/>
          </w:tcPr>
          <w:p w14:paraId="3BDA2CC0" w14:textId="7D902458" w:rsidR="00736C62" w:rsidRPr="00736C62" w:rsidRDefault="00736C62" w:rsidP="008446A2">
            <w:pPr>
              <w:jc w:val="center"/>
              <w:rPr>
                <w:spacing w:val="-2"/>
              </w:rPr>
            </w:pPr>
            <w:r w:rsidRPr="00736C62">
              <w:rPr>
                <w:rFonts w:eastAsia="Calibri"/>
                <w:color w:val="22272F"/>
                <w:shd w:val="clear" w:color="auto" w:fill="FFFFFF"/>
              </w:rPr>
              <w:t>202</w:t>
            </w:r>
            <w:r w:rsidR="008446A2">
              <w:rPr>
                <w:rFonts w:eastAsia="Calibri"/>
                <w:color w:val="22272F"/>
                <w:shd w:val="clear" w:color="auto" w:fill="FFFFFF"/>
              </w:rPr>
              <w:t>6</w:t>
            </w:r>
            <w:r w:rsidRPr="00736C62">
              <w:rPr>
                <w:rFonts w:eastAsia="Calibri"/>
                <w:color w:val="22272F"/>
                <w:shd w:val="clear" w:color="auto" w:fill="FFFFFF"/>
              </w:rPr>
              <w:t xml:space="preserve"> год </w:t>
            </w:r>
          </w:p>
        </w:tc>
        <w:tc>
          <w:tcPr>
            <w:tcW w:w="726" w:type="pct"/>
            <w:shd w:val="clear" w:color="auto" w:fill="auto"/>
          </w:tcPr>
          <w:p w14:paraId="3BF3943F" w14:textId="333DA052" w:rsidR="00736C62" w:rsidRPr="00736C62" w:rsidRDefault="00736C62" w:rsidP="008446A2">
            <w:pPr>
              <w:jc w:val="center"/>
              <w:rPr>
                <w:rFonts w:eastAsia="Calibri"/>
              </w:rPr>
            </w:pPr>
            <w:r w:rsidRPr="00736C62">
              <w:rPr>
                <w:rFonts w:eastAsia="Calibri"/>
                <w:color w:val="22272F"/>
                <w:shd w:val="clear" w:color="auto" w:fill="FFFFFF"/>
              </w:rPr>
              <w:t>202</w:t>
            </w:r>
            <w:r w:rsidR="008446A2">
              <w:rPr>
                <w:rFonts w:eastAsia="Calibri"/>
                <w:color w:val="22272F"/>
                <w:shd w:val="clear" w:color="auto" w:fill="FFFFFF"/>
              </w:rPr>
              <w:t>7</w:t>
            </w:r>
            <w:r w:rsidRPr="00736C62">
              <w:rPr>
                <w:rFonts w:eastAsia="Calibri"/>
                <w:color w:val="22272F"/>
                <w:shd w:val="clear" w:color="auto" w:fill="FFFFFF"/>
              </w:rPr>
              <w:t xml:space="preserve"> год</w:t>
            </w:r>
          </w:p>
        </w:tc>
      </w:tr>
      <w:tr w:rsidR="00736C62" w:rsidRPr="00736C62" w14:paraId="5E0BBA51" w14:textId="77777777" w:rsidTr="00467B2D">
        <w:trPr>
          <w:trHeight w:val="282"/>
          <w:tblHeader/>
          <w:jc w:val="center"/>
        </w:trPr>
        <w:tc>
          <w:tcPr>
            <w:tcW w:w="261" w:type="pct"/>
            <w:shd w:val="clear" w:color="auto" w:fill="auto"/>
          </w:tcPr>
          <w:p w14:paraId="13ACA827" w14:textId="77777777" w:rsidR="00736C62" w:rsidRPr="00736C62" w:rsidRDefault="00736C62" w:rsidP="00467B2D">
            <w:pPr>
              <w:jc w:val="center"/>
              <w:rPr>
                <w:rFonts w:eastAsia="Calibri"/>
              </w:rPr>
            </w:pPr>
            <w:r w:rsidRPr="00736C62">
              <w:rPr>
                <w:rFonts w:eastAsia="Calibri"/>
              </w:rPr>
              <w:t>1</w:t>
            </w:r>
          </w:p>
        </w:tc>
        <w:tc>
          <w:tcPr>
            <w:tcW w:w="1232" w:type="pct"/>
            <w:shd w:val="clear" w:color="auto" w:fill="auto"/>
            <w:vAlign w:val="center"/>
          </w:tcPr>
          <w:p w14:paraId="61BB89AD" w14:textId="77777777" w:rsidR="00736C62" w:rsidRPr="00736C62" w:rsidRDefault="00736C62" w:rsidP="00467B2D">
            <w:pPr>
              <w:jc w:val="center"/>
              <w:rPr>
                <w:rFonts w:eastAsia="Calibri"/>
              </w:rPr>
            </w:pPr>
            <w:r w:rsidRPr="00736C62">
              <w:rPr>
                <w:rFonts w:eastAsia="Calibri"/>
              </w:rPr>
              <w:t>2</w:t>
            </w:r>
          </w:p>
        </w:tc>
        <w:tc>
          <w:tcPr>
            <w:tcW w:w="624" w:type="pct"/>
            <w:shd w:val="clear" w:color="auto" w:fill="auto"/>
          </w:tcPr>
          <w:p w14:paraId="729DA3D0" w14:textId="77777777" w:rsidR="00736C62" w:rsidRPr="00736C62" w:rsidRDefault="00736C62" w:rsidP="00467B2D">
            <w:pPr>
              <w:jc w:val="center"/>
              <w:rPr>
                <w:rFonts w:eastAsia="Calibri"/>
                <w:spacing w:val="-2"/>
              </w:rPr>
            </w:pPr>
            <w:r w:rsidRPr="00736C62">
              <w:rPr>
                <w:rFonts w:eastAsia="Calibri"/>
                <w:spacing w:val="-2"/>
              </w:rPr>
              <w:t>3</w:t>
            </w:r>
          </w:p>
        </w:tc>
        <w:tc>
          <w:tcPr>
            <w:tcW w:w="751" w:type="pct"/>
            <w:shd w:val="clear" w:color="auto" w:fill="auto"/>
          </w:tcPr>
          <w:p w14:paraId="24A246F8" w14:textId="77777777" w:rsidR="00736C62" w:rsidRPr="00736C62" w:rsidRDefault="00736C62" w:rsidP="00467B2D">
            <w:pPr>
              <w:jc w:val="center"/>
              <w:rPr>
                <w:rFonts w:eastAsia="Calibri"/>
                <w:spacing w:val="-2"/>
              </w:rPr>
            </w:pPr>
            <w:r w:rsidRPr="00736C62">
              <w:rPr>
                <w:rFonts w:eastAsia="Calibri"/>
                <w:spacing w:val="-2"/>
              </w:rPr>
              <w:t>4</w:t>
            </w:r>
          </w:p>
        </w:tc>
        <w:tc>
          <w:tcPr>
            <w:tcW w:w="702" w:type="pct"/>
            <w:shd w:val="clear" w:color="auto" w:fill="auto"/>
            <w:vAlign w:val="center"/>
          </w:tcPr>
          <w:p w14:paraId="00895ADC" w14:textId="77777777" w:rsidR="00736C62" w:rsidRPr="00736C62" w:rsidRDefault="00736C62" w:rsidP="00467B2D">
            <w:pPr>
              <w:jc w:val="center"/>
              <w:rPr>
                <w:spacing w:val="-2"/>
              </w:rPr>
            </w:pPr>
            <w:r w:rsidRPr="00736C62">
              <w:rPr>
                <w:spacing w:val="-2"/>
              </w:rPr>
              <w:t>5</w:t>
            </w:r>
          </w:p>
        </w:tc>
        <w:tc>
          <w:tcPr>
            <w:tcW w:w="704" w:type="pct"/>
            <w:shd w:val="clear" w:color="auto" w:fill="auto"/>
            <w:vAlign w:val="center"/>
          </w:tcPr>
          <w:p w14:paraId="306F5754" w14:textId="77777777" w:rsidR="00736C62" w:rsidRPr="00736C62" w:rsidRDefault="00736C62" w:rsidP="00467B2D">
            <w:pPr>
              <w:jc w:val="center"/>
              <w:rPr>
                <w:spacing w:val="-2"/>
              </w:rPr>
            </w:pPr>
            <w:r w:rsidRPr="00736C62">
              <w:rPr>
                <w:spacing w:val="-2"/>
              </w:rPr>
              <w:t>6</w:t>
            </w:r>
          </w:p>
        </w:tc>
        <w:tc>
          <w:tcPr>
            <w:tcW w:w="726" w:type="pct"/>
            <w:shd w:val="clear" w:color="auto" w:fill="auto"/>
            <w:vAlign w:val="center"/>
          </w:tcPr>
          <w:p w14:paraId="3A760E34" w14:textId="77777777" w:rsidR="00736C62" w:rsidRPr="00736C62" w:rsidRDefault="00736C62" w:rsidP="00467B2D">
            <w:pPr>
              <w:jc w:val="center"/>
              <w:rPr>
                <w:rFonts w:eastAsia="Calibri"/>
              </w:rPr>
            </w:pPr>
            <w:r w:rsidRPr="00736C62">
              <w:rPr>
                <w:rFonts w:eastAsia="Calibri"/>
              </w:rPr>
              <w:t>7</w:t>
            </w:r>
          </w:p>
        </w:tc>
      </w:tr>
      <w:tr w:rsidR="008446A2" w:rsidRPr="008831BD" w14:paraId="41FA5A3B" w14:textId="77777777" w:rsidTr="00467B2D">
        <w:trPr>
          <w:trHeight w:val="433"/>
          <w:jc w:val="center"/>
        </w:trPr>
        <w:tc>
          <w:tcPr>
            <w:tcW w:w="261" w:type="pct"/>
            <w:shd w:val="clear" w:color="auto" w:fill="auto"/>
          </w:tcPr>
          <w:p w14:paraId="02F79A49" w14:textId="77777777" w:rsidR="008446A2" w:rsidRPr="008040F9" w:rsidRDefault="008446A2" w:rsidP="008446A2">
            <w:pPr>
              <w:spacing w:line="230" w:lineRule="auto"/>
              <w:rPr>
                <w:rFonts w:eastAsia="Calibri"/>
                <w:spacing w:val="-2"/>
              </w:rPr>
            </w:pPr>
            <w:r w:rsidRPr="008040F9">
              <w:rPr>
                <w:rFonts w:eastAsia="Calibri"/>
                <w:spacing w:val="-2"/>
              </w:rPr>
              <w:t>1</w:t>
            </w:r>
          </w:p>
        </w:tc>
        <w:tc>
          <w:tcPr>
            <w:tcW w:w="1232" w:type="pct"/>
            <w:shd w:val="clear" w:color="auto" w:fill="auto"/>
          </w:tcPr>
          <w:p w14:paraId="6FE6825D" w14:textId="7FDF5522" w:rsidR="008446A2" w:rsidRPr="008040F9" w:rsidRDefault="008446A2" w:rsidP="008446A2">
            <w:pPr>
              <w:spacing w:line="276" w:lineRule="auto"/>
              <w:rPr>
                <w:b/>
              </w:rPr>
            </w:pPr>
            <w:r w:rsidRPr="008040F9">
              <w:rPr>
                <w:szCs w:val="24"/>
              </w:rPr>
              <w:t xml:space="preserve">Число </w:t>
            </w:r>
            <w:r w:rsidRPr="008040F9">
              <w:t>зарегистрированных преступлений</w:t>
            </w:r>
            <w:r w:rsidRPr="008040F9">
              <w:rPr>
                <w:szCs w:val="24"/>
              </w:rPr>
              <w:t xml:space="preserve"> на территории муниципального образования</w:t>
            </w:r>
          </w:p>
        </w:tc>
        <w:tc>
          <w:tcPr>
            <w:tcW w:w="624" w:type="pct"/>
            <w:shd w:val="clear" w:color="auto" w:fill="auto"/>
          </w:tcPr>
          <w:p w14:paraId="76CE4CCF" w14:textId="262C5B9C" w:rsidR="008446A2" w:rsidRPr="008040F9" w:rsidRDefault="008446A2" w:rsidP="008446A2">
            <w:pPr>
              <w:rPr>
                <w:rFonts w:eastAsia="Calibri"/>
              </w:rPr>
            </w:pPr>
            <w:r w:rsidRPr="008040F9">
              <w:t>кол-во</w:t>
            </w:r>
          </w:p>
        </w:tc>
        <w:tc>
          <w:tcPr>
            <w:tcW w:w="751" w:type="pct"/>
            <w:shd w:val="clear" w:color="auto" w:fill="auto"/>
          </w:tcPr>
          <w:p w14:paraId="5D1087D9" w14:textId="77777777" w:rsidR="00716913" w:rsidRDefault="00716913" w:rsidP="008446A2">
            <w:pPr>
              <w:tabs>
                <w:tab w:val="left" w:pos="705"/>
              </w:tabs>
              <w:jc w:val="center"/>
              <w:rPr>
                <w:rFonts w:eastAsia="Calibri"/>
                <w:spacing w:val="-2"/>
              </w:rPr>
            </w:pPr>
          </w:p>
          <w:p w14:paraId="4D6C3879" w14:textId="3E1E19D6" w:rsidR="008446A2" w:rsidRPr="008040F9" w:rsidRDefault="008040F9" w:rsidP="008446A2">
            <w:pPr>
              <w:tabs>
                <w:tab w:val="left" w:pos="705"/>
              </w:tabs>
              <w:jc w:val="center"/>
              <w:rPr>
                <w:rFonts w:eastAsia="Calibri"/>
                <w:spacing w:val="-2"/>
              </w:rPr>
            </w:pPr>
            <w:r w:rsidRPr="008040F9">
              <w:rPr>
                <w:rFonts w:eastAsia="Calibri"/>
                <w:spacing w:val="-2"/>
              </w:rPr>
              <w:t>140</w:t>
            </w:r>
          </w:p>
        </w:tc>
        <w:tc>
          <w:tcPr>
            <w:tcW w:w="702" w:type="pct"/>
            <w:shd w:val="clear" w:color="auto" w:fill="auto"/>
            <w:vAlign w:val="center"/>
          </w:tcPr>
          <w:p w14:paraId="7335E7B3" w14:textId="46FD8D60" w:rsidR="008446A2" w:rsidRPr="008040F9" w:rsidRDefault="008446A2" w:rsidP="008446A2">
            <w:pPr>
              <w:rPr>
                <w:spacing w:val="-2"/>
                <w:sz w:val="18"/>
                <w:szCs w:val="18"/>
              </w:rPr>
            </w:pPr>
            <w:r w:rsidRPr="008040F9">
              <w:rPr>
                <w:spacing w:val="-2"/>
                <w:sz w:val="18"/>
                <w:szCs w:val="18"/>
              </w:rPr>
              <w:t xml:space="preserve">Не более </w:t>
            </w:r>
            <w:r w:rsidR="008040F9" w:rsidRPr="008040F9">
              <w:rPr>
                <w:spacing w:val="-2"/>
                <w:sz w:val="18"/>
                <w:szCs w:val="18"/>
              </w:rPr>
              <w:t>169</w:t>
            </w:r>
          </w:p>
          <w:p w14:paraId="7606AA98" w14:textId="77777777" w:rsidR="008446A2" w:rsidRPr="008040F9" w:rsidRDefault="008446A2" w:rsidP="008446A2">
            <w:pPr>
              <w:rPr>
                <w:spacing w:val="-2"/>
                <w:sz w:val="18"/>
                <w:szCs w:val="18"/>
              </w:rPr>
            </w:pPr>
          </w:p>
          <w:p w14:paraId="78CB9110" w14:textId="77777777" w:rsidR="008446A2" w:rsidRPr="008040F9" w:rsidRDefault="008446A2" w:rsidP="008446A2">
            <w:pPr>
              <w:rPr>
                <w:spacing w:val="-2"/>
                <w:sz w:val="18"/>
                <w:szCs w:val="18"/>
              </w:rPr>
            </w:pPr>
          </w:p>
          <w:p w14:paraId="3488F8CA" w14:textId="77777777" w:rsidR="008446A2" w:rsidRPr="008040F9" w:rsidRDefault="008446A2" w:rsidP="008446A2">
            <w:pPr>
              <w:rPr>
                <w:spacing w:val="-2"/>
                <w:sz w:val="18"/>
                <w:szCs w:val="18"/>
              </w:rPr>
            </w:pPr>
          </w:p>
          <w:p w14:paraId="05BD3F78" w14:textId="77777777" w:rsidR="008446A2" w:rsidRPr="008040F9" w:rsidRDefault="008446A2" w:rsidP="008446A2">
            <w:pPr>
              <w:rPr>
                <w:spacing w:val="-2"/>
                <w:sz w:val="18"/>
                <w:szCs w:val="18"/>
              </w:rPr>
            </w:pPr>
          </w:p>
          <w:p w14:paraId="48388927" w14:textId="77777777" w:rsidR="008446A2" w:rsidRPr="008040F9" w:rsidRDefault="008446A2" w:rsidP="008446A2">
            <w:pPr>
              <w:rPr>
                <w:spacing w:val="-2"/>
                <w:sz w:val="18"/>
                <w:szCs w:val="18"/>
              </w:rPr>
            </w:pPr>
          </w:p>
          <w:p w14:paraId="088B0D6E" w14:textId="5F54610B" w:rsidR="008446A2" w:rsidRPr="008040F9" w:rsidRDefault="008446A2" w:rsidP="008446A2">
            <w:pPr>
              <w:rPr>
                <w:spacing w:val="-2"/>
                <w:sz w:val="18"/>
                <w:szCs w:val="18"/>
              </w:rPr>
            </w:pPr>
          </w:p>
        </w:tc>
        <w:tc>
          <w:tcPr>
            <w:tcW w:w="704" w:type="pct"/>
            <w:shd w:val="clear" w:color="auto" w:fill="auto"/>
            <w:vAlign w:val="center"/>
          </w:tcPr>
          <w:p w14:paraId="3BF27D9A" w14:textId="1F52C877" w:rsidR="008446A2" w:rsidRPr="008040F9" w:rsidRDefault="008446A2" w:rsidP="008446A2">
            <w:pPr>
              <w:rPr>
                <w:spacing w:val="-2"/>
                <w:sz w:val="18"/>
                <w:szCs w:val="18"/>
              </w:rPr>
            </w:pPr>
            <w:r w:rsidRPr="008040F9">
              <w:rPr>
                <w:spacing w:val="-2"/>
                <w:sz w:val="18"/>
                <w:szCs w:val="18"/>
              </w:rPr>
              <w:t xml:space="preserve">Не более </w:t>
            </w:r>
            <w:r w:rsidR="008040F9" w:rsidRPr="008040F9">
              <w:rPr>
                <w:spacing w:val="-2"/>
                <w:sz w:val="18"/>
                <w:szCs w:val="18"/>
              </w:rPr>
              <w:t>170</w:t>
            </w:r>
          </w:p>
          <w:p w14:paraId="60C94E04" w14:textId="77777777" w:rsidR="008446A2" w:rsidRPr="008040F9" w:rsidRDefault="008446A2" w:rsidP="008446A2">
            <w:pPr>
              <w:rPr>
                <w:spacing w:val="-2"/>
                <w:sz w:val="18"/>
                <w:szCs w:val="18"/>
              </w:rPr>
            </w:pPr>
          </w:p>
          <w:p w14:paraId="25C2DDD3" w14:textId="77777777" w:rsidR="008446A2" w:rsidRPr="008040F9" w:rsidRDefault="008446A2" w:rsidP="008446A2">
            <w:pPr>
              <w:rPr>
                <w:spacing w:val="-2"/>
                <w:sz w:val="18"/>
                <w:szCs w:val="18"/>
              </w:rPr>
            </w:pPr>
          </w:p>
          <w:p w14:paraId="3FC4B07C" w14:textId="77777777" w:rsidR="008446A2" w:rsidRPr="008040F9" w:rsidRDefault="008446A2" w:rsidP="008446A2">
            <w:pPr>
              <w:rPr>
                <w:spacing w:val="-2"/>
                <w:sz w:val="18"/>
                <w:szCs w:val="18"/>
              </w:rPr>
            </w:pPr>
          </w:p>
          <w:p w14:paraId="77B34DCD" w14:textId="77777777" w:rsidR="008446A2" w:rsidRPr="008040F9" w:rsidRDefault="008446A2" w:rsidP="008446A2">
            <w:pPr>
              <w:rPr>
                <w:spacing w:val="-2"/>
                <w:sz w:val="18"/>
                <w:szCs w:val="18"/>
              </w:rPr>
            </w:pPr>
          </w:p>
          <w:p w14:paraId="34BC99A0" w14:textId="77777777" w:rsidR="008446A2" w:rsidRPr="008040F9" w:rsidRDefault="008446A2" w:rsidP="008446A2">
            <w:pPr>
              <w:rPr>
                <w:spacing w:val="-2"/>
                <w:sz w:val="18"/>
                <w:szCs w:val="18"/>
              </w:rPr>
            </w:pPr>
          </w:p>
          <w:p w14:paraId="58305C9D" w14:textId="34A1D76E" w:rsidR="008446A2" w:rsidRPr="008040F9" w:rsidRDefault="008446A2" w:rsidP="008446A2"/>
        </w:tc>
        <w:tc>
          <w:tcPr>
            <w:tcW w:w="726" w:type="pct"/>
            <w:shd w:val="clear" w:color="auto" w:fill="auto"/>
            <w:vAlign w:val="center"/>
          </w:tcPr>
          <w:p w14:paraId="608D13AE" w14:textId="6F3DF193" w:rsidR="008446A2" w:rsidRPr="008446A2" w:rsidRDefault="008446A2" w:rsidP="008446A2">
            <w:pPr>
              <w:rPr>
                <w:spacing w:val="-2"/>
                <w:sz w:val="18"/>
                <w:szCs w:val="18"/>
              </w:rPr>
            </w:pPr>
            <w:r w:rsidRPr="008040F9">
              <w:rPr>
                <w:spacing w:val="-2"/>
                <w:sz w:val="18"/>
                <w:szCs w:val="18"/>
              </w:rPr>
              <w:t xml:space="preserve">Не более </w:t>
            </w:r>
            <w:r w:rsidR="008040F9" w:rsidRPr="008040F9">
              <w:rPr>
                <w:spacing w:val="-2"/>
                <w:sz w:val="18"/>
                <w:szCs w:val="18"/>
              </w:rPr>
              <w:t>171</w:t>
            </w:r>
          </w:p>
          <w:p w14:paraId="1F38F3D2" w14:textId="77777777" w:rsidR="008446A2" w:rsidRPr="008446A2" w:rsidRDefault="008446A2" w:rsidP="008446A2">
            <w:pPr>
              <w:rPr>
                <w:spacing w:val="-2"/>
                <w:sz w:val="18"/>
                <w:szCs w:val="18"/>
              </w:rPr>
            </w:pPr>
          </w:p>
          <w:p w14:paraId="66EE918F" w14:textId="77777777" w:rsidR="008446A2" w:rsidRPr="008446A2" w:rsidRDefault="008446A2" w:rsidP="008446A2">
            <w:pPr>
              <w:rPr>
                <w:spacing w:val="-2"/>
                <w:sz w:val="18"/>
                <w:szCs w:val="18"/>
              </w:rPr>
            </w:pPr>
          </w:p>
          <w:p w14:paraId="695305B8" w14:textId="77777777" w:rsidR="008446A2" w:rsidRPr="008446A2" w:rsidRDefault="008446A2" w:rsidP="008446A2">
            <w:pPr>
              <w:rPr>
                <w:spacing w:val="-2"/>
                <w:sz w:val="18"/>
                <w:szCs w:val="18"/>
              </w:rPr>
            </w:pPr>
          </w:p>
          <w:p w14:paraId="310F5DD4" w14:textId="77777777" w:rsidR="008446A2" w:rsidRPr="008446A2" w:rsidRDefault="008446A2" w:rsidP="008446A2">
            <w:pPr>
              <w:rPr>
                <w:spacing w:val="-2"/>
                <w:sz w:val="18"/>
                <w:szCs w:val="18"/>
              </w:rPr>
            </w:pPr>
          </w:p>
          <w:p w14:paraId="358F5CC4" w14:textId="77777777" w:rsidR="008446A2" w:rsidRPr="008446A2" w:rsidRDefault="008446A2" w:rsidP="008446A2">
            <w:pPr>
              <w:rPr>
                <w:spacing w:val="-2"/>
                <w:sz w:val="18"/>
                <w:szCs w:val="18"/>
              </w:rPr>
            </w:pPr>
          </w:p>
          <w:p w14:paraId="725BACA0" w14:textId="76EF9752" w:rsidR="008446A2" w:rsidRPr="008446A2" w:rsidRDefault="008446A2" w:rsidP="008446A2"/>
        </w:tc>
      </w:tr>
      <w:tr w:rsidR="008446A2" w:rsidRPr="00736C62" w14:paraId="584B6F31" w14:textId="77777777" w:rsidTr="00467B2D">
        <w:trPr>
          <w:jc w:val="center"/>
        </w:trPr>
        <w:tc>
          <w:tcPr>
            <w:tcW w:w="261" w:type="pct"/>
            <w:shd w:val="clear" w:color="auto" w:fill="auto"/>
          </w:tcPr>
          <w:p w14:paraId="3C6456AF" w14:textId="77777777" w:rsidR="008446A2" w:rsidRPr="008040F9" w:rsidRDefault="008446A2" w:rsidP="008446A2">
            <w:pPr>
              <w:spacing w:line="230" w:lineRule="auto"/>
              <w:rPr>
                <w:rFonts w:eastAsia="Calibri"/>
                <w:spacing w:val="-2"/>
              </w:rPr>
            </w:pPr>
            <w:r w:rsidRPr="008040F9">
              <w:rPr>
                <w:rFonts w:eastAsia="Calibri"/>
                <w:spacing w:val="-2"/>
              </w:rPr>
              <w:t>2</w:t>
            </w:r>
          </w:p>
        </w:tc>
        <w:tc>
          <w:tcPr>
            <w:tcW w:w="1232" w:type="pct"/>
            <w:shd w:val="clear" w:color="auto" w:fill="auto"/>
          </w:tcPr>
          <w:p w14:paraId="705E5BD3" w14:textId="5068B079" w:rsidR="008446A2" w:rsidRPr="008040F9" w:rsidRDefault="008446A2" w:rsidP="008446A2">
            <w:pPr>
              <w:spacing w:line="276" w:lineRule="auto"/>
              <w:rPr>
                <w:b/>
              </w:rPr>
            </w:pPr>
            <w:r w:rsidRPr="008040F9">
              <w:rPr>
                <w:szCs w:val="24"/>
              </w:rPr>
              <w:t>Число преступлений, совершенных в общественных местах</w:t>
            </w:r>
          </w:p>
        </w:tc>
        <w:tc>
          <w:tcPr>
            <w:tcW w:w="624" w:type="pct"/>
            <w:shd w:val="clear" w:color="auto" w:fill="auto"/>
          </w:tcPr>
          <w:p w14:paraId="624F39FA" w14:textId="2914B2E2" w:rsidR="008446A2" w:rsidRPr="008040F9" w:rsidRDefault="008446A2" w:rsidP="008446A2">
            <w:r w:rsidRPr="008040F9">
              <w:t>кол-во</w:t>
            </w:r>
          </w:p>
        </w:tc>
        <w:tc>
          <w:tcPr>
            <w:tcW w:w="751" w:type="pct"/>
            <w:shd w:val="clear" w:color="auto" w:fill="auto"/>
          </w:tcPr>
          <w:p w14:paraId="29F4A64A" w14:textId="071B823D" w:rsidR="008446A2" w:rsidRPr="008040F9" w:rsidRDefault="008040F9" w:rsidP="008446A2">
            <w:pPr>
              <w:jc w:val="center"/>
              <w:rPr>
                <w:rFonts w:eastAsia="Calibri"/>
                <w:spacing w:val="-2"/>
              </w:rPr>
            </w:pPr>
            <w:r w:rsidRPr="008040F9">
              <w:rPr>
                <w:rFonts w:eastAsia="Calibri"/>
                <w:spacing w:val="-2"/>
              </w:rPr>
              <w:t>19</w:t>
            </w:r>
          </w:p>
        </w:tc>
        <w:tc>
          <w:tcPr>
            <w:tcW w:w="702" w:type="pct"/>
            <w:shd w:val="clear" w:color="auto" w:fill="auto"/>
            <w:vAlign w:val="center"/>
          </w:tcPr>
          <w:p w14:paraId="425E552F" w14:textId="67B6E345" w:rsidR="008446A2" w:rsidRPr="008040F9" w:rsidRDefault="008040F9" w:rsidP="008446A2">
            <w:pPr>
              <w:rPr>
                <w:spacing w:val="-2"/>
                <w:sz w:val="18"/>
                <w:szCs w:val="18"/>
              </w:rPr>
            </w:pPr>
            <w:r w:rsidRPr="008040F9">
              <w:rPr>
                <w:spacing w:val="-2"/>
                <w:sz w:val="18"/>
                <w:szCs w:val="18"/>
              </w:rPr>
              <w:t>Не более 33</w:t>
            </w:r>
          </w:p>
          <w:p w14:paraId="37F6BF8C" w14:textId="77777777" w:rsidR="008446A2" w:rsidRPr="008040F9" w:rsidRDefault="008446A2" w:rsidP="008446A2">
            <w:pPr>
              <w:rPr>
                <w:spacing w:val="-2"/>
                <w:sz w:val="18"/>
                <w:szCs w:val="18"/>
              </w:rPr>
            </w:pPr>
          </w:p>
          <w:p w14:paraId="101F1EAD" w14:textId="77777777" w:rsidR="008446A2" w:rsidRPr="008040F9" w:rsidRDefault="008446A2" w:rsidP="008446A2">
            <w:pPr>
              <w:rPr>
                <w:spacing w:val="-2"/>
                <w:sz w:val="18"/>
                <w:szCs w:val="18"/>
              </w:rPr>
            </w:pPr>
          </w:p>
          <w:p w14:paraId="14E88AE6" w14:textId="77777777" w:rsidR="008446A2" w:rsidRPr="008040F9" w:rsidRDefault="008446A2" w:rsidP="008446A2">
            <w:pPr>
              <w:rPr>
                <w:spacing w:val="-2"/>
                <w:sz w:val="18"/>
                <w:szCs w:val="18"/>
              </w:rPr>
            </w:pPr>
          </w:p>
          <w:p w14:paraId="382547F0" w14:textId="77777777" w:rsidR="008446A2" w:rsidRPr="008040F9" w:rsidRDefault="008446A2" w:rsidP="008446A2">
            <w:pPr>
              <w:rPr>
                <w:spacing w:val="-2"/>
                <w:sz w:val="18"/>
                <w:szCs w:val="18"/>
              </w:rPr>
            </w:pPr>
          </w:p>
          <w:p w14:paraId="09458660" w14:textId="77777777" w:rsidR="008446A2" w:rsidRPr="008040F9" w:rsidRDefault="008446A2" w:rsidP="008446A2">
            <w:pPr>
              <w:rPr>
                <w:spacing w:val="-2"/>
                <w:sz w:val="18"/>
                <w:szCs w:val="18"/>
              </w:rPr>
            </w:pPr>
          </w:p>
          <w:p w14:paraId="697298A3" w14:textId="1B304EC1" w:rsidR="008446A2" w:rsidRPr="008040F9" w:rsidRDefault="008446A2" w:rsidP="008446A2">
            <w:pPr>
              <w:rPr>
                <w:spacing w:val="-2"/>
                <w:sz w:val="18"/>
                <w:szCs w:val="18"/>
              </w:rPr>
            </w:pPr>
          </w:p>
        </w:tc>
        <w:tc>
          <w:tcPr>
            <w:tcW w:w="704" w:type="pct"/>
            <w:shd w:val="clear" w:color="auto" w:fill="auto"/>
            <w:vAlign w:val="center"/>
          </w:tcPr>
          <w:p w14:paraId="4B40CF97" w14:textId="3A5A825C" w:rsidR="008446A2" w:rsidRPr="008040F9" w:rsidRDefault="008446A2" w:rsidP="008446A2">
            <w:pPr>
              <w:rPr>
                <w:spacing w:val="-2"/>
                <w:sz w:val="18"/>
                <w:szCs w:val="18"/>
              </w:rPr>
            </w:pPr>
            <w:r w:rsidRPr="008040F9">
              <w:rPr>
                <w:spacing w:val="-2"/>
                <w:sz w:val="18"/>
                <w:szCs w:val="18"/>
              </w:rPr>
              <w:t xml:space="preserve">Не более </w:t>
            </w:r>
            <w:r w:rsidR="008040F9" w:rsidRPr="008040F9">
              <w:rPr>
                <w:spacing w:val="-2"/>
                <w:sz w:val="18"/>
                <w:szCs w:val="18"/>
              </w:rPr>
              <w:t>34</w:t>
            </w:r>
            <w:r w:rsidRPr="008040F9">
              <w:rPr>
                <w:spacing w:val="-2"/>
                <w:sz w:val="18"/>
                <w:szCs w:val="18"/>
              </w:rPr>
              <w:t xml:space="preserve"> </w:t>
            </w:r>
          </w:p>
          <w:p w14:paraId="1068AEF9" w14:textId="77777777" w:rsidR="008446A2" w:rsidRPr="008040F9" w:rsidRDefault="008446A2" w:rsidP="008446A2">
            <w:pPr>
              <w:rPr>
                <w:spacing w:val="-2"/>
                <w:sz w:val="18"/>
                <w:szCs w:val="18"/>
              </w:rPr>
            </w:pPr>
          </w:p>
          <w:p w14:paraId="1B0D3524" w14:textId="77777777" w:rsidR="008446A2" w:rsidRPr="008040F9" w:rsidRDefault="008446A2" w:rsidP="008446A2">
            <w:pPr>
              <w:rPr>
                <w:spacing w:val="-2"/>
                <w:sz w:val="18"/>
                <w:szCs w:val="18"/>
              </w:rPr>
            </w:pPr>
          </w:p>
          <w:p w14:paraId="64BC5FC5" w14:textId="77777777" w:rsidR="008446A2" w:rsidRPr="008040F9" w:rsidRDefault="008446A2" w:rsidP="008446A2">
            <w:pPr>
              <w:rPr>
                <w:spacing w:val="-2"/>
                <w:sz w:val="18"/>
                <w:szCs w:val="18"/>
              </w:rPr>
            </w:pPr>
          </w:p>
          <w:p w14:paraId="29B30387" w14:textId="77777777" w:rsidR="008446A2" w:rsidRPr="008040F9" w:rsidRDefault="008446A2" w:rsidP="008446A2">
            <w:pPr>
              <w:rPr>
                <w:spacing w:val="-2"/>
                <w:sz w:val="18"/>
                <w:szCs w:val="18"/>
              </w:rPr>
            </w:pPr>
          </w:p>
          <w:p w14:paraId="539B084A" w14:textId="77777777" w:rsidR="008446A2" w:rsidRPr="008040F9" w:rsidRDefault="008446A2" w:rsidP="008446A2">
            <w:pPr>
              <w:rPr>
                <w:spacing w:val="-2"/>
                <w:sz w:val="18"/>
                <w:szCs w:val="18"/>
              </w:rPr>
            </w:pPr>
          </w:p>
          <w:p w14:paraId="4FD3310C" w14:textId="4687903C" w:rsidR="008446A2" w:rsidRPr="008040F9" w:rsidRDefault="008446A2" w:rsidP="008446A2">
            <w:pPr>
              <w:rPr>
                <w:spacing w:val="-2"/>
              </w:rPr>
            </w:pPr>
          </w:p>
        </w:tc>
        <w:tc>
          <w:tcPr>
            <w:tcW w:w="726" w:type="pct"/>
            <w:shd w:val="clear" w:color="auto" w:fill="auto"/>
            <w:vAlign w:val="center"/>
          </w:tcPr>
          <w:p w14:paraId="14D02B7A" w14:textId="09002504" w:rsidR="008446A2" w:rsidRPr="008446A2" w:rsidRDefault="008446A2" w:rsidP="008446A2">
            <w:pPr>
              <w:rPr>
                <w:spacing w:val="-2"/>
                <w:sz w:val="18"/>
                <w:szCs w:val="18"/>
              </w:rPr>
            </w:pPr>
            <w:r w:rsidRPr="008040F9">
              <w:rPr>
                <w:spacing w:val="-2"/>
                <w:sz w:val="18"/>
                <w:szCs w:val="18"/>
              </w:rPr>
              <w:t xml:space="preserve">Не более </w:t>
            </w:r>
            <w:r w:rsidR="008040F9" w:rsidRPr="008040F9">
              <w:rPr>
                <w:spacing w:val="-2"/>
                <w:sz w:val="18"/>
                <w:szCs w:val="18"/>
              </w:rPr>
              <w:t>35</w:t>
            </w:r>
          </w:p>
          <w:p w14:paraId="1120B373" w14:textId="77777777" w:rsidR="008446A2" w:rsidRPr="008446A2" w:rsidRDefault="008446A2" w:rsidP="008446A2">
            <w:pPr>
              <w:rPr>
                <w:spacing w:val="-2"/>
                <w:sz w:val="18"/>
                <w:szCs w:val="18"/>
              </w:rPr>
            </w:pPr>
          </w:p>
          <w:p w14:paraId="2E910B3C" w14:textId="77777777" w:rsidR="008446A2" w:rsidRPr="008446A2" w:rsidRDefault="008446A2" w:rsidP="008446A2">
            <w:pPr>
              <w:rPr>
                <w:spacing w:val="-2"/>
                <w:sz w:val="18"/>
                <w:szCs w:val="18"/>
              </w:rPr>
            </w:pPr>
          </w:p>
          <w:p w14:paraId="0D68C914" w14:textId="77777777" w:rsidR="008446A2" w:rsidRPr="008446A2" w:rsidRDefault="008446A2" w:rsidP="008446A2">
            <w:pPr>
              <w:rPr>
                <w:spacing w:val="-2"/>
                <w:sz w:val="18"/>
                <w:szCs w:val="18"/>
              </w:rPr>
            </w:pPr>
          </w:p>
          <w:p w14:paraId="07F6B44C" w14:textId="77777777" w:rsidR="008446A2" w:rsidRPr="008446A2" w:rsidRDefault="008446A2" w:rsidP="008446A2">
            <w:pPr>
              <w:rPr>
                <w:spacing w:val="-2"/>
                <w:sz w:val="18"/>
                <w:szCs w:val="18"/>
              </w:rPr>
            </w:pPr>
          </w:p>
          <w:p w14:paraId="1E6F8BA6" w14:textId="77777777" w:rsidR="008446A2" w:rsidRPr="008446A2" w:rsidRDefault="008446A2" w:rsidP="008446A2">
            <w:pPr>
              <w:rPr>
                <w:spacing w:val="-2"/>
                <w:sz w:val="18"/>
                <w:szCs w:val="18"/>
              </w:rPr>
            </w:pPr>
          </w:p>
          <w:p w14:paraId="43D833E3" w14:textId="148A32EB" w:rsidR="008446A2" w:rsidRPr="008446A2" w:rsidRDefault="008446A2" w:rsidP="008446A2">
            <w:pPr>
              <w:rPr>
                <w:rFonts w:eastAsia="Calibri"/>
              </w:rPr>
            </w:pPr>
          </w:p>
        </w:tc>
      </w:tr>
    </w:tbl>
    <w:p w14:paraId="4A64BDAF" w14:textId="77777777" w:rsidR="00736C62" w:rsidRDefault="00736C62" w:rsidP="00A5337A">
      <w:pPr>
        <w:tabs>
          <w:tab w:val="left" w:pos="2537"/>
        </w:tabs>
        <w:spacing w:after="160" w:line="259" w:lineRule="auto"/>
        <w:rPr>
          <w:szCs w:val="28"/>
        </w:rPr>
      </w:pPr>
    </w:p>
    <w:p w14:paraId="26202DD1" w14:textId="77777777" w:rsidR="00A55DA9" w:rsidRDefault="00A55DA9" w:rsidP="00A5337A">
      <w:pPr>
        <w:tabs>
          <w:tab w:val="left" w:pos="2537"/>
        </w:tabs>
        <w:spacing w:after="160" w:line="259" w:lineRule="auto"/>
        <w:rPr>
          <w:szCs w:val="28"/>
        </w:rPr>
      </w:pPr>
    </w:p>
    <w:p w14:paraId="3B8A61B3" w14:textId="77777777" w:rsidR="00A55DA9" w:rsidRDefault="00A55DA9" w:rsidP="00A5337A">
      <w:pPr>
        <w:tabs>
          <w:tab w:val="left" w:pos="2537"/>
        </w:tabs>
        <w:spacing w:after="160" w:line="259" w:lineRule="auto"/>
        <w:rPr>
          <w:szCs w:val="28"/>
        </w:rPr>
      </w:pPr>
    </w:p>
    <w:p w14:paraId="46D2E166" w14:textId="77777777" w:rsidR="00A55DA9" w:rsidRDefault="00A55DA9" w:rsidP="00A5337A">
      <w:pPr>
        <w:tabs>
          <w:tab w:val="left" w:pos="2537"/>
        </w:tabs>
        <w:spacing w:after="160" w:line="259" w:lineRule="auto"/>
        <w:rPr>
          <w:szCs w:val="28"/>
        </w:rPr>
      </w:pPr>
    </w:p>
    <w:p w14:paraId="231DE9F0" w14:textId="77777777" w:rsidR="00A55DA9" w:rsidRDefault="00A55DA9" w:rsidP="00A5337A">
      <w:pPr>
        <w:tabs>
          <w:tab w:val="left" w:pos="2537"/>
        </w:tabs>
        <w:spacing w:after="160" w:line="259" w:lineRule="auto"/>
        <w:rPr>
          <w:szCs w:val="28"/>
        </w:rPr>
      </w:pPr>
    </w:p>
    <w:p w14:paraId="4DA45488" w14:textId="77777777" w:rsidR="00A55DA9" w:rsidRDefault="00A55DA9" w:rsidP="00A5337A">
      <w:pPr>
        <w:tabs>
          <w:tab w:val="left" w:pos="2537"/>
        </w:tabs>
        <w:spacing w:after="160" w:line="259" w:lineRule="auto"/>
        <w:rPr>
          <w:szCs w:val="28"/>
        </w:rPr>
      </w:pPr>
    </w:p>
    <w:p w14:paraId="344BD606" w14:textId="77777777" w:rsidR="00A55DA9" w:rsidRDefault="00A55DA9" w:rsidP="00A5337A">
      <w:pPr>
        <w:tabs>
          <w:tab w:val="left" w:pos="2537"/>
        </w:tabs>
        <w:spacing w:after="160" w:line="259" w:lineRule="auto"/>
        <w:rPr>
          <w:szCs w:val="28"/>
        </w:rPr>
      </w:pPr>
    </w:p>
    <w:p w14:paraId="5C5E7E3E" w14:textId="77777777" w:rsidR="00A55DA9" w:rsidRDefault="00A55DA9" w:rsidP="00A5337A">
      <w:pPr>
        <w:tabs>
          <w:tab w:val="left" w:pos="2537"/>
        </w:tabs>
        <w:spacing w:after="160" w:line="259" w:lineRule="auto"/>
        <w:rPr>
          <w:szCs w:val="28"/>
        </w:rPr>
      </w:pPr>
    </w:p>
    <w:p w14:paraId="301DF71A" w14:textId="77777777" w:rsidR="00A55DA9" w:rsidRDefault="00A55DA9" w:rsidP="00A5337A">
      <w:pPr>
        <w:tabs>
          <w:tab w:val="left" w:pos="2537"/>
        </w:tabs>
        <w:spacing w:after="160" w:line="259" w:lineRule="auto"/>
        <w:rPr>
          <w:szCs w:val="28"/>
        </w:rPr>
      </w:pPr>
    </w:p>
    <w:p w14:paraId="1C442118" w14:textId="77777777" w:rsidR="00B601FE" w:rsidRDefault="00B601FE" w:rsidP="00A5337A">
      <w:pPr>
        <w:tabs>
          <w:tab w:val="left" w:pos="2537"/>
        </w:tabs>
        <w:spacing w:after="160" w:line="259" w:lineRule="auto"/>
        <w:rPr>
          <w:szCs w:val="28"/>
        </w:rPr>
      </w:pPr>
    </w:p>
    <w:p w14:paraId="4360AF81" w14:textId="099CF618" w:rsidR="00AE1A39" w:rsidRPr="00FB5AF1" w:rsidRDefault="00AE1A39" w:rsidP="00AE1A39">
      <w:pPr>
        <w:autoSpaceDE w:val="0"/>
        <w:autoSpaceDN w:val="0"/>
        <w:adjustRightInd w:val="0"/>
        <w:ind w:left="1701" w:right="1700"/>
        <w:jc w:val="center"/>
        <w:rPr>
          <w:b/>
          <w:sz w:val="26"/>
          <w:szCs w:val="26"/>
        </w:rPr>
      </w:pPr>
      <w:r w:rsidRPr="00FB5AF1">
        <w:rPr>
          <w:b/>
          <w:sz w:val="26"/>
          <w:szCs w:val="26"/>
        </w:rPr>
        <w:t>Раздел 5. ОЦЕНКА</w:t>
      </w:r>
    </w:p>
    <w:p w14:paraId="6F39B796" w14:textId="77777777" w:rsidR="00AE1A39" w:rsidRPr="00FB5AF1" w:rsidRDefault="00AE1A39" w:rsidP="00AE1A39">
      <w:pPr>
        <w:autoSpaceDE w:val="0"/>
        <w:autoSpaceDN w:val="0"/>
        <w:adjustRightInd w:val="0"/>
        <w:ind w:left="1701" w:right="1700"/>
        <w:jc w:val="center"/>
        <w:rPr>
          <w:b/>
          <w:sz w:val="26"/>
          <w:szCs w:val="26"/>
        </w:rPr>
      </w:pPr>
      <w:r w:rsidRPr="00FB5AF1">
        <w:rPr>
          <w:b/>
          <w:sz w:val="26"/>
          <w:szCs w:val="26"/>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14:paraId="1444D986" w14:textId="77777777" w:rsidR="00AE1A39" w:rsidRPr="00FB5AF1" w:rsidRDefault="00AE1A39" w:rsidP="00AE1A39">
      <w:pPr>
        <w:autoSpaceDE w:val="0"/>
        <w:autoSpaceDN w:val="0"/>
        <w:adjustRightInd w:val="0"/>
        <w:ind w:left="1701" w:right="1700"/>
        <w:jc w:val="center"/>
        <w:rPr>
          <w:b/>
          <w:sz w:val="26"/>
          <w:szCs w:val="26"/>
          <w:u w:val="single"/>
        </w:rPr>
      </w:pPr>
    </w:p>
    <w:p w14:paraId="3059B00A" w14:textId="77777777" w:rsidR="00AE1A39" w:rsidRPr="00E940FD" w:rsidRDefault="00AE1A39" w:rsidP="00AE1A39">
      <w:pPr>
        <w:autoSpaceDE w:val="0"/>
        <w:autoSpaceDN w:val="0"/>
        <w:adjustRightInd w:val="0"/>
        <w:ind w:left="1701" w:right="1700"/>
        <w:jc w:val="center"/>
        <w:rPr>
          <w:sz w:val="26"/>
          <w:szCs w:val="26"/>
          <w:u w:val="single"/>
        </w:rPr>
      </w:pPr>
      <w:r w:rsidRPr="00E940FD">
        <w:rPr>
          <w:sz w:val="26"/>
          <w:szCs w:val="26"/>
          <w:u w:val="single"/>
        </w:rPr>
        <w:t>«Обеспечение законности и правопорядка на территории</w:t>
      </w:r>
    </w:p>
    <w:p w14:paraId="5E387E20" w14:textId="77777777" w:rsidR="00716913" w:rsidRDefault="00AE1A39" w:rsidP="00AE1A39">
      <w:pPr>
        <w:autoSpaceDE w:val="0"/>
        <w:autoSpaceDN w:val="0"/>
        <w:adjustRightInd w:val="0"/>
        <w:ind w:left="1701" w:right="1700"/>
        <w:jc w:val="center"/>
        <w:rPr>
          <w:sz w:val="26"/>
          <w:szCs w:val="26"/>
          <w:u w:val="single"/>
        </w:rPr>
      </w:pPr>
      <w:r w:rsidRPr="00E940FD">
        <w:rPr>
          <w:sz w:val="26"/>
          <w:szCs w:val="26"/>
          <w:u w:val="single"/>
        </w:rPr>
        <w:t>муниципального образования</w:t>
      </w:r>
    </w:p>
    <w:p w14:paraId="7BC3389C" w14:textId="384B79DA" w:rsidR="00AE1A39" w:rsidRDefault="00AE1A39" w:rsidP="00AE1A39">
      <w:pPr>
        <w:autoSpaceDE w:val="0"/>
        <w:autoSpaceDN w:val="0"/>
        <w:adjustRightInd w:val="0"/>
        <w:ind w:left="1701" w:right="1700"/>
        <w:jc w:val="center"/>
        <w:rPr>
          <w:szCs w:val="24"/>
        </w:rPr>
      </w:pPr>
      <w:r w:rsidRPr="00E940FD">
        <w:rPr>
          <w:sz w:val="26"/>
          <w:szCs w:val="26"/>
          <w:u w:val="single"/>
        </w:rPr>
        <w:t xml:space="preserve"> </w:t>
      </w:r>
      <w:r w:rsidR="002D2957">
        <w:rPr>
          <w:sz w:val="26"/>
          <w:szCs w:val="26"/>
          <w:u w:val="single"/>
        </w:rPr>
        <w:t>«Руднянский муниципальный округ»</w:t>
      </w:r>
      <w:r w:rsidR="00E83BB5">
        <w:rPr>
          <w:sz w:val="26"/>
          <w:szCs w:val="26"/>
          <w:u w:val="single"/>
        </w:rPr>
        <w:t xml:space="preserve"> </w:t>
      </w:r>
      <w:r>
        <w:rPr>
          <w:sz w:val="26"/>
          <w:szCs w:val="26"/>
          <w:u w:val="single"/>
        </w:rPr>
        <w:t>С</w:t>
      </w:r>
      <w:r w:rsidRPr="00E940FD">
        <w:rPr>
          <w:sz w:val="26"/>
          <w:szCs w:val="26"/>
          <w:u w:val="single"/>
        </w:rPr>
        <w:t>моленской области»</w:t>
      </w:r>
      <w:r w:rsidRPr="007E304C">
        <w:rPr>
          <w:szCs w:val="24"/>
        </w:rPr>
        <w:t xml:space="preserve"> </w:t>
      </w:r>
    </w:p>
    <w:p w14:paraId="0B5FB5BB" w14:textId="77777777" w:rsidR="00AE1A39" w:rsidRPr="007E304C" w:rsidRDefault="00AE1A39" w:rsidP="00AE1A39">
      <w:pPr>
        <w:autoSpaceDE w:val="0"/>
        <w:autoSpaceDN w:val="0"/>
        <w:adjustRightInd w:val="0"/>
        <w:ind w:left="1701" w:right="1700"/>
        <w:jc w:val="center"/>
        <w:rPr>
          <w:rFonts w:eastAsia="Calibri"/>
          <w:szCs w:val="24"/>
          <w:lang w:eastAsia="en-US"/>
        </w:rPr>
      </w:pPr>
      <w:r w:rsidRPr="007E304C">
        <w:rPr>
          <w:szCs w:val="24"/>
        </w:rPr>
        <w:t>(наименование муниципальной программы)</w:t>
      </w:r>
    </w:p>
    <w:p w14:paraId="71CB808D" w14:textId="77777777" w:rsidR="00AE1A39" w:rsidRPr="00173F70" w:rsidRDefault="00AE1A39" w:rsidP="00AE1A39">
      <w:pPr>
        <w:autoSpaceDE w:val="0"/>
        <w:autoSpaceDN w:val="0"/>
        <w:adjustRightInd w:val="0"/>
        <w:ind w:left="6521"/>
        <w:rPr>
          <w:rFonts w:eastAsia="Calibri"/>
          <w:sz w:val="28"/>
          <w:szCs w:val="28"/>
          <w:lang w:eastAsia="en-US"/>
        </w:rPr>
      </w:pPr>
    </w:p>
    <w:tbl>
      <w:tblPr>
        <w:tblW w:w="10550" w:type="dxa"/>
        <w:jc w:val="center"/>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AE1A39" w:rsidRPr="00173F70" w14:paraId="7DD1F0ED" w14:textId="77777777" w:rsidTr="0006374B">
        <w:trPr>
          <w:jc w:val="center"/>
        </w:trPr>
        <w:tc>
          <w:tcPr>
            <w:tcW w:w="1196" w:type="dxa"/>
            <w:vMerge w:val="restart"/>
            <w:tcBorders>
              <w:top w:val="single" w:sz="4" w:space="0" w:color="auto"/>
              <w:left w:val="single" w:sz="4" w:space="0" w:color="auto"/>
              <w:bottom w:val="single" w:sz="4" w:space="0" w:color="auto"/>
              <w:right w:val="single" w:sz="4" w:space="0" w:color="auto"/>
            </w:tcBorders>
          </w:tcPr>
          <w:p w14:paraId="270F9537" w14:textId="77777777" w:rsidR="00AE1A39" w:rsidRPr="00173F70" w:rsidRDefault="00AE1A39" w:rsidP="0006374B">
            <w:pPr>
              <w:autoSpaceDE w:val="0"/>
              <w:autoSpaceDN w:val="0"/>
              <w:adjustRightInd w:val="0"/>
              <w:jc w:val="center"/>
              <w:rPr>
                <w:sz w:val="20"/>
              </w:rPr>
            </w:pPr>
            <w:proofErr w:type="spellStart"/>
            <w:proofErr w:type="gramStart"/>
            <w:r w:rsidRPr="00173F70">
              <w:rPr>
                <w:sz w:val="20"/>
              </w:rPr>
              <w:t>Наименова-ние</w:t>
            </w:r>
            <w:proofErr w:type="spellEnd"/>
            <w:proofErr w:type="gramEnd"/>
            <w:r w:rsidRPr="00173F70">
              <w:rPr>
                <w:sz w:val="20"/>
              </w:rPr>
              <w:t xml:space="preserve"> налоговой льготы, </w:t>
            </w:r>
            <w:proofErr w:type="spellStart"/>
            <w:r w:rsidRPr="00173F70">
              <w:rPr>
                <w:sz w:val="20"/>
              </w:rPr>
              <w:t>освобожде-ния</w:t>
            </w:r>
            <w:proofErr w:type="spellEnd"/>
            <w:r w:rsidRPr="00173F70">
              <w:rPr>
                <w:sz w:val="20"/>
              </w:rPr>
              <w:t xml:space="preserve">, иной </w:t>
            </w:r>
            <w:proofErr w:type="spellStart"/>
            <w:r w:rsidRPr="00173F70">
              <w:rPr>
                <w:sz w:val="20"/>
              </w:rPr>
              <w:t>преферен-ции</w:t>
            </w:r>
            <w:proofErr w:type="spellEnd"/>
            <w:r w:rsidRPr="00173F70">
              <w:rPr>
                <w:sz w:val="20"/>
              </w:rPr>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14:paraId="1BDC195A" w14:textId="77777777" w:rsidR="00AE1A39" w:rsidRPr="00173F70" w:rsidRDefault="00AE1A39" w:rsidP="0006374B">
            <w:pPr>
              <w:autoSpaceDE w:val="0"/>
              <w:autoSpaceDN w:val="0"/>
              <w:adjustRightInd w:val="0"/>
              <w:jc w:val="center"/>
              <w:rPr>
                <w:sz w:val="20"/>
              </w:rPr>
            </w:pPr>
            <w:r w:rsidRPr="00173F70">
              <w:rPr>
                <w:sz w:val="20"/>
              </w:rPr>
              <w:t xml:space="preserve">Вид налога (сбора), по которому </w:t>
            </w:r>
            <w:proofErr w:type="spellStart"/>
            <w:proofErr w:type="gramStart"/>
            <w:r w:rsidRPr="00173F70">
              <w:rPr>
                <w:sz w:val="20"/>
              </w:rPr>
              <w:t>предоставле-ны</w:t>
            </w:r>
            <w:proofErr w:type="spellEnd"/>
            <w:proofErr w:type="gramEnd"/>
            <w:r w:rsidRPr="00173F70">
              <w:rPr>
                <w:sz w:val="20"/>
              </w:rPr>
              <w:t xml:space="preserve"> налоговая льгота, </w:t>
            </w:r>
            <w:proofErr w:type="spellStart"/>
            <w:r w:rsidRPr="00173F70">
              <w:rPr>
                <w:sz w:val="20"/>
              </w:rPr>
              <w:t>освобожде-ние</w:t>
            </w:r>
            <w:proofErr w:type="spellEnd"/>
            <w:r w:rsidRPr="00173F70">
              <w:rPr>
                <w:sz w:val="20"/>
              </w:rPr>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14:paraId="65C55847" w14:textId="77777777" w:rsidR="00AE1A39" w:rsidRPr="00173F70" w:rsidRDefault="00AE1A39" w:rsidP="0006374B">
            <w:pPr>
              <w:autoSpaceDE w:val="0"/>
              <w:autoSpaceDN w:val="0"/>
              <w:adjustRightInd w:val="0"/>
              <w:jc w:val="center"/>
              <w:rPr>
                <w:sz w:val="20"/>
              </w:rPr>
            </w:pPr>
            <w:r w:rsidRPr="00173F70">
              <w:rPr>
                <w:sz w:val="20"/>
              </w:rPr>
              <w:t xml:space="preserve">Цель (цели) введения налоговой льготы, </w:t>
            </w:r>
            <w:proofErr w:type="spellStart"/>
            <w:proofErr w:type="gramStart"/>
            <w:r w:rsidRPr="00173F70">
              <w:rPr>
                <w:sz w:val="20"/>
              </w:rPr>
              <w:t>освобож-дения</w:t>
            </w:r>
            <w:proofErr w:type="spellEnd"/>
            <w:proofErr w:type="gramEnd"/>
            <w:r w:rsidRPr="00173F70">
              <w:rPr>
                <w:sz w:val="20"/>
              </w:rPr>
              <w:t xml:space="preserve">, иной </w:t>
            </w:r>
            <w:proofErr w:type="spellStart"/>
            <w:r w:rsidRPr="00173F70">
              <w:rPr>
                <w:sz w:val="20"/>
              </w:rPr>
              <w:t>преферен-ции</w:t>
            </w:r>
            <w:proofErr w:type="spellEnd"/>
            <w:r w:rsidRPr="00173F70">
              <w:rPr>
                <w:sz w:val="20"/>
              </w:rPr>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14:paraId="5ED879AD" w14:textId="77777777" w:rsidR="00AE1A39" w:rsidRPr="00173F70" w:rsidRDefault="00AE1A39" w:rsidP="0006374B">
            <w:pPr>
              <w:autoSpaceDE w:val="0"/>
              <w:autoSpaceDN w:val="0"/>
              <w:adjustRightInd w:val="0"/>
              <w:jc w:val="center"/>
              <w:rPr>
                <w:sz w:val="20"/>
              </w:rPr>
            </w:pPr>
            <w:r w:rsidRPr="00173F70">
              <w:rPr>
                <w:sz w:val="20"/>
              </w:rPr>
              <w:t xml:space="preserve">Период действия </w:t>
            </w:r>
            <w:proofErr w:type="spellStart"/>
            <w:proofErr w:type="gramStart"/>
            <w:r w:rsidRPr="00173F70">
              <w:rPr>
                <w:sz w:val="20"/>
              </w:rPr>
              <w:t>налого</w:t>
            </w:r>
            <w:proofErr w:type="spellEnd"/>
            <w:r w:rsidRPr="00173F70">
              <w:rPr>
                <w:sz w:val="20"/>
              </w:rPr>
              <w:t>-вой</w:t>
            </w:r>
            <w:proofErr w:type="gramEnd"/>
            <w:r w:rsidRPr="00173F70">
              <w:rPr>
                <w:sz w:val="20"/>
              </w:rPr>
              <w:t xml:space="preserve"> льготы, </w:t>
            </w:r>
            <w:proofErr w:type="spellStart"/>
            <w:r w:rsidRPr="00173F70">
              <w:rPr>
                <w:sz w:val="20"/>
              </w:rPr>
              <w:t>освобож-дения</w:t>
            </w:r>
            <w:proofErr w:type="spellEnd"/>
            <w:r w:rsidRPr="00173F70">
              <w:rPr>
                <w:sz w:val="20"/>
              </w:rPr>
              <w:t xml:space="preserve">, иной </w:t>
            </w:r>
            <w:proofErr w:type="spellStart"/>
            <w:r w:rsidRPr="00173F70">
              <w:rPr>
                <w:sz w:val="20"/>
              </w:rPr>
              <w:t>префе-ренции</w:t>
            </w:r>
            <w:proofErr w:type="spellEnd"/>
            <w:r w:rsidRPr="00173F70">
              <w:rPr>
                <w:sz w:val="20"/>
              </w:rPr>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14:paraId="31C0D28A" w14:textId="77777777" w:rsidR="00AE1A39" w:rsidRPr="00173F70" w:rsidRDefault="00AE1A39" w:rsidP="0006374B">
            <w:pPr>
              <w:autoSpaceDE w:val="0"/>
              <w:autoSpaceDN w:val="0"/>
              <w:adjustRightInd w:val="0"/>
              <w:jc w:val="center"/>
              <w:rPr>
                <w:sz w:val="20"/>
              </w:rPr>
            </w:pPr>
            <w:proofErr w:type="spellStart"/>
            <w:proofErr w:type="gramStart"/>
            <w:r w:rsidRPr="00173F70">
              <w:rPr>
                <w:sz w:val="20"/>
              </w:rPr>
              <w:t>Факти-ческий</w:t>
            </w:r>
            <w:proofErr w:type="spellEnd"/>
            <w:proofErr w:type="gramEnd"/>
            <w:r w:rsidRPr="00173F70">
              <w:rPr>
                <w:sz w:val="20"/>
              </w:rPr>
              <w:t xml:space="preserve"> объем </w:t>
            </w:r>
            <w:proofErr w:type="spellStart"/>
            <w:r w:rsidRPr="00173F70">
              <w:rPr>
                <w:sz w:val="20"/>
              </w:rPr>
              <w:t>налого-вого</w:t>
            </w:r>
            <w:proofErr w:type="spellEnd"/>
            <w:r w:rsidRPr="00173F70">
              <w:rPr>
                <w:sz w:val="20"/>
              </w:rPr>
              <w:t xml:space="preserve"> расхода местного бюджета за 2-й год до начала </w:t>
            </w:r>
            <w:proofErr w:type="spellStart"/>
            <w:r w:rsidRPr="00173F70">
              <w:rPr>
                <w:sz w:val="20"/>
              </w:rPr>
              <w:t>очеред-ного</w:t>
            </w:r>
            <w:proofErr w:type="spellEnd"/>
            <w:r w:rsidRPr="00173F70">
              <w:rPr>
                <w:sz w:val="20"/>
              </w:rPr>
              <w:t xml:space="preserve"> </w:t>
            </w:r>
            <w:proofErr w:type="spellStart"/>
            <w:r w:rsidRPr="00173F70">
              <w:rPr>
                <w:sz w:val="20"/>
              </w:rPr>
              <w:t>финан-сового</w:t>
            </w:r>
            <w:proofErr w:type="spellEnd"/>
            <w:r w:rsidRPr="00173F70">
              <w:rPr>
                <w:sz w:val="20"/>
              </w:rPr>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14:paraId="4D59D92A" w14:textId="77777777" w:rsidR="00AE1A39" w:rsidRPr="00173F70" w:rsidRDefault="00AE1A39" w:rsidP="0006374B">
            <w:pPr>
              <w:autoSpaceDE w:val="0"/>
              <w:autoSpaceDN w:val="0"/>
              <w:adjustRightInd w:val="0"/>
              <w:jc w:val="center"/>
              <w:rPr>
                <w:sz w:val="20"/>
              </w:rPr>
            </w:pPr>
            <w:proofErr w:type="spellStart"/>
            <w:proofErr w:type="gramStart"/>
            <w:r w:rsidRPr="00173F70">
              <w:rPr>
                <w:sz w:val="20"/>
              </w:rPr>
              <w:t>Оценоч-ный</w:t>
            </w:r>
            <w:proofErr w:type="spellEnd"/>
            <w:proofErr w:type="gramEnd"/>
            <w:r w:rsidRPr="00173F70">
              <w:rPr>
                <w:sz w:val="20"/>
              </w:rPr>
              <w:t xml:space="preserve"> объем </w:t>
            </w:r>
            <w:proofErr w:type="spellStart"/>
            <w:r w:rsidRPr="00173F70">
              <w:rPr>
                <w:sz w:val="20"/>
              </w:rPr>
              <w:t>налого-вого</w:t>
            </w:r>
            <w:proofErr w:type="spellEnd"/>
            <w:r w:rsidRPr="00173F70">
              <w:rPr>
                <w:sz w:val="20"/>
              </w:rPr>
              <w:t xml:space="preserve"> расхода местного бюджета за 1-й год до начала </w:t>
            </w:r>
            <w:proofErr w:type="spellStart"/>
            <w:r w:rsidRPr="00173F70">
              <w:rPr>
                <w:sz w:val="20"/>
              </w:rPr>
              <w:t>очеред-ного</w:t>
            </w:r>
            <w:proofErr w:type="spellEnd"/>
            <w:r w:rsidRPr="00173F70">
              <w:rPr>
                <w:sz w:val="20"/>
              </w:rPr>
              <w:t xml:space="preserve"> </w:t>
            </w:r>
            <w:proofErr w:type="spellStart"/>
            <w:r w:rsidRPr="00173F70">
              <w:rPr>
                <w:sz w:val="20"/>
              </w:rPr>
              <w:t>финан-сового</w:t>
            </w:r>
            <w:proofErr w:type="spellEnd"/>
            <w:r w:rsidRPr="00173F70">
              <w:rPr>
                <w:sz w:val="20"/>
              </w:rPr>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14:paraId="0AED02B8" w14:textId="77777777" w:rsidR="00AE1A39" w:rsidRPr="00173F70" w:rsidRDefault="00AE1A39" w:rsidP="0006374B">
            <w:pPr>
              <w:autoSpaceDE w:val="0"/>
              <w:autoSpaceDN w:val="0"/>
              <w:adjustRightInd w:val="0"/>
              <w:jc w:val="center"/>
              <w:rPr>
                <w:sz w:val="20"/>
              </w:rPr>
            </w:pPr>
            <w:r w:rsidRPr="00173F70">
              <w:rPr>
                <w:sz w:val="20"/>
              </w:rPr>
              <w:t>Прогнозный объем налоговых расходов  бюджета муниципального района</w:t>
            </w:r>
            <w:r>
              <w:rPr>
                <w:sz w:val="20"/>
              </w:rPr>
              <w:t xml:space="preserve"> </w:t>
            </w:r>
            <w:r w:rsidRPr="00173F70">
              <w:rPr>
                <w:sz w:val="20"/>
              </w:rPr>
              <w:t>(тыс.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14:paraId="418DF3E2" w14:textId="77777777" w:rsidR="00AE1A39" w:rsidRPr="00173F70" w:rsidRDefault="00AE1A39" w:rsidP="0006374B">
            <w:pPr>
              <w:autoSpaceDE w:val="0"/>
              <w:autoSpaceDN w:val="0"/>
              <w:adjustRightInd w:val="0"/>
              <w:jc w:val="center"/>
              <w:rPr>
                <w:sz w:val="20"/>
              </w:rPr>
            </w:pPr>
            <w:r w:rsidRPr="00173F70">
              <w:rPr>
                <w:sz w:val="20"/>
              </w:rPr>
              <w:t>Целевой показатель (индикатор) налогового расхода</w:t>
            </w:r>
          </w:p>
        </w:tc>
      </w:tr>
      <w:tr w:rsidR="00AE1A39" w:rsidRPr="004C25ED" w14:paraId="54C30B20" w14:textId="77777777" w:rsidTr="0006374B">
        <w:trPr>
          <w:jc w:val="center"/>
        </w:trPr>
        <w:tc>
          <w:tcPr>
            <w:tcW w:w="1196" w:type="dxa"/>
            <w:vMerge/>
            <w:tcBorders>
              <w:top w:val="single" w:sz="4" w:space="0" w:color="auto"/>
              <w:left w:val="single" w:sz="4" w:space="0" w:color="auto"/>
              <w:bottom w:val="single" w:sz="4" w:space="0" w:color="auto"/>
              <w:right w:val="single" w:sz="4" w:space="0" w:color="auto"/>
            </w:tcBorders>
          </w:tcPr>
          <w:p w14:paraId="7A14AD67" w14:textId="77777777" w:rsidR="00AE1A39" w:rsidRPr="004C25ED" w:rsidRDefault="00AE1A39" w:rsidP="0006374B">
            <w:pPr>
              <w:autoSpaceDE w:val="0"/>
              <w:autoSpaceDN w:val="0"/>
              <w:adjustRightInd w:val="0"/>
              <w:jc w:val="center"/>
            </w:pPr>
          </w:p>
        </w:tc>
        <w:tc>
          <w:tcPr>
            <w:tcW w:w="1276" w:type="dxa"/>
            <w:vMerge/>
            <w:tcBorders>
              <w:top w:val="single" w:sz="4" w:space="0" w:color="auto"/>
              <w:left w:val="single" w:sz="4" w:space="0" w:color="auto"/>
              <w:bottom w:val="single" w:sz="4" w:space="0" w:color="auto"/>
              <w:right w:val="single" w:sz="4" w:space="0" w:color="auto"/>
            </w:tcBorders>
          </w:tcPr>
          <w:p w14:paraId="064D4B9F" w14:textId="77777777" w:rsidR="00AE1A39" w:rsidRPr="004C25ED" w:rsidRDefault="00AE1A39" w:rsidP="0006374B">
            <w:pPr>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14:paraId="5E5AC855" w14:textId="77777777" w:rsidR="00AE1A39" w:rsidRPr="004C25ED" w:rsidRDefault="00AE1A39" w:rsidP="0006374B">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14:paraId="5BC46036" w14:textId="77777777" w:rsidR="00AE1A39" w:rsidRPr="004C25ED" w:rsidRDefault="00AE1A39" w:rsidP="0006374B">
            <w:pPr>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14:paraId="17ABD0B6" w14:textId="77777777" w:rsidR="00AE1A39" w:rsidRPr="004C25ED" w:rsidRDefault="00AE1A39" w:rsidP="0006374B">
            <w:pPr>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14:paraId="35728878" w14:textId="77777777" w:rsidR="00AE1A39" w:rsidRPr="004C25ED" w:rsidRDefault="00AE1A39" w:rsidP="0006374B">
            <w:pPr>
              <w:autoSpaceDE w:val="0"/>
              <w:autoSpaceDN w:val="0"/>
              <w:adjustRightInd w:val="0"/>
              <w:jc w:val="center"/>
            </w:pPr>
          </w:p>
        </w:tc>
        <w:tc>
          <w:tcPr>
            <w:tcW w:w="850" w:type="dxa"/>
            <w:tcBorders>
              <w:top w:val="single" w:sz="4" w:space="0" w:color="auto"/>
              <w:left w:val="single" w:sz="4" w:space="0" w:color="auto"/>
              <w:bottom w:val="single" w:sz="4" w:space="0" w:color="auto"/>
              <w:right w:val="single" w:sz="4" w:space="0" w:color="auto"/>
            </w:tcBorders>
          </w:tcPr>
          <w:p w14:paraId="05EA3FD6" w14:textId="77777777" w:rsidR="00AE1A39" w:rsidRPr="009115A0" w:rsidRDefault="00AE1A39" w:rsidP="0006374B">
            <w:pPr>
              <w:autoSpaceDE w:val="0"/>
              <w:autoSpaceDN w:val="0"/>
              <w:adjustRightInd w:val="0"/>
              <w:jc w:val="center"/>
              <w:rPr>
                <w:sz w:val="20"/>
              </w:rPr>
            </w:pPr>
            <w:proofErr w:type="spellStart"/>
            <w:proofErr w:type="gramStart"/>
            <w:r w:rsidRPr="009115A0">
              <w:rPr>
                <w:sz w:val="20"/>
              </w:rPr>
              <w:t>очеред</w:t>
            </w:r>
            <w:proofErr w:type="spellEnd"/>
            <w:r w:rsidRPr="009115A0">
              <w:rPr>
                <w:sz w:val="20"/>
              </w:rPr>
              <w:t>-ной</w:t>
            </w:r>
            <w:proofErr w:type="gramEnd"/>
            <w:r w:rsidRPr="009115A0">
              <w:rPr>
                <w:sz w:val="20"/>
              </w:rPr>
              <w:t xml:space="preserve"> </w:t>
            </w:r>
            <w:proofErr w:type="spellStart"/>
            <w:r w:rsidRPr="009115A0">
              <w:rPr>
                <w:sz w:val="20"/>
              </w:rPr>
              <w:t>финан-совый</w:t>
            </w:r>
            <w:proofErr w:type="spellEnd"/>
            <w:r w:rsidRPr="009115A0">
              <w:rPr>
                <w:sz w:val="20"/>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069F98DD" w14:textId="77777777" w:rsidR="00AE1A39" w:rsidRPr="009115A0" w:rsidRDefault="00AE1A39" w:rsidP="0006374B">
            <w:pPr>
              <w:autoSpaceDE w:val="0"/>
              <w:autoSpaceDN w:val="0"/>
              <w:adjustRightInd w:val="0"/>
              <w:jc w:val="center"/>
              <w:rPr>
                <w:sz w:val="20"/>
              </w:rPr>
            </w:pPr>
            <w:r w:rsidRPr="009115A0">
              <w:rPr>
                <w:sz w:val="20"/>
              </w:rPr>
              <w:t xml:space="preserve">1-й год </w:t>
            </w:r>
            <w:proofErr w:type="spellStart"/>
            <w:proofErr w:type="gramStart"/>
            <w:r w:rsidRPr="009115A0">
              <w:rPr>
                <w:sz w:val="20"/>
              </w:rPr>
              <w:t>плано-вого</w:t>
            </w:r>
            <w:proofErr w:type="spellEnd"/>
            <w:proofErr w:type="gramEnd"/>
            <w:r w:rsidRPr="009115A0">
              <w:rPr>
                <w:sz w:val="20"/>
              </w:rPr>
              <w:t xml:space="preserve"> периода</w:t>
            </w:r>
          </w:p>
        </w:tc>
        <w:tc>
          <w:tcPr>
            <w:tcW w:w="994" w:type="dxa"/>
            <w:tcBorders>
              <w:top w:val="single" w:sz="4" w:space="0" w:color="auto"/>
              <w:left w:val="single" w:sz="4" w:space="0" w:color="auto"/>
              <w:bottom w:val="single" w:sz="4" w:space="0" w:color="auto"/>
              <w:right w:val="single" w:sz="4" w:space="0" w:color="auto"/>
            </w:tcBorders>
          </w:tcPr>
          <w:p w14:paraId="33B7F887" w14:textId="77777777" w:rsidR="00AE1A39" w:rsidRPr="009115A0" w:rsidRDefault="00AE1A39" w:rsidP="0006374B">
            <w:pPr>
              <w:autoSpaceDE w:val="0"/>
              <w:autoSpaceDN w:val="0"/>
              <w:adjustRightInd w:val="0"/>
              <w:jc w:val="center"/>
              <w:rPr>
                <w:sz w:val="20"/>
              </w:rPr>
            </w:pPr>
            <w:r w:rsidRPr="009115A0">
              <w:rPr>
                <w:sz w:val="20"/>
              </w:rPr>
              <w:t xml:space="preserve">2-й год </w:t>
            </w:r>
            <w:proofErr w:type="spellStart"/>
            <w:proofErr w:type="gramStart"/>
            <w:r w:rsidRPr="009115A0">
              <w:rPr>
                <w:sz w:val="20"/>
              </w:rPr>
              <w:t>плано-вого</w:t>
            </w:r>
            <w:proofErr w:type="spellEnd"/>
            <w:proofErr w:type="gramEnd"/>
            <w:r w:rsidRPr="009115A0">
              <w:rPr>
                <w:sz w:val="20"/>
              </w:rPr>
              <w:t xml:space="preserve"> периода</w:t>
            </w:r>
          </w:p>
        </w:tc>
        <w:tc>
          <w:tcPr>
            <w:tcW w:w="1272" w:type="dxa"/>
            <w:vMerge/>
            <w:tcBorders>
              <w:top w:val="single" w:sz="4" w:space="0" w:color="auto"/>
              <w:left w:val="single" w:sz="4" w:space="0" w:color="auto"/>
              <w:bottom w:val="single" w:sz="4" w:space="0" w:color="auto"/>
              <w:right w:val="single" w:sz="4" w:space="0" w:color="auto"/>
            </w:tcBorders>
          </w:tcPr>
          <w:p w14:paraId="33C62D42" w14:textId="77777777" w:rsidR="00AE1A39" w:rsidRPr="004C25ED" w:rsidRDefault="00AE1A39" w:rsidP="0006374B">
            <w:pPr>
              <w:autoSpaceDE w:val="0"/>
              <w:autoSpaceDN w:val="0"/>
              <w:adjustRightInd w:val="0"/>
              <w:jc w:val="center"/>
            </w:pPr>
          </w:p>
        </w:tc>
      </w:tr>
      <w:tr w:rsidR="00AE1A39" w:rsidRPr="00B61CB2" w14:paraId="1053C539" w14:textId="77777777" w:rsidTr="0006374B">
        <w:trPr>
          <w:trHeight w:val="142"/>
          <w:jc w:val="center"/>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14:paraId="598EB5C5" w14:textId="77777777" w:rsidR="00AE1A39" w:rsidRPr="00B61CB2" w:rsidRDefault="00AE1A39" w:rsidP="0006374B">
            <w:pPr>
              <w:autoSpaceDE w:val="0"/>
              <w:autoSpaceDN w:val="0"/>
              <w:adjustRightInd w:val="0"/>
              <w:jc w:val="center"/>
              <w:rPr>
                <w:szCs w:val="24"/>
              </w:rPr>
            </w:pPr>
            <w:r w:rsidRPr="00B61CB2">
              <w:rPr>
                <w:szCs w:val="24"/>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14:paraId="52E03D07" w14:textId="77777777" w:rsidR="00AE1A39" w:rsidRPr="00B61CB2" w:rsidRDefault="00AE1A39" w:rsidP="0006374B">
            <w:pPr>
              <w:autoSpaceDE w:val="0"/>
              <w:autoSpaceDN w:val="0"/>
              <w:adjustRightInd w:val="0"/>
              <w:jc w:val="center"/>
              <w:rPr>
                <w:szCs w:val="24"/>
              </w:rPr>
            </w:pPr>
            <w:r w:rsidRPr="00B61CB2">
              <w:rPr>
                <w:szCs w:val="24"/>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7F92160C" w14:textId="77777777" w:rsidR="00AE1A39" w:rsidRPr="00B61CB2" w:rsidRDefault="00AE1A39" w:rsidP="0006374B">
            <w:pPr>
              <w:autoSpaceDE w:val="0"/>
              <w:autoSpaceDN w:val="0"/>
              <w:adjustRightInd w:val="0"/>
              <w:jc w:val="center"/>
              <w:rPr>
                <w:szCs w:val="24"/>
              </w:rPr>
            </w:pPr>
            <w:r w:rsidRPr="00B61CB2">
              <w:rPr>
                <w:szCs w:val="24"/>
              </w:rPr>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14:paraId="2264C8C4" w14:textId="77777777" w:rsidR="00AE1A39" w:rsidRPr="00B61CB2" w:rsidRDefault="00AE1A39" w:rsidP="0006374B">
            <w:pPr>
              <w:autoSpaceDE w:val="0"/>
              <w:autoSpaceDN w:val="0"/>
              <w:adjustRightInd w:val="0"/>
              <w:jc w:val="center"/>
              <w:rPr>
                <w:szCs w:val="24"/>
              </w:rPr>
            </w:pPr>
            <w:r w:rsidRPr="00B61CB2">
              <w:rPr>
                <w:szCs w:val="24"/>
              </w:rPr>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14:paraId="0F76CB2B" w14:textId="77777777" w:rsidR="00AE1A39" w:rsidRPr="00B61CB2" w:rsidRDefault="00AE1A39" w:rsidP="0006374B">
            <w:pPr>
              <w:autoSpaceDE w:val="0"/>
              <w:autoSpaceDN w:val="0"/>
              <w:adjustRightInd w:val="0"/>
              <w:jc w:val="center"/>
              <w:rPr>
                <w:szCs w:val="24"/>
              </w:rPr>
            </w:pPr>
            <w:r w:rsidRPr="00B61CB2">
              <w:rPr>
                <w:szCs w:val="24"/>
              </w:rPr>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14:paraId="5B5CDA6E" w14:textId="77777777" w:rsidR="00AE1A39" w:rsidRPr="00B61CB2" w:rsidRDefault="00AE1A39" w:rsidP="0006374B">
            <w:pPr>
              <w:autoSpaceDE w:val="0"/>
              <w:autoSpaceDN w:val="0"/>
              <w:adjustRightInd w:val="0"/>
              <w:jc w:val="center"/>
              <w:rPr>
                <w:szCs w:val="24"/>
              </w:rPr>
            </w:pPr>
            <w:r w:rsidRPr="00B61CB2">
              <w:rPr>
                <w:szCs w:val="24"/>
              </w:rPr>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14:paraId="14349571" w14:textId="77777777" w:rsidR="00AE1A39" w:rsidRPr="00B61CB2" w:rsidRDefault="00AE1A39" w:rsidP="0006374B">
            <w:pPr>
              <w:autoSpaceDE w:val="0"/>
              <w:autoSpaceDN w:val="0"/>
              <w:adjustRightInd w:val="0"/>
              <w:jc w:val="center"/>
              <w:rPr>
                <w:szCs w:val="24"/>
              </w:rPr>
            </w:pPr>
            <w:r w:rsidRPr="00B61CB2">
              <w:rPr>
                <w:szCs w:val="24"/>
              </w:rPr>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14:paraId="4055BD9C" w14:textId="77777777" w:rsidR="00AE1A39" w:rsidRPr="00B61CB2" w:rsidRDefault="00AE1A39" w:rsidP="0006374B">
            <w:pPr>
              <w:autoSpaceDE w:val="0"/>
              <w:autoSpaceDN w:val="0"/>
              <w:adjustRightInd w:val="0"/>
              <w:rPr>
                <w:szCs w:val="24"/>
              </w:rPr>
            </w:pPr>
            <w:r w:rsidRPr="00B61CB2">
              <w:rPr>
                <w:szCs w:val="24"/>
              </w:rPr>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14:paraId="3457CDEF" w14:textId="77777777" w:rsidR="00AE1A39" w:rsidRPr="00B61CB2" w:rsidRDefault="00AE1A39" w:rsidP="0006374B">
            <w:pPr>
              <w:autoSpaceDE w:val="0"/>
              <w:autoSpaceDN w:val="0"/>
              <w:adjustRightInd w:val="0"/>
              <w:jc w:val="center"/>
              <w:rPr>
                <w:szCs w:val="24"/>
              </w:rPr>
            </w:pPr>
            <w:r w:rsidRPr="00B61CB2">
              <w:rPr>
                <w:szCs w:val="24"/>
              </w:rPr>
              <w:t>9</w:t>
            </w:r>
          </w:p>
        </w:tc>
        <w:tc>
          <w:tcPr>
            <w:tcW w:w="1272" w:type="dxa"/>
            <w:tcBorders>
              <w:top w:val="single" w:sz="4" w:space="0" w:color="auto"/>
              <w:bottom w:val="single" w:sz="4" w:space="0" w:color="auto"/>
              <w:right w:val="single" w:sz="4" w:space="0" w:color="auto"/>
            </w:tcBorders>
            <w:tcMar>
              <w:top w:w="57" w:type="dxa"/>
              <w:bottom w:w="57" w:type="dxa"/>
            </w:tcMar>
          </w:tcPr>
          <w:p w14:paraId="27840F82" w14:textId="77777777" w:rsidR="00AE1A39" w:rsidRPr="00B61CB2" w:rsidRDefault="00AE1A39" w:rsidP="0006374B">
            <w:pPr>
              <w:autoSpaceDE w:val="0"/>
              <w:autoSpaceDN w:val="0"/>
              <w:adjustRightInd w:val="0"/>
              <w:jc w:val="center"/>
              <w:rPr>
                <w:szCs w:val="24"/>
              </w:rPr>
            </w:pPr>
            <w:r w:rsidRPr="00B61CB2">
              <w:rPr>
                <w:szCs w:val="24"/>
              </w:rPr>
              <w:t>10</w:t>
            </w:r>
          </w:p>
        </w:tc>
      </w:tr>
      <w:tr w:rsidR="00AE1A39" w:rsidRPr="00173F70" w14:paraId="083A448E" w14:textId="77777777" w:rsidTr="0006374B">
        <w:trPr>
          <w:trHeight w:val="142"/>
          <w:jc w:val="center"/>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14:paraId="78C1CAC2" w14:textId="77777777" w:rsidR="00AE1A39" w:rsidRPr="00173F70" w:rsidRDefault="00AE1A39" w:rsidP="0006374B">
            <w:pPr>
              <w:autoSpaceDE w:val="0"/>
              <w:autoSpaceDN w:val="0"/>
              <w:adjustRightInd w:val="0"/>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14:paraId="3D8C7760" w14:textId="77777777" w:rsidR="00AE1A39" w:rsidRPr="00173F70" w:rsidRDefault="00AE1A39" w:rsidP="0006374B">
            <w:pPr>
              <w:autoSpaceDE w:val="0"/>
              <w:autoSpaceDN w:val="0"/>
              <w:adjustRightInd w:val="0"/>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50CC844D" w14:textId="77777777" w:rsidR="00AE1A39" w:rsidRPr="00173F70" w:rsidRDefault="00AE1A39" w:rsidP="0006374B">
            <w:pPr>
              <w:autoSpaceDE w:val="0"/>
              <w:autoSpaceDN w:val="0"/>
              <w:adjustRightInd w:val="0"/>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14:paraId="50FC636D" w14:textId="77777777" w:rsidR="00AE1A39" w:rsidRPr="00173F70" w:rsidRDefault="00AE1A39" w:rsidP="0006374B">
            <w:pPr>
              <w:autoSpaceDE w:val="0"/>
              <w:autoSpaceDN w:val="0"/>
              <w:adjustRightInd w:val="0"/>
              <w:jc w:val="center"/>
              <w:rPr>
                <w:sz w:val="28"/>
                <w:szCs w:val="28"/>
              </w:rPr>
            </w:pPr>
            <w:r>
              <w:rPr>
                <w:sz w:val="28"/>
                <w:szCs w:val="28"/>
              </w:rPr>
              <w:t>-</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14:paraId="7D7F242F" w14:textId="77777777" w:rsidR="00AE1A39" w:rsidRPr="00173F70" w:rsidRDefault="00AE1A39" w:rsidP="0006374B">
            <w:pPr>
              <w:autoSpaceDE w:val="0"/>
              <w:autoSpaceDN w:val="0"/>
              <w:adjustRightInd w:val="0"/>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14:paraId="119C2C3E" w14:textId="77777777" w:rsidR="00AE1A39" w:rsidRPr="00173F70" w:rsidRDefault="00AE1A39" w:rsidP="0006374B">
            <w:pPr>
              <w:autoSpaceDE w:val="0"/>
              <w:autoSpaceDN w:val="0"/>
              <w:adjustRightInd w:val="0"/>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14:paraId="2F5A0218" w14:textId="77777777" w:rsidR="00AE1A39" w:rsidRPr="00173F70" w:rsidRDefault="00AE1A39" w:rsidP="0006374B">
            <w:pPr>
              <w:autoSpaceDE w:val="0"/>
              <w:autoSpaceDN w:val="0"/>
              <w:adjustRightInd w:val="0"/>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14:paraId="2B0F15B5" w14:textId="77777777" w:rsidR="00AE1A39" w:rsidRPr="00173F70" w:rsidRDefault="00AE1A39" w:rsidP="0006374B">
            <w:pPr>
              <w:autoSpaceDE w:val="0"/>
              <w:autoSpaceDN w:val="0"/>
              <w:adjustRightInd w:val="0"/>
              <w:jc w:val="center"/>
              <w:rPr>
                <w:sz w:val="28"/>
                <w:szCs w:val="28"/>
              </w:rPr>
            </w:pPr>
            <w:r>
              <w:rPr>
                <w:sz w:val="28"/>
                <w:szCs w:val="28"/>
              </w:rPr>
              <w:t>-</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14:paraId="7CC08310" w14:textId="77777777" w:rsidR="00AE1A39" w:rsidRPr="00173F70" w:rsidRDefault="00AE1A39" w:rsidP="0006374B">
            <w:pPr>
              <w:autoSpaceDE w:val="0"/>
              <w:autoSpaceDN w:val="0"/>
              <w:adjustRightInd w:val="0"/>
              <w:jc w:val="center"/>
              <w:rPr>
                <w:sz w:val="28"/>
                <w:szCs w:val="28"/>
              </w:rPr>
            </w:pPr>
            <w:r>
              <w:rPr>
                <w:sz w:val="28"/>
                <w:szCs w:val="28"/>
              </w:rPr>
              <w:t>-</w:t>
            </w:r>
          </w:p>
        </w:tc>
        <w:tc>
          <w:tcPr>
            <w:tcW w:w="1272" w:type="dxa"/>
            <w:tcBorders>
              <w:top w:val="single" w:sz="4" w:space="0" w:color="auto"/>
              <w:bottom w:val="single" w:sz="4" w:space="0" w:color="auto"/>
              <w:right w:val="single" w:sz="4" w:space="0" w:color="auto"/>
            </w:tcBorders>
            <w:tcMar>
              <w:top w:w="57" w:type="dxa"/>
              <w:bottom w:w="57" w:type="dxa"/>
            </w:tcMar>
          </w:tcPr>
          <w:p w14:paraId="0070F381" w14:textId="77777777" w:rsidR="00AE1A39" w:rsidRPr="00173F70" w:rsidRDefault="00AE1A39" w:rsidP="0006374B">
            <w:pPr>
              <w:autoSpaceDE w:val="0"/>
              <w:autoSpaceDN w:val="0"/>
              <w:adjustRightInd w:val="0"/>
              <w:jc w:val="center"/>
              <w:rPr>
                <w:sz w:val="28"/>
                <w:szCs w:val="28"/>
              </w:rPr>
            </w:pPr>
            <w:r>
              <w:rPr>
                <w:sz w:val="28"/>
                <w:szCs w:val="28"/>
              </w:rPr>
              <w:t>-</w:t>
            </w:r>
          </w:p>
        </w:tc>
      </w:tr>
    </w:tbl>
    <w:p w14:paraId="2CCDDF4A" w14:textId="77777777" w:rsidR="00AE1A39" w:rsidRDefault="00AE1A39" w:rsidP="00135944">
      <w:pPr>
        <w:ind w:right="1700"/>
        <w:rPr>
          <w:b/>
          <w:sz w:val="26"/>
          <w:szCs w:val="26"/>
        </w:rPr>
      </w:pPr>
    </w:p>
    <w:p w14:paraId="533690B8" w14:textId="7E754674" w:rsidR="003E13CA" w:rsidRDefault="003E13CA" w:rsidP="00135944">
      <w:pPr>
        <w:spacing w:after="160" w:line="259" w:lineRule="auto"/>
        <w:rPr>
          <w:szCs w:val="28"/>
        </w:rPr>
      </w:pPr>
    </w:p>
    <w:p w14:paraId="089D6D7A" w14:textId="77777777" w:rsidR="00A55DA9" w:rsidRDefault="00A55DA9" w:rsidP="00135944">
      <w:pPr>
        <w:spacing w:after="160" w:line="259" w:lineRule="auto"/>
        <w:rPr>
          <w:szCs w:val="28"/>
        </w:rPr>
      </w:pPr>
    </w:p>
    <w:p w14:paraId="1A7D8A4F" w14:textId="77777777" w:rsidR="00A55DA9" w:rsidRDefault="00A55DA9" w:rsidP="00135944">
      <w:pPr>
        <w:spacing w:after="160" w:line="259" w:lineRule="auto"/>
        <w:rPr>
          <w:szCs w:val="28"/>
        </w:rPr>
      </w:pPr>
    </w:p>
    <w:p w14:paraId="5D2FB9E3" w14:textId="77777777" w:rsidR="00A55DA9" w:rsidRDefault="00A55DA9" w:rsidP="00135944">
      <w:pPr>
        <w:spacing w:after="160" w:line="259" w:lineRule="auto"/>
        <w:rPr>
          <w:szCs w:val="28"/>
        </w:rPr>
      </w:pPr>
    </w:p>
    <w:p w14:paraId="0AFB145B" w14:textId="77777777" w:rsidR="00A55DA9" w:rsidRDefault="00A55DA9" w:rsidP="00135944">
      <w:pPr>
        <w:spacing w:after="160" w:line="259" w:lineRule="auto"/>
        <w:rPr>
          <w:szCs w:val="28"/>
        </w:rPr>
      </w:pPr>
    </w:p>
    <w:p w14:paraId="5D48A732" w14:textId="77777777" w:rsidR="00A55DA9" w:rsidRDefault="00A55DA9" w:rsidP="00135944">
      <w:pPr>
        <w:spacing w:after="160" w:line="259" w:lineRule="auto"/>
        <w:rPr>
          <w:szCs w:val="28"/>
        </w:rPr>
      </w:pPr>
    </w:p>
    <w:p w14:paraId="47431596" w14:textId="77777777" w:rsidR="00A55DA9" w:rsidRDefault="00A55DA9" w:rsidP="00135944">
      <w:pPr>
        <w:spacing w:after="160" w:line="259" w:lineRule="auto"/>
        <w:rPr>
          <w:szCs w:val="28"/>
        </w:rPr>
      </w:pPr>
    </w:p>
    <w:p w14:paraId="739FEEF6" w14:textId="77777777" w:rsidR="00A55DA9" w:rsidRDefault="00A55DA9" w:rsidP="00135944">
      <w:pPr>
        <w:spacing w:after="160" w:line="259" w:lineRule="auto"/>
        <w:rPr>
          <w:szCs w:val="28"/>
        </w:rPr>
      </w:pPr>
    </w:p>
    <w:p w14:paraId="599F3A8B" w14:textId="77777777" w:rsidR="00A55DA9" w:rsidRDefault="00A55DA9" w:rsidP="00135944">
      <w:pPr>
        <w:spacing w:after="160" w:line="259" w:lineRule="auto"/>
        <w:rPr>
          <w:szCs w:val="28"/>
        </w:rPr>
      </w:pPr>
    </w:p>
    <w:p w14:paraId="4C95C4FB" w14:textId="77777777" w:rsidR="00A55DA9" w:rsidRDefault="00A55DA9" w:rsidP="00135944">
      <w:pPr>
        <w:spacing w:after="160" w:line="259" w:lineRule="auto"/>
        <w:rPr>
          <w:szCs w:val="28"/>
        </w:rPr>
      </w:pPr>
    </w:p>
    <w:p w14:paraId="28B2ACE6" w14:textId="77777777" w:rsidR="00A55DA9" w:rsidRDefault="00A55DA9" w:rsidP="00135944">
      <w:pPr>
        <w:spacing w:after="160" w:line="259" w:lineRule="auto"/>
        <w:rPr>
          <w:szCs w:val="28"/>
        </w:rPr>
      </w:pPr>
    </w:p>
    <w:p w14:paraId="6F5ACF30" w14:textId="77777777" w:rsidR="003E13CA" w:rsidRDefault="003E13CA" w:rsidP="003E13CA">
      <w:pPr>
        <w:ind w:left="1701" w:right="1700"/>
        <w:jc w:val="center"/>
        <w:outlineLvl w:val="0"/>
        <w:rPr>
          <w:b/>
        </w:rPr>
      </w:pPr>
    </w:p>
    <w:p w14:paraId="6D2EA708" w14:textId="77777777" w:rsidR="006A7B8F" w:rsidRDefault="006A7B8F" w:rsidP="003E13CA">
      <w:pPr>
        <w:ind w:left="1701" w:right="1700"/>
        <w:jc w:val="center"/>
        <w:outlineLvl w:val="0"/>
        <w:rPr>
          <w:b/>
        </w:rPr>
      </w:pPr>
    </w:p>
    <w:p w14:paraId="31CADDE3" w14:textId="77777777" w:rsidR="006A7B8F" w:rsidRDefault="006A7B8F" w:rsidP="003E13CA">
      <w:pPr>
        <w:ind w:left="1701" w:right="1700"/>
        <w:jc w:val="center"/>
        <w:outlineLvl w:val="0"/>
        <w:rPr>
          <w:b/>
        </w:rPr>
      </w:pPr>
    </w:p>
    <w:p w14:paraId="522C4CB8" w14:textId="77777777" w:rsidR="00D16472" w:rsidRDefault="00D16472" w:rsidP="003E13CA">
      <w:pPr>
        <w:ind w:left="1701" w:right="1700"/>
        <w:jc w:val="center"/>
        <w:outlineLvl w:val="0"/>
        <w:rPr>
          <w:b/>
        </w:rPr>
      </w:pPr>
    </w:p>
    <w:p w14:paraId="0888137A" w14:textId="77777777" w:rsidR="00D16472" w:rsidRDefault="00D16472" w:rsidP="003E13CA">
      <w:pPr>
        <w:ind w:left="1701" w:right="1700"/>
        <w:jc w:val="center"/>
        <w:outlineLvl w:val="0"/>
        <w:rPr>
          <w:b/>
        </w:rPr>
      </w:pPr>
    </w:p>
    <w:p w14:paraId="5E4A2E8A" w14:textId="77777777" w:rsidR="00D60EFE" w:rsidRDefault="00D60EFE" w:rsidP="003E13CA">
      <w:pPr>
        <w:ind w:left="1701" w:right="1700"/>
        <w:jc w:val="center"/>
        <w:outlineLvl w:val="0"/>
        <w:rPr>
          <w:b/>
        </w:rPr>
      </w:pPr>
    </w:p>
    <w:p w14:paraId="09CB574E" w14:textId="77777777" w:rsidR="003E13CA" w:rsidRPr="00275656" w:rsidRDefault="003E13CA" w:rsidP="003E13CA">
      <w:pPr>
        <w:ind w:left="1701" w:right="1700"/>
        <w:jc w:val="center"/>
        <w:outlineLvl w:val="0"/>
        <w:rPr>
          <w:b/>
        </w:rPr>
      </w:pPr>
      <w:r>
        <w:rPr>
          <w:b/>
        </w:rPr>
        <w:t xml:space="preserve">Раздел 6. </w:t>
      </w:r>
      <w:r w:rsidRPr="00275656">
        <w:rPr>
          <w:b/>
        </w:rPr>
        <w:t>СВЕДЕНИЯ</w:t>
      </w:r>
    </w:p>
    <w:p w14:paraId="6765379E" w14:textId="20C99876" w:rsidR="003E13CA" w:rsidRDefault="003E13CA" w:rsidP="00DB28B8">
      <w:pPr>
        <w:ind w:left="1701" w:right="1700"/>
        <w:jc w:val="center"/>
        <w:rPr>
          <w:b/>
        </w:rPr>
      </w:pPr>
      <w:r w:rsidRPr="00275656">
        <w:rPr>
          <w:b/>
        </w:rPr>
        <w:t>о финансировании структурных элементов муниципальной программы</w:t>
      </w:r>
    </w:p>
    <w:p w14:paraId="532FE210" w14:textId="77777777" w:rsidR="00DB28B8" w:rsidRDefault="00DB28B8" w:rsidP="00DB28B8">
      <w:pPr>
        <w:ind w:left="1701" w:right="1700"/>
        <w:jc w:val="center"/>
        <w:rPr>
          <w:b/>
          <w:szCs w:val="28"/>
        </w:rPr>
      </w:pPr>
    </w:p>
    <w:p w14:paraId="6F005B4C" w14:textId="4939B4C9" w:rsidR="00DB28B8" w:rsidRPr="0063111A" w:rsidRDefault="00DB28B8" w:rsidP="00DB28B8">
      <w:pPr>
        <w:ind w:left="1701" w:right="1700"/>
        <w:jc w:val="center"/>
        <w:rPr>
          <w:bCs/>
          <w:szCs w:val="28"/>
          <w:u w:val="single"/>
        </w:rPr>
      </w:pPr>
      <w:r w:rsidRPr="0063111A">
        <w:rPr>
          <w:bCs/>
          <w:szCs w:val="28"/>
          <w:u w:val="single"/>
        </w:rPr>
        <w:t xml:space="preserve">«Обеспечение законности и правопорядка на территории муниципального образования </w:t>
      </w:r>
      <w:r w:rsidR="002D2957">
        <w:rPr>
          <w:bCs/>
          <w:szCs w:val="28"/>
          <w:u w:val="single"/>
        </w:rPr>
        <w:t>«Руднянский муниципальный округ»</w:t>
      </w:r>
      <w:r w:rsidR="00E83BB5">
        <w:rPr>
          <w:bCs/>
          <w:szCs w:val="28"/>
          <w:u w:val="single"/>
        </w:rPr>
        <w:t xml:space="preserve"> </w:t>
      </w:r>
      <w:r w:rsidRPr="0063111A">
        <w:rPr>
          <w:bCs/>
          <w:szCs w:val="28"/>
          <w:u w:val="single"/>
        </w:rPr>
        <w:t>Смоленской области»</w:t>
      </w:r>
    </w:p>
    <w:p w14:paraId="7BBB6A7E" w14:textId="77777777" w:rsidR="00DB28B8" w:rsidRPr="00066329" w:rsidRDefault="00DB28B8" w:rsidP="00DB28B8">
      <w:pPr>
        <w:rPr>
          <w:szCs w:val="28"/>
        </w:rPr>
      </w:pPr>
    </w:p>
    <w:tbl>
      <w:tblPr>
        <w:tblW w:w="10495" w:type="dxa"/>
        <w:tblInd w:w="103" w:type="dxa"/>
        <w:tblLayout w:type="fixed"/>
        <w:tblLook w:val="04A0" w:firstRow="1" w:lastRow="0" w:firstColumn="1" w:lastColumn="0" w:noHBand="0" w:noVBand="1"/>
      </w:tblPr>
      <w:tblGrid>
        <w:gridCol w:w="856"/>
        <w:gridCol w:w="2268"/>
        <w:gridCol w:w="1984"/>
        <w:gridCol w:w="1418"/>
        <w:gridCol w:w="992"/>
        <w:gridCol w:w="992"/>
        <w:gridCol w:w="993"/>
        <w:gridCol w:w="992"/>
      </w:tblGrid>
      <w:tr w:rsidR="00DB28B8" w:rsidRPr="00E0775D" w14:paraId="1D1BC4C9" w14:textId="77777777" w:rsidTr="00C87AA4">
        <w:trPr>
          <w:trHeight w:val="1038"/>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F15597" w14:textId="77777777" w:rsidR="00DB28B8" w:rsidRPr="00E0775D" w:rsidRDefault="00DB28B8" w:rsidP="0006374B">
            <w:pPr>
              <w:jc w:val="center"/>
              <w:rPr>
                <w:sz w:val="22"/>
                <w:szCs w:val="22"/>
              </w:rPr>
            </w:pPr>
            <w:r w:rsidRPr="00E0775D">
              <w:rPr>
                <w:sz w:val="22"/>
                <w:szCs w:val="22"/>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6D5866" w14:textId="77777777" w:rsidR="00DB28B8" w:rsidRPr="00E0775D" w:rsidRDefault="00DB28B8" w:rsidP="0006374B">
            <w:pPr>
              <w:jc w:val="center"/>
              <w:rPr>
                <w:sz w:val="22"/>
                <w:szCs w:val="22"/>
              </w:rPr>
            </w:pPr>
            <w:r w:rsidRPr="00E0775D">
              <w:rPr>
                <w:sz w:val="22"/>
                <w:szCs w:val="22"/>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E51307" w14:textId="77777777" w:rsidR="00DB28B8" w:rsidRPr="00E0775D" w:rsidRDefault="00DB28B8" w:rsidP="0006374B">
            <w:pPr>
              <w:ind w:left="-108" w:right="-108"/>
              <w:jc w:val="center"/>
              <w:rPr>
                <w:sz w:val="22"/>
                <w:szCs w:val="22"/>
              </w:rPr>
            </w:pPr>
            <w:r w:rsidRPr="00E0775D">
              <w:rPr>
                <w:sz w:val="22"/>
                <w:szCs w:val="22"/>
              </w:rPr>
              <w:t xml:space="preserve">Участник </w:t>
            </w:r>
            <w:r>
              <w:rPr>
                <w:sz w:val="22"/>
                <w:szCs w:val="22"/>
              </w:rPr>
              <w:t>муниципальной</w:t>
            </w:r>
            <w:r w:rsidRPr="00E0775D">
              <w:rPr>
                <w:sz w:val="22"/>
                <w:szCs w:val="22"/>
              </w:rPr>
              <w:t xml:space="preserve">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17C271" w14:textId="77777777" w:rsidR="00DB28B8" w:rsidRPr="00E0775D" w:rsidRDefault="00DB28B8" w:rsidP="0006374B">
            <w:pPr>
              <w:ind w:left="-108" w:right="-108"/>
              <w:jc w:val="center"/>
              <w:rPr>
                <w:sz w:val="22"/>
                <w:szCs w:val="22"/>
              </w:rPr>
            </w:pPr>
            <w:r w:rsidRPr="00E0775D">
              <w:rPr>
                <w:sz w:val="22"/>
                <w:szCs w:val="22"/>
              </w:rPr>
              <w:t>Источник финансового обеспечения (расшифровать)</w:t>
            </w:r>
          </w:p>
        </w:tc>
        <w:tc>
          <w:tcPr>
            <w:tcW w:w="3969" w:type="dxa"/>
            <w:gridSpan w:val="4"/>
            <w:tcBorders>
              <w:top w:val="single" w:sz="4" w:space="0" w:color="auto"/>
              <w:left w:val="nil"/>
              <w:bottom w:val="single" w:sz="4" w:space="0" w:color="auto"/>
              <w:right w:val="single" w:sz="4" w:space="0" w:color="auto"/>
            </w:tcBorders>
            <w:shd w:val="clear" w:color="auto" w:fill="auto"/>
            <w:hideMark/>
          </w:tcPr>
          <w:p w14:paraId="0A8B4D29" w14:textId="77777777" w:rsidR="00DB28B8" w:rsidRPr="00E0775D" w:rsidRDefault="00DB28B8" w:rsidP="0006374B">
            <w:pPr>
              <w:ind w:right="-34"/>
              <w:jc w:val="center"/>
              <w:rPr>
                <w:sz w:val="22"/>
                <w:szCs w:val="22"/>
              </w:rPr>
            </w:pPr>
            <w:r w:rsidRPr="00E0775D">
              <w:rPr>
                <w:sz w:val="22"/>
                <w:szCs w:val="22"/>
              </w:rPr>
              <w:t xml:space="preserve">Объем средств на реализацию </w:t>
            </w:r>
            <w:r>
              <w:rPr>
                <w:sz w:val="22"/>
                <w:szCs w:val="22"/>
              </w:rPr>
              <w:t>муниципальной</w:t>
            </w:r>
            <w:r w:rsidRPr="00E0775D">
              <w:rPr>
                <w:sz w:val="22"/>
                <w:szCs w:val="22"/>
              </w:rPr>
              <w:t xml:space="preserve"> программы на очередной финансовый год и плановый период (тыс. рублей)</w:t>
            </w:r>
          </w:p>
        </w:tc>
      </w:tr>
      <w:tr w:rsidR="00DB28B8" w:rsidRPr="00E0775D" w14:paraId="1807EFC5" w14:textId="77777777" w:rsidTr="00C87AA4">
        <w:trPr>
          <w:trHeight w:val="327"/>
        </w:trPr>
        <w:tc>
          <w:tcPr>
            <w:tcW w:w="856" w:type="dxa"/>
            <w:vMerge/>
            <w:tcBorders>
              <w:top w:val="single" w:sz="4" w:space="0" w:color="auto"/>
              <w:left w:val="single" w:sz="4" w:space="0" w:color="auto"/>
              <w:right w:val="single" w:sz="4" w:space="0" w:color="auto"/>
            </w:tcBorders>
            <w:shd w:val="clear" w:color="auto" w:fill="auto"/>
            <w:vAlign w:val="center"/>
            <w:hideMark/>
          </w:tcPr>
          <w:p w14:paraId="4D5910E9" w14:textId="77777777" w:rsidR="00DB28B8" w:rsidRPr="00E0775D" w:rsidRDefault="00DB28B8" w:rsidP="0006374B">
            <w:pPr>
              <w:rPr>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hideMark/>
          </w:tcPr>
          <w:p w14:paraId="6CEA95D4" w14:textId="77777777" w:rsidR="00DB28B8" w:rsidRPr="00E0775D" w:rsidRDefault="00DB28B8" w:rsidP="0006374B">
            <w:pPr>
              <w:rPr>
                <w:sz w:val="22"/>
                <w:szCs w:val="22"/>
              </w:rPr>
            </w:pPr>
          </w:p>
        </w:tc>
        <w:tc>
          <w:tcPr>
            <w:tcW w:w="1984" w:type="dxa"/>
            <w:vMerge/>
            <w:tcBorders>
              <w:top w:val="single" w:sz="4" w:space="0" w:color="auto"/>
              <w:left w:val="single" w:sz="4" w:space="0" w:color="auto"/>
              <w:right w:val="single" w:sz="4" w:space="0" w:color="auto"/>
            </w:tcBorders>
            <w:shd w:val="clear" w:color="auto" w:fill="auto"/>
            <w:vAlign w:val="center"/>
            <w:hideMark/>
          </w:tcPr>
          <w:p w14:paraId="7E82E863" w14:textId="77777777" w:rsidR="00DB28B8" w:rsidRPr="00E0775D" w:rsidRDefault="00DB28B8" w:rsidP="0006374B">
            <w:pPr>
              <w:rPr>
                <w:sz w:val="22"/>
                <w:szCs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14:paraId="7F1A2043" w14:textId="77777777" w:rsidR="00DB28B8" w:rsidRPr="00E0775D" w:rsidRDefault="00DB28B8" w:rsidP="0006374B">
            <w:pPr>
              <w:rPr>
                <w:sz w:val="22"/>
                <w:szCs w:val="22"/>
              </w:rPr>
            </w:pPr>
          </w:p>
        </w:tc>
        <w:tc>
          <w:tcPr>
            <w:tcW w:w="992" w:type="dxa"/>
            <w:tcBorders>
              <w:top w:val="nil"/>
              <w:left w:val="nil"/>
              <w:right w:val="single" w:sz="4" w:space="0" w:color="auto"/>
            </w:tcBorders>
            <w:shd w:val="clear" w:color="auto" w:fill="auto"/>
            <w:hideMark/>
          </w:tcPr>
          <w:p w14:paraId="2854A5C0" w14:textId="77777777" w:rsidR="00DB28B8" w:rsidRPr="00E0775D" w:rsidRDefault="00DB28B8" w:rsidP="0006374B">
            <w:pPr>
              <w:ind w:right="-34"/>
              <w:jc w:val="center"/>
              <w:rPr>
                <w:sz w:val="22"/>
                <w:szCs w:val="22"/>
              </w:rPr>
            </w:pPr>
            <w:r w:rsidRPr="00E0775D">
              <w:rPr>
                <w:sz w:val="22"/>
                <w:szCs w:val="22"/>
              </w:rPr>
              <w:t>всего</w:t>
            </w:r>
          </w:p>
        </w:tc>
        <w:tc>
          <w:tcPr>
            <w:tcW w:w="992" w:type="dxa"/>
            <w:tcBorders>
              <w:top w:val="nil"/>
              <w:left w:val="nil"/>
              <w:right w:val="single" w:sz="4" w:space="0" w:color="auto"/>
            </w:tcBorders>
            <w:shd w:val="clear" w:color="auto" w:fill="auto"/>
            <w:hideMark/>
          </w:tcPr>
          <w:p w14:paraId="52677085" w14:textId="4D0A7157" w:rsidR="00DB28B8" w:rsidRPr="001D5E54" w:rsidRDefault="0007321F" w:rsidP="00A31193">
            <w:pPr>
              <w:jc w:val="center"/>
              <w:rPr>
                <w:spacing w:val="-2"/>
                <w:sz w:val="22"/>
                <w:szCs w:val="22"/>
              </w:rPr>
            </w:pPr>
            <w:r>
              <w:rPr>
                <w:color w:val="22272F"/>
                <w:sz w:val="22"/>
                <w:szCs w:val="22"/>
                <w:shd w:val="clear" w:color="auto" w:fill="FFFFFF"/>
              </w:rPr>
              <w:t>202</w:t>
            </w:r>
            <w:r w:rsidR="00A31193">
              <w:rPr>
                <w:color w:val="22272F"/>
                <w:sz w:val="22"/>
                <w:szCs w:val="22"/>
                <w:shd w:val="clear" w:color="auto" w:fill="FFFFFF"/>
              </w:rPr>
              <w:t>5</w:t>
            </w:r>
            <w:r w:rsidR="00DB28B8" w:rsidRPr="00E0775D">
              <w:rPr>
                <w:color w:val="22272F"/>
                <w:sz w:val="22"/>
                <w:szCs w:val="22"/>
                <w:shd w:val="clear" w:color="auto" w:fill="FFFFFF"/>
              </w:rPr>
              <w:t>год</w:t>
            </w:r>
          </w:p>
        </w:tc>
        <w:tc>
          <w:tcPr>
            <w:tcW w:w="993" w:type="dxa"/>
            <w:tcBorders>
              <w:top w:val="nil"/>
              <w:left w:val="nil"/>
              <w:right w:val="single" w:sz="4" w:space="0" w:color="auto"/>
            </w:tcBorders>
            <w:shd w:val="clear" w:color="auto" w:fill="auto"/>
            <w:hideMark/>
          </w:tcPr>
          <w:p w14:paraId="655479E0" w14:textId="4BE2C214" w:rsidR="00DB28B8" w:rsidRPr="00E0775D" w:rsidRDefault="0007321F" w:rsidP="00A31193">
            <w:pPr>
              <w:jc w:val="center"/>
              <w:rPr>
                <w:spacing w:val="-2"/>
                <w:sz w:val="22"/>
                <w:szCs w:val="22"/>
              </w:rPr>
            </w:pPr>
            <w:r>
              <w:rPr>
                <w:color w:val="22272F"/>
                <w:sz w:val="22"/>
                <w:szCs w:val="22"/>
                <w:shd w:val="clear" w:color="auto" w:fill="FFFFFF"/>
              </w:rPr>
              <w:t>202</w:t>
            </w:r>
            <w:r w:rsidR="00A31193">
              <w:rPr>
                <w:color w:val="22272F"/>
                <w:sz w:val="22"/>
                <w:szCs w:val="22"/>
                <w:shd w:val="clear" w:color="auto" w:fill="FFFFFF"/>
              </w:rPr>
              <w:t>6</w:t>
            </w:r>
            <w:r w:rsidR="00D03EF0">
              <w:rPr>
                <w:color w:val="22272F"/>
                <w:sz w:val="22"/>
                <w:szCs w:val="22"/>
                <w:shd w:val="clear" w:color="auto" w:fill="FFFFFF"/>
              </w:rPr>
              <w:t xml:space="preserve"> </w:t>
            </w:r>
            <w:r>
              <w:rPr>
                <w:color w:val="22272F"/>
                <w:sz w:val="22"/>
                <w:szCs w:val="22"/>
                <w:shd w:val="clear" w:color="auto" w:fill="FFFFFF"/>
              </w:rPr>
              <w:t>год</w:t>
            </w:r>
          </w:p>
        </w:tc>
        <w:tc>
          <w:tcPr>
            <w:tcW w:w="992" w:type="dxa"/>
            <w:tcBorders>
              <w:top w:val="nil"/>
              <w:left w:val="nil"/>
              <w:right w:val="single" w:sz="4" w:space="0" w:color="auto"/>
            </w:tcBorders>
            <w:shd w:val="clear" w:color="auto" w:fill="auto"/>
            <w:hideMark/>
          </w:tcPr>
          <w:p w14:paraId="74D4853A" w14:textId="06FC5C98" w:rsidR="00DB28B8" w:rsidRPr="00E0775D" w:rsidRDefault="0007321F" w:rsidP="00A31193">
            <w:pPr>
              <w:jc w:val="center"/>
              <w:rPr>
                <w:sz w:val="22"/>
                <w:szCs w:val="22"/>
              </w:rPr>
            </w:pPr>
            <w:r>
              <w:rPr>
                <w:color w:val="22272F"/>
                <w:sz w:val="22"/>
                <w:szCs w:val="22"/>
                <w:shd w:val="clear" w:color="auto" w:fill="FFFFFF"/>
              </w:rPr>
              <w:t>202</w:t>
            </w:r>
            <w:r w:rsidR="00A31193">
              <w:rPr>
                <w:color w:val="22272F"/>
                <w:sz w:val="22"/>
                <w:szCs w:val="22"/>
                <w:shd w:val="clear" w:color="auto" w:fill="FFFFFF"/>
              </w:rPr>
              <w:t>7</w:t>
            </w:r>
            <w:r>
              <w:rPr>
                <w:color w:val="22272F"/>
                <w:sz w:val="22"/>
                <w:szCs w:val="22"/>
                <w:shd w:val="clear" w:color="auto" w:fill="FFFFFF"/>
              </w:rPr>
              <w:t xml:space="preserve"> год</w:t>
            </w:r>
          </w:p>
        </w:tc>
      </w:tr>
    </w:tbl>
    <w:p w14:paraId="0386090D" w14:textId="77777777" w:rsidR="00DB28B8" w:rsidRPr="00066329" w:rsidRDefault="00DB28B8" w:rsidP="00DB28B8">
      <w:pPr>
        <w:jc w:val="center"/>
        <w:rPr>
          <w:b/>
          <w:sz w:val="2"/>
          <w:szCs w:val="2"/>
        </w:rPr>
      </w:pPr>
    </w:p>
    <w:tbl>
      <w:tblPr>
        <w:tblW w:w="10490" w:type="dxa"/>
        <w:tblInd w:w="108" w:type="dxa"/>
        <w:tblLayout w:type="fixed"/>
        <w:tblLook w:val="04A0" w:firstRow="1" w:lastRow="0" w:firstColumn="1" w:lastColumn="0" w:noHBand="0" w:noVBand="1"/>
      </w:tblPr>
      <w:tblGrid>
        <w:gridCol w:w="847"/>
        <w:gridCol w:w="2267"/>
        <w:gridCol w:w="24"/>
        <w:gridCol w:w="1988"/>
        <w:gridCol w:w="1418"/>
        <w:gridCol w:w="965"/>
        <w:gridCol w:w="24"/>
        <w:gridCol w:w="970"/>
        <w:gridCol w:w="24"/>
        <w:gridCol w:w="970"/>
        <w:gridCol w:w="22"/>
        <w:gridCol w:w="971"/>
      </w:tblGrid>
      <w:tr w:rsidR="00DB28B8" w:rsidRPr="0015308B" w14:paraId="69B26B6F" w14:textId="77777777" w:rsidTr="00C87AA4">
        <w:trPr>
          <w:trHeight w:val="80"/>
          <w:tblHeader/>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4815D8D7" w14:textId="77777777" w:rsidR="00DB28B8" w:rsidRPr="0015308B" w:rsidRDefault="00DB28B8" w:rsidP="0006374B">
            <w:pPr>
              <w:jc w:val="center"/>
              <w:rPr>
                <w:sz w:val="22"/>
                <w:szCs w:val="22"/>
              </w:rPr>
            </w:pPr>
            <w:r w:rsidRPr="0015308B">
              <w:rPr>
                <w:sz w:val="22"/>
                <w:szCs w:val="22"/>
              </w:rPr>
              <w:t>1</w:t>
            </w:r>
          </w:p>
        </w:tc>
        <w:tc>
          <w:tcPr>
            <w:tcW w:w="2268" w:type="dxa"/>
            <w:tcBorders>
              <w:top w:val="single" w:sz="4" w:space="0" w:color="auto"/>
              <w:left w:val="nil"/>
              <w:bottom w:val="single" w:sz="4" w:space="0" w:color="auto"/>
              <w:right w:val="single" w:sz="4" w:space="0" w:color="auto"/>
            </w:tcBorders>
            <w:shd w:val="clear" w:color="auto" w:fill="auto"/>
            <w:hideMark/>
          </w:tcPr>
          <w:p w14:paraId="092C94E3" w14:textId="77777777" w:rsidR="00DB28B8" w:rsidRPr="0015308B" w:rsidRDefault="00DB28B8" w:rsidP="0006374B">
            <w:pPr>
              <w:jc w:val="center"/>
              <w:rPr>
                <w:sz w:val="22"/>
                <w:szCs w:val="22"/>
              </w:rPr>
            </w:pPr>
            <w:r w:rsidRPr="0015308B">
              <w:rPr>
                <w:sz w:val="22"/>
                <w:szCs w:val="22"/>
              </w:rPr>
              <w:t>2</w:t>
            </w:r>
          </w:p>
        </w:tc>
        <w:tc>
          <w:tcPr>
            <w:tcW w:w="2012" w:type="dxa"/>
            <w:gridSpan w:val="2"/>
            <w:tcBorders>
              <w:top w:val="single" w:sz="4" w:space="0" w:color="auto"/>
              <w:left w:val="nil"/>
              <w:bottom w:val="single" w:sz="4" w:space="0" w:color="auto"/>
              <w:right w:val="single" w:sz="4" w:space="0" w:color="auto"/>
            </w:tcBorders>
            <w:shd w:val="clear" w:color="auto" w:fill="auto"/>
            <w:hideMark/>
          </w:tcPr>
          <w:p w14:paraId="0E5887B5" w14:textId="77777777" w:rsidR="00DB28B8" w:rsidRPr="0015308B" w:rsidRDefault="00DB28B8" w:rsidP="0006374B">
            <w:pPr>
              <w:jc w:val="center"/>
              <w:rPr>
                <w:sz w:val="22"/>
                <w:szCs w:val="22"/>
              </w:rPr>
            </w:pPr>
            <w:r w:rsidRPr="0015308B">
              <w:rPr>
                <w:sz w:val="22"/>
                <w:szCs w:val="22"/>
              </w:rPr>
              <w:t>3</w:t>
            </w:r>
          </w:p>
        </w:tc>
        <w:tc>
          <w:tcPr>
            <w:tcW w:w="1418" w:type="dxa"/>
            <w:tcBorders>
              <w:top w:val="single" w:sz="4" w:space="0" w:color="auto"/>
              <w:left w:val="nil"/>
              <w:bottom w:val="single" w:sz="4" w:space="0" w:color="auto"/>
              <w:right w:val="single" w:sz="4" w:space="0" w:color="auto"/>
            </w:tcBorders>
            <w:shd w:val="clear" w:color="auto" w:fill="auto"/>
            <w:hideMark/>
          </w:tcPr>
          <w:p w14:paraId="755AE9EA" w14:textId="77777777" w:rsidR="00DB28B8" w:rsidRPr="0015308B" w:rsidRDefault="00DB28B8" w:rsidP="0006374B">
            <w:pPr>
              <w:jc w:val="center"/>
              <w:rPr>
                <w:sz w:val="22"/>
                <w:szCs w:val="22"/>
              </w:rPr>
            </w:pPr>
            <w:r w:rsidRPr="0015308B">
              <w:rPr>
                <w:sz w:val="22"/>
                <w:szCs w:val="22"/>
              </w:rPr>
              <w:t>4</w:t>
            </w:r>
          </w:p>
        </w:tc>
        <w:tc>
          <w:tcPr>
            <w:tcW w:w="965" w:type="dxa"/>
            <w:tcBorders>
              <w:top w:val="single" w:sz="4" w:space="0" w:color="auto"/>
              <w:left w:val="nil"/>
              <w:bottom w:val="single" w:sz="4" w:space="0" w:color="auto"/>
              <w:right w:val="single" w:sz="4" w:space="0" w:color="auto"/>
            </w:tcBorders>
            <w:shd w:val="clear" w:color="auto" w:fill="auto"/>
            <w:hideMark/>
          </w:tcPr>
          <w:p w14:paraId="3BCCBAEE" w14:textId="77777777" w:rsidR="00DB28B8" w:rsidRPr="0015308B" w:rsidRDefault="00DB28B8" w:rsidP="0006374B">
            <w:pPr>
              <w:jc w:val="center"/>
              <w:rPr>
                <w:sz w:val="22"/>
                <w:szCs w:val="22"/>
              </w:rPr>
            </w:pPr>
            <w:r w:rsidRPr="0015308B">
              <w:rPr>
                <w:sz w:val="22"/>
                <w:szCs w:val="22"/>
              </w:rPr>
              <w:t>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382C1F4B" w14:textId="77777777" w:rsidR="00DB28B8" w:rsidRPr="0015308B" w:rsidRDefault="00DB28B8" w:rsidP="0006374B">
            <w:pPr>
              <w:ind w:left="-69" w:right="-108"/>
              <w:jc w:val="center"/>
              <w:rPr>
                <w:sz w:val="22"/>
                <w:szCs w:val="22"/>
              </w:rPr>
            </w:pPr>
            <w:r w:rsidRPr="0015308B">
              <w:rPr>
                <w:sz w:val="22"/>
                <w:szCs w:val="22"/>
              </w:rPr>
              <w:t>6</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0FB94A21" w14:textId="77777777" w:rsidR="00DB28B8" w:rsidRPr="0015308B" w:rsidRDefault="00DB28B8" w:rsidP="0006374B">
            <w:pPr>
              <w:jc w:val="center"/>
              <w:rPr>
                <w:sz w:val="22"/>
                <w:szCs w:val="22"/>
              </w:rPr>
            </w:pPr>
            <w:r w:rsidRPr="0015308B">
              <w:rPr>
                <w:sz w:val="22"/>
                <w:szCs w:val="22"/>
              </w:rPr>
              <w:t>7</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525D8B36" w14:textId="77777777" w:rsidR="00DB28B8" w:rsidRPr="0015308B" w:rsidRDefault="00DB28B8" w:rsidP="0006374B">
            <w:pPr>
              <w:jc w:val="center"/>
              <w:rPr>
                <w:sz w:val="22"/>
                <w:szCs w:val="22"/>
              </w:rPr>
            </w:pPr>
            <w:r w:rsidRPr="0015308B">
              <w:rPr>
                <w:sz w:val="22"/>
                <w:szCs w:val="22"/>
              </w:rPr>
              <w:t>8</w:t>
            </w:r>
          </w:p>
        </w:tc>
      </w:tr>
      <w:tr w:rsidR="00DB28B8" w:rsidRPr="00066329" w14:paraId="63D28310" w14:textId="77777777" w:rsidTr="0006374B">
        <w:trPr>
          <w:trHeight w:val="331"/>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hideMark/>
          </w:tcPr>
          <w:p w14:paraId="7CD072D6" w14:textId="3E1C3D58" w:rsidR="00DB28B8" w:rsidRPr="002C6EA6" w:rsidRDefault="00DB28B8" w:rsidP="00A55DA9">
            <w:pPr>
              <w:jc w:val="center"/>
            </w:pPr>
            <w:r>
              <w:t xml:space="preserve">1. Региональный проект </w:t>
            </w:r>
            <w:r w:rsidR="00A55DA9">
              <w:t>«Наименование»</w:t>
            </w:r>
          </w:p>
        </w:tc>
      </w:tr>
      <w:tr w:rsidR="00A55DA9" w:rsidRPr="00066329" w14:paraId="013FF0B2" w14:textId="77777777" w:rsidTr="00C87AA4">
        <w:trPr>
          <w:trHeight w:val="397"/>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1DFAD874" w14:textId="77777777" w:rsidR="00A55DA9" w:rsidRPr="0012379A" w:rsidRDefault="00A55DA9" w:rsidP="00A55DA9">
            <w:pPr>
              <w:ind w:left="-103" w:right="-108"/>
              <w:jc w:val="center"/>
            </w:pPr>
            <w:r w:rsidRPr="0012379A">
              <w:t>1.1.</w:t>
            </w:r>
          </w:p>
        </w:tc>
        <w:tc>
          <w:tcPr>
            <w:tcW w:w="2268" w:type="dxa"/>
            <w:tcBorders>
              <w:top w:val="nil"/>
              <w:left w:val="nil"/>
              <w:bottom w:val="single" w:sz="4" w:space="0" w:color="auto"/>
              <w:right w:val="single" w:sz="4" w:space="0" w:color="auto"/>
            </w:tcBorders>
            <w:shd w:val="clear" w:color="auto" w:fill="auto"/>
          </w:tcPr>
          <w:p w14:paraId="3B4E933D" w14:textId="45F5D146" w:rsidR="00A55DA9" w:rsidRPr="0012379A" w:rsidRDefault="00A55DA9" w:rsidP="00A55DA9">
            <w:pPr>
              <w:ind w:left="34" w:right="-108"/>
            </w:pPr>
            <w:r>
              <w:t>Результат 1</w:t>
            </w:r>
          </w:p>
        </w:tc>
        <w:tc>
          <w:tcPr>
            <w:tcW w:w="2012" w:type="dxa"/>
            <w:gridSpan w:val="2"/>
            <w:tcBorders>
              <w:top w:val="nil"/>
              <w:left w:val="nil"/>
              <w:bottom w:val="single" w:sz="4" w:space="0" w:color="auto"/>
              <w:right w:val="single" w:sz="4" w:space="0" w:color="auto"/>
            </w:tcBorders>
            <w:shd w:val="clear" w:color="auto" w:fill="auto"/>
          </w:tcPr>
          <w:p w14:paraId="50734E5F" w14:textId="655366F5" w:rsidR="00A55DA9" w:rsidRPr="0012379A" w:rsidRDefault="00A55DA9" w:rsidP="00A55DA9">
            <w:pPr>
              <w:ind w:left="-103" w:right="-108"/>
            </w:pPr>
          </w:p>
        </w:tc>
        <w:tc>
          <w:tcPr>
            <w:tcW w:w="1418" w:type="dxa"/>
            <w:tcBorders>
              <w:top w:val="nil"/>
              <w:left w:val="nil"/>
              <w:bottom w:val="single" w:sz="4" w:space="0" w:color="auto"/>
              <w:right w:val="single" w:sz="4" w:space="0" w:color="auto"/>
            </w:tcBorders>
            <w:shd w:val="clear" w:color="auto" w:fill="auto"/>
          </w:tcPr>
          <w:p w14:paraId="729269BA" w14:textId="327775A2" w:rsidR="00A55DA9" w:rsidRPr="0012379A" w:rsidRDefault="00A55DA9" w:rsidP="00A55DA9">
            <w:pPr>
              <w:ind w:left="-103" w:right="-108"/>
              <w:jc w:val="center"/>
            </w:pPr>
          </w:p>
        </w:tc>
        <w:tc>
          <w:tcPr>
            <w:tcW w:w="965" w:type="dxa"/>
            <w:tcBorders>
              <w:top w:val="nil"/>
              <w:left w:val="nil"/>
              <w:bottom w:val="single" w:sz="4" w:space="0" w:color="auto"/>
              <w:right w:val="single" w:sz="4" w:space="0" w:color="auto"/>
            </w:tcBorders>
            <w:shd w:val="clear" w:color="auto" w:fill="auto"/>
          </w:tcPr>
          <w:p w14:paraId="75EEEEE4" w14:textId="2C2D6A4A" w:rsidR="00A55DA9" w:rsidRPr="0012379A" w:rsidRDefault="00A55DA9" w:rsidP="00A55DA9">
            <w:pPr>
              <w:ind w:left="-103" w:right="-108"/>
              <w:jc w:val="center"/>
            </w:pPr>
          </w:p>
        </w:tc>
        <w:tc>
          <w:tcPr>
            <w:tcW w:w="992" w:type="dxa"/>
            <w:gridSpan w:val="2"/>
            <w:tcBorders>
              <w:top w:val="nil"/>
              <w:left w:val="nil"/>
              <w:bottom w:val="single" w:sz="4" w:space="0" w:color="auto"/>
              <w:right w:val="single" w:sz="4" w:space="0" w:color="auto"/>
            </w:tcBorders>
            <w:shd w:val="clear" w:color="auto" w:fill="auto"/>
          </w:tcPr>
          <w:p w14:paraId="6A4F9770" w14:textId="27135841" w:rsidR="00A55DA9" w:rsidRPr="0012379A" w:rsidRDefault="00A55DA9" w:rsidP="00A55DA9">
            <w:pPr>
              <w:ind w:left="-103" w:right="-108"/>
              <w:jc w:val="center"/>
            </w:pPr>
          </w:p>
        </w:tc>
        <w:tc>
          <w:tcPr>
            <w:tcW w:w="994" w:type="dxa"/>
            <w:gridSpan w:val="2"/>
            <w:tcBorders>
              <w:top w:val="nil"/>
              <w:left w:val="nil"/>
              <w:bottom w:val="single" w:sz="4" w:space="0" w:color="auto"/>
              <w:right w:val="single" w:sz="4" w:space="0" w:color="auto"/>
            </w:tcBorders>
            <w:shd w:val="clear" w:color="auto" w:fill="auto"/>
          </w:tcPr>
          <w:p w14:paraId="0A719236" w14:textId="6E1B442D" w:rsidR="00A55DA9" w:rsidRPr="0012379A" w:rsidRDefault="00A55DA9" w:rsidP="00A55DA9">
            <w:pPr>
              <w:ind w:left="-103" w:right="-108"/>
              <w:jc w:val="center"/>
            </w:pPr>
          </w:p>
        </w:tc>
        <w:tc>
          <w:tcPr>
            <w:tcW w:w="993" w:type="dxa"/>
            <w:gridSpan w:val="2"/>
            <w:tcBorders>
              <w:top w:val="single" w:sz="4" w:space="0" w:color="auto"/>
              <w:left w:val="nil"/>
              <w:bottom w:val="single" w:sz="4" w:space="0" w:color="auto"/>
              <w:right w:val="single" w:sz="4" w:space="0" w:color="auto"/>
            </w:tcBorders>
            <w:shd w:val="clear" w:color="auto" w:fill="auto"/>
          </w:tcPr>
          <w:p w14:paraId="4202D205" w14:textId="5C6A1E5A" w:rsidR="00A55DA9" w:rsidRPr="0012379A" w:rsidRDefault="00A55DA9" w:rsidP="00A55DA9">
            <w:pPr>
              <w:ind w:left="-103" w:right="-108"/>
              <w:jc w:val="center"/>
            </w:pPr>
          </w:p>
        </w:tc>
      </w:tr>
      <w:tr w:rsidR="00A55DA9" w:rsidRPr="00066329" w14:paraId="1264480A" w14:textId="77777777" w:rsidTr="00C87AA4">
        <w:trPr>
          <w:trHeight w:val="397"/>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0D019F34" w14:textId="13459ADE" w:rsidR="00A55DA9" w:rsidRPr="00066329" w:rsidRDefault="00A55DA9" w:rsidP="00A55DA9">
            <w:pPr>
              <w:ind w:left="-103" w:right="-108"/>
              <w:jc w:val="center"/>
            </w:pPr>
            <w:r>
              <w:t>1.2.</w:t>
            </w:r>
          </w:p>
        </w:tc>
        <w:tc>
          <w:tcPr>
            <w:tcW w:w="2268" w:type="dxa"/>
            <w:tcBorders>
              <w:top w:val="nil"/>
              <w:left w:val="nil"/>
              <w:bottom w:val="single" w:sz="4" w:space="0" w:color="auto"/>
              <w:right w:val="single" w:sz="4" w:space="0" w:color="auto"/>
            </w:tcBorders>
            <w:shd w:val="clear" w:color="auto" w:fill="auto"/>
          </w:tcPr>
          <w:p w14:paraId="12454CC2" w14:textId="026A4F5D" w:rsidR="00A55DA9" w:rsidRDefault="00A55DA9" w:rsidP="00A55DA9">
            <w:pPr>
              <w:ind w:left="34" w:right="-108"/>
            </w:pPr>
            <w:r>
              <w:t>Мероприятие 1.1</w:t>
            </w:r>
          </w:p>
        </w:tc>
        <w:tc>
          <w:tcPr>
            <w:tcW w:w="2012" w:type="dxa"/>
            <w:gridSpan w:val="2"/>
            <w:tcBorders>
              <w:top w:val="nil"/>
              <w:left w:val="nil"/>
              <w:bottom w:val="single" w:sz="4" w:space="0" w:color="auto"/>
              <w:right w:val="single" w:sz="4" w:space="0" w:color="auto"/>
            </w:tcBorders>
            <w:shd w:val="clear" w:color="auto" w:fill="auto"/>
          </w:tcPr>
          <w:p w14:paraId="079E7CAB" w14:textId="5F12A0A7" w:rsidR="00A55DA9" w:rsidRPr="00066329" w:rsidRDefault="00A55DA9" w:rsidP="00A55DA9">
            <w:pPr>
              <w:ind w:left="-103" w:right="-108"/>
            </w:pPr>
          </w:p>
        </w:tc>
        <w:tc>
          <w:tcPr>
            <w:tcW w:w="1418" w:type="dxa"/>
            <w:tcBorders>
              <w:top w:val="nil"/>
              <w:left w:val="nil"/>
              <w:bottom w:val="single" w:sz="4" w:space="0" w:color="auto"/>
              <w:right w:val="single" w:sz="4" w:space="0" w:color="auto"/>
            </w:tcBorders>
            <w:shd w:val="clear" w:color="auto" w:fill="auto"/>
          </w:tcPr>
          <w:p w14:paraId="66216135" w14:textId="6892B40F" w:rsidR="00A55DA9" w:rsidRPr="00066329" w:rsidRDefault="00A55DA9" w:rsidP="00A55DA9">
            <w:pPr>
              <w:ind w:left="-103" w:right="-108"/>
              <w:jc w:val="center"/>
            </w:pPr>
          </w:p>
        </w:tc>
        <w:tc>
          <w:tcPr>
            <w:tcW w:w="965" w:type="dxa"/>
            <w:tcBorders>
              <w:top w:val="nil"/>
              <w:left w:val="nil"/>
              <w:bottom w:val="single" w:sz="4" w:space="0" w:color="auto"/>
              <w:right w:val="single" w:sz="4" w:space="0" w:color="auto"/>
            </w:tcBorders>
            <w:shd w:val="clear" w:color="auto" w:fill="auto"/>
          </w:tcPr>
          <w:p w14:paraId="299B0F7A" w14:textId="7FE3FDF6" w:rsidR="00A55DA9" w:rsidRPr="00066329" w:rsidRDefault="00A55DA9" w:rsidP="00A55DA9">
            <w:pPr>
              <w:ind w:left="-103" w:right="-108"/>
              <w:jc w:val="center"/>
            </w:pPr>
          </w:p>
        </w:tc>
        <w:tc>
          <w:tcPr>
            <w:tcW w:w="992" w:type="dxa"/>
            <w:gridSpan w:val="2"/>
            <w:tcBorders>
              <w:top w:val="nil"/>
              <w:left w:val="nil"/>
              <w:bottom w:val="single" w:sz="4" w:space="0" w:color="auto"/>
              <w:right w:val="single" w:sz="4" w:space="0" w:color="auto"/>
            </w:tcBorders>
            <w:shd w:val="clear" w:color="auto" w:fill="auto"/>
          </w:tcPr>
          <w:p w14:paraId="3CAD759D" w14:textId="679951CC" w:rsidR="00A55DA9" w:rsidRPr="00066329" w:rsidRDefault="00A55DA9" w:rsidP="00A55DA9">
            <w:pPr>
              <w:ind w:left="-103" w:right="-108"/>
              <w:jc w:val="center"/>
            </w:pPr>
          </w:p>
        </w:tc>
        <w:tc>
          <w:tcPr>
            <w:tcW w:w="994" w:type="dxa"/>
            <w:gridSpan w:val="2"/>
            <w:tcBorders>
              <w:top w:val="nil"/>
              <w:left w:val="nil"/>
              <w:bottom w:val="single" w:sz="4" w:space="0" w:color="auto"/>
              <w:right w:val="single" w:sz="4" w:space="0" w:color="auto"/>
            </w:tcBorders>
            <w:shd w:val="clear" w:color="auto" w:fill="auto"/>
          </w:tcPr>
          <w:p w14:paraId="6585EE03" w14:textId="371CD161" w:rsidR="00A55DA9" w:rsidRPr="00066329" w:rsidRDefault="00A55DA9" w:rsidP="00A55DA9">
            <w:pPr>
              <w:ind w:left="-103" w:right="-108"/>
              <w:jc w:val="center"/>
            </w:pPr>
          </w:p>
        </w:tc>
        <w:tc>
          <w:tcPr>
            <w:tcW w:w="993" w:type="dxa"/>
            <w:gridSpan w:val="2"/>
            <w:tcBorders>
              <w:top w:val="single" w:sz="4" w:space="0" w:color="auto"/>
              <w:left w:val="nil"/>
              <w:bottom w:val="single" w:sz="4" w:space="0" w:color="auto"/>
              <w:right w:val="single" w:sz="4" w:space="0" w:color="auto"/>
            </w:tcBorders>
            <w:shd w:val="clear" w:color="auto" w:fill="auto"/>
          </w:tcPr>
          <w:p w14:paraId="5E08CB18" w14:textId="13E4444C" w:rsidR="00A55DA9" w:rsidRPr="00066329" w:rsidRDefault="00A55DA9" w:rsidP="00A55DA9">
            <w:pPr>
              <w:ind w:left="-103" w:right="-108"/>
              <w:jc w:val="center"/>
            </w:pPr>
          </w:p>
        </w:tc>
      </w:tr>
      <w:tr w:rsidR="00A55DA9" w:rsidRPr="00E950D5" w14:paraId="2172E2B5" w14:textId="77777777" w:rsidTr="00C87AA4">
        <w:trPr>
          <w:trHeight w:val="397"/>
        </w:trPr>
        <w:tc>
          <w:tcPr>
            <w:tcW w:w="3140" w:type="dxa"/>
            <w:gridSpan w:val="3"/>
            <w:tcBorders>
              <w:top w:val="nil"/>
              <w:left w:val="single" w:sz="4" w:space="0" w:color="auto"/>
              <w:bottom w:val="single" w:sz="4" w:space="0" w:color="auto"/>
              <w:right w:val="single" w:sz="4" w:space="0" w:color="auto"/>
            </w:tcBorders>
            <w:shd w:val="clear" w:color="auto" w:fill="auto"/>
            <w:hideMark/>
          </w:tcPr>
          <w:p w14:paraId="2C2C65D3" w14:textId="77777777" w:rsidR="00A55DA9" w:rsidRPr="00B6326D" w:rsidRDefault="00A55DA9" w:rsidP="00A55DA9">
            <w:pPr>
              <w:ind w:left="34" w:right="-108"/>
            </w:pPr>
            <w:r w:rsidRPr="00B6326D">
              <w:t>Итого по региональному проекту</w:t>
            </w:r>
          </w:p>
        </w:tc>
        <w:tc>
          <w:tcPr>
            <w:tcW w:w="1988" w:type="dxa"/>
            <w:tcBorders>
              <w:top w:val="nil"/>
              <w:left w:val="nil"/>
              <w:bottom w:val="single" w:sz="4" w:space="0" w:color="auto"/>
              <w:right w:val="single" w:sz="4" w:space="0" w:color="auto"/>
            </w:tcBorders>
            <w:shd w:val="clear" w:color="auto" w:fill="auto"/>
            <w:hideMark/>
          </w:tcPr>
          <w:p w14:paraId="3E4B205A" w14:textId="77777777" w:rsidR="00A55DA9" w:rsidRPr="00E950D5" w:rsidRDefault="00A55DA9" w:rsidP="00A55DA9">
            <w:pPr>
              <w:ind w:left="-103" w:right="-108"/>
              <w:jc w:val="center"/>
              <w:rPr>
                <w:b/>
                <w:i/>
              </w:rPr>
            </w:pPr>
            <w:r>
              <w:rPr>
                <w:b/>
                <w:i/>
              </w:rPr>
              <w:t>-</w:t>
            </w:r>
          </w:p>
        </w:tc>
        <w:tc>
          <w:tcPr>
            <w:tcW w:w="1418" w:type="dxa"/>
            <w:tcBorders>
              <w:top w:val="nil"/>
              <w:left w:val="nil"/>
              <w:bottom w:val="single" w:sz="4" w:space="0" w:color="auto"/>
              <w:right w:val="single" w:sz="4" w:space="0" w:color="auto"/>
            </w:tcBorders>
            <w:shd w:val="clear" w:color="auto" w:fill="auto"/>
            <w:hideMark/>
          </w:tcPr>
          <w:p w14:paraId="6324E839" w14:textId="77777777" w:rsidR="00A55DA9" w:rsidRPr="00E950D5" w:rsidRDefault="00A55DA9" w:rsidP="00A55DA9">
            <w:pPr>
              <w:ind w:left="-103" w:right="-108"/>
              <w:jc w:val="center"/>
              <w:rPr>
                <w:b/>
                <w:i/>
              </w:rPr>
            </w:pPr>
            <w:r>
              <w:rPr>
                <w:b/>
                <w:i/>
              </w:rPr>
              <w:t>-</w:t>
            </w:r>
          </w:p>
        </w:tc>
        <w:tc>
          <w:tcPr>
            <w:tcW w:w="965" w:type="dxa"/>
            <w:tcBorders>
              <w:top w:val="nil"/>
              <w:left w:val="nil"/>
              <w:bottom w:val="single" w:sz="4" w:space="0" w:color="auto"/>
              <w:right w:val="single" w:sz="4" w:space="0" w:color="auto"/>
            </w:tcBorders>
            <w:shd w:val="clear" w:color="auto" w:fill="auto"/>
            <w:hideMark/>
          </w:tcPr>
          <w:p w14:paraId="19EDB025" w14:textId="49364825" w:rsidR="00A55DA9" w:rsidRPr="00E950D5" w:rsidRDefault="00A55DA9" w:rsidP="00A55DA9">
            <w:pPr>
              <w:ind w:left="-103" w:right="-108"/>
              <w:jc w:val="center"/>
              <w:rPr>
                <w:b/>
                <w:i/>
              </w:rPr>
            </w:pPr>
            <w:r>
              <w:rPr>
                <w:b/>
                <w:i/>
              </w:rPr>
              <w:t>-</w:t>
            </w:r>
          </w:p>
        </w:tc>
        <w:tc>
          <w:tcPr>
            <w:tcW w:w="994" w:type="dxa"/>
            <w:gridSpan w:val="2"/>
            <w:tcBorders>
              <w:top w:val="nil"/>
              <w:left w:val="nil"/>
              <w:bottom w:val="single" w:sz="4" w:space="0" w:color="auto"/>
              <w:right w:val="single" w:sz="4" w:space="0" w:color="auto"/>
            </w:tcBorders>
            <w:shd w:val="clear" w:color="auto" w:fill="auto"/>
            <w:hideMark/>
          </w:tcPr>
          <w:p w14:paraId="4E8B4253" w14:textId="751D1736" w:rsidR="00A55DA9" w:rsidRPr="00E950D5" w:rsidRDefault="00A55DA9" w:rsidP="00A55DA9">
            <w:pPr>
              <w:ind w:left="-103" w:right="-108"/>
              <w:jc w:val="center"/>
              <w:rPr>
                <w:b/>
                <w:i/>
              </w:rPr>
            </w:pPr>
            <w:r>
              <w:rPr>
                <w:b/>
                <w:i/>
              </w:rPr>
              <w:t>-</w:t>
            </w:r>
          </w:p>
        </w:tc>
        <w:tc>
          <w:tcPr>
            <w:tcW w:w="992" w:type="dxa"/>
            <w:gridSpan w:val="2"/>
            <w:tcBorders>
              <w:top w:val="nil"/>
              <w:left w:val="nil"/>
              <w:bottom w:val="single" w:sz="4" w:space="0" w:color="auto"/>
              <w:right w:val="single" w:sz="4" w:space="0" w:color="auto"/>
            </w:tcBorders>
            <w:shd w:val="clear" w:color="auto" w:fill="auto"/>
            <w:hideMark/>
          </w:tcPr>
          <w:p w14:paraId="4F7C3D8C" w14:textId="268DFC97" w:rsidR="00A55DA9" w:rsidRPr="00E950D5" w:rsidRDefault="00A55DA9" w:rsidP="00A55DA9">
            <w:pPr>
              <w:ind w:left="-103" w:right="-108"/>
              <w:jc w:val="center"/>
              <w:rPr>
                <w:b/>
                <w:i/>
              </w:rPr>
            </w:pPr>
            <w:r>
              <w:rPr>
                <w:b/>
                <w:i/>
              </w:rPr>
              <w:t>-</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6C520411" w14:textId="578B2DE3" w:rsidR="00A55DA9" w:rsidRPr="00E950D5" w:rsidRDefault="00A55DA9" w:rsidP="00A55DA9">
            <w:pPr>
              <w:ind w:left="-103" w:right="-108"/>
              <w:jc w:val="center"/>
              <w:rPr>
                <w:b/>
                <w:i/>
              </w:rPr>
            </w:pPr>
            <w:r>
              <w:rPr>
                <w:b/>
                <w:i/>
              </w:rPr>
              <w:t>-</w:t>
            </w:r>
          </w:p>
        </w:tc>
      </w:tr>
      <w:tr w:rsidR="00DB28B8" w:rsidRPr="00066329" w14:paraId="18DD8934" w14:textId="77777777" w:rsidTr="0006374B">
        <w:trPr>
          <w:trHeight w:val="397"/>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hideMark/>
          </w:tcPr>
          <w:p w14:paraId="4F700E33" w14:textId="77777777" w:rsidR="00DB28B8" w:rsidRPr="00066329" w:rsidRDefault="00DB28B8" w:rsidP="0006374B">
            <w:pPr>
              <w:ind w:left="-103" w:right="-108"/>
              <w:jc w:val="center"/>
            </w:pPr>
            <w:r>
              <w:rPr>
                <w:lang w:val="en-US"/>
              </w:rPr>
              <w:t>2</w:t>
            </w:r>
            <w:r>
              <w:t>. Ведомственный проект «Наименование»</w:t>
            </w:r>
          </w:p>
        </w:tc>
      </w:tr>
      <w:tr w:rsidR="00DB28B8" w:rsidRPr="00066329" w14:paraId="1806739D" w14:textId="77777777" w:rsidTr="00C87AA4">
        <w:trPr>
          <w:trHeight w:val="397"/>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05E55F18" w14:textId="77777777" w:rsidR="00DB28B8" w:rsidRPr="00066329" w:rsidRDefault="00DB28B8" w:rsidP="0006374B">
            <w:pPr>
              <w:ind w:left="-103" w:right="-108"/>
              <w:jc w:val="center"/>
            </w:pPr>
            <w:r>
              <w:t>2.1.</w:t>
            </w:r>
          </w:p>
        </w:tc>
        <w:tc>
          <w:tcPr>
            <w:tcW w:w="2268" w:type="dxa"/>
            <w:tcBorders>
              <w:top w:val="nil"/>
              <w:left w:val="nil"/>
              <w:bottom w:val="single" w:sz="4" w:space="0" w:color="auto"/>
              <w:right w:val="single" w:sz="4" w:space="0" w:color="auto"/>
            </w:tcBorders>
            <w:shd w:val="clear" w:color="auto" w:fill="auto"/>
            <w:hideMark/>
          </w:tcPr>
          <w:p w14:paraId="4B7DCEF8" w14:textId="77777777" w:rsidR="00DB28B8" w:rsidRPr="00066329" w:rsidRDefault="00DB28B8" w:rsidP="0006374B">
            <w:pPr>
              <w:ind w:left="34" w:right="-108"/>
            </w:pPr>
            <w:r>
              <w:t>Результат 1</w:t>
            </w:r>
          </w:p>
        </w:tc>
        <w:tc>
          <w:tcPr>
            <w:tcW w:w="2012" w:type="dxa"/>
            <w:gridSpan w:val="2"/>
            <w:tcBorders>
              <w:top w:val="nil"/>
              <w:left w:val="nil"/>
              <w:bottom w:val="single" w:sz="4" w:space="0" w:color="auto"/>
              <w:right w:val="single" w:sz="4" w:space="0" w:color="auto"/>
            </w:tcBorders>
            <w:shd w:val="clear" w:color="auto" w:fill="auto"/>
            <w:hideMark/>
          </w:tcPr>
          <w:p w14:paraId="3479E33A" w14:textId="77777777" w:rsidR="00DB28B8" w:rsidRPr="00066329" w:rsidRDefault="00DB28B8" w:rsidP="0006374B">
            <w:pPr>
              <w:ind w:left="-103" w:right="-108"/>
              <w:jc w:val="center"/>
            </w:pPr>
            <w:r>
              <w:t>-</w:t>
            </w:r>
          </w:p>
        </w:tc>
        <w:tc>
          <w:tcPr>
            <w:tcW w:w="1418" w:type="dxa"/>
            <w:tcBorders>
              <w:top w:val="nil"/>
              <w:left w:val="nil"/>
              <w:bottom w:val="single" w:sz="4" w:space="0" w:color="auto"/>
              <w:right w:val="single" w:sz="4" w:space="0" w:color="auto"/>
            </w:tcBorders>
            <w:shd w:val="clear" w:color="auto" w:fill="auto"/>
            <w:hideMark/>
          </w:tcPr>
          <w:p w14:paraId="430EE776" w14:textId="77777777" w:rsidR="00DB28B8" w:rsidRPr="00066329" w:rsidRDefault="00DB28B8" w:rsidP="0006374B">
            <w:pPr>
              <w:ind w:left="-103" w:right="-108"/>
              <w:jc w:val="center"/>
            </w:pPr>
            <w:r>
              <w:t>-</w:t>
            </w:r>
          </w:p>
        </w:tc>
        <w:tc>
          <w:tcPr>
            <w:tcW w:w="965" w:type="dxa"/>
            <w:tcBorders>
              <w:top w:val="nil"/>
              <w:left w:val="nil"/>
              <w:bottom w:val="single" w:sz="4" w:space="0" w:color="auto"/>
              <w:right w:val="single" w:sz="4" w:space="0" w:color="auto"/>
            </w:tcBorders>
            <w:shd w:val="clear" w:color="auto" w:fill="auto"/>
            <w:hideMark/>
          </w:tcPr>
          <w:p w14:paraId="2DD266F8" w14:textId="77777777" w:rsidR="00DB28B8" w:rsidRPr="00066329" w:rsidRDefault="00DB28B8" w:rsidP="0006374B">
            <w:pPr>
              <w:ind w:left="-103" w:right="-108"/>
              <w:jc w:val="center"/>
            </w:pPr>
            <w:r>
              <w:t>-</w:t>
            </w:r>
          </w:p>
        </w:tc>
        <w:tc>
          <w:tcPr>
            <w:tcW w:w="992" w:type="dxa"/>
            <w:gridSpan w:val="2"/>
            <w:tcBorders>
              <w:top w:val="nil"/>
              <w:left w:val="nil"/>
              <w:bottom w:val="single" w:sz="4" w:space="0" w:color="auto"/>
              <w:right w:val="single" w:sz="4" w:space="0" w:color="auto"/>
            </w:tcBorders>
            <w:shd w:val="clear" w:color="auto" w:fill="auto"/>
            <w:hideMark/>
          </w:tcPr>
          <w:p w14:paraId="7BC50E68" w14:textId="77777777" w:rsidR="00DB28B8" w:rsidRPr="00066329" w:rsidRDefault="00DB28B8" w:rsidP="0006374B">
            <w:pPr>
              <w:ind w:left="-103" w:right="-108"/>
              <w:jc w:val="center"/>
            </w:pPr>
            <w:r>
              <w:t>-</w:t>
            </w:r>
          </w:p>
        </w:tc>
        <w:tc>
          <w:tcPr>
            <w:tcW w:w="994" w:type="dxa"/>
            <w:gridSpan w:val="2"/>
            <w:tcBorders>
              <w:top w:val="nil"/>
              <w:left w:val="nil"/>
              <w:bottom w:val="single" w:sz="4" w:space="0" w:color="auto"/>
              <w:right w:val="single" w:sz="4" w:space="0" w:color="auto"/>
            </w:tcBorders>
            <w:shd w:val="clear" w:color="auto" w:fill="auto"/>
            <w:hideMark/>
          </w:tcPr>
          <w:p w14:paraId="51C6B593" w14:textId="77777777" w:rsidR="00DB28B8" w:rsidRPr="00066329" w:rsidRDefault="00DB28B8" w:rsidP="0006374B">
            <w:pPr>
              <w:ind w:left="-103" w:right="-108"/>
              <w:jc w:val="center"/>
            </w:pPr>
            <w:r>
              <w:t>-</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4F30A3BD" w14:textId="77777777" w:rsidR="00DB28B8" w:rsidRPr="00066329" w:rsidRDefault="00DB28B8" w:rsidP="0006374B">
            <w:pPr>
              <w:ind w:left="-103" w:right="-108"/>
              <w:jc w:val="center"/>
            </w:pPr>
            <w:r>
              <w:t>-</w:t>
            </w:r>
          </w:p>
        </w:tc>
      </w:tr>
      <w:tr w:rsidR="00DB28B8" w:rsidRPr="00066329" w14:paraId="3869A464" w14:textId="77777777" w:rsidTr="00C87AA4">
        <w:trPr>
          <w:trHeight w:val="397"/>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4A8DFB5E" w14:textId="77777777" w:rsidR="00DB28B8" w:rsidRPr="00066329" w:rsidRDefault="00DB28B8" w:rsidP="0006374B">
            <w:pPr>
              <w:ind w:left="-103" w:right="-108"/>
              <w:jc w:val="center"/>
            </w:pPr>
            <w:r>
              <w:t>2.2.</w:t>
            </w:r>
          </w:p>
        </w:tc>
        <w:tc>
          <w:tcPr>
            <w:tcW w:w="2268" w:type="dxa"/>
            <w:tcBorders>
              <w:top w:val="nil"/>
              <w:left w:val="nil"/>
              <w:bottom w:val="single" w:sz="4" w:space="0" w:color="auto"/>
              <w:right w:val="single" w:sz="4" w:space="0" w:color="auto"/>
            </w:tcBorders>
            <w:shd w:val="clear" w:color="auto" w:fill="auto"/>
            <w:hideMark/>
          </w:tcPr>
          <w:p w14:paraId="43F11ADE" w14:textId="77777777" w:rsidR="00DB28B8" w:rsidRDefault="00DB28B8" w:rsidP="0006374B">
            <w:pPr>
              <w:ind w:left="34" w:right="-108"/>
            </w:pPr>
            <w:r>
              <w:t>Мероприятие 1.1</w:t>
            </w:r>
          </w:p>
        </w:tc>
        <w:tc>
          <w:tcPr>
            <w:tcW w:w="2012" w:type="dxa"/>
            <w:gridSpan w:val="2"/>
            <w:tcBorders>
              <w:top w:val="nil"/>
              <w:left w:val="nil"/>
              <w:bottom w:val="single" w:sz="4" w:space="0" w:color="auto"/>
              <w:right w:val="single" w:sz="4" w:space="0" w:color="auto"/>
            </w:tcBorders>
            <w:shd w:val="clear" w:color="auto" w:fill="auto"/>
            <w:hideMark/>
          </w:tcPr>
          <w:p w14:paraId="13A088B3" w14:textId="77777777" w:rsidR="00DB28B8" w:rsidRPr="00066329" w:rsidRDefault="00DB28B8" w:rsidP="0006374B">
            <w:pPr>
              <w:ind w:left="-103" w:right="-108"/>
              <w:jc w:val="center"/>
            </w:pPr>
            <w:r>
              <w:t>-</w:t>
            </w:r>
          </w:p>
        </w:tc>
        <w:tc>
          <w:tcPr>
            <w:tcW w:w="1418" w:type="dxa"/>
            <w:tcBorders>
              <w:top w:val="nil"/>
              <w:left w:val="nil"/>
              <w:bottom w:val="single" w:sz="4" w:space="0" w:color="auto"/>
              <w:right w:val="single" w:sz="4" w:space="0" w:color="auto"/>
            </w:tcBorders>
            <w:shd w:val="clear" w:color="auto" w:fill="auto"/>
            <w:hideMark/>
          </w:tcPr>
          <w:p w14:paraId="10A8EA89" w14:textId="77777777" w:rsidR="00DB28B8" w:rsidRPr="00066329" w:rsidRDefault="00DB28B8" w:rsidP="0006374B">
            <w:pPr>
              <w:ind w:left="-103" w:right="-108"/>
              <w:jc w:val="center"/>
            </w:pPr>
            <w:r>
              <w:t>-</w:t>
            </w:r>
          </w:p>
        </w:tc>
        <w:tc>
          <w:tcPr>
            <w:tcW w:w="965" w:type="dxa"/>
            <w:tcBorders>
              <w:top w:val="nil"/>
              <w:left w:val="nil"/>
              <w:bottom w:val="single" w:sz="4" w:space="0" w:color="auto"/>
              <w:right w:val="single" w:sz="4" w:space="0" w:color="auto"/>
            </w:tcBorders>
            <w:shd w:val="clear" w:color="auto" w:fill="auto"/>
            <w:hideMark/>
          </w:tcPr>
          <w:p w14:paraId="3B3A4364" w14:textId="77777777" w:rsidR="00DB28B8" w:rsidRPr="00066329" w:rsidRDefault="00DB28B8" w:rsidP="0006374B">
            <w:pPr>
              <w:ind w:left="-103" w:right="-108"/>
              <w:jc w:val="center"/>
            </w:pPr>
            <w:r>
              <w:t>-</w:t>
            </w:r>
          </w:p>
        </w:tc>
        <w:tc>
          <w:tcPr>
            <w:tcW w:w="992" w:type="dxa"/>
            <w:gridSpan w:val="2"/>
            <w:tcBorders>
              <w:top w:val="nil"/>
              <w:left w:val="nil"/>
              <w:bottom w:val="single" w:sz="4" w:space="0" w:color="auto"/>
              <w:right w:val="single" w:sz="4" w:space="0" w:color="auto"/>
            </w:tcBorders>
            <w:shd w:val="clear" w:color="auto" w:fill="auto"/>
            <w:hideMark/>
          </w:tcPr>
          <w:p w14:paraId="453820F4" w14:textId="77777777" w:rsidR="00DB28B8" w:rsidRPr="00066329" w:rsidRDefault="00DB28B8" w:rsidP="0006374B">
            <w:pPr>
              <w:ind w:left="-103" w:right="-108"/>
              <w:jc w:val="center"/>
            </w:pPr>
            <w:r>
              <w:t>-</w:t>
            </w:r>
          </w:p>
        </w:tc>
        <w:tc>
          <w:tcPr>
            <w:tcW w:w="994" w:type="dxa"/>
            <w:gridSpan w:val="2"/>
            <w:tcBorders>
              <w:top w:val="nil"/>
              <w:left w:val="nil"/>
              <w:bottom w:val="single" w:sz="4" w:space="0" w:color="auto"/>
              <w:right w:val="single" w:sz="4" w:space="0" w:color="auto"/>
            </w:tcBorders>
            <w:shd w:val="clear" w:color="auto" w:fill="auto"/>
            <w:hideMark/>
          </w:tcPr>
          <w:p w14:paraId="15551160" w14:textId="77777777" w:rsidR="00DB28B8" w:rsidRPr="00066329" w:rsidRDefault="00DB28B8" w:rsidP="0006374B">
            <w:pPr>
              <w:ind w:left="-103" w:right="-108"/>
              <w:jc w:val="center"/>
            </w:pPr>
            <w:r>
              <w:t>-</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7B885674" w14:textId="77777777" w:rsidR="00DB28B8" w:rsidRPr="00066329" w:rsidRDefault="00DB28B8" w:rsidP="0006374B">
            <w:pPr>
              <w:ind w:left="-103" w:right="-108"/>
              <w:jc w:val="center"/>
            </w:pPr>
            <w:r>
              <w:t>-</w:t>
            </w:r>
          </w:p>
        </w:tc>
      </w:tr>
      <w:tr w:rsidR="00DB28B8" w:rsidRPr="00E950D5" w14:paraId="5D0301C6" w14:textId="77777777" w:rsidTr="00C87AA4">
        <w:trPr>
          <w:trHeight w:val="397"/>
        </w:trPr>
        <w:tc>
          <w:tcPr>
            <w:tcW w:w="3140" w:type="dxa"/>
            <w:gridSpan w:val="3"/>
            <w:tcBorders>
              <w:top w:val="nil"/>
              <w:left w:val="single" w:sz="4" w:space="0" w:color="auto"/>
              <w:bottom w:val="single" w:sz="4" w:space="0" w:color="auto"/>
              <w:right w:val="single" w:sz="4" w:space="0" w:color="auto"/>
            </w:tcBorders>
            <w:shd w:val="clear" w:color="auto" w:fill="auto"/>
            <w:hideMark/>
          </w:tcPr>
          <w:p w14:paraId="47D45ABB" w14:textId="77777777" w:rsidR="00DB28B8" w:rsidRPr="00B6326D" w:rsidRDefault="00DB28B8" w:rsidP="0006374B">
            <w:pPr>
              <w:ind w:left="34" w:right="-108"/>
            </w:pPr>
            <w:r w:rsidRPr="00B6326D">
              <w:t xml:space="preserve">Итого по ведомственному проекту </w:t>
            </w:r>
          </w:p>
        </w:tc>
        <w:tc>
          <w:tcPr>
            <w:tcW w:w="1988" w:type="dxa"/>
            <w:tcBorders>
              <w:top w:val="nil"/>
              <w:left w:val="nil"/>
              <w:bottom w:val="single" w:sz="4" w:space="0" w:color="auto"/>
              <w:right w:val="single" w:sz="4" w:space="0" w:color="auto"/>
            </w:tcBorders>
            <w:shd w:val="clear" w:color="auto" w:fill="auto"/>
            <w:hideMark/>
          </w:tcPr>
          <w:p w14:paraId="38A99FEF" w14:textId="77777777" w:rsidR="00DB28B8" w:rsidRPr="00E950D5" w:rsidRDefault="00DB28B8" w:rsidP="0006374B">
            <w:pPr>
              <w:ind w:left="-103" w:right="-108"/>
              <w:jc w:val="center"/>
              <w:rPr>
                <w:b/>
                <w:i/>
              </w:rPr>
            </w:pPr>
            <w:r>
              <w:rPr>
                <w:b/>
                <w:i/>
              </w:rPr>
              <w:t>-</w:t>
            </w:r>
          </w:p>
        </w:tc>
        <w:tc>
          <w:tcPr>
            <w:tcW w:w="1418" w:type="dxa"/>
            <w:tcBorders>
              <w:top w:val="nil"/>
              <w:left w:val="nil"/>
              <w:bottom w:val="single" w:sz="4" w:space="0" w:color="auto"/>
              <w:right w:val="single" w:sz="4" w:space="0" w:color="auto"/>
            </w:tcBorders>
            <w:shd w:val="clear" w:color="auto" w:fill="auto"/>
            <w:hideMark/>
          </w:tcPr>
          <w:p w14:paraId="5E697228" w14:textId="77777777" w:rsidR="00DB28B8" w:rsidRPr="00E950D5" w:rsidRDefault="00DB28B8" w:rsidP="0006374B">
            <w:pPr>
              <w:ind w:left="-103" w:right="-108"/>
              <w:jc w:val="center"/>
              <w:rPr>
                <w:b/>
                <w:i/>
              </w:rPr>
            </w:pPr>
            <w:r>
              <w:rPr>
                <w:b/>
                <w:i/>
              </w:rPr>
              <w:t>-</w:t>
            </w:r>
          </w:p>
        </w:tc>
        <w:tc>
          <w:tcPr>
            <w:tcW w:w="965" w:type="dxa"/>
            <w:tcBorders>
              <w:top w:val="nil"/>
              <w:left w:val="nil"/>
              <w:bottom w:val="single" w:sz="4" w:space="0" w:color="auto"/>
              <w:right w:val="single" w:sz="4" w:space="0" w:color="auto"/>
            </w:tcBorders>
            <w:shd w:val="clear" w:color="auto" w:fill="auto"/>
            <w:hideMark/>
          </w:tcPr>
          <w:p w14:paraId="0E4D5CAC" w14:textId="77777777" w:rsidR="00DB28B8" w:rsidRPr="00E950D5" w:rsidRDefault="00DB28B8" w:rsidP="0006374B">
            <w:pPr>
              <w:ind w:left="-103" w:right="-108"/>
              <w:jc w:val="center"/>
              <w:rPr>
                <w:b/>
                <w:i/>
              </w:rPr>
            </w:pPr>
            <w:r>
              <w:rPr>
                <w:b/>
                <w:i/>
              </w:rPr>
              <w:t>-</w:t>
            </w:r>
          </w:p>
        </w:tc>
        <w:tc>
          <w:tcPr>
            <w:tcW w:w="992" w:type="dxa"/>
            <w:gridSpan w:val="2"/>
            <w:tcBorders>
              <w:top w:val="nil"/>
              <w:left w:val="nil"/>
              <w:bottom w:val="single" w:sz="4" w:space="0" w:color="auto"/>
              <w:right w:val="single" w:sz="4" w:space="0" w:color="auto"/>
            </w:tcBorders>
            <w:shd w:val="clear" w:color="auto" w:fill="auto"/>
            <w:hideMark/>
          </w:tcPr>
          <w:p w14:paraId="48E8FACA" w14:textId="77777777" w:rsidR="00DB28B8" w:rsidRPr="00E950D5" w:rsidRDefault="00DB28B8" w:rsidP="0006374B">
            <w:pPr>
              <w:ind w:left="-103" w:right="-108"/>
              <w:jc w:val="center"/>
              <w:rPr>
                <w:b/>
                <w:i/>
              </w:rPr>
            </w:pPr>
            <w:r>
              <w:rPr>
                <w:b/>
                <w:i/>
              </w:rPr>
              <w:t>--</w:t>
            </w:r>
          </w:p>
        </w:tc>
        <w:tc>
          <w:tcPr>
            <w:tcW w:w="994" w:type="dxa"/>
            <w:gridSpan w:val="2"/>
            <w:tcBorders>
              <w:top w:val="nil"/>
              <w:left w:val="nil"/>
              <w:bottom w:val="single" w:sz="4" w:space="0" w:color="auto"/>
              <w:right w:val="single" w:sz="4" w:space="0" w:color="auto"/>
            </w:tcBorders>
            <w:shd w:val="clear" w:color="auto" w:fill="auto"/>
            <w:hideMark/>
          </w:tcPr>
          <w:p w14:paraId="2CE9FC17" w14:textId="77777777" w:rsidR="00DB28B8" w:rsidRPr="00E950D5" w:rsidRDefault="00DB28B8" w:rsidP="0006374B">
            <w:pPr>
              <w:ind w:left="-103" w:right="-108"/>
              <w:jc w:val="center"/>
              <w:rPr>
                <w:b/>
                <w:i/>
              </w:rPr>
            </w:pPr>
            <w:r>
              <w:rPr>
                <w:b/>
                <w:i/>
              </w:rPr>
              <w:t>-</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2778B6A1" w14:textId="77777777" w:rsidR="00DB28B8" w:rsidRPr="00E950D5" w:rsidRDefault="00DB28B8" w:rsidP="0006374B">
            <w:pPr>
              <w:ind w:left="-103" w:right="-108"/>
              <w:jc w:val="center"/>
              <w:rPr>
                <w:b/>
                <w:i/>
              </w:rPr>
            </w:pPr>
            <w:r>
              <w:rPr>
                <w:b/>
                <w:i/>
              </w:rPr>
              <w:t>-</w:t>
            </w:r>
          </w:p>
        </w:tc>
      </w:tr>
      <w:tr w:rsidR="00DB28B8" w:rsidRPr="00066329" w14:paraId="481A29BD" w14:textId="77777777" w:rsidTr="0006374B">
        <w:trPr>
          <w:trHeight w:val="397"/>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767E71D" w14:textId="45D954FE" w:rsidR="00DB28B8" w:rsidRPr="00066329" w:rsidRDefault="00DB28B8" w:rsidP="0006374B">
            <w:pPr>
              <w:ind w:left="-103" w:right="-108"/>
              <w:jc w:val="center"/>
            </w:pPr>
            <w:r>
              <w:t xml:space="preserve">3. Комплекс процессных мероприятий </w:t>
            </w:r>
            <w:r w:rsidRPr="00130C60">
              <w:t xml:space="preserve">«Профилактика правонарушений и усиление борьбы с преступностью на территории муниципального образования </w:t>
            </w:r>
            <w:r w:rsidR="002D2957">
              <w:t>«Руднянский муниципальный округ»</w:t>
            </w:r>
            <w:r w:rsidR="00E83BB5">
              <w:t xml:space="preserve"> </w:t>
            </w:r>
            <w:r w:rsidRPr="00130C60">
              <w:t>Смоленской области»</w:t>
            </w:r>
          </w:p>
        </w:tc>
      </w:tr>
      <w:tr w:rsidR="00AE1A39" w:rsidRPr="00066329" w14:paraId="2C1A76FF" w14:textId="77777777" w:rsidTr="00C87AA4">
        <w:trPr>
          <w:trHeight w:val="397"/>
        </w:trPr>
        <w:tc>
          <w:tcPr>
            <w:tcW w:w="848" w:type="dxa"/>
            <w:tcBorders>
              <w:top w:val="single" w:sz="4" w:space="0" w:color="auto"/>
              <w:left w:val="single" w:sz="4" w:space="0" w:color="auto"/>
              <w:bottom w:val="single" w:sz="4" w:space="0" w:color="auto"/>
              <w:right w:val="single" w:sz="4" w:space="0" w:color="auto"/>
            </w:tcBorders>
            <w:shd w:val="clear" w:color="auto" w:fill="auto"/>
          </w:tcPr>
          <w:p w14:paraId="2EC00836" w14:textId="77777777" w:rsidR="00AE1A39" w:rsidRDefault="00AE1A39" w:rsidP="00AE1A39">
            <w:pPr>
              <w:ind w:left="-103" w:right="-108"/>
              <w:jc w:val="center"/>
            </w:pPr>
            <w:r>
              <w:t>3.1.</w:t>
            </w:r>
          </w:p>
        </w:tc>
        <w:tc>
          <w:tcPr>
            <w:tcW w:w="2268" w:type="dxa"/>
            <w:tcBorders>
              <w:top w:val="nil"/>
              <w:left w:val="nil"/>
              <w:bottom w:val="single" w:sz="4" w:space="0" w:color="auto"/>
              <w:right w:val="single" w:sz="4" w:space="0" w:color="auto"/>
            </w:tcBorders>
            <w:shd w:val="clear" w:color="auto" w:fill="auto"/>
          </w:tcPr>
          <w:p w14:paraId="1807BD36" w14:textId="77777777" w:rsidR="00AE1A39" w:rsidRPr="00A71725" w:rsidRDefault="00AE1A39" w:rsidP="00AE1A39">
            <w:pPr>
              <w:ind w:left="34"/>
            </w:pPr>
            <w:r w:rsidRPr="00A71725">
              <w:t>Организация и проведение на территории района областной оперативно-профилактической операции «Подросток», направленной на предупреждение безнадзорности и правонарушений несовершеннолетних</w:t>
            </w:r>
          </w:p>
        </w:tc>
        <w:tc>
          <w:tcPr>
            <w:tcW w:w="2012" w:type="dxa"/>
            <w:gridSpan w:val="2"/>
            <w:tcBorders>
              <w:top w:val="nil"/>
              <w:left w:val="nil"/>
              <w:bottom w:val="single" w:sz="4" w:space="0" w:color="auto"/>
              <w:right w:val="single" w:sz="4" w:space="0" w:color="auto"/>
            </w:tcBorders>
            <w:shd w:val="clear" w:color="auto" w:fill="auto"/>
          </w:tcPr>
          <w:p w14:paraId="7BF27FEE" w14:textId="4AFE7B1E" w:rsidR="00AE1A39" w:rsidRPr="00372D45" w:rsidRDefault="00AE1A39" w:rsidP="00372D45">
            <w:pPr>
              <w:ind w:left="34" w:right="-108"/>
              <w:rPr>
                <w:highlight w:val="yellow"/>
              </w:rPr>
            </w:pPr>
            <w:r w:rsidRPr="00874B43">
              <w:t>МО МВД России «Руднянский» (по согласованию), отдел образования</w:t>
            </w:r>
            <w:r w:rsidR="00372D45" w:rsidRPr="00874B43">
              <w:t xml:space="preserve">,  </w:t>
            </w:r>
            <w:proofErr w:type="spellStart"/>
            <w:r w:rsidRPr="00874B43">
              <w:t>КДНиЗП</w:t>
            </w:r>
            <w:proofErr w:type="spellEnd"/>
          </w:p>
        </w:tc>
        <w:tc>
          <w:tcPr>
            <w:tcW w:w="1418" w:type="dxa"/>
            <w:tcBorders>
              <w:top w:val="nil"/>
              <w:left w:val="nil"/>
              <w:bottom w:val="single" w:sz="4" w:space="0" w:color="auto"/>
              <w:right w:val="single" w:sz="4" w:space="0" w:color="auto"/>
            </w:tcBorders>
            <w:shd w:val="clear" w:color="auto" w:fill="auto"/>
          </w:tcPr>
          <w:p w14:paraId="2122B9F6" w14:textId="77777777" w:rsidR="00AE1A39" w:rsidRPr="00681286"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4C44C671" w14:textId="77777777" w:rsidR="00AE1A39" w:rsidRPr="00BC0732" w:rsidRDefault="00AE1A39" w:rsidP="00AE1A39">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057DC01C" w14:textId="77777777" w:rsidR="00AE1A39" w:rsidRPr="00BC0732" w:rsidRDefault="00AE1A39" w:rsidP="00AE1A39">
            <w:pPr>
              <w:ind w:left="-103" w:right="-108"/>
              <w:jc w:val="center"/>
              <w:rPr>
                <w:sz w:val="22"/>
                <w:szCs w:val="22"/>
              </w:rPr>
            </w:pPr>
            <w:r w:rsidRPr="00BC0732">
              <w:rPr>
                <w:sz w:val="22"/>
                <w:szCs w:val="22"/>
              </w:rPr>
              <w:t>0,0</w:t>
            </w:r>
          </w:p>
        </w:tc>
        <w:tc>
          <w:tcPr>
            <w:tcW w:w="994" w:type="dxa"/>
            <w:gridSpan w:val="2"/>
            <w:tcBorders>
              <w:top w:val="nil"/>
              <w:left w:val="nil"/>
              <w:bottom w:val="single" w:sz="4" w:space="0" w:color="auto"/>
              <w:right w:val="single" w:sz="4" w:space="0" w:color="auto"/>
            </w:tcBorders>
            <w:shd w:val="clear" w:color="auto" w:fill="auto"/>
          </w:tcPr>
          <w:p w14:paraId="443FAA98" w14:textId="5A5F2F2C" w:rsidR="00AE1A39" w:rsidRPr="00BC0732" w:rsidRDefault="00AE1A39" w:rsidP="00AE1A39">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59805A71" w14:textId="2062D977" w:rsidR="00AE1A39" w:rsidRPr="00BC0732" w:rsidRDefault="00AE1A39" w:rsidP="00AE1A39">
            <w:pPr>
              <w:ind w:left="-103" w:right="-108"/>
              <w:jc w:val="center"/>
              <w:rPr>
                <w:sz w:val="22"/>
                <w:szCs w:val="22"/>
              </w:rPr>
            </w:pPr>
            <w:r>
              <w:rPr>
                <w:sz w:val="22"/>
                <w:szCs w:val="22"/>
              </w:rPr>
              <w:t>-</w:t>
            </w:r>
          </w:p>
        </w:tc>
      </w:tr>
      <w:tr w:rsidR="00AE1A39" w:rsidRPr="00066329" w14:paraId="5E2A2D48" w14:textId="77777777" w:rsidTr="00C87AA4">
        <w:trPr>
          <w:trHeight w:val="397"/>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0E53D53A" w14:textId="77777777" w:rsidR="00AE1A39" w:rsidRPr="00874B43" w:rsidRDefault="00AE1A39" w:rsidP="00AE1A39">
            <w:pPr>
              <w:ind w:left="-103" w:right="-108"/>
              <w:jc w:val="center"/>
            </w:pPr>
            <w:r w:rsidRPr="00874B43">
              <w:t>3.2.</w:t>
            </w:r>
          </w:p>
        </w:tc>
        <w:tc>
          <w:tcPr>
            <w:tcW w:w="2268" w:type="dxa"/>
            <w:tcBorders>
              <w:top w:val="nil"/>
              <w:left w:val="nil"/>
              <w:bottom w:val="single" w:sz="4" w:space="0" w:color="auto"/>
              <w:right w:val="single" w:sz="4" w:space="0" w:color="auto"/>
            </w:tcBorders>
            <w:shd w:val="clear" w:color="auto" w:fill="auto"/>
            <w:hideMark/>
          </w:tcPr>
          <w:p w14:paraId="4127DB93" w14:textId="77777777" w:rsidR="00AE1A39" w:rsidRPr="00874B43" w:rsidRDefault="00AE1A39" w:rsidP="00AE1A39">
            <w:pPr>
              <w:ind w:left="34"/>
            </w:pPr>
            <w:r w:rsidRPr="00874B43">
              <w:t xml:space="preserve">Организация и проведение профильных смен оздоровительных </w:t>
            </w:r>
            <w:r w:rsidRPr="00874B43">
              <w:lastRenderedPageBreak/>
              <w:t>лагерей для несовершеннолетних, находящихся в трудной жизненной ситуации</w:t>
            </w:r>
          </w:p>
        </w:tc>
        <w:tc>
          <w:tcPr>
            <w:tcW w:w="2012" w:type="dxa"/>
            <w:gridSpan w:val="2"/>
            <w:tcBorders>
              <w:top w:val="nil"/>
              <w:left w:val="nil"/>
              <w:bottom w:val="single" w:sz="4" w:space="0" w:color="auto"/>
              <w:right w:val="single" w:sz="4" w:space="0" w:color="auto"/>
            </w:tcBorders>
            <w:shd w:val="clear" w:color="auto" w:fill="auto"/>
          </w:tcPr>
          <w:p w14:paraId="311F7783" w14:textId="407EC057" w:rsidR="00AE1A39" w:rsidRPr="00874B43" w:rsidRDefault="00874B43" w:rsidP="00AE1A39">
            <w:pPr>
              <w:ind w:left="34" w:right="-108"/>
            </w:pPr>
            <w:r>
              <w:lastRenderedPageBreak/>
              <w:t>О</w:t>
            </w:r>
            <w:r w:rsidR="00AE1A39" w:rsidRPr="00874B43">
              <w:t xml:space="preserve">тдел образования </w:t>
            </w:r>
          </w:p>
        </w:tc>
        <w:tc>
          <w:tcPr>
            <w:tcW w:w="1418" w:type="dxa"/>
            <w:tcBorders>
              <w:top w:val="nil"/>
              <w:left w:val="nil"/>
              <w:bottom w:val="single" w:sz="4" w:space="0" w:color="auto"/>
              <w:right w:val="single" w:sz="4" w:space="0" w:color="auto"/>
            </w:tcBorders>
            <w:shd w:val="clear" w:color="auto" w:fill="auto"/>
          </w:tcPr>
          <w:p w14:paraId="1F389FA7" w14:textId="77777777" w:rsidR="00AE1A39" w:rsidRPr="00874B43" w:rsidRDefault="00AE1A39" w:rsidP="00AE1A39">
            <w:pPr>
              <w:ind w:left="-103" w:right="-108"/>
              <w:jc w:val="center"/>
            </w:pPr>
            <w:r w:rsidRPr="00874B43">
              <w:t>-</w:t>
            </w:r>
          </w:p>
        </w:tc>
        <w:tc>
          <w:tcPr>
            <w:tcW w:w="965" w:type="dxa"/>
            <w:tcBorders>
              <w:top w:val="nil"/>
              <w:left w:val="nil"/>
              <w:bottom w:val="single" w:sz="4" w:space="0" w:color="auto"/>
              <w:right w:val="single" w:sz="4" w:space="0" w:color="auto"/>
            </w:tcBorders>
            <w:shd w:val="clear" w:color="auto" w:fill="auto"/>
          </w:tcPr>
          <w:p w14:paraId="5A5192F2" w14:textId="77777777" w:rsidR="00AE1A39" w:rsidRPr="00874B43" w:rsidRDefault="00AE1A39" w:rsidP="00AE1A39">
            <w:pPr>
              <w:ind w:left="-103" w:right="-108"/>
              <w:jc w:val="center"/>
            </w:pPr>
            <w:r w:rsidRPr="00874B43">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067F407C" w14:textId="77777777" w:rsidR="00AE1A39" w:rsidRPr="00874B43" w:rsidRDefault="00AE1A39" w:rsidP="00AE1A39">
            <w:pPr>
              <w:ind w:left="-103" w:right="-108"/>
              <w:jc w:val="center"/>
            </w:pPr>
            <w:r w:rsidRPr="00874B43">
              <w:rPr>
                <w:sz w:val="22"/>
                <w:szCs w:val="22"/>
              </w:rPr>
              <w:t>0,0</w:t>
            </w:r>
          </w:p>
        </w:tc>
        <w:tc>
          <w:tcPr>
            <w:tcW w:w="994" w:type="dxa"/>
            <w:gridSpan w:val="2"/>
            <w:tcBorders>
              <w:top w:val="nil"/>
              <w:left w:val="nil"/>
              <w:bottom w:val="single" w:sz="4" w:space="0" w:color="auto"/>
              <w:right w:val="single" w:sz="4" w:space="0" w:color="auto"/>
            </w:tcBorders>
            <w:shd w:val="clear" w:color="auto" w:fill="auto"/>
          </w:tcPr>
          <w:p w14:paraId="5AD97E1B" w14:textId="4C0CFCC1" w:rsidR="00AE1A39" w:rsidRPr="00874B43" w:rsidRDefault="00AE1A39" w:rsidP="00AE1A39">
            <w:pPr>
              <w:ind w:left="-103" w:right="-108"/>
              <w:jc w:val="center"/>
            </w:pPr>
            <w:r w:rsidRPr="00874B43">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64C7C053" w14:textId="7C66D47B" w:rsidR="00AE1A39" w:rsidRPr="00066329" w:rsidRDefault="00AE1A39" w:rsidP="00AE1A39">
            <w:pPr>
              <w:ind w:left="-103" w:right="-108"/>
              <w:jc w:val="center"/>
            </w:pPr>
            <w:r w:rsidRPr="00874B43">
              <w:rPr>
                <w:sz w:val="22"/>
                <w:szCs w:val="22"/>
              </w:rPr>
              <w:t>-</w:t>
            </w:r>
          </w:p>
        </w:tc>
      </w:tr>
      <w:tr w:rsidR="00D03EF0" w:rsidRPr="00467B2D" w14:paraId="03A63FEA" w14:textId="77777777" w:rsidTr="00C87AA4">
        <w:trPr>
          <w:trHeight w:val="397"/>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3180A09" w14:textId="77777777" w:rsidR="00D03EF0" w:rsidRPr="00467B2D" w:rsidRDefault="00D03EF0" w:rsidP="00D03EF0">
            <w:pPr>
              <w:ind w:left="-103" w:right="-108"/>
              <w:jc w:val="center"/>
            </w:pPr>
            <w:r w:rsidRPr="00467B2D">
              <w:lastRenderedPageBreak/>
              <w:t>3.3.</w:t>
            </w:r>
          </w:p>
        </w:tc>
        <w:tc>
          <w:tcPr>
            <w:tcW w:w="2268" w:type="dxa"/>
            <w:tcBorders>
              <w:top w:val="nil"/>
              <w:left w:val="nil"/>
              <w:bottom w:val="single" w:sz="4" w:space="0" w:color="auto"/>
              <w:right w:val="single" w:sz="4" w:space="0" w:color="auto"/>
            </w:tcBorders>
            <w:shd w:val="clear" w:color="auto" w:fill="auto"/>
          </w:tcPr>
          <w:p w14:paraId="1C45BDCF" w14:textId="77777777" w:rsidR="00D03EF0" w:rsidRPr="00467B2D" w:rsidRDefault="00D03EF0" w:rsidP="00D03EF0">
            <w:r w:rsidRPr="00467B2D">
              <w:t xml:space="preserve">Проведение мероприятий по оказанию помощи в приобретении профессии, </w:t>
            </w:r>
          </w:p>
          <w:p w14:paraId="3A8F6D11" w14:textId="77777777" w:rsidR="00D03EF0" w:rsidRPr="00467B2D" w:rsidRDefault="00D03EF0" w:rsidP="00D03EF0">
            <w:pPr>
              <w:ind w:left="34" w:right="-108"/>
            </w:pPr>
            <w:r w:rsidRPr="00467B2D">
              <w:t>трудоустройстве, привлечении несовершеннолетних к сезонным работам во время каникул</w:t>
            </w:r>
          </w:p>
        </w:tc>
        <w:tc>
          <w:tcPr>
            <w:tcW w:w="2012" w:type="dxa"/>
            <w:gridSpan w:val="2"/>
            <w:tcBorders>
              <w:top w:val="nil"/>
              <w:left w:val="nil"/>
              <w:bottom w:val="single" w:sz="4" w:space="0" w:color="auto"/>
              <w:right w:val="single" w:sz="4" w:space="0" w:color="auto"/>
            </w:tcBorders>
            <w:shd w:val="clear" w:color="auto" w:fill="auto"/>
          </w:tcPr>
          <w:p w14:paraId="2B57E7DD" w14:textId="20E240E1" w:rsidR="00D03EF0" w:rsidRPr="00467B2D" w:rsidRDefault="00D03EF0" w:rsidP="001A5AD3">
            <w:pPr>
              <w:ind w:firstLine="33"/>
            </w:pPr>
            <w:r w:rsidRPr="00467B2D">
              <w:t xml:space="preserve">Отдел образования, </w:t>
            </w:r>
            <w:r w:rsidR="00874B43" w:rsidRPr="00874B43">
              <w:t>СОГКУ  « Центр занятости</w:t>
            </w:r>
            <w:r w:rsidR="00874B43">
              <w:t xml:space="preserve"> населения Руднянского  района» </w:t>
            </w:r>
            <w:r w:rsidRPr="00467B2D">
              <w:t xml:space="preserve">(по согласованию), </w:t>
            </w:r>
            <w:proofErr w:type="spellStart"/>
            <w:r w:rsidRPr="00467B2D">
              <w:t>КДНиЗП</w:t>
            </w:r>
            <w:proofErr w:type="spellEnd"/>
          </w:p>
        </w:tc>
        <w:tc>
          <w:tcPr>
            <w:tcW w:w="1418" w:type="dxa"/>
            <w:tcBorders>
              <w:top w:val="nil"/>
              <w:left w:val="nil"/>
              <w:bottom w:val="single" w:sz="4" w:space="0" w:color="auto"/>
              <w:right w:val="single" w:sz="4" w:space="0" w:color="auto"/>
            </w:tcBorders>
            <w:shd w:val="clear" w:color="auto" w:fill="auto"/>
          </w:tcPr>
          <w:p w14:paraId="2AFCEC42" w14:textId="5F17D213" w:rsidR="00C34061" w:rsidRDefault="00D03EF0" w:rsidP="00D03EF0">
            <w:pPr>
              <w:ind w:left="-103" w:right="-108"/>
              <w:jc w:val="center"/>
            </w:pPr>
            <w:r w:rsidRPr="00467B2D">
              <w:t xml:space="preserve"> </w:t>
            </w:r>
            <w:proofErr w:type="spellStart"/>
            <w:r w:rsidRPr="00467B2D">
              <w:t>муниципаль</w:t>
            </w:r>
            <w:proofErr w:type="spellEnd"/>
            <w:r w:rsidR="00C34061">
              <w:t>-</w:t>
            </w:r>
          </w:p>
          <w:p w14:paraId="6666D616" w14:textId="44006B0E" w:rsidR="00D03EF0" w:rsidRPr="00467B2D" w:rsidRDefault="00D03EF0" w:rsidP="00D03EF0">
            <w:pPr>
              <w:ind w:left="-103" w:right="-108"/>
              <w:jc w:val="center"/>
            </w:pPr>
            <w:proofErr w:type="spellStart"/>
            <w:r w:rsidRPr="00467B2D">
              <w:t>ный</w:t>
            </w:r>
            <w:proofErr w:type="spellEnd"/>
            <w:r w:rsidRPr="00467B2D">
              <w:t xml:space="preserve"> бюджет </w:t>
            </w:r>
          </w:p>
        </w:tc>
        <w:tc>
          <w:tcPr>
            <w:tcW w:w="965" w:type="dxa"/>
            <w:tcBorders>
              <w:top w:val="nil"/>
              <w:left w:val="nil"/>
              <w:bottom w:val="single" w:sz="4" w:space="0" w:color="auto"/>
              <w:right w:val="single" w:sz="4" w:space="0" w:color="auto"/>
            </w:tcBorders>
            <w:shd w:val="clear" w:color="auto" w:fill="auto"/>
          </w:tcPr>
          <w:p w14:paraId="122FEACD" w14:textId="39CA7C88" w:rsidR="00D03EF0" w:rsidRPr="00467B2D" w:rsidRDefault="00A31193" w:rsidP="00CB0C90">
            <w:pPr>
              <w:ind w:left="-103" w:right="-108"/>
              <w:jc w:val="center"/>
            </w:pPr>
            <w:r>
              <w:t>330,0</w:t>
            </w:r>
          </w:p>
        </w:tc>
        <w:tc>
          <w:tcPr>
            <w:tcW w:w="992" w:type="dxa"/>
            <w:gridSpan w:val="2"/>
            <w:tcBorders>
              <w:top w:val="nil"/>
              <w:left w:val="nil"/>
              <w:bottom w:val="single" w:sz="4" w:space="0" w:color="auto"/>
              <w:right w:val="single" w:sz="4" w:space="0" w:color="auto"/>
            </w:tcBorders>
            <w:shd w:val="clear" w:color="auto" w:fill="auto"/>
          </w:tcPr>
          <w:p w14:paraId="534F8806" w14:textId="472CE527" w:rsidR="00D03EF0" w:rsidRPr="00467B2D" w:rsidRDefault="00A31193" w:rsidP="00CB0C90">
            <w:pPr>
              <w:ind w:left="-103" w:right="-108"/>
              <w:jc w:val="center"/>
            </w:pPr>
            <w:r>
              <w:t>330,0</w:t>
            </w:r>
          </w:p>
        </w:tc>
        <w:tc>
          <w:tcPr>
            <w:tcW w:w="994" w:type="dxa"/>
            <w:gridSpan w:val="2"/>
            <w:tcBorders>
              <w:top w:val="nil"/>
              <w:left w:val="nil"/>
              <w:bottom w:val="single" w:sz="4" w:space="0" w:color="auto"/>
              <w:right w:val="single" w:sz="4" w:space="0" w:color="auto"/>
            </w:tcBorders>
            <w:shd w:val="clear" w:color="auto" w:fill="auto"/>
          </w:tcPr>
          <w:p w14:paraId="2D2227F2" w14:textId="77777777" w:rsidR="00D03EF0" w:rsidRPr="00467B2D" w:rsidRDefault="00D03EF0" w:rsidP="00D03EF0">
            <w:pPr>
              <w:ind w:left="-103" w:right="-108"/>
              <w:jc w:val="center"/>
            </w:pPr>
            <w:r w:rsidRPr="00467B2D">
              <w:t>-</w:t>
            </w:r>
          </w:p>
        </w:tc>
        <w:tc>
          <w:tcPr>
            <w:tcW w:w="993" w:type="dxa"/>
            <w:gridSpan w:val="2"/>
            <w:tcBorders>
              <w:top w:val="single" w:sz="4" w:space="0" w:color="auto"/>
              <w:left w:val="nil"/>
              <w:bottom w:val="single" w:sz="4" w:space="0" w:color="auto"/>
              <w:right w:val="single" w:sz="4" w:space="0" w:color="auto"/>
            </w:tcBorders>
            <w:shd w:val="clear" w:color="auto" w:fill="auto"/>
          </w:tcPr>
          <w:p w14:paraId="1263399F" w14:textId="77777777" w:rsidR="00D03EF0" w:rsidRPr="00467B2D" w:rsidRDefault="00D03EF0" w:rsidP="00D03EF0">
            <w:pPr>
              <w:ind w:left="-103" w:right="-108"/>
              <w:jc w:val="center"/>
            </w:pPr>
            <w:r w:rsidRPr="00467B2D">
              <w:t>-</w:t>
            </w:r>
          </w:p>
        </w:tc>
      </w:tr>
      <w:tr w:rsidR="00AE1A39" w:rsidRPr="00066329" w14:paraId="607F19C1" w14:textId="77777777" w:rsidTr="00C87AA4">
        <w:trPr>
          <w:trHeight w:val="397"/>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1BEE9B7F" w14:textId="77777777" w:rsidR="00AE1A39" w:rsidRPr="00467B2D" w:rsidRDefault="00AE1A39" w:rsidP="00AE1A39">
            <w:pPr>
              <w:ind w:left="-103" w:right="-108"/>
              <w:jc w:val="center"/>
            </w:pPr>
            <w:r w:rsidRPr="00467B2D">
              <w:t>3.4.</w:t>
            </w:r>
          </w:p>
        </w:tc>
        <w:tc>
          <w:tcPr>
            <w:tcW w:w="2268" w:type="dxa"/>
            <w:tcBorders>
              <w:top w:val="nil"/>
              <w:left w:val="nil"/>
              <w:bottom w:val="single" w:sz="4" w:space="0" w:color="auto"/>
              <w:right w:val="single" w:sz="4" w:space="0" w:color="auto"/>
            </w:tcBorders>
            <w:shd w:val="clear" w:color="auto" w:fill="auto"/>
            <w:hideMark/>
          </w:tcPr>
          <w:p w14:paraId="2BD0266A" w14:textId="59ED8709" w:rsidR="00AE1A39" w:rsidRPr="00467B2D" w:rsidRDefault="00474E1C" w:rsidP="00474E1C">
            <w:pPr>
              <w:ind w:left="34" w:right="-108"/>
            </w:pPr>
            <w:r w:rsidRPr="00467B2D">
              <w:t>О</w:t>
            </w:r>
            <w:r w:rsidR="00AE1A39" w:rsidRPr="00467B2D">
              <w:t xml:space="preserve">рганизации </w:t>
            </w:r>
            <w:r w:rsidRPr="00467B2D">
              <w:t xml:space="preserve">и </w:t>
            </w:r>
            <w:r w:rsidR="00AE1A39" w:rsidRPr="00467B2D">
              <w:t>проведени</w:t>
            </w:r>
            <w:r w:rsidRPr="00467B2D">
              <w:t>е</w:t>
            </w:r>
            <w:r w:rsidR="00AE1A39" w:rsidRPr="00467B2D">
              <w:t xml:space="preserve"> мероприятия «День </w:t>
            </w:r>
            <w:r w:rsidR="00C22360">
              <w:t xml:space="preserve">призывника» с </w:t>
            </w:r>
            <w:r w:rsidRPr="00467B2D">
              <w:t>вручением памятных подарков</w:t>
            </w:r>
          </w:p>
        </w:tc>
        <w:tc>
          <w:tcPr>
            <w:tcW w:w="2012" w:type="dxa"/>
            <w:gridSpan w:val="2"/>
            <w:tcBorders>
              <w:top w:val="nil"/>
              <w:left w:val="nil"/>
              <w:bottom w:val="single" w:sz="4" w:space="0" w:color="auto"/>
              <w:right w:val="single" w:sz="4" w:space="0" w:color="auto"/>
            </w:tcBorders>
            <w:shd w:val="clear" w:color="auto" w:fill="auto"/>
            <w:hideMark/>
          </w:tcPr>
          <w:p w14:paraId="4A048AE4" w14:textId="77777777" w:rsidR="00372D45" w:rsidRDefault="00AE1A39" w:rsidP="001A5AD3">
            <w:pPr>
              <w:ind w:right="-108"/>
            </w:pPr>
            <w:r w:rsidRPr="00467B2D">
              <w:t>Отдел образования</w:t>
            </w:r>
            <w:r w:rsidR="00372D45">
              <w:t xml:space="preserve">, </w:t>
            </w:r>
          </w:p>
          <w:p w14:paraId="6B5E6ABA" w14:textId="1D9CAFA7" w:rsidR="00AE1A39" w:rsidRPr="00467B2D" w:rsidRDefault="00372D45" w:rsidP="001A5AD3">
            <w:pPr>
              <w:ind w:right="-108"/>
            </w:pPr>
            <w:r>
              <w:t>отдел по патриотическому воспитанию, молодежной политике и спорту</w:t>
            </w:r>
          </w:p>
        </w:tc>
        <w:tc>
          <w:tcPr>
            <w:tcW w:w="1418" w:type="dxa"/>
            <w:tcBorders>
              <w:top w:val="nil"/>
              <w:left w:val="nil"/>
              <w:bottom w:val="single" w:sz="4" w:space="0" w:color="auto"/>
              <w:right w:val="single" w:sz="4" w:space="0" w:color="auto"/>
            </w:tcBorders>
            <w:shd w:val="clear" w:color="auto" w:fill="auto"/>
            <w:hideMark/>
          </w:tcPr>
          <w:p w14:paraId="20314095" w14:textId="2FE30283" w:rsidR="00AE1A39" w:rsidRPr="00467B2D" w:rsidRDefault="00A31193" w:rsidP="00AE1A39">
            <w:pPr>
              <w:ind w:left="-103" w:right="-108"/>
              <w:jc w:val="center"/>
            </w:pPr>
            <w:proofErr w:type="spellStart"/>
            <w:proofErr w:type="gramStart"/>
            <w:r w:rsidRPr="00161D3A">
              <w:t>муниципаль</w:t>
            </w:r>
            <w:r w:rsidR="00C34061">
              <w:t>-</w:t>
            </w:r>
            <w:r w:rsidRPr="00161D3A">
              <w:t>ный</w:t>
            </w:r>
            <w:proofErr w:type="spellEnd"/>
            <w:proofErr w:type="gramEnd"/>
            <w:r w:rsidRPr="00161D3A">
              <w:t xml:space="preserve"> бюджет</w:t>
            </w:r>
          </w:p>
        </w:tc>
        <w:tc>
          <w:tcPr>
            <w:tcW w:w="965" w:type="dxa"/>
            <w:tcBorders>
              <w:top w:val="nil"/>
              <w:left w:val="nil"/>
              <w:bottom w:val="single" w:sz="4" w:space="0" w:color="auto"/>
              <w:right w:val="single" w:sz="4" w:space="0" w:color="auto"/>
            </w:tcBorders>
            <w:shd w:val="clear" w:color="auto" w:fill="auto"/>
            <w:hideMark/>
          </w:tcPr>
          <w:p w14:paraId="1C8753E5" w14:textId="433F16F3" w:rsidR="00AE1A39" w:rsidRPr="00467B2D" w:rsidRDefault="00C20D9D" w:rsidP="00AE1A39">
            <w:pPr>
              <w:ind w:left="-103" w:right="-108"/>
              <w:jc w:val="center"/>
            </w:pPr>
            <w:r w:rsidRPr="00467B2D">
              <w:rPr>
                <w:sz w:val="22"/>
                <w:szCs w:val="22"/>
              </w:rPr>
              <w:t>3</w:t>
            </w:r>
            <w:r w:rsidR="00AE1A39" w:rsidRPr="00467B2D">
              <w:rPr>
                <w:sz w:val="22"/>
                <w:szCs w:val="22"/>
              </w:rPr>
              <w:t>,0</w:t>
            </w:r>
          </w:p>
        </w:tc>
        <w:tc>
          <w:tcPr>
            <w:tcW w:w="992" w:type="dxa"/>
            <w:gridSpan w:val="2"/>
            <w:tcBorders>
              <w:top w:val="nil"/>
              <w:left w:val="nil"/>
              <w:bottom w:val="single" w:sz="4" w:space="0" w:color="auto"/>
              <w:right w:val="single" w:sz="4" w:space="0" w:color="auto"/>
            </w:tcBorders>
            <w:shd w:val="clear" w:color="auto" w:fill="auto"/>
            <w:hideMark/>
          </w:tcPr>
          <w:p w14:paraId="0EAA41C6" w14:textId="1792D687" w:rsidR="00AE1A39" w:rsidRPr="00467B2D" w:rsidRDefault="00C20D9D" w:rsidP="00AE1A39">
            <w:pPr>
              <w:ind w:left="-103" w:right="-108"/>
              <w:jc w:val="center"/>
            </w:pPr>
            <w:r w:rsidRPr="00467B2D">
              <w:rPr>
                <w:sz w:val="22"/>
                <w:szCs w:val="22"/>
              </w:rPr>
              <w:t>3</w:t>
            </w:r>
            <w:r w:rsidR="00AE1A39" w:rsidRPr="00467B2D">
              <w:rPr>
                <w:sz w:val="22"/>
                <w:szCs w:val="22"/>
              </w:rPr>
              <w:t>,0</w:t>
            </w:r>
          </w:p>
        </w:tc>
        <w:tc>
          <w:tcPr>
            <w:tcW w:w="994" w:type="dxa"/>
            <w:gridSpan w:val="2"/>
            <w:tcBorders>
              <w:top w:val="nil"/>
              <w:left w:val="nil"/>
              <w:bottom w:val="single" w:sz="4" w:space="0" w:color="auto"/>
              <w:right w:val="single" w:sz="4" w:space="0" w:color="auto"/>
            </w:tcBorders>
            <w:shd w:val="clear" w:color="auto" w:fill="auto"/>
            <w:hideMark/>
          </w:tcPr>
          <w:p w14:paraId="34AA0AA5" w14:textId="376C04DE" w:rsidR="00AE1A39" w:rsidRPr="00467B2D" w:rsidRDefault="00AE1A39" w:rsidP="00AE1A39">
            <w:pPr>
              <w:ind w:left="-103" w:right="-108"/>
              <w:jc w:val="center"/>
            </w:pPr>
            <w:r w:rsidRPr="00467B2D">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7A671AE1" w14:textId="10CD05F5" w:rsidR="00AE1A39" w:rsidRPr="00066329" w:rsidRDefault="00AE1A39" w:rsidP="00AE1A39">
            <w:pPr>
              <w:ind w:left="-103" w:right="-108"/>
              <w:jc w:val="center"/>
            </w:pPr>
            <w:r w:rsidRPr="00467B2D">
              <w:rPr>
                <w:sz w:val="22"/>
                <w:szCs w:val="22"/>
              </w:rPr>
              <w:t>-</w:t>
            </w:r>
          </w:p>
        </w:tc>
      </w:tr>
      <w:tr w:rsidR="00AE1A39" w:rsidRPr="00553259" w14:paraId="4DEAFD28" w14:textId="77777777" w:rsidTr="00C87AA4">
        <w:trPr>
          <w:trHeight w:val="418"/>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8AD6C8B" w14:textId="514C6731" w:rsidR="00AE1A39" w:rsidRDefault="00AE1A39" w:rsidP="002C5826">
            <w:pPr>
              <w:ind w:left="-103" w:right="-108"/>
              <w:jc w:val="center"/>
            </w:pPr>
            <w:r>
              <w:t>3.</w:t>
            </w:r>
            <w:r w:rsidR="002C5826">
              <w:t>5</w:t>
            </w:r>
            <w:r>
              <w:t>.</w:t>
            </w:r>
          </w:p>
        </w:tc>
        <w:tc>
          <w:tcPr>
            <w:tcW w:w="2268" w:type="dxa"/>
            <w:tcBorders>
              <w:top w:val="nil"/>
              <w:left w:val="nil"/>
              <w:bottom w:val="single" w:sz="4" w:space="0" w:color="auto"/>
              <w:right w:val="single" w:sz="4" w:space="0" w:color="auto"/>
            </w:tcBorders>
            <w:shd w:val="clear" w:color="auto" w:fill="auto"/>
          </w:tcPr>
          <w:p w14:paraId="4029DC40" w14:textId="7D72BFD2" w:rsidR="00AE1A39" w:rsidRPr="00A71725" w:rsidRDefault="00AE1A39" w:rsidP="00AE1A39">
            <w:pPr>
              <w:ind w:left="34" w:right="-108"/>
            </w:pPr>
            <w:r w:rsidRPr="00A71725">
              <w:t>Проведение ежеквартальных информационно-профилактических встреч с лицами, освободи</w:t>
            </w:r>
            <w:r w:rsidR="00AA2FD2">
              <w:t>вшимися из мест лишения свободы</w:t>
            </w:r>
          </w:p>
        </w:tc>
        <w:tc>
          <w:tcPr>
            <w:tcW w:w="2012" w:type="dxa"/>
            <w:gridSpan w:val="2"/>
            <w:tcBorders>
              <w:top w:val="nil"/>
              <w:left w:val="nil"/>
              <w:bottom w:val="single" w:sz="4" w:space="0" w:color="auto"/>
              <w:right w:val="single" w:sz="4" w:space="0" w:color="auto"/>
            </w:tcBorders>
            <w:shd w:val="clear" w:color="auto" w:fill="auto"/>
          </w:tcPr>
          <w:p w14:paraId="20F34F3B" w14:textId="77777777" w:rsidR="00AE1A39" w:rsidRPr="001D03CB" w:rsidRDefault="00AE1A39" w:rsidP="001A5AD3">
            <w:pPr>
              <w:ind w:left="33" w:right="-108" w:hanging="33"/>
            </w:pPr>
            <w:r w:rsidRPr="001D03CB">
              <w:t>МО МВД России</w:t>
            </w:r>
          </w:p>
          <w:p w14:paraId="313344F4" w14:textId="77777777" w:rsidR="00AE1A39" w:rsidRPr="001D03CB" w:rsidRDefault="00AE1A39" w:rsidP="001A5AD3">
            <w:pPr>
              <w:ind w:left="33" w:right="-108" w:hanging="33"/>
            </w:pPr>
            <w:r w:rsidRPr="001D03CB">
              <w:t>«Руднянский» (по согласованию),</w:t>
            </w:r>
          </w:p>
          <w:p w14:paraId="16E9192A" w14:textId="77777777" w:rsidR="00AE1A39" w:rsidRPr="001D03CB" w:rsidRDefault="00AE1A39" w:rsidP="001A5AD3">
            <w:pPr>
              <w:ind w:left="33" w:right="-108" w:hanging="33"/>
            </w:pPr>
            <w:r w:rsidRPr="001D03CB">
              <w:t>СОГКУ  « Центр занятости населения Руднянского  района»,</w:t>
            </w:r>
          </w:p>
          <w:p w14:paraId="07770F8B" w14:textId="0EF696BA" w:rsidR="00AE1A39" w:rsidRPr="00066329" w:rsidRDefault="00AE1A39" w:rsidP="001A5AD3">
            <w:pPr>
              <w:ind w:left="33" w:right="-108" w:hanging="33"/>
            </w:pPr>
            <w:r w:rsidRPr="001D03CB">
              <w:t xml:space="preserve">Администрация муниципального образования </w:t>
            </w:r>
            <w:r w:rsidR="002D2957">
              <w:t>«Руднянский муниципальный округ»</w:t>
            </w:r>
            <w:r w:rsidR="00E83BB5">
              <w:t xml:space="preserve"> </w:t>
            </w:r>
            <w:r w:rsidR="001A5AD3">
              <w:t>Смоленской области</w:t>
            </w:r>
          </w:p>
        </w:tc>
        <w:tc>
          <w:tcPr>
            <w:tcW w:w="1418" w:type="dxa"/>
            <w:tcBorders>
              <w:top w:val="nil"/>
              <w:left w:val="nil"/>
              <w:bottom w:val="single" w:sz="4" w:space="0" w:color="auto"/>
              <w:right w:val="single" w:sz="4" w:space="0" w:color="auto"/>
            </w:tcBorders>
            <w:shd w:val="clear" w:color="auto" w:fill="auto"/>
          </w:tcPr>
          <w:p w14:paraId="7D9BEC35" w14:textId="77777777" w:rsidR="00AE1A39" w:rsidRPr="00066329"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61C1AD9B"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5E2DF2FE" w14:textId="77777777" w:rsidR="00AE1A39" w:rsidRPr="00066329" w:rsidRDefault="00AE1A39" w:rsidP="00AE1A39">
            <w:pPr>
              <w:ind w:left="-103" w:right="-108"/>
              <w:jc w:val="center"/>
            </w:pPr>
            <w:r w:rsidRPr="00BC0732">
              <w:rPr>
                <w:sz w:val="22"/>
                <w:szCs w:val="22"/>
              </w:rPr>
              <w:t>0,0</w:t>
            </w:r>
          </w:p>
        </w:tc>
        <w:tc>
          <w:tcPr>
            <w:tcW w:w="994" w:type="dxa"/>
            <w:gridSpan w:val="2"/>
            <w:tcBorders>
              <w:top w:val="nil"/>
              <w:left w:val="nil"/>
              <w:bottom w:val="single" w:sz="4" w:space="0" w:color="auto"/>
              <w:right w:val="single" w:sz="4" w:space="0" w:color="auto"/>
            </w:tcBorders>
            <w:shd w:val="clear" w:color="auto" w:fill="auto"/>
          </w:tcPr>
          <w:p w14:paraId="23CFD264" w14:textId="1A182EEF" w:rsidR="00AE1A39" w:rsidRPr="00066329" w:rsidRDefault="00AE1A39" w:rsidP="00AE1A39">
            <w:pPr>
              <w:ind w:left="-103" w:right="-108"/>
              <w:jc w:val="cente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76C7112E" w14:textId="5A8433A6" w:rsidR="00AE1A39" w:rsidRPr="00066329" w:rsidRDefault="00AE1A39" w:rsidP="00AE1A39">
            <w:pPr>
              <w:ind w:left="-103" w:right="-108"/>
              <w:jc w:val="center"/>
            </w:pPr>
            <w:r>
              <w:rPr>
                <w:sz w:val="22"/>
                <w:szCs w:val="22"/>
              </w:rPr>
              <w:t>-</w:t>
            </w:r>
          </w:p>
        </w:tc>
      </w:tr>
      <w:tr w:rsidR="00AE1A39" w:rsidRPr="00553259" w14:paraId="2013ACCE" w14:textId="77777777" w:rsidTr="00C87AA4">
        <w:trPr>
          <w:trHeight w:val="418"/>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AFED3A7" w14:textId="09895192" w:rsidR="00AE1A39" w:rsidRDefault="00AE1A39" w:rsidP="002C5826">
            <w:pPr>
              <w:ind w:left="-103" w:right="-108"/>
              <w:jc w:val="center"/>
            </w:pPr>
            <w:r>
              <w:t>3.</w:t>
            </w:r>
            <w:r w:rsidR="002C5826">
              <w:t>6</w:t>
            </w:r>
            <w:r>
              <w:t>.</w:t>
            </w:r>
          </w:p>
        </w:tc>
        <w:tc>
          <w:tcPr>
            <w:tcW w:w="2268" w:type="dxa"/>
            <w:tcBorders>
              <w:top w:val="nil"/>
              <w:left w:val="nil"/>
              <w:bottom w:val="single" w:sz="4" w:space="0" w:color="auto"/>
              <w:right w:val="single" w:sz="4" w:space="0" w:color="auto"/>
            </w:tcBorders>
            <w:shd w:val="clear" w:color="auto" w:fill="auto"/>
          </w:tcPr>
          <w:p w14:paraId="2D0A8BA1" w14:textId="004F7318" w:rsidR="00AE1A39" w:rsidRPr="00A71725" w:rsidRDefault="00AE1A39" w:rsidP="00AE1A39">
            <w:r w:rsidRPr="00A71725">
              <w:t xml:space="preserve">Организация и проведение на территории муниципального образования </w:t>
            </w:r>
            <w:r w:rsidR="002D2957">
              <w:t>«Руднянский муниципальный округ»</w:t>
            </w:r>
            <w:r w:rsidR="00E83BB5">
              <w:t xml:space="preserve"> Смоленской области </w:t>
            </w:r>
            <w:r w:rsidRPr="00A71725">
              <w:t xml:space="preserve">оперативно-профилактических </w:t>
            </w:r>
            <w:r w:rsidRPr="00A71725">
              <w:lastRenderedPageBreak/>
              <w:t>мероприятий:</w:t>
            </w:r>
          </w:p>
          <w:p w14:paraId="089B70CA" w14:textId="77777777" w:rsidR="00AE1A39" w:rsidRPr="00A71725" w:rsidRDefault="00AE1A39" w:rsidP="00AE1A39">
            <w:r w:rsidRPr="00A71725">
              <w:t>- «Семья»;</w:t>
            </w:r>
          </w:p>
          <w:p w14:paraId="4E42ABEE" w14:textId="77777777" w:rsidR="00AE1A39" w:rsidRPr="00A71725" w:rsidRDefault="00AE1A39" w:rsidP="00AE1A39">
            <w:r w:rsidRPr="00A71725">
              <w:t>- « Здоровый образ жизни»;</w:t>
            </w:r>
          </w:p>
          <w:p w14:paraId="6ECAAC4A" w14:textId="77777777" w:rsidR="00AE1A39" w:rsidRPr="00A71725" w:rsidRDefault="00AE1A39" w:rsidP="00AE1A39">
            <w:r w:rsidRPr="00A71725">
              <w:t>- «Группа»;</w:t>
            </w:r>
          </w:p>
          <w:p w14:paraId="7040831F" w14:textId="77777777" w:rsidR="00AE1A39" w:rsidRPr="00A71725" w:rsidRDefault="00AE1A39" w:rsidP="00AE1A39">
            <w:r w:rsidRPr="00A71725">
              <w:t>- «Всеобуч;</w:t>
            </w:r>
          </w:p>
          <w:p w14:paraId="75F3405B" w14:textId="77777777" w:rsidR="00AE1A39" w:rsidRPr="00A71725" w:rsidRDefault="00AE1A39" w:rsidP="00AE1A39">
            <w:r w:rsidRPr="00A71725">
              <w:t>- «Подросток»;</w:t>
            </w:r>
          </w:p>
          <w:p w14:paraId="0FF8EC41" w14:textId="77777777" w:rsidR="00AE1A39" w:rsidRPr="00A71725" w:rsidRDefault="00AE1A39" w:rsidP="00AE1A39">
            <w:r w:rsidRPr="00A71725">
              <w:t>- «Быт»;</w:t>
            </w:r>
          </w:p>
          <w:p w14:paraId="5B8C4391" w14:textId="77777777" w:rsidR="00AE1A39" w:rsidRPr="00A71725" w:rsidRDefault="00AE1A39" w:rsidP="00AE1A39">
            <w:r w:rsidRPr="00A71725">
              <w:t>- «Надзор»;</w:t>
            </w:r>
          </w:p>
          <w:p w14:paraId="2F08F63B" w14:textId="77777777" w:rsidR="00AE1A39" w:rsidRPr="00A71725" w:rsidRDefault="00AE1A39" w:rsidP="00AE1A39">
            <w:r w:rsidRPr="00A71725">
              <w:t>- «Алкоголь»;</w:t>
            </w:r>
          </w:p>
          <w:p w14:paraId="05DB0623" w14:textId="4B044497" w:rsidR="00AE1A39" w:rsidRPr="00A71725" w:rsidRDefault="00AA2FD2" w:rsidP="00AE1A39">
            <w:pPr>
              <w:ind w:left="34" w:right="-108"/>
            </w:pPr>
            <w:r>
              <w:t>- «Должник»</w:t>
            </w:r>
          </w:p>
        </w:tc>
        <w:tc>
          <w:tcPr>
            <w:tcW w:w="2012" w:type="dxa"/>
            <w:gridSpan w:val="2"/>
            <w:tcBorders>
              <w:top w:val="nil"/>
              <w:left w:val="nil"/>
              <w:bottom w:val="single" w:sz="4" w:space="0" w:color="auto"/>
              <w:right w:val="single" w:sz="4" w:space="0" w:color="auto"/>
            </w:tcBorders>
            <w:shd w:val="clear" w:color="auto" w:fill="auto"/>
          </w:tcPr>
          <w:p w14:paraId="3E8711E1" w14:textId="77777777" w:rsidR="00AE1A39" w:rsidRPr="001D03CB" w:rsidRDefault="00AE1A39" w:rsidP="00AE1A39">
            <w:r w:rsidRPr="001D03CB">
              <w:lastRenderedPageBreak/>
              <w:t>КДНиЗП, МО МВД России «Руднянский» (по согласованию),</w:t>
            </w:r>
          </w:p>
          <w:p w14:paraId="5EC5C22C" w14:textId="77777777" w:rsidR="00AE1A39" w:rsidRDefault="00AE1A39" w:rsidP="00AE1A39">
            <w:r w:rsidRPr="001D03CB">
              <w:t xml:space="preserve">отдел образования, </w:t>
            </w:r>
          </w:p>
          <w:p w14:paraId="1F0B5790" w14:textId="1EF494A4" w:rsidR="00372D45" w:rsidRPr="001D03CB" w:rsidRDefault="00372D45" w:rsidP="00AE1A39">
            <w:r>
              <w:t>отдел по патриотическому воспитанию</w:t>
            </w:r>
            <w:r w:rsidR="006B3273">
              <w:t>,</w:t>
            </w:r>
            <w:r>
              <w:t xml:space="preserve"> молодежной </w:t>
            </w:r>
            <w:r>
              <w:lastRenderedPageBreak/>
              <w:t>политике и спорту,</w:t>
            </w:r>
          </w:p>
          <w:p w14:paraId="63B6FF3A" w14:textId="4D0D1D32" w:rsidR="00AE1A39" w:rsidRPr="001D03CB" w:rsidRDefault="00AE1A39" w:rsidP="00AE1A39">
            <w:r w:rsidRPr="001D03CB">
              <w:t xml:space="preserve">отдел социальной защиты населения в Руднянском </w:t>
            </w:r>
            <w:r w:rsidR="00372D45">
              <w:t>муниципальном округе</w:t>
            </w:r>
            <w:r w:rsidRPr="001D03CB">
              <w:t xml:space="preserve"> </w:t>
            </w:r>
            <w:r w:rsidR="00C34061" w:rsidRPr="00C34061">
              <w:t xml:space="preserve">Министерства </w:t>
            </w:r>
            <w:r w:rsidRPr="00C34061">
              <w:t>Смоленской области  по</w:t>
            </w:r>
            <w:r w:rsidRPr="001D03CB">
              <w:t xml:space="preserve"> социальному развитию</w:t>
            </w:r>
          </w:p>
          <w:p w14:paraId="7E6A4DD3" w14:textId="77777777" w:rsidR="00AE1A39" w:rsidRPr="001D03CB" w:rsidRDefault="00AE1A39" w:rsidP="00AE1A39">
            <w:pPr>
              <w:ind w:left="-103" w:right="-108"/>
            </w:pPr>
            <w:r w:rsidRPr="001D03CB">
              <w:t>(по согласованию)</w:t>
            </w:r>
          </w:p>
        </w:tc>
        <w:tc>
          <w:tcPr>
            <w:tcW w:w="1418" w:type="dxa"/>
            <w:tcBorders>
              <w:top w:val="nil"/>
              <w:left w:val="nil"/>
              <w:bottom w:val="single" w:sz="4" w:space="0" w:color="auto"/>
              <w:right w:val="single" w:sz="4" w:space="0" w:color="auto"/>
            </w:tcBorders>
            <w:shd w:val="clear" w:color="auto" w:fill="auto"/>
          </w:tcPr>
          <w:p w14:paraId="4F389E39" w14:textId="77777777" w:rsidR="00AE1A39" w:rsidRPr="00066329" w:rsidRDefault="00AE1A39" w:rsidP="00AE1A39">
            <w:pPr>
              <w:ind w:left="-103" w:right="-108"/>
              <w:jc w:val="center"/>
            </w:pPr>
            <w:r>
              <w:lastRenderedPageBreak/>
              <w:t>-</w:t>
            </w:r>
          </w:p>
        </w:tc>
        <w:tc>
          <w:tcPr>
            <w:tcW w:w="965" w:type="dxa"/>
            <w:tcBorders>
              <w:top w:val="nil"/>
              <w:left w:val="nil"/>
              <w:bottom w:val="single" w:sz="4" w:space="0" w:color="auto"/>
              <w:right w:val="single" w:sz="4" w:space="0" w:color="auto"/>
            </w:tcBorders>
            <w:shd w:val="clear" w:color="auto" w:fill="auto"/>
          </w:tcPr>
          <w:p w14:paraId="4A1AD33D"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02269F89" w14:textId="77777777" w:rsidR="00AE1A39" w:rsidRPr="00066329" w:rsidRDefault="00AE1A39" w:rsidP="00AE1A39">
            <w:pPr>
              <w:ind w:left="-103" w:right="-108"/>
              <w:jc w:val="center"/>
            </w:pPr>
            <w:r w:rsidRPr="00BC0732">
              <w:rPr>
                <w:sz w:val="22"/>
                <w:szCs w:val="22"/>
              </w:rPr>
              <w:t>0,0</w:t>
            </w:r>
          </w:p>
        </w:tc>
        <w:tc>
          <w:tcPr>
            <w:tcW w:w="994" w:type="dxa"/>
            <w:gridSpan w:val="2"/>
            <w:tcBorders>
              <w:top w:val="nil"/>
              <w:left w:val="nil"/>
              <w:bottom w:val="single" w:sz="4" w:space="0" w:color="auto"/>
              <w:right w:val="single" w:sz="4" w:space="0" w:color="auto"/>
            </w:tcBorders>
            <w:shd w:val="clear" w:color="auto" w:fill="auto"/>
          </w:tcPr>
          <w:p w14:paraId="1EC2EC1D" w14:textId="46927E44" w:rsidR="00AE1A39" w:rsidRPr="00066329" w:rsidRDefault="00AE1A39" w:rsidP="00AE1A39">
            <w:pPr>
              <w:ind w:left="-103" w:right="-108"/>
              <w:jc w:val="cente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6E8E7DC" w14:textId="70940FD4" w:rsidR="00AE1A39" w:rsidRPr="00066329" w:rsidRDefault="00AE1A39" w:rsidP="00AE1A39">
            <w:pPr>
              <w:ind w:left="-103" w:right="-108"/>
              <w:jc w:val="center"/>
            </w:pPr>
            <w:r>
              <w:rPr>
                <w:sz w:val="22"/>
                <w:szCs w:val="22"/>
              </w:rPr>
              <w:t>-</w:t>
            </w:r>
          </w:p>
        </w:tc>
      </w:tr>
      <w:tr w:rsidR="00AE1A39" w:rsidRPr="00553259" w14:paraId="30719CE2" w14:textId="77777777" w:rsidTr="00C87AA4">
        <w:trPr>
          <w:trHeight w:val="418"/>
        </w:trPr>
        <w:tc>
          <w:tcPr>
            <w:tcW w:w="848" w:type="dxa"/>
            <w:tcBorders>
              <w:top w:val="single" w:sz="4" w:space="0" w:color="auto"/>
              <w:left w:val="single" w:sz="4" w:space="0" w:color="auto"/>
              <w:bottom w:val="single" w:sz="4" w:space="0" w:color="auto"/>
              <w:right w:val="single" w:sz="4" w:space="0" w:color="auto"/>
            </w:tcBorders>
            <w:shd w:val="clear" w:color="auto" w:fill="auto"/>
          </w:tcPr>
          <w:p w14:paraId="2DD9120F" w14:textId="63630C5A" w:rsidR="00AE1A39" w:rsidRDefault="00AE1A39" w:rsidP="002C5826">
            <w:pPr>
              <w:ind w:left="-103" w:right="-108"/>
              <w:jc w:val="center"/>
            </w:pPr>
            <w:r>
              <w:lastRenderedPageBreak/>
              <w:t>3.</w:t>
            </w:r>
            <w:r w:rsidR="002C5826">
              <w:t>7</w:t>
            </w:r>
            <w:r>
              <w:t>.</w:t>
            </w:r>
          </w:p>
        </w:tc>
        <w:tc>
          <w:tcPr>
            <w:tcW w:w="2268" w:type="dxa"/>
            <w:tcBorders>
              <w:top w:val="nil"/>
              <w:left w:val="nil"/>
              <w:bottom w:val="single" w:sz="4" w:space="0" w:color="auto"/>
              <w:right w:val="single" w:sz="4" w:space="0" w:color="auto"/>
            </w:tcBorders>
            <w:shd w:val="clear" w:color="auto" w:fill="auto"/>
          </w:tcPr>
          <w:p w14:paraId="7B969E44" w14:textId="03105BB6" w:rsidR="00AE1A39" w:rsidRPr="00A71725" w:rsidRDefault="00AE1A39" w:rsidP="00AE1A39">
            <w:pPr>
              <w:ind w:left="34" w:right="-108"/>
            </w:pPr>
            <w:r w:rsidRPr="00A71725">
              <w:t xml:space="preserve">Проведение спортивных </w:t>
            </w:r>
            <w:r w:rsidR="00F12DEB">
              <w:t xml:space="preserve">и иных </w:t>
            </w:r>
            <w:r w:rsidRPr="00A71725">
              <w:t xml:space="preserve">мероприятий с подростками, состоящими на учете </w:t>
            </w:r>
            <w:r w:rsidR="00AA2FD2">
              <w:t>всех служб системы профилактики</w:t>
            </w:r>
          </w:p>
        </w:tc>
        <w:tc>
          <w:tcPr>
            <w:tcW w:w="2012" w:type="dxa"/>
            <w:gridSpan w:val="2"/>
            <w:tcBorders>
              <w:top w:val="nil"/>
              <w:left w:val="nil"/>
              <w:bottom w:val="single" w:sz="4" w:space="0" w:color="auto"/>
              <w:right w:val="single" w:sz="4" w:space="0" w:color="auto"/>
            </w:tcBorders>
            <w:shd w:val="clear" w:color="auto" w:fill="auto"/>
          </w:tcPr>
          <w:p w14:paraId="0B25E042" w14:textId="77777777" w:rsidR="00372D45" w:rsidRDefault="00AE1A39" w:rsidP="00AE1A39">
            <w:r w:rsidRPr="00407B80">
              <w:t xml:space="preserve">КДНиЗП, </w:t>
            </w:r>
          </w:p>
          <w:p w14:paraId="5C428838" w14:textId="4718F654" w:rsidR="00AE1A39" w:rsidRDefault="00AE1A39" w:rsidP="00AE1A39">
            <w:r w:rsidRPr="00407B80">
              <w:t>МО МВД России «Руднянский» (по согласованию),</w:t>
            </w:r>
          </w:p>
          <w:p w14:paraId="23AED0C1" w14:textId="40191D0C" w:rsidR="00372D45" w:rsidRDefault="00372D45" w:rsidP="00AE1A39">
            <w:r>
              <w:t>отде</w:t>
            </w:r>
            <w:r w:rsidR="006B3273">
              <w:t>л по патриотическому воспитанию, молодежной политике и спорту,</w:t>
            </w:r>
          </w:p>
          <w:p w14:paraId="7F70AD5F" w14:textId="77777777" w:rsidR="00AE1A39" w:rsidRPr="00407B80" w:rsidRDefault="00AE1A39" w:rsidP="00AE1A39">
            <w:r w:rsidRPr="00407B80">
              <w:t xml:space="preserve">отдел культуры, отдел образования, </w:t>
            </w:r>
          </w:p>
          <w:p w14:paraId="20B81E55" w14:textId="6C0C4FCC" w:rsidR="00AE1A39" w:rsidRPr="00407B80" w:rsidRDefault="00AE1A39" w:rsidP="00AE1A39">
            <w:r w:rsidRPr="00407B80">
              <w:t xml:space="preserve">отдел социальной защиты населения в Руднянском </w:t>
            </w:r>
            <w:r w:rsidR="00372D45">
              <w:t>муниципальном округе</w:t>
            </w:r>
            <w:r w:rsidRPr="00407B80">
              <w:t xml:space="preserve"> </w:t>
            </w:r>
            <w:r w:rsidR="00C34061" w:rsidRPr="00C34061">
              <w:t>Министерства</w:t>
            </w:r>
            <w:r w:rsidRPr="00C34061">
              <w:t xml:space="preserve"> Смоленской области  по</w:t>
            </w:r>
            <w:r w:rsidRPr="00407B80">
              <w:t xml:space="preserve"> социальному развитию</w:t>
            </w:r>
          </w:p>
          <w:p w14:paraId="5270706E" w14:textId="77777777" w:rsidR="00AE1A39" w:rsidRPr="00407B80" w:rsidRDefault="00AE1A39" w:rsidP="00AE1A39">
            <w:pPr>
              <w:ind w:left="-103" w:right="-108"/>
            </w:pPr>
            <w:r w:rsidRPr="00407B80">
              <w:t>(по согласованию)</w:t>
            </w:r>
          </w:p>
        </w:tc>
        <w:tc>
          <w:tcPr>
            <w:tcW w:w="1418" w:type="dxa"/>
            <w:tcBorders>
              <w:top w:val="nil"/>
              <w:left w:val="nil"/>
              <w:bottom w:val="single" w:sz="4" w:space="0" w:color="auto"/>
              <w:right w:val="single" w:sz="4" w:space="0" w:color="auto"/>
            </w:tcBorders>
            <w:shd w:val="clear" w:color="auto" w:fill="auto"/>
          </w:tcPr>
          <w:p w14:paraId="3E9605BA" w14:textId="77777777" w:rsidR="00AE1A39" w:rsidRPr="00066329"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1C667B47" w14:textId="77777777" w:rsidR="00AE1A39" w:rsidRPr="00066329" w:rsidRDefault="00AE1A39" w:rsidP="00AE1A39">
            <w:pPr>
              <w:ind w:left="-103" w:right="-108"/>
              <w:jc w:val="cente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229409F1" w14:textId="77777777" w:rsidR="00AE1A39" w:rsidRPr="00066329" w:rsidRDefault="00AE1A39" w:rsidP="00AE1A39">
            <w:pPr>
              <w:ind w:left="-103" w:right="-108"/>
              <w:jc w:val="center"/>
            </w:pPr>
            <w:r w:rsidRPr="00BC0732">
              <w:rPr>
                <w:sz w:val="22"/>
                <w:szCs w:val="22"/>
              </w:rPr>
              <w:t>0,0</w:t>
            </w:r>
          </w:p>
        </w:tc>
        <w:tc>
          <w:tcPr>
            <w:tcW w:w="994" w:type="dxa"/>
            <w:gridSpan w:val="2"/>
            <w:tcBorders>
              <w:top w:val="nil"/>
              <w:left w:val="nil"/>
              <w:bottom w:val="single" w:sz="4" w:space="0" w:color="auto"/>
              <w:right w:val="single" w:sz="4" w:space="0" w:color="auto"/>
            </w:tcBorders>
            <w:shd w:val="clear" w:color="auto" w:fill="auto"/>
          </w:tcPr>
          <w:p w14:paraId="244E3067" w14:textId="02572033" w:rsidR="00AE1A39" w:rsidRPr="00066329" w:rsidRDefault="00AE1A39" w:rsidP="00AE1A39">
            <w:pPr>
              <w:ind w:left="-103" w:right="-108"/>
              <w:jc w:val="cente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66A3AEB1" w14:textId="00BF8213" w:rsidR="00AE1A39" w:rsidRPr="00066329" w:rsidRDefault="00AE1A39" w:rsidP="00AE1A39">
            <w:pPr>
              <w:ind w:left="-103" w:right="-108"/>
              <w:jc w:val="center"/>
            </w:pPr>
            <w:r>
              <w:rPr>
                <w:sz w:val="22"/>
                <w:szCs w:val="22"/>
              </w:rPr>
              <w:t>-</w:t>
            </w:r>
          </w:p>
        </w:tc>
      </w:tr>
      <w:tr w:rsidR="00F17CAE" w:rsidRPr="00553259" w14:paraId="1E833D5D" w14:textId="77777777" w:rsidTr="00C87AA4">
        <w:trPr>
          <w:trHeight w:val="418"/>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27F5263" w14:textId="795080DA" w:rsidR="00F17CAE" w:rsidRDefault="00F17CAE" w:rsidP="002C5826">
            <w:pPr>
              <w:ind w:left="-103" w:right="-108"/>
              <w:jc w:val="center"/>
            </w:pPr>
            <w:r>
              <w:t>3.</w:t>
            </w:r>
            <w:r w:rsidR="002C5826">
              <w:t>8</w:t>
            </w:r>
            <w:r>
              <w:t>.</w:t>
            </w:r>
          </w:p>
        </w:tc>
        <w:tc>
          <w:tcPr>
            <w:tcW w:w="2268" w:type="dxa"/>
            <w:tcBorders>
              <w:top w:val="nil"/>
              <w:left w:val="nil"/>
              <w:bottom w:val="single" w:sz="4" w:space="0" w:color="auto"/>
              <w:right w:val="single" w:sz="4" w:space="0" w:color="auto"/>
            </w:tcBorders>
            <w:shd w:val="clear" w:color="auto" w:fill="auto"/>
          </w:tcPr>
          <w:p w14:paraId="39884B0D" w14:textId="484C3964" w:rsidR="00F17CAE" w:rsidRPr="00A71725" w:rsidRDefault="00F17CAE" w:rsidP="00325740">
            <w:pPr>
              <w:ind w:left="34" w:right="-108"/>
            </w:pPr>
            <w:r>
              <w:t xml:space="preserve">Организация </w:t>
            </w:r>
            <w:r w:rsidR="00325740">
              <w:t>и проведение мероприятий</w:t>
            </w:r>
            <w:r w:rsidRPr="00C06C22">
              <w:t xml:space="preserve"> по профессиональной ориентации </w:t>
            </w:r>
            <w:r>
              <w:t>несовершеннолетних</w:t>
            </w:r>
            <w:r w:rsidRPr="00C06C22">
              <w:t>, направленн</w:t>
            </w:r>
            <w:r w:rsidR="00F12DEB">
              <w:t>ой</w:t>
            </w:r>
            <w:r w:rsidRPr="00C06C22">
              <w:t xml:space="preserve"> </w:t>
            </w:r>
            <w:r>
              <w:t xml:space="preserve">на </w:t>
            </w:r>
            <w:r w:rsidRPr="00C06C22">
              <w:t xml:space="preserve">привлечение </w:t>
            </w:r>
            <w:proofErr w:type="gramStart"/>
            <w:r>
              <w:t>подростков</w:t>
            </w:r>
            <w:proofErr w:type="gramEnd"/>
            <w:r w:rsidRPr="00F17CAE">
              <w:t xml:space="preserve"> на </w:t>
            </w:r>
            <w:r w:rsidRPr="00F17CAE">
              <w:lastRenderedPageBreak/>
              <w:t xml:space="preserve">обучение в образовательных организациях </w:t>
            </w:r>
            <w:r w:rsidR="00F12DEB" w:rsidRPr="00F12DEB">
              <w:t>Министерства внутренних дел Российской Федерации</w:t>
            </w:r>
            <w:r>
              <w:t xml:space="preserve"> и</w:t>
            </w:r>
            <w:r w:rsidRPr="00F17CAE">
              <w:t xml:space="preserve"> </w:t>
            </w:r>
            <w:r w:rsidR="00C11E07">
              <w:t xml:space="preserve">дальнейшую </w:t>
            </w:r>
            <w:r w:rsidRPr="00F17CAE">
              <w:t>службу в органах внутренних дел</w:t>
            </w:r>
          </w:p>
        </w:tc>
        <w:tc>
          <w:tcPr>
            <w:tcW w:w="2012" w:type="dxa"/>
            <w:gridSpan w:val="2"/>
            <w:tcBorders>
              <w:top w:val="nil"/>
              <w:left w:val="nil"/>
              <w:bottom w:val="single" w:sz="4" w:space="0" w:color="auto"/>
              <w:right w:val="single" w:sz="4" w:space="0" w:color="auto"/>
            </w:tcBorders>
            <w:shd w:val="clear" w:color="auto" w:fill="auto"/>
          </w:tcPr>
          <w:p w14:paraId="2F5E3042" w14:textId="77777777" w:rsidR="00F17CAE" w:rsidRDefault="00E83BB5" w:rsidP="00F17CAE">
            <w:r>
              <w:lastRenderedPageBreak/>
              <w:t xml:space="preserve">МО МВД </w:t>
            </w:r>
            <w:r w:rsidR="00F17CAE" w:rsidRPr="00407B80">
              <w:t>России «Руднянский» (по согласованию</w:t>
            </w:r>
            <w:r w:rsidR="00F17CAE">
              <w:t>)</w:t>
            </w:r>
            <w:r w:rsidR="00372D45">
              <w:t>,</w:t>
            </w:r>
          </w:p>
          <w:p w14:paraId="310F45BE" w14:textId="77777777" w:rsidR="006B3273" w:rsidRDefault="00372D45" w:rsidP="00F17CAE">
            <w:r>
              <w:t>отде</w:t>
            </w:r>
            <w:r w:rsidR="006B3273">
              <w:t>л по патриотическому воспитанию,</w:t>
            </w:r>
            <w:r>
              <w:t xml:space="preserve"> молодежной политике и </w:t>
            </w:r>
            <w:r>
              <w:lastRenderedPageBreak/>
              <w:t xml:space="preserve">спорту, </w:t>
            </w:r>
          </w:p>
          <w:p w14:paraId="3CB3F635" w14:textId="31F346CB" w:rsidR="00372D45" w:rsidRPr="00407B80" w:rsidRDefault="00372D45" w:rsidP="00F17CAE">
            <w:r>
              <w:t>отдел образования</w:t>
            </w:r>
          </w:p>
        </w:tc>
        <w:tc>
          <w:tcPr>
            <w:tcW w:w="1418" w:type="dxa"/>
            <w:tcBorders>
              <w:top w:val="nil"/>
              <w:left w:val="nil"/>
              <w:bottom w:val="single" w:sz="4" w:space="0" w:color="auto"/>
              <w:right w:val="single" w:sz="4" w:space="0" w:color="auto"/>
            </w:tcBorders>
            <w:shd w:val="clear" w:color="auto" w:fill="auto"/>
          </w:tcPr>
          <w:p w14:paraId="5EF929D7" w14:textId="63FACF8B" w:rsidR="00F17CAE" w:rsidRDefault="00F17CAE" w:rsidP="00F17CAE">
            <w:pPr>
              <w:ind w:left="-103" w:right="-108"/>
              <w:jc w:val="center"/>
            </w:pPr>
            <w:r>
              <w:lastRenderedPageBreak/>
              <w:t>-</w:t>
            </w:r>
          </w:p>
        </w:tc>
        <w:tc>
          <w:tcPr>
            <w:tcW w:w="965" w:type="dxa"/>
            <w:tcBorders>
              <w:top w:val="nil"/>
              <w:left w:val="nil"/>
              <w:bottom w:val="single" w:sz="4" w:space="0" w:color="auto"/>
              <w:right w:val="single" w:sz="4" w:space="0" w:color="auto"/>
            </w:tcBorders>
            <w:shd w:val="clear" w:color="auto" w:fill="auto"/>
          </w:tcPr>
          <w:p w14:paraId="17C70E1A" w14:textId="27F8FABD" w:rsidR="00F17CAE" w:rsidRPr="00BC0732" w:rsidRDefault="00F17CAE" w:rsidP="00F17CAE">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4A74ABA0" w14:textId="15B7E613" w:rsidR="00F17CAE" w:rsidRPr="00BC0732" w:rsidRDefault="00F17CAE" w:rsidP="00F17CAE">
            <w:pPr>
              <w:ind w:left="-103" w:right="-108"/>
              <w:jc w:val="center"/>
              <w:rPr>
                <w:sz w:val="22"/>
                <w:szCs w:val="22"/>
              </w:rPr>
            </w:pPr>
            <w:r w:rsidRPr="00BC0732">
              <w:rPr>
                <w:sz w:val="22"/>
                <w:szCs w:val="22"/>
              </w:rPr>
              <w:t>0,0</w:t>
            </w:r>
          </w:p>
        </w:tc>
        <w:tc>
          <w:tcPr>
            <w:tcW w:w="994" w:type="dxa"/>
            <w:gridSpan w:val="2"/>
            <w:tcBorders>
              <w:top w:val="nil"/>
              <w:left w:val="nil"/>
              <w:bottom w:val="single" w:sz="4" w:space="0" w:color="auto"/>
              <w:right w:val="single" w:sz="4" w:space="0" w:color="auto"/>
            </w:tcBorders>
            <w:shd w:val="clear" w:color="auto" w:fill="auto"/>
          </w:tcPr>
          <w:p w14:paraId="78E8EB18" w14:textId="4B023055" w:rsidR="00F17CAE" w:rsidRDefault="00F17CAE" w:rsidP="00F17CAE">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1A8FECFC" w14:textId="2E050705" w:rsidR="00F17CAE" w:rsidRDefault="00F17CAE" w:rsidP="00F17CAE">
            <w:pPr>
              <w:ind w:left="-103" w:right="-108"/>
              <w:jc w:val="center"/>
              <w:rPr>
                <w:sz w:val="22"/>
                <w:szCs w:val="22"/>
              </w:rPr>
            </w:pPr>
            <w:r>
              <w:rPr>
                <w:sz w:val="22"/>
                <w:szCs w:val="22"/>
              </w:rPr>
              <w:t>-</w:t>
            </w:r>
          </w:p>
        </w:tc>
      </w:tr>
      <w:tr w:rsidR="00AE1A39" w:rsidRPr="00553259" w14:paraId="3795092F" w14:textId="77777777" w:rsidTr="00C87AA4">
        <w:trPr>
          <w:trHeight w:val="418"/>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19C691D" w14:textId="4B6E2439" w:rsidR="00AE1A39" w:rsidRDefault="00F17CAE" w:rsidP="002C5826">
            <w:pPr>
              <w:ind w:left="-103" w:right="-108"/>
              <w:jc w:val="center"/>
            </w:pPr>
            <w:r>
              <w:lastRenderedPageBreak/>
              <w:t>3.</w:t>
            </w:r>
            <w:r w:rsidR="002C5826">
              <w:t>9</w:t>
            </w:r>
            <w:r>
              <w:t>.</w:t>
            </w:r>
          </w:p>
        </w:tc>
        <w:tc>
          <w:tcPr>
            <w:tcW w:w="2268" w:type="dxa"/>
            <w:tcBorders>
              <w:top w:val="nil"/>
              <w:left w:val="nil"/>
              <w:bottom w:val="single" w:sz="4" w:space="0" w:color="auto"/>
              <w:right w:val="single" w:sz="4" w:space="0" w:color="auto"/>
            </w:tcBorders>
            <w:shd w:val="clear" w:color="auto" w:fill="auto"/>
          </w:tcPr>
          <w:p w14:paraId="38793D4D" w14:textId="77777777" w:rsidR="00AE1A39" w:rsidRPr="00A71725" w:rsidRDefault="00AE1A39" w:rsidP="00AE1A39">
            <w:pPr>
              <w:ind w:left="34" w:right="-108"/>
            </w:pPr>
            <w:r>
              <w:rPr>
                <w:szCs w:val="28"/>
              </w:rPr>
              <w:t>На страницах  МУП «Редакция газеты «Руднянский голос» пропагандировать патриотизм, здоровый образ жизни подростков и молодежи, их ориентацию на духовные ценности</w:t>
            </w:r>
          </w:p>
        </w:tc>
        <w:tc>
          <w:tcPr>
            <w:tcW w:w="2012" w:type="dxa"/>
            <w:gridSpan w:val="2"/>
            <w:tcBorders>
              <w:top w:val="nil"/>
              <w:left w:val="nil"/>
              <w:bottom w:val="single" w:sz="4" w:space="0" w:color="auto"/>
              <w:right w:val="single" w:sz="4" w:space="0" w:color="auto"/>
            </w:tcBorders>
            <w:shd w:val="clear" w:color="auto" w:fill="auto"/>
          </w:tcPr>
          <w:p w14:paraId="1E317C8E" w14:textId="451B71BE" w:rsidR="00AE1A39" w:rsidRPr="000C2A74" w:rsidRDefault="00AE1A39" w:rsidP="00AE1A39">
            <w:r w:rsidRPr="00117506">
              <w:t>Редакция газеты»</w:t>
            </w:r>
            <w:r w:rsidR="00750062" w:rsidRPr="00117506">
              <w:t xml:space="preserve"> </w:t>
            </w:r>
            <w:proofErr w:type="spellStart"/>
            <w:r w:rsidRPr="00117506">
              <w:t>Руднянс</w:t>
            </w:r>
            <w:proofErr w:type="spellEnd"/>
            <w:r w:rsidR="00750062" w:rsidRPr="00117506">
              <w:t>-</w:t>
            </w:r>
            <w:r w:rsidRPr="00117506">
              <w:t>кий голос»</w:t>
            </w:r>
            <w:r w:rsidRPr="000C2A74">
              <w:t xml:space="preserve"> (по согласованию), </w:t>
            </w:r>
          </w:p>
          <w:p w14:paraId="6B84154C" w14:textId="77777777" w:rsidR="00AE1A39" w:rsidRDefault="00AE1A39" w:rsidP="00AE1A39">
            <w:proofErr w:type="spellStart"/>
            <w:r w:rsidRPr="000C2A74">
              <w:t>КДНи</w:t>
            </w:r>
            <w:proofErr w:type="spellEnd"/>
            <w:r w:rsidRPr="000C2A74">
              <w:t xml:space="preserve"> ЗП, </w:t>
            </w:r>
          </w:p>
          <w:p w14:paraId="4C3A4EBA" w14:textId="02CB4EA0" w:rsidR="00372D45" w:rsidRPr="000C2A74" w:rsidRDefault="00372D45" w:rsidP="00AE1A39">
            <w:r>
              <w:t>отдел по патриотическому воспитанию</w:t>
            </w:r>
            <w:r w:rsidR="006B3273">
              <w:t>,</w:t>
            </w:r>
            <w:r>
              <w:t xml:space="preserve"> молодежной политике и спорту,</w:t>
            </w:r>
          </w:p>
          <w:p w14:paraId="4531E9EA" w14:textId="7E375D84" w:rsidR="00AE1A39" w:rsidRPr="00407B80" w:rsidRDefault="00AE1A39" w:rsidP="00AE1A39">
            <w:r w:rsidRPr="000C2A74">
              <w:t>отдел образования</w:t>
            </w:r>
            <w:r w:rsidR="00E71ACC">
              <w:t>, «Движение первых»</w:t>
            </w:r>
            <w:r w:rsidR="003F7248">
              <w:t>.</w:t>
            </w:r>
          </w:p>
        </w:tc>
        <w:tc>
          <w:tcPr>
            <w:tcW w:w="1418" w:type="dxa"/>
            <w:tcBorders>
              <w:top w:val="nil"/>
              <w:left w:val="nil"/>
              <w:bottom w:val="single" w:sz="4" w:space="0" w:color="auto"/>
              <w:right w:val="single" w:sz="4" w:space="0" w:color="auto"/>
            </w:tcBorders>
            <w:shd w:val="clear" w:color="auto" w:fill="auto"/>
          </w:tcPr>
          <w:p w14:paraId="26E77FAA" w14:textId="77777777" w:rsidR="00AE1A39"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1A196571" w14:textId="77777777" w:rsidR="00AE1A39" w:rsidRPr="00BC0732" w:rsidRDefault="00AE1A39" w:rsidP="00AE1A39">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5B555ADE" w14:textId="77777777" w:rsidR="00AE1A39" w:rsidRPr="00BC0732" w:rsidRDefault="00AE1A39" w:rsidP="00AE1A39">
            <w:pPr>
              <w:ind w:left="-103" w:right="-108"/>
              <w:jc w:val="center"/>
              <w:rPr>
                <w:sz w:val="22"/>
                <w:szCs w:val="22"/>
              </w:rPr>
            </w:pPr>
            <w:r w:rsidRPr="00BC0732">
              <w:rPr>
                <w:sz w:val="22"/>
                <w:szCs w:val="22"/>
              </w:rPr>
              <w:t>0,0</w:t>
            </w:r>
          </w:p>
        </w:tc>
        <w:tc>
          <w:tcPr>
            <w:tcW w:w="994" w:type="dxa"/>
            <w:gridSpan w:val="2"/>
            <w:tcBorders>
              <w:top w:val="nil"/>
              <w:left w:val="nil"/>
              <w:bottom w:val="single" w:sz="4" w:space="0" w:color="auto"/>
              <w:right w:val="single" w:sz="4" w:space="0" w:color="auto"/>
            </w:tcBorders>
            <w:shd w:val="clear" w:color="auto" w:fill="auto"/>
          </w:tcPr>
          <w:p w14:paraId="748BE70A" w14:textId="14EFB33A" w:rsidR="00AE1A39" w:rsidRPr="00BC0732" w:rsidRDefault="00AE1A39" w:rsidP="00AE1A39">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62B5628" w14:textId="167244FF" w:rsidR="00AE1A39" w:rsidRPr="00BC0732" w:rsidRDefault="00AE1A39" w:rsidP="00AE1A39">
            <w:pPr>
              <w:ind w:left="-103" w:right="-108"/>
              <w:jc w:val="center"/>
              <w:rPr>
                <w:sz w:val="22"/>
                <w:szCs w:val="22"/>
              </w:rPr>
            </w:pPr>
            <w:r>
              <w:rPr>
                <w:sz w:val="22"/>
                <w:szCs w:val="22"/>
              </w:rPr>
              <w:t>-</w:t>
            </w:r>
          </w:p>
        </w:tc>
      </w:tr>
      <w:tr w:rsidR="00AE1A39" w:rsidRPr="00553259" w14:paraId="5F3D5A19" w14:textId="77777777" w:rsidTr="00C87AA4">
        <w:trPr>
          <w:trHeight w:val="418"/>
        </w:trPr>
        <w:tc>
          <w:tcPr>
            <w:tcW w:w="848" w:type="dxa"/>
            <w:tcBorders>
              <w:top w:val="single" w:sz="4" w:space="0" w:color="auto"/>
              <w:left w:val="single" w:sz="4" w:space="0" w:color="auto"/>
              <w:bottom w:val="single" w:sz="4" w:space="0" w:color="auto"/>
              <w:right w:val="single" w:sz="4" w:space="0" w:color="auto"/>
            </w:tcBorders>
            <w:shd w:val="clear" w:color="auto" w:fill="auto"/>
          </w:tcPr>
          <w:p w14:paraId="6B8E22F1" w14:textId="67187DDB" w:rsidR="00AE1A39" w:rsidRDefault="00AE1A39" w:rsidP="002C5826">
            <w:pPr>
              <w:ind w:left="-103" w:right="-108"/>
              <w:jc w:val="center"/>
            </w:pPr>
            <w:r>
              <w:t>3.1</w:t>
            </w:r>
            <w:r w:rsidR="002C5826">
              <w:t>0</w:t>
            </w:r>
            <w:r>
              <w:t>.</w:t>
            </w:r>
          </w:p>
        </w:tc>
        <w:tc>
          <w:tcPr>
            <w:tcW w:w="2268" w:type="dxa"/>
            <w:tcBorders>
              <w:top w:val="nil"/>
              <w:left w:val="nil"/>
              <w:bottom w:val="single" w:sz="4" w:space="0" w:color="auto"/>
              <w:right w:val="single" w:sz="4" w:space="0" w:color="auto"/>
            </w:tcBorders>
            <w:shd w:val="clear" w:color="auto" w:fill="auto"/>
          </w:tcPr>
          <w:p w14:paraId="46DF73B5" w14:textId="77777777" w:rsidR="00AE1A39" w:rsidRPr="00117506" w:rsidRDefault="00AE1A39" w:rsidP="00AE1A39">
            <w:pPr>
              <w:rPr>
                <w:szCs w:val="28"/>
              </w:rPr>
            </w:pPr>
            <w:r w:rsidRPr="00117506">
              <w:rPr>
                <w:szCs w:val="28"/>
              </w:rPr>
              <w:t>На страницах газеты МУП «Редакция газеты «Руднянский голос»:</w:t>
            </w:r>
          </w:p>
          <w:p w14:paraId="0566BFD9" w14:textId="77777777" w:rsidR="00AE1A39" w:rsidRPr="00117506" w:rsidRDefault="00AE1A39" w:rsidP="00AE1A39">
            <w:pPr>
              <w:rPr>
                <w:szCs w:val="28"/>
              </w:rPr>
            </w:pPr>
            <w:r w:rsidRPr="00117506">
              <w:rPr>
                <w:szCs w:val="28"/>
              </w:rPr>
              <w:t>- размещать информацию о результатах профилактики правонарушений и борьбы с преступностью на территории муниципального образования;</w:t>
            </w:r>
          </w:p>
          <w:p w14:paraId="51DA9A2F" w14:textId="77777777" w:rsidR="00AE1A39" w:rsidRPr="00117506" w:rsidRDefault="00AE1A39" w:rsidP="00AE1A39">
            <w:pPr>
              <w:ind w:left="34" w:right="-108"/>
            </w:pPr>
            <w:r w:rsidRPr="00117506">
              <w:rPr>
                <w:szCs w:val="28"/>
              </w:rPr>
              <w:t>- информировать население о способах и средствах защиты от преступных и иных посягательств</w:t>
            </w:r>
          </w:p>
        </w:tc>
        <w:tc>
          <w:tcPr>
            <w:tcW w:w="2012" w:type="dxa"/>
            <w:gridSpan w:val="2"/>
            <w:tcBorders>
              <w:top w:val="nil"/>
              <w:left w:val="nil"/>
              <w:bottom w:val="single" w:sz="4" w:space="0" w:color="auto"/>
              <w:right w:val="single" w:sz="4" w:space="0" w:color="auto"/>
            </w:tcBorders>
            <w:shd w:val="clear" w:color="auto" w:fill="auto"/>
          </w:tcPr>
          <w:p w14:paraId="4A59D950" w14:textId="46580657" w:rsidR="00AE1A39" w:rsidRPr="00117506" w:rsidRDefault="00AE1A39" w:rsidP="00AE1A39">
            <w:pPr>
              <w:rPr>
                <w:szCs w:val="28"/>
              </w:rPr>
            </w:pPr>
            <w:r w:rsidRPr="00117506">
              <w:rPr>
                <w:szCs w:val="28"/>
              </w:rPr>
              <w:t>Редакция газеты «Руднянский голос» (по согласованию),</w:t>
            </w:r>
          </w:p>
          <w:p w14:paraId="73F29C8A" w14:textId="77777777" w:rsidR="00AE1A39" w:rsidRPr="00117506" w:rsidRDefault="00AE1A39" w:rsidP="00AE1A39">
            <w:pPr>
              <w:rPr>
                <w:szCs w:val="28"/>
              </w:rPr>
            </w:pPr>
            <w:r w:rsidRPr="00117506">
              <w:rPr>
                <w:szCs w:val="28"/>
              </w:rPr>
              <w:t>МО МВД России «Руднянский» (по согласованию), прокуратура (по согласованию),</w:t>
            </w:r>
          </w:p>
          <w:p w14:paraId="3D6C491A" w14:textId="77777777" w:rsidR="00AE1A39" w:rsidRPr="00117506" w:rsidRDefault="00AE1A39" w:rsidP="00AE1A39">
            <w:r w:rsidRPr="00117506">
              <w:rPr>
                <w:szCs w:val="28"/>
              </w:rPr>
              <w:t>МКПП</w:t>
            </w:r>
          </w:p>
        </w:tc>
        <w:tc>
          <w:tcPr>
            <w:tcW w:w="1418" w:type="dxa"/>
            <w:tcBorders>
              <w:top w:val="nil"/>
              <w:left w:val="nil"/>
              <w:bottom w:val="single" w:sz="4" w:space="0" w:color="auto"/>
              <w:right w:val="single" w:sz="4" w:space="0" w:color="auto"/>
            </w:tcBorders>
            <w:shd w:val="clear" w:color="auto" w:fill="auto"/>
          </w:tcPr>
          <w:p w14:paraId="7E3D44BB" w14:textId="77777777" w:rsidR="00AE1A39" w:rsidRDefault="00AE1A39" w:rsidP="00AE1A39">
            <w:pPr>
              <w:ind w:left="-103" w:right="-108"/>
              <w:jc w:val="center"/>
            </w:pPr>
            <w:r>
              <w:t>-</w:t>
            </w:r>
          </w:p>
        </w:tc>
        <w:tc>
          <w:tcPr>
            <w:tcW w:w="965" w:type="dxa"/>
            <w:tcBorders>
              <w:top w:val="nil"/>
              <w:left w:val="nil"/>
              <w:bottom w:val="single" w:sz="4" w:space="0" w:color="auto"/>
              <w:right w:val="single" w:sz="4" w:space="0" w:color="auto"/>
            </w:tcBorders>
            <w:shd w:val="clear" w:color="auto" w:fill="auto"/>
          </w:tcPr>
          <w:p w14:paraId="0F82B56B" w14:textId="77777777" w:rsidR="00AE1A39" w:rsidRPr="00BC0732" w:rsidRDefault="00AE1A39" w:rsidP="00AE1A39">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24768A89" w14:textId="77777777" w:rsidR="00AE1A39" w:rsidRPr="00BC0732" w:rsidRDefault="00AE1A39" w:rsidP="00AE1A39">
            <w:pPr>
              <w:ind w:left="-103" w:right="-108"/>
              <w:jc w:val="center"/>
              <w:rPr>
                <w:sz w:val="22"/>
                <w:szCs w:val="22"/>
              </w:rPr>
            </w:pPr>
            <w:r w:rsidRPr="00BC0732">
              <w:rPr>
                <w:sz w:val="22"/>
                <w:szCs w:val="22"/>
              </w:rPr>
              <w:t>0,0</w:t>
            </w:r>
          </w:p>
        </w:tc>
        <w:tc>
          <w:tcPr>
            <w:tcW w:w="994" w:type="dxa"/>
            <w:gridSpan w:val="2"/>
            <w:tcBorders>
              <w:top w:val="nil"/>
              <w:left w:val="nil"/>
              <w:bottom w:val="single" w:sz="4" w:space="0" w:color="auto"/>
              <w:right w:val="single" w:sz="4" w:space="0" w:color="auto"/>
            </w:tcBorders>
            <w:shd w:val="clear" w:color="auto" w:fill="auto"/>
          </w:tcPr>
          <w:p w14:paraId="72AD7A3D" w14:textId="431511C2" w:rsidR="00AE1A39" w:rsidRPr="00BC0732" w:rsidRDefault="00AE1A39" w:rsidP="00AE1A39">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04377983" w14:textId="1C0B37BC" w:rsidR="00AE1A39" w:rsidRPr="00BC0732" w:rsidRDefault="00AE1A39" w:rsidP="00AE1A39">
            <w:pPr>
              <w:ind w:left="-103" w:right="-108"/>
              <w:jc w:val="center"/>
              <w:rPr>
                <w:sz w:val="22"/>
                <w:szCs w:val="22"/>
              </w:rPr>
            </w:pPr>
            <w:r>
              <w:rPr>
                <w:sz w:val="22"/>
                <w:szCs w:val="22"/>
              </w:rPr>
              <w:t>-</w:t>
            </w:r>
          </w:p>
        </w:tc>
      </w:tr>
      <w:tr w:rsidR="00AE1A39" w:rsidRPr="00553259" w14:paraId="623E34B4" w14:textId="77777777" w:rsidTr="00C87AA4">
        <w:trPr>
          <w:trHeight w:val="418"/>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FB6642C" w14:textId="0C92737B" w:rsidR="00AE1A39" w:rsidRDefault="00AE1A39" w:rsidP="002C5826">
            <w:pPr>
              <w:ind w:left="-103" w:right="-108"/>
              <w:jc w:val="center"/>
            </w:pPr>
            <w:r>
              <w:t>3.1</w:t>
            </w:r>
            <w:r w:rsidR="002C5826">
              <w:t>1</w:t>
            </w:r>
            <w:r>
              <w:t>.</w:t>
            </w:r>
          </w:p>
        </w:tc>
        <w:tc>
          <w:tcPr>
            <w:tcW w:w="2268" w:type="dxa"/>
            <w:tcBorders>
              <w:top w:val="nil"/>
              <w:left w:val="nil"/>
              <w:bottom w:val="single" w:sz="4" w:space="0" w:color="auto"/>
              <w:right w:val="single" w:sz="4" w:space="0" w:color="auto"/>
            </w:tcBorders>
            <w:shd w:val="clear" w:color="auto" w:fill="auto"/>
          </w:tcPr>
          <w:p w14:paraId="232DC5D3" w14:textId="77777777" w:rsidR="00AE1A39" w:rsidRPr="00A71725" w:rsidRDefault="00AE1A39" w:rsidP="00AE1A39">
            <w:pPr>
              <w:ind w:left="34" w:right="-108"/>
            </w:pPr>
            <w:r w:rsidRPr="00086ACB">
              <w:rPr>
                <w:szCs w:val="28"/>
              </w:rPr>
              <w:t xml:space="preserve">Изготовление и распространение среди населения памяток и другой наглядной агитации, </w:t>
            </w:r>
            <w:r w:rsidRPr="00086ACB">
              <w:rPr>
                <w:szCs w:val="28"/>
              </w:rPr>
              <w:lastRenderedPageBreak/>
              <w:t>направленной на предупреждение правонарушений и преступлений</w:t>
            </w:r>
          </w:p>
        </w:tc>
        <w:tc>
          <w:tcPr>
            <w:tcW w:w="2012" w:type="dxa"/>
            <w:gridSpan w:val="2"/>
            <w:tcBorders>
              <w:top w:val="nil"/>
              <w:left w:val="nil"/>
              <w:bottom w:val="single" w:sz="4" w:space="0" w:color="auto"/>
              <w:right w:val="single" w:sz="4" w:space="0" w:color="auto"/>
            </w:tcBorders>
            <w:shd w:val="clear" w:color="auto" w:fill="auto"/>
          </w:tcPr>
          <w:p w14:paraId="2E0B0153" w14:textId="77777777" w:rsidR="00AE1A39" w:rsidRPr="000C2A74" w:rsidRDefault="00AE1A39" w:rsidP="00AE1A39">
            <w:r w:rsidRPr="000C2A74">
              <w:lastRenderedPageBreak/>
              <w:t>Руднянское МБУ ЦБС,</w:t>
            </w:r>
          </w:p>
          <w:p w14:paraId="773EA68A" w14:textId="77777777" w:rsidR="00AE1A39" w:rsidRPr="000C2A74" w:rsidRDefault="00AE1A39" w:rsidP="00AE1A39">
            <w:r w:rsidRPr="000C2A74">
              <w:t>МО МВД России</w:t>
            </w:r>
          </w:p>
          <w:p w14:paraId="3987F0B9" w14:textId="77777777" w:rsidR="00AE1A39" w:rsidRPr="00407B80" w:rsidRDefault="00AE1A39" w:rsidP="00AE1A39">
            <w:r w:rsidRPr="000C2A74">
              <w:t xml:space="preserve">«Руднянский» (по </w:t>
            </w:r>
            <w:r w:rsidRPr="000C2A74">
              <w:lastRenderedPageBreak/>
              <w:t>согласованию)</w:t>
            </w:r>
          </w:p>
        </w:tc>
        <w:tc>
          <w:tcPr>
            <w:tcW w:w="1418" w:type="dxa"/>
            <w:tcBorders>
              <w:top w:val="nil"/>
              <w:left w:val="nil"/>
              <w:bottom w:val="single" w:sz="4" w:space="0" w:color="auto"/>
              <w:right w:val="single" w:sz="4" w:space="0" w:color="auto"/>
            </w:tcBorders>
            <w:shd w:val="clear" w:color="auto" w:fill="auto"/>
          </w:tcPr>
          <w:p w14:paraId="2F2AB4F6" w14:textId="77777777" w:rsidR="00AE1A39" w:rsidRDefault="00AE1A39" w:rsidP="00AE1A39">
            <w:pPr>
              <w:ind w:left="-103" w:right="-108"/>
              <w:jc w:val="center"/>
            </w:pPr>
            <w:r>
              <w:lastRenderedPageBreak/>
              <w:t>-</w:t>
            </w:r>
          </w:p>
        </w:tc>
        <w:tc>
          <w:tcPr>
            <w:tcW w:w="965" w:type="dxa"/>
            <w:tcBorders>
              <w:top w:val="nil"/>
              <w:left w:val="nil"/>
              <w:bottom w:val="single" w:sz="4" w:space="0" w:color="auto"/>
              <w:right w:val="single" w:sz="4" w:space="0" w:color="auto"/>
            </w:tcBorders>
            <w:shd w:val="clear" w:color="auto" w:fill="auto"/>
          </w:tcPr>
          <w:p w14:paraId="146D0D59" w14:textId="77777777" w:rsidR="00AE1A39" w:rsidRPr="00BC0732" w:rsidRDefault="00AE1A39" w:rsidP="00AE1A39">
            <w:pPr>
              <w:ind w:left="-103" w:right="-108"/>
              <w:jc w:val="center"/>
              <w:rPr>
                <w:sz w:val="22"/>
                <w:szCs w:val="22"/>
              </w:rPr>
            </w:pPr>
            <w:r w:rsidRPr="00BC0732">
              <w:rPr>
                <w:sz w:val="22"/>
                <w:szCs w:val="22"/>
              </w:rPr>
              <w:t>0,0</w:t>
            </w:r>
          </w:p>
        </w:tc>
        <w:tc>
          <w:tcPr>
            <w:tcW w:w="992" w:type="dxa"/>
            <w:gridSpan w:val="2"/>
            <w:tcBorders>
              <w:top w:val="nil"/>
              <w:left w:val="nil"/>
              <w:bottom w:val="single" w:sz="4" w:space="0" w:color="auto"/>
              <w:right w:val="single" w:sz="4" w:space="0" w:color="auto"/>
            </w:tcBorders>
            <w:shd w:val="clear" w:color="auto" w:fill="auto"/>
          </w:tcPr>
          <w:p w14:paraId="36A5C9DA" w14:textId="77777777" w:rsidR="00AE1A39" w:rsidRPr="00BC0732" w:rsidRDefault="00AE1A39" w:rsidP="00AE1A39">
            <w:pPr>
              <w:ind w:left="-103" w:right="-108"/>
              <w:jc w:val="center"/>
              <w:rPr>
                <w:sz w:val="22"/>
                <w:szCs w:val="22"/>
              </w:rPr>
            </w:pPr>
            <w:r w:rsidRPr="00BC0732">
              <w:rPr>
                <w:sz w:val="22"/>
                <w:szCs w:val="22"/>
              </w:rPr>
              <w:t>0,0</w:t>
            </w:r>
          </w:p>
        </w:tc>
        <w:tc>
          <w:tcPr>
            <w:tcW w:w="994" w:type="dxa"/>
            <w:gridSpan w:val="2"/>
            <w:tcBorders>
              <w:top w:val="nil"/>
              <w:left w:val="nil"/>
              <w:bottom w:val="single" w:sz="4" w:space="0" w:color="auto"/>
              <w:right w:val="single" w:sz="4" w:space="0" w:color="auto"/>
            </w:tcBorders>
            <w:shd w:val="clear" w:color="auto" w:fill="auto"/>
          </w:tcPr>
          <w:p w14:paraId="113D84B8" w14:textId="2EAFCB8A" w:rsidR="00AE1A39" w:rsidRPr="00BC0732" w:rsidRDefault="00AE1A39" w:rsidP="00AE1A39">
            <w:pPr>
              <w:ind w:left="-103" w:right="-108"/>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00193621" w14:textId="52A0BA8C" w:rsidR="00AE1A39" w:rsidRPr="00BC0732" w:rsidRDefault="00AE1A39" w:rsidP="00AE1A39">
            <w:pPr>
              <w:ind w:left="-103" w:right="-108"/>
              <w:jc w:val="center"/>
              <w:rPr>
                <w:sz w:val="22"/>
                <w:szCs w:val="22"/>
              </w:rPr>
            </w:pPr>
            <w:r>
              <w:rPr>
                <w:sz w:val="22"/>
                <w:szCs w:val="22"/>
              </w:rPr>
              <w:t>-</w:t>
            </w:r>
          </w:p>
        </w:tc>
      </w:tr>
      <w:tr w:rsidR="00D03EF0" w:rsidRPr="00E950D5" w14:paraId="607A2C6A" w14:textId="77777777" w:rsidTr="00C87AA4">
        <w:trPr>
          <w:trHeight w:val="410"/>
        </w:trPr>
        <w:tc>
          <w:tcPr>
            <w:tcW w:w="314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78B762" w14:textId="77777777" w:rsidR="00D03EF0" w:rsidRPr="00AF55D9" w:rsidRDefault="00D03EF0" w:rsidP="00D03EF0">
            <w:pPr>
              <w:ind w:left="34" w:right="-108"/>
            </w:pPr>
            <w:r w:rsidRPr="00AF55D9">
              <w:lastRenderedPageBreak/>
              <w:t xml:space="preserve">Итого по комплексу процессных мероприятий </w:t>
            </w:r>
          </w:p>
        </w:tc>
        <w:tc>
          <w:tcPr>
            <w:tcW w:w="1988" w:type="dxa"/>
            <w:tcBorders>
              <w:top w:val="single" w:sz="4" w:space="0" w:color="auto"/>
              <w:left w:val="single" w:sz="4" w:space="0" w:color="auto"/>
              <w:bottom w:val="single" w:sz="4" w:space="0" w:color="auto"/>
              <w:right w:val="single" w:sz="4" w:space="0" w:color="auto"/>
            </w:tcBorders>
            <w:shd w:val="clear" w:color="auto" w:fill="auto"/>
            <w:hideMark/>
          </w:tcPr>
          <w:p w14:paraId="3D1FF17C" w14:textId="77777777" w:rsidR="00D03EF0" w:rsidRPr="00E950D5" w:rsidRDefault="00D03EF0" w:rsidP="00D03EF0">
            <w:pPr>
              <w:ind w:right="-109"/>
              <w:rPr>
                <w:b/>
                <w:i/>
              </w:rPr>
            </w:pPr>
            <w:r>
              <w:t>Отдел образования</w:t>
            </w:r>
          </w:p>
        </w:tc>
        <w:tc>
          <w:tcPr>
            <w:tcW w:w="1418" w:type="dxa"/>
            <w:tcBorders>
              <w:top w:val="single" w:sz="4" w:space="0" w:color="auto"/>
              <w:left w:val="nil"/>
              <w:bottom w:val="single" w:sz="4" w:space="0" w:color="auto"/>
              <w:right w:val="nil"/>
            </w:tcBorders>
            <w:shd w:val="clear" w:color="auto" w:fill="auto"/>
            <w:hideMark/>
          </w:tcPr>
          <w:p w14:paraId="0D7FF572" w14:textId="1D26200A" w:rsidR="00D03EF0" w:rsidRPr="00E950D5" w:rsidRDefault="00A31193" w:rsidP="00D03EF0">
            <w:pPr>
              <w:rPr>
                <w:b/>
                <w:i/>
              </w:rPr>
            </w:pPr>
            <w:r w:rsidRPr="00161D3A">
              <w:t>муниципальный бюджет</w:t>
            </w:r>
          </w:p>
        </w:tc>
        <w:tc>
          <w:tcPr>
            <w:tcW w:w="989" w:type="dxa"/>
            <w:gridSpan w:val="2"/>
            <w:tcBorders>
              <w:top w:val="single" w:sz="4" w:space="0" w:color="auto"/>
              <w:left w:val="single" w:sz="4" w:space="0" w:color="auto"/>
              <w:bottom w:val="single" w:sz="4" w:space="0" w:color="auto"/>
              <w:right w:val="nil"/>
            </w:tcBorders>
            <w:shd w:val="clear" w:color="auto" w:fill="auto"/>
            <w:hideMark/>
          </w:tcPr>
          <w:p w14:paraId="00F7D043" w14:textId="1DF12B40" w:rsidR="00D03EF0" w:rsidRPr="00E950D5" w:rsidRDefault="00A31193" w:rsidP="00A31193">
            <w:pPr>
              <w:jc w:val="center"/>
              <w:rPr>
                <w:b/>
                <w:i/>
                <w:color w:val="000000"/>
              </w:rPr>
            </w:pPr>
            <w:r>
              <w:t>333,0</w:t>
            </w:r>
          </w:p>
        </w:tc>
        <w:tc>
          <w:tcPr>
            <w:tcW w:w="994" w:type="dxa"/>
            <w:gridSpan w:val="2"/>
            <w:tcBorders>
              <w:top w:val="single" w:sz="4" w:space="0" w:color="auto"/>
              <w:left w:val="single" w:sz="4" w:space="0" w:color="auto"/>
              <w:bottom w:val="single" w:sz="4" w:space="0" w:color="auto"/>
              <w:right w:val="nil"/>
            </w:tcBorders>
            <w:shd w:val="clear" w:color="auto" w:fill="auto"/>
            <w:hideMark/>
          </w:tcPr>
          <w:p w14:paraId="3DFD5682" w14:textId="67655E93" w:rsidR="00D03EF0" w:rsidRPr="00E950D5" w:rsidRDefault="00A31193" w:rsidP="00A31193">
            <w:pPr>
              <w:jc w:val="center"/>
              <w:rPr>
                <w:b/>
                <w:i/>
                <w:color w:val="000000"/>
              </w:rPr>
            </w:pPr>
            <w:r>
              <w:t>333,0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EC8D99" w14:textId="77777777" w:rsidR="00D03EF0" w:rsidRPr="00E950D5" w:rsidRDefault="00D03EF0" w:rsidP="00D03EF0">
            <w:pPr>
              <w:jc w:val="center"/>
              <w:rPr>
                <w:b/>
                <w:i/>
                <w:color w:val="000000"/>
              </w:rPr>
            </w:pPr>
            <w:r>
              <w:t>-</w:t>
            </w:r>
          </w:p>
        </w:tc>
        <w:tc>
          <w:tcPr>
            <w:tcW w:w="969" w:type="dxa"/>
            <w:tcBorders>
              <w:top w:val="single" w:sz="4" w:space="0" w:color="auto"/>
              <w:left w:val="nil"/>
              <w:bottom w:val="single" w:sz="4" w:space="0" w:color="auto"/>
              <w:right w:val="single" w:sz="4" w:space="0" w:color="auto"/>
            </w:tcBorders>
            <w:shd w:val="clear" w:color="auto" w:fill="auto"/>
            <w:hideMark/>
          </w:tcPr>
          <w:p w14:paraId="2000F9C1" w14:textId="77777777" w:rsidR="00D03EF0" w:rsidRPr="00E950D5" w:rsidRDefault="00D03EF0" w:rsidP="00D03EF0">
            <w:pPr>
              <w:jc w:val="center"/>
              <w:rPr>
                <w:b/>
                <w:i/>
                <w:color w:val="000000"/>
              </w:rPr>
            </w:pPr>
            <w:r>
              <w:t>-</w:t>
            </w:r>
          </w:p>
        </w:tc>
      </w:tr>
      <w:tr w:rsidR="00DB28B8" w:rsidRPr="00E950D5" w14:paraId="0202BBAB"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4A06CD67" w14:textId="4F58A8B7" w:rsidR="00DB28B8" w:rsidRDefault="00DB28B8" w:rsidP="0006374B">
            <w:pPr>
              <w:jc w:val="center"/>
            </w:pPr>
            <w:r>
              <w:t>4</w:t>
            </w:r>
            <w:r w:rsidRPr="0072513A">
              <w:t xml:space="preserve">. Комплекс процессных мероприятий </w:t>
            </w:r>
            <w:r w:rsidRPr="00694D81">
              <w:t xml:space="preserve">«Комплексные меры  по противодействию незаконному обороту наркотиков на территории  муниципального образования </w:t>
            </w:r>
            <w:r w:rsidR="002D2957">
              <w:t>«Руднянский муниципальный округ»</w:t>
            </w:r>
            <w:r w:rsidRPr="00694D81">
              <w:t xml:space="preserve"> Смоленской области»</w:t>
            </w:r>
          </w:p>
        </w:tc>
      </w:tr>
      <w:tr w:rsidR="00DB28B8" w:rsidRPr="00E950D5" w14:paraId="1A291C0D"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3DE63B08" w14:textId="77777777" w:rsidR="00DB28B8" w:rsidRDefault="00DB28B8" w:rsidP="0006374B">
            <w:pPr>
              <w:ind w:left="606"/>
              <w:rPr>
                <w:b/>
                <w:szCs w:val="28"/>
              </w:rPr>
            </w:pPr>
            <w:r>
              <w:rPr>
                <w:b/>
                <w:szCs w:val="28"/>
              </w:rPr>
              <w:t>4.1. Организационные и правовые мероприятия, направленные</w:t>
            </w:r>
          </w:p>
          <w:p w14:paraId="44736651" w14:textId="77777777" w:rsidR="00DB28B8" w:rsidRDefault="00DB28B8" w:rsidP="0006374B">
            <w:pPr>
              <w:ind w:left="606"/>
            </w:pPr>
            <w:r>
              <w:rPr>
                <w:b/>
                <w:szCs w:val="28"/>
              </w:rPr>
              <w:t xml:space="preserve"> на противодействие  незаконному обороту наркотиков</w:t>
            </w:r>
          </w:p>
        </w:tc>
      </w:tr>
      <w:tr w:rsidR="00AE1A39" w:rsidRPr="00E950D5" w14:paraId="78561E7C"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3625E468" w14:textId="77777777" w:rsidR="00AE1A39" w:rsidRDefault="00AE1A39" w:rsidP="00AE1A39">
            <w:pPr>
              <w:ind w:left="34" w:right="-108"/>
            </w:pPr>
            <w:r>
              <w:t>4.1.1.</w:t>
            </w:r>
          </w:p>
          <w:p w14:paraId="66B840C5" w14:textId="77777777" w:rsidR="00AE1A39" w:rsidRPr="00694D81" w:rsidRDefault="00AE1A39" w:rsidP="00AE1A39"/>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99C159" w14:textId="77777777" w:rsidR="00AE1A39" w:rsidRPr="00F87592" w:rsidRDefault="00AE1A39" w:rsidP="00AE1A39">
            <w:pPr>
              <w:ind w:left="34" w:right="-108"/>
              <w:rPr>
                <w:u w:val="single"/>
              </w:rPr>
            </w:pPr>
            <w:r w:rsidRPr="00D165E5">
              <w:t>Организация работы по вовлечению «Детей группы социального риска», состоящих на учете в  КДН и ЗП в работу кружков, секций,  по месту жительства, в занятия массовыми видами спорта</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69B4FDF" w14:textId="1AF80F61" w:rsidR="00AE1A39" w:rsidRPr="00B13F54" w:rsidRDefault="006B3273" w:rsidP="00AE1A39">
            <w:pPr>
              <w:ind w:right="-109"/>
            </w:pPr>
            <w:r>
              <w:t>О</w:t>
            </w:r>
            <w:r w:rsidR="00AE1A39" w:rsidRPr="00B13F54">
              <w:t>тдел образования,</w:t>
            </w:r>
          </w:p>
          <w:p w14:paraId="3FC0DA86" w14:textId="77777777" w:rsidR="00AE1A39" w:rsidRDefault="00372D45" w:rsidP="00AE1A39">
            <w:pPr>
              <w:ind w:right="-109"/>
            </w:pPr>
            <w:proofErr w:type="spellStart"/>
            <w:r>
              <w:t>КДНиЗП</w:t>
            </w:r>
            <w:proofErr w:type="spellEnd"/>
            <w:r>
              <w:t>,</w:t>
            </w:r>
          </w:p>
          <w:p w14:paraId="7F53DDFF" w14:textId="32756923" w:rsidR="00372D45" w:rsidRPr="00E950D5" w:rsidRDefault="00372D45" w:rsidP="00AE1A39">
            <w:pPr>
              <w:ind w:right="-109"/>
              <w:rPr>
                <w:b/>
                <w:i/>
              </w:rPr>
            </w:pPr>
            <w:r>
              <w:t>отдел по патриотическому воспитанию, молодежной политике и спорту</w:t>
            </w:r>
            <w:r w:rsidR="00E71ACC">
              <w:t>, «Движение первых», отдел культуры</w:t>
            </w:r>
          </w:p>
        </w:tc>
        <w:tc>
          <w:tcPr>
            <w:tcW w:w="1418" w:type="dxa"/>
            <w:tcBorders>
              <w:top w:val="single" w:sz="4" w:space="0" w:color="auto"/>
              <w:left w:val="nil"/>
              <w:bottom w:val="single" w:sz="4" w:space="0" w:color="auto"/>
              <w:right w:val="nil"/>
            </w:tcBorders>
            <w:shd w:val="clear" w:color="auto" w:fill="auto"/>
          </w:tcPr>
          <w:p w14:paraId="4F78847C" w14:textId="77777777" w:rsidR="00AE1A39" w:rsidRPr="00E950D5" w:rsidRDefault="00AE1A39" w:rsidP="00AE1A39">
            <w:pPr>
              <w:rPr>
                <w:b/>
                <w:i/>
              </w:rPr>
            </w:pPr>
            <w:r>
              <w:rPr>
                <w:sz w:val="22"/>
                <w:szCs w:val="22"/>
              </w:rPr>
              <w:t xml:space="preserve">              -</w:t>
            </w:r>
          </w:p>
        </w:tc>
        <w:tc>
          <w:tcPr>
            <w:tcW w:w="965" w:type="dxa"/>
            <w:tcBorders>
              <w:top w:val="single" w:sz="4" w:space="0" w:color="auto"/>
              <w:left w:val="single" w:sz="4" w:space="0" w:color="auto"/>
              <w:bottom w:val="single" w:sz="4" w:space="0" w:color="auto"/>
              <w:right w:val="nil"/>
            </w:tcBorders>
            <w:shd w:val="clear" w:color="auto" w:fill="auto"/>
          </w:tcPr>
          <w:p w14:paraId="5D7F64D5"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7B4C2CC5"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45E8943" w14:textId="60E7480D"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29C4A762" w14:textId="33D9EF54" w:rsidR="00AE1A39" w:rsidRPr="00B13F54" w:rsidRDefault="00AE1A39" w:rsidP="00AE1A39">
            <w:pPr>
              <w:jc w:val="center"/>
              <w:rPr>
                <w:bCs/>
                <w:iCs/>
                <w:color w:val="000000"/>
              </w:rPr>
            </w:pPr>
            <w:r>
              <w:rPr>
                <w:sz w:val="22"/>
                <w:szCs w:val="22"/>
              </w:rPr>
              <w:t>-</w:t>
            </w:r>
          </w:p>
        </w:tc>
      </w:tr>
      <w:tr w:rsidR="00DB28B8" w:rsidRPr="00E950D5" w14:paraId="1E72AD7B"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ADC6A9E" w14:textId="648C2F47" w:rsidR="00DB28B8" w:rsidRPr="00150003" w:rsidRDefault="00DB28B8" w:rsidP="0006374B">
            <w:pPr>
              <w:ind w:left="34" w:right="-108"/>
            </w:pPr>
            <w:r w:rsidRPr="00150003">
              <w:t>4.1.2.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F2F4B6" w14:textId="77777777" w:rsidR="00DB28B8" w:rsidRPr="00150003" w:rsidRDefault="00DB28B8" w:rsidP="0006374B">
            <w:pPr>
              <w:ind w:left="34" w:right="-108"/>
            </w:pPr>
            <w:r w:rsidRPr="00150003">
              <w:t>Приобретение и распространение памяток, буклетов, плакатов, тематически направленных на профилактику незаконного потребления наркотиков, семейную профилактику наркомании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47A29E44" w14:textId="77777777" w:rsidR="00DB28B8" w:rsidRPr="00150003" w:rsidRDefault="00DB28B8" w:rsidP="0006374B">
            <w:pPr>
              <w:ind w:right="-109"/>
              <w:rPr>
                <w:b/>
                <w:i/>
              </w:rPr>
            </w:pPr>
            <w:r w:rsidRPr="00150003">
              <w:t>Отдел образования</w:t>
            </w:r>
          </w:p>
        </w:tc>
        <w:tc>
          <w:tcPr>
            <w:tcW w:w="1418" w:type="dxa"/>
            <w:tcBorders>
              <w:top w:val="single" w:sz="4" w:space="0" w:color="auto"/>
              <w:left w:val="nil"/>
              <w:bottom w:val="single" w:sz="4" w:space="0" w:color="auto"/>
              <w:right w:val="nil"/>
            </w:tcBorders>
            <w:shd w:val="clear" w:color="auto" w:fill="auto"/>
          </w:tcPr>
          <w:p w14:paraId="449E80BA" w14:textId="425E6774" w:rsidR="00DB28B8" w:rsidRPr="00150003" w:rsidRDefault="00A31193" w:rsidP="00EA5B4C">
            <w:pPr>
              <w:ind w:left="-137"/>
              <w:rPr>
                <w:b/>
                <w:i/>
              </w:rPr>
            </w:pPr>
            <w:proofErr w:type="spellStart"/>
            <w:proofErr w:type="gramStart"/>
            <w:r w:rsidRPr="00161D3A">
              <w:t>муниципаль</w:t>
            </w:r>
            <w:r w:rsidR="00EA5B4C">
              <w:t>-</w:t>
            </w:r>
            <w:r w:rsidRPr="00161D3A">
              <w:t>ный</w:t>
            </w:r>
            <w:proofErr w:type="spellEnd"/>
            <w:proofErr w:type="gramEnd"/>
            <w:r w:rsidRPr="00161D3A">
              <w:t xml:space="preserve"> бюджет</w:t>
            </w:r>
          </w:p>
        </w:tc>
        <w:tc>
          <w:tcPr>
            <w:tcW w:w="965" w:type="dxa"/>
            <w:tcBorders>
              <w:top w:val="single" w:sz="4" w:space="0" w:color="auto"/>
              <w:left w:val="single" w:sz="4" w:space="0" w:color="auto"/>
              <w:bottom w:val="single" w:sz="4" w:space="0" w:color="auto"/>
              <w:right w:val="nil"/>
            </w:tcBorders>
            <w:shd w:val="clear" w:color="auto" w:fill="auto"/>
          </w:tcPr>
          <w:p w14:paraId="0FBD3A3D" w14:textId="77777777" w:rsidR="00DB28B8" w:rsidRPr="00150003" w:rsidRDefault="00DB28B8" w:rsidP="0006374B">
            <w:pPr>
              <w:jc w:val="center"/>
              <w:rPr>
                <w:b/>
                <w:i/>
                <w:color w:val="000000"/>
              </w:rPr>
            </w:pPr>
            <w:r w:rsidRPr="00150003">
              <w:t>1,0</w:t>
            </w:r>
          </w:p>
        </w:tc>
        <w:tc>
          <w:tcPr>
            <w:tcW w:w="992" w:type="dxa"/>
            <w:gridSpan w:val="2"/>
            <w:tcBorders>
              <w:top w:val="single" w:sz="4" w:space="0" w:color="auto"/>
              <w:left w:val="single" w:sz="4" w:space="0" w:color="auto"/>
              <w:bottom w:val="single" w:sz="4" w:space="0" w:color="auto"/>
              <w:right w:val="nil"/>
            </w:tcBorders>
            <w:shd w:val="clear" w:color="auto" w:fill="auto"/>
          </w:tcPr>
          <w:p w14:paraId="696FE164" w14:textId="77777777" w:rsidR="00DB28B8" w:rsidRPr="00150003" w:rsidRDefault="00DB28B8" w:rsidP="0006374B">
            <w:pPr>
              <w:jc w:val="center"/>
              <w:rPr>
                <w:b/>
                <w:i/>
                <w:color w:val="000000"/>
              </w:rPr>
            </w:pPr>
            <w:r w:rsidRPr="00150003">
              <w:t>1,0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426B21E" w14:textId="77777777" w:rsidR="00DB28B8" w:rsidRPr="00150003" w:rsidRDefault="00DB28B8" w:rsidP="0006374B">
            <w:pPr>
              <w:jc w:val="center"/>
              <w:rPr>
                <w:b/>
                <w:i/>
                <w:color w:val="000000"/>
              </w:rPr>
            </w:pPr>
            <w:r w:rsidRPr="00150003">
              <w:t>-</w:t>
            </w:r>
          </w:p>
        </w:tc>
        <w:tc>
          <w:tcPr>
            <w:tcW w:w="993" w:type="dxa"/>
            <w:gridSpan w:val="2"/>
            <w:tcBorders>
              <w:top w:val="single" w:sz="4" w:space="0" w:color="auto"/>
              <w:left w:val="nil"/>
              <w:bottom w:val="single" w:sz="4" w:space="0" w:color="auto"/>
              <w:right w:val="single" w:sz="4" w:space="0" w:color="auto"/>
            </w:tcBorders>
            <w:shd w:val="clear" w:color="auto" w:fill="auto"/>
          </w:tcPr>
          <w:p w14:paraId="5B8BD4E1" w14:textId="77777777" w:rsidR="00DB28B8" w:rsidRPr="00E950D5" w:rsidRDefault="00DB28B8" w:rsidP="0006374B">
            <w:pPr>
              <w:jc w:val="center"/>
              <w:rPr>
                <w:b/>
                <w:i/>
                <w:color w:val="000000"/>
              </w:rPr>
            </w:pPr>
            <w:r w:rsidRPr="00150003">
              <w:t>-</w:t>
            </w:r>
          </w:p>
        </w:tc>
      </w:tr>
      <w:tr w:rsidR="00AE1A39" w:rsidRPr="00E950D5" w14:paraId="4BD9676B"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3076172F" w14:textId="77777777" w:rsidR="00AE1A39" w:rsidRPr="00AF55D9" w:rsidRDefault="00AE1A39" w:rsidP="00AE1A39">
            <w:pPr>
              <w:ind w:left="34" w:right="-108"/>
            </w:pPr>
            <w:r>
              <w:t>4.1.3.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643533" w14:textId="0213F957" w:rsidR="00AE1A39" w:rsidRPr="00AF55D9" w:rsidRDefault="00AE1A39" w:rsidP="00EA5B4C">
            <w:pPr>
              <w:ind w:left="34" w:right="-108"/>
            </w:pPr>
            <w:r w:rsidRPr="00D165E5">
              <w:t xml:space="preserve">Освещение  </w:t>
            </w:r>
            <w:r w:rsidR="00EA5B4C">
              <w:t xml:space="preserve">в </w:t>
            </w:r>
            <w:r w:rsidRPr="00D165E5">
              <w:t>газет</w:t>
            </w:r>
            <w:r w:rsidR="00EA5B4C">
              <w:t>е</w:t>
            </w:r>
            <w:r w:rsidRPr="00D165E5">
              <w:t xml:space="preserve"> «Руднянский голос» вопросов профилактики наркомании и пр</w:t>
            </w:r>
            <w:r w:rsidR="00AA2FD2">
              <w:t>опаганды здорового образа жизни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4859B82C" w14:textId="55148F93" w:rsidR="00AE1A39" w:rsidRPr="00117506" w:rsidRDefault="00AE1A39" w:rsidP="00AE1A39">
            <w:pPr>
              <w:ind w:right="-109"/>
            </w:pPr>
            <w:r w:rsidRPr="00117506">
              <w:t>Редакция газеты «Руднянский голос»,</w:t>
            </w:r>
          </w:p>
          <w:p w14:paraId="34FB573D" w14:textId="77777777" w:rsidR="00AE1A39" w:rsidRPr="00E64886" w:rsidRDefault="00AE1A39" w:rsidP="00AE1A39">
            <w:pPr>
              <w:ind w:right="-109"/>
            </w:pPr>
            <w:r w:rsidRPr="00117506">
              <w:t>ОГБУЗ</w:t>
            </w:r>
            <w:r w:rsidRPr="00E64886">
              <w:t xml:space="preserve"> «Руднянская</w:t>
            </w:r>
          </w:p>
          <w:p w14:paraId="294E7E2D" w14:textId="77777777" w:rsidR="00AE1A39" w:rsidRPr="00E64886" w:rsidRDefault="00AE1A39" w:rsidP="00AE1A39">
            <w:pPr>
              <w:ind w:right="-109"/>
            </w:pPr>
            <w:r w:rsidRPr="00E64886">
              <w:t>ЦРБ» (по согласованию),</w:t>
            </w:r>
          </w:p>
          <w:p w14:paraId="434B54F8" w14:textId="64D4AB18" w:rsidR="00AE1A39" w:rsidRPr="00E64886" w:rsidRDefault="00AE1A39" w:rsidP="00AE1A39">
            <w:pPr>
              <w:ind w:right="-109"/>
            </w:pPr>
            <w:r w:rsidRPr="00E64886">
              <w:t>отдел образования,</w:t>
            </w:r>
            <w:r w:rsidR="00372D45">
              <w:t xml:space="preserve"> отдел по патриотическому воспитанию, молодежной политике и </w:t>
            </w:r>
            <w:r w:rsidR="00372D45">
              <w:lastRenderedPageBreak/>
              <w:t>спорту,</w:t>
            </w:r>
            <w:r w:rsidR="00E71ACC">
              <w:t xml:space="preserve"> «Движение первых»,</w:t>
            </w:r>
          </w:p>
          <w:p w14:paraId="3C079904" w14:textId="77777777" w:rsidR="00AE1A39" w:rsidRPr="00E64886" w:rsidRDefault="00AE1A39" w:rsidP="00AE1A39">
            <w:pPr>
              <w:ind w:right="-109"/>
            </w:pPr>
            <w:r w:rsidRPr="00E64886">
              <w:t>отдел культуры,</w:t>
            </w:r>
          </w:p>
          <w:p w14:paraId="0A861003" w14:textId="77777777" w:rsidR="00AE1A39" w:rsidRPr="00E64886" w:rsidRDefault="00AE1A39" w:rsidP="00AE1A39">
            <w:pPr>
              <w:ind w:right="-109"/>
            </w:pPr>
            <w:r w:rsidRPr="00E64886">
              <w:t>МО МВД России «Руднянский» (по</w:t>
            </w:r>
          </w:p>
          <w:p w14:paraId="54210999" w14:textId="77777777" w:rsidR="00AE1A39" w:rsidRPr="00E950D5" w:rsidRDefault="00AE1A39" w:rsidP="00AE1A39">
            <w:pPr>
              <w:ind w:right="-109"/>
              <w:rPr>
                <w:b/>
                <w:i/>
              </w:rPr>
            </w:pPr>
            <w:r w:rsidRPr="00E64886">
              <w:t>согласованию)</w:t>
            </w:r>
          </w:p>
        </w:tc>
        <w:tc>
          <w:tcPr>
            <w:tcW w:w="1418" w:type="dxa"/>
            <w:tcBorders>
              <w:top w:val="single" w:sz="4" w:space="0" w:color="auto"/>
              <w:left w:val="nil"/>
              <w:bottom w:val="single" w:sz="4" w:space="0" w:color="auto"/>
              <w:right w:val="nil"/>
            </w:tcBorders>
            <w:shd w:val="clear" w:color="auto" w:fill="auto"/>
          </w:tcPr>
          <w:p w14:paraId="127A0981" w14:textId="77777777" w:rsidR="00AE1A39" w:rsidRPr="00E950D5" w:rsidRDefault="00AE1A39" w:rsidP="00AE1A39">
            <w:pPr>
              <w:rPr>
                <w:b/>
                <w:i/>
              </w:rPr>
            </w:pPr>
            <w:r>
              <w:rPr>
                <w:sz w:val="22"/>
                <w:szCs w:val="22"/>
              </w:rPr>
              <w:lastRenderedPageBreak/>
              <w:t xml:space="preserve">              -</w:t>
            </w:r>
          </w:p>
        </w:tc>
        <w:tc>
          <w:tcPr>
            <w:tcW w:w="965" w:type="dxa"/>
            <w:tcBorders>
              <w:top w:val="single" w:sz="4" w:space="0" w:color="auto"/>
              <w:left w:val="single" w:sz="4" w:space="0" w:color="auto"/>
              <w:bottom w:val="single" w:sz="4" w:space="0" w:color="auto"/>
              <w:right w:val="nil"/>
            </w:tcBorders>
            <w:shd w:val="clear" w:color="auto" w:fill="auto"/>
          </w:tcPr>
          <w:p w14:paraId="6ECB41F3"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06ADE7F0"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58A7A1F3" w14:textId="4AE17F1C"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1FCD739" w14:textId="7D4C897A" w:rsidR="00AE1A39" w:rsidRPr="00E950D5" w:rsidRDefault="00AE1A39" w:rsidP="00AE1A39">
            <w:pPr>
              <w:jc w:val="center"/>
              <w:rPr>
                <w:b/>
                <w:i/>
                <w:color w:val="000000"/>
              </w:rPr>
            </w:pPr>
            <w:r>
              <w:rPr>
                <w:sz w:val="22"/>
                <w:szCs w:val="22"/>
              </w:rPr>
              <w:t>-</w:t>
            </w:r>
          </w:p>
        </w:tc>
      </w:tr>
      <w:tr w:rsidR="00DB28B8" w:rsidRPr="00E950D5" w14:paraId="27A6DD01"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6E61592C" w14:textId="77777777" w:rsidR="00DB28B8" w:rsidRDefault="00DB28B8" w:rsidP="0006374B">
            <w:r>
              <w:rPr>
                <w:b/>
                <w:szCs w:val="28"/>
              </w:rPr>
              <w:lastRenderedPageBreak/>
              <w:t xml:space="preserve">4.2. </w:t>
            </w:r>
            <w:r w:rsidRPr="00F54AA0">
              <w:rPr>
                <w:b/>
                <w:szCs w:val="28"/>
              </w:rPr>
              <w:t>Профилактические мероприятия:</w:t>
            </w:r>
          </w:p>
        </w:tc>
      </w:tr>
      <w:tr w:rsidR="00DB28B8" w:rsidRPr="00E950D5" w14:paraId="43AC0EEA"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779381E" w14:textId="77777777" w:rsidR="00DB28B8" w:rsidRPr="00AF55D9" w:rsidRDefault="00DB28B8" w:rsidP="0006374B">
            <w:pPr>
              <w:ind w:left="34" w:right="-108"/>
            </w:pPr>
            <w:r>
              <w:t>4.2.1.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6ABF0D" w14:textId="7C3902F3" w:rsidR="00DB28B8" w:rsidRPr="00AF55D9" w:rsidRDefault="00DB28B8" w:rsidP="00AA2FD2">
            <w:pPr>
              <w:ind w:left="34" w:right="-108"/>
            </w:pPr>
            <w:r w:rsidRPr="004A03F7">
              <w:t xml:space="preserve">Организация и проведение цикла мероприятий по правовому воспитанию </w:t>
            </w:r>
            <w:proofErr w:type="spellStart"/>
            <w:proofErr w:type="gramStart"/>
            <w:r w:rsidR="003866F7">
              <w:t>несовершеннолет</w:t>
            </w:r>
            <w:proofErr w:type="spellEnd"/>
            <w:r w:rsidR="00154269">
              <w:t>-</w:t>
            </w:r>
            <w:r w:rsidR="003866F7">
              <w:t>них</w:t>
            </w:r>
            <w:proofErr w:type="gramEnd"/>
            <w:r w:rsidRPr="004A03F7">
              <w:t>, тематических встреч с работниками правоохранитель</w:t>
            </w:r>
            <w:r w:rsidR="00AA2FD2">
              <w:t xml:space="preserve">ных органов, прокуратуры, </w:t>
            </w:r>
            <w:r w:rsidR="00AA2FD2" w:rsidRPr="001C5BA7">
              <w:rPr>
                <w:szCs w:val="28"/>
              </w:rPr>
              <w:t>Велижск</w:t>
            </w:r>
            <w:r w:rsidR="00AA2FD2">
              <w:rPr>
                <w:szCs w:val="28"/>
              </w:rPr>
              <w:t>ого</w:t>
            </w:r>
            <w:r w:rsidR="00AA2FD2" w:rsidRPr="001C5BA7">
              <w:rPr>
                <w:szCs w:val="28"/>
              </w:rPr>
              <w:t xml:space="preserve"> </w:t>
            </w:r>
            <w:proofErr w:type="spellStart"/>
            <w:r w:rsidR="00EA5B4C">
              <w:rPr>
                <w:szCs w:val="28"/>
              </w:rPr>
              <w:t>межмуниципаль-ного</w:t>
            </w:r>
            <w:proofErr w:type="spellEnd"/>
            <w:r w:rsidR="00AA2FD2" w:rsidRPr="001C5BA7">
              <w:rPr>
                <w:szCs w:val="28"/>
              </w:rPr>
              <w:t xml:space="preserve"> филиал</w:t>
            </w:r>
            <w:r w:rsidR="00AA2FD2">
              <w:rPr>
                <w:szCs w:val="28"/>
              </w:rPr>
              <w:t>а</w:t>
            </w:r>
            <w:r w:rsidR="00AA2FD2" w:rsidRPr="001C5BA7">
              <w:rPr>
                <w:szCs w:val="28"/>
              </w:rPr>
              <w:t xml:space="preserve">  ФКУ «Уголовно-исполнительная инспекция УФСИН России по Смоленской области»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6A301BA1" w14:textId="5F31DF67" w:rsidR="00DB28B8" w:rsidRDefault="006B3273" w:rsidP="0006374B">
            <w:pPr>
              <w:rPr>
                <w:szCs w:val="28"/>
              </w:rPr>
            </w:pPr>
            <w:r>
              <w:rPr>
                <w:szCs w:val="28"/>
              </w:rPr>
              <w:t>О</w:t>
            </w:r>
            <w:r w:rsidR="00DB28B8" w:rsidRPr="00F54AA0">
              <w:rPr>
                <w:szCs w:val="28"/>
              </w:rPr>
              <w:t>тдел образования,</w:t>
            </w:r>
          </w:p>
          <w:p w14:paraId="025989C9" w14:textId="79768985" w:rsidR="00372D45" w:rsidRPr="00F54AA0" w:rsidRDefault="00372D45" w:rsidP="0006374B">
            <w:pPr>
              <w:rPr>
                <w:szCs w:val="28"/>
              </w:rPr>
            </w:pPr>
            <w:r>
              <w:t>отдел по патриотическому воспитанию, молодежной политике и спорту,</w:t>
            </w:r>
          </w:p>
          <w:p w14:paraId="52A0DB62" w14:textId="77777777" w:rsidR="00DB28B8" w:rsidRPr="00F54AA0" w:rsidRDefault="00DB28B8" w:rsidP="0006374B">
            <w:pPr>
              <w:rPr>
                <w:szCs w:val="28"/>
              </w:rPr>
            </w:pPr>
            <w:proofErr w:type="gramStart"/>
            <w:r w:rsidRPr="00F54AA0">
              <w:rPr>
                <w:szCs w:val="28"/>
              </w:rPr>
              <w:t>прокуратура Руднянского района (по</w:t>
            </w:r>
            <w:proofErr w:type="gramEnd"/>
          </w:p>
          <w:p w14:paraId="000D2E06" w14:textId="77777777" w:rsidR="00DB28B8" w:rsidRPr="00F54AA0" w:rsidRDefault="00DB28B8" w:rsidP="0006374B">
            <w:pPr>
              <w:rPr>
                <w:szCs w:val="28"/>
              </w:rPr>
            </w:pPr>
            <w:r w:rsidRPr="00F54AA0">
              <w:rPr>
                <w:szCs w:val="28"/>
              </w:rPr>
              <w:t>согласованию), МО МВД России «Руднянский» (по</w:t>
            </w:r>
          </w:p>
          <w:p w14:paraId="14AB537B" w14:textId="29D66590" w:rsidR="00DB28B8" w:rsidRPr="00F54AA0" w:rsidRDefault="00DB28B8" w:rsidP="0006374B">
            <w:pPr>
              <w:rPr>
                <w:szCs w:val="28"/>
              </w:rPr>
            </w:pPr>
            <w:r w:rsidRPr="00F54AA0">
              <w:rPr>
                <w:szCs w:val="28"/>
              </w:rPr>
              <w:t xml:space="preserve">согласованию), </w:t>
            </w:r>
            <w:proofErr w:type="spellStart"/>
            <w:r w:rsidR="001C5BA7" w:rsidRPr="001C5BA7">
              <w:rPr>
                <w:szCs w:val="28"/>
              </w:rPr>
              <w:t>Велижск</w:t>
            </w:r>
            <w:r w:rsidR="001C5BA7">
              <w:rPr>
                <w:szCs w:val="28"/>
              </w:rPr>
              <w:t>ий</w:t>
            </w:r>
            <w:proofErr w:type="spellEnd"/>
            <w:r w:rsidR="001C5BA7" w:rsidRPr="001C5BA7">
              <w:rPr>
                <w:szCs w:val="28"/>
              </w:rPr>
              <w:t xml:space="preserve"> межмуниципальн</w:t>
            </w:r>
            <w:r w:rsidR="001C5BA7">
              <w:rPr>
                <w:szCs w:val="28"/>
              </w:rPr>
              <w:t>ый</w:t>
            </w:r>
            <w:r w:rsidR="001C5BA7" w:rsidRPr="001C5BA7">
              <w:rPr>
                <w:szCs w:val="28"/>
              </w:rPr>
              <w:t xml:space="preserve"> филиал  ФКУ «Уголовно-исполнительная инспекция УФСИН России по Смоленской области» </w:t>
            </w:r>
            <w:r w:rsidRPr="00F54AA0">
              <w:rPr>
                <w:szCs w:val="28"/>
              </w:rPr>
              <w:t xml:space="preserve"> (</w:t>
            </w:r>
            <w:proofErr w:type="gramStart"/>
            <w:r w:rsidRPr="00F54AA0">
              <w:rPr>
                <w:szCs w:val="28"/>
              </w:rPr>
              <w:t>по</w:t>
            </w:r>
            <w:proofErr w:type="gramEnd"/>
          </w:p>
          <w:p w14:paraId="0BAE4B1D" w14:textId="77777777" w:rsidR="00DB28B8" w:rsidRPr="00E950D5" w:rsidRDefault="00DB28B8" w:rsidP="0006374B">
            <w:pPr>
              <w:ind w:right="-109"/>
              <w:rPr>
                <w:b/>
                <w:i/>
              </w:rPr>
            </w:pPr>
            <w:r w:rsidRPr="00F54AA0">
              <w:rPr>
                <w:szCs w:val="28"/>
              </w:rPr>
              <w:t>согласованию)</w:t>
            </w:r>
          </w:p>
        </w:tc>
        <w:tc>
          <w:tcPr>
            <w:tcW w:w="1418" w:type="dxa"/>
            <w:tcBorders>
              <w:top w:val="single" w:sz="4" w:space="0" w:color="auto"/>
              <w:left w:val="nil"/>
              <w:bottom w:val="single" w:sz="4" w:space="0" w:color="auto"/>
              <w:right w:val="nil"/>
            </w:tcBorders>
            <w:shd w:val="clear" w:color="auto" w:fill="auto"/>
          </w:tcPr>
          <w:p w14:paraId="388445DC" w14:textId="77777777" w:rsidR="00DB28B8" w:rsidRPr="00E950D5" w:rsidRDefault="00DB28B8" w:rsidP="0006374B">
            <w:pPr>
              <w:jc w:val="center"/>
              <w:rPr>
                <w:b/>
                <w:i/>
              </w:rPr>
            </w:pPr>
            <w:r w:rsidRPr="00BC0732">
              <w:rPr>
                <w:sz w:val="22"/>
                <w:szCs w:val="22"/>
              </w:rPr>
              <w:t>0,0</w:t>
            </w:r>
          </w:p>
        </w:tc>
        <w:tc>
          <w:tcPr>
            <w:tcW w:w="965" w:type="dxa"/>
            <w:tcBorders>
              <w:top w:val="single" w:sz="4" w:space="0" w:color="auto"/>
              <w:left w:val="single" w:sz="4" w:space="0" w:color="auto"/>
              <w:bottom w:val="single" w:sz="4" w:space="0" w:color="auto"/>
              <w:right w:val="nil"/>
            </w:tcBorders>
            <w:shd w:val="clear" w:color="auto" w:fill="auto"/>
          </w:tcPr>
          <w:p w14:paraId="4578E4A7" w14:textId="77777777" w:rsidR="00DB28B8" w:rsidRPr="00E950D5" w:rsidRDefault="00DB28B8" w:rsidP="0006374B">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49E8B93A" w14:textId="77777777" w:rsidR="00DB28B8" w:rsidRPr="00E950D5" w:rsidRDefault="00DB28B8" w:rsidP="0006374B">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016C8C1" w14:textId="538A8D2E" w:rsidR="00DB28B8" w:rsidRPr="00E950D5" w:rsidRDefault="00AE1A39" w:rsidP="0006374B">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0520500F" w14:textId="77777777" w:rsidR="00DB28B8" w:rsidRPr="00E950D5" w:rsidRDefault="00DB28B8" w:rsidP="0006374B">
            <w:pPr>
              <w:jc w:val="center"/>
              <w:rPr>
                <w:b/>
                <w:i/>
                <w:color w:val="000000"/>
              </w:rPr>
            </w:pPr>
            <w:r>
              <w:t>-</w:t>
            </w:r>
          </w:p>
        </w:tc>
      </w:tr>
      <w:tr w:rsidR="00DB28B8" w:rsidRPr="00E950D5" w14:paraId="0085F3E4"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3AC508BC" w14:textId="77777777" w:rsidR="00DB28B8" w:rsidRPr="00150003" w:rsidRDefault="00DB28B8" w:rsidP="0006374B">
            <w:pPr>
              <w:ind w:left="34" w:right="-108"/>
            </w:pPr>
            <w:r w:rsidRPr="00150003">
              <w:t>4.2.2.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ECE0E0" w14:textId="62E42C5C" w:rsidR="00DB28B8" w:rsidRPr="00150003" w:rsidRDefault="00DB28B8" w:rsidP="00B67A43">
            <w:pPr>
              <w:ind w:left="34" w:right="-108"/>
            </w:pPr>
            <w:r w:rsidRPr="00150003">
              <w:t xml:space="preserve">Участие в акции «Спорт – это жизнь!» среди учащихся общеобразовательных </w:t>
            </w:r>
            <w:r w:rsidR="00B67A43">
              <w:t>организациях</w:t>
            </w:r>
            <w:r w:rsidRPr="00150003">
              <w:t xml:space="preserve"> с целью профилактики здорового образа жизни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5483110A" w14:textId="2DA82876" w:rsidR="006B3273" w:rsidRDefault="006B3273" w:rsidP="008672C3">
            <w:pPr>
              <w:ind w:right="-109"/>
              <w:rPr>
                <w:szCs w:val="28"/>
              </w:rPr>
            </w:pPr>
            <w:r>
              <w:rPr>
                <w:szCs w:val="28"/>
              </w:rPr>
              <w:t>О</w:t>
            </w:r>
            <w:r w:rsidR="00DB28B8" w:rsidRPr="00150003">
              <w:rPr>
                <w:szCs w:val="28"/>
              </w:rPr>
              <w:t xml:space="preserve">тдел образования, </w:t>
            </w:r>
            <w:r w:rsidR="008672C3">
              <w:rPr>
                <w:szCs w:val="28"/>
              </w:rPr>
              <w:t>Спортивная школа</w:t>
            </w:r>
            <w:r w:rsidR="001116F2">
              <w:rPr>
                <w:szCs w:val="28"/>
              </w:rPr>
              <w:t>,</w:t>
            </w:r>
            <w:r w:rsidR="00DB28B8" w:rsidRPr="00150003">
              <w:rPr>
                <w:szCs w:val="28"/>
              </w:rPr>
              <w:t xml:space="preserve"> </w:t>
            </w:r>
          </w:p>
          <w:p w14:paraId="678E3461" w14:textId="557C6B0B" w:rsidR="00E71ACC" w:rsidRDefault="00E71ACC" w:rsidP="008672C3">
            <w:pPr>
              <w:ind w:right="-109"/>
              <w:rPr>
                <w:szCs w:val="28"/>
              </w:rPr>
            </w:pPr>
            <w:r>
              <w:t>«Движение первых»,</w:t>
            </w:r>
          </w:p>
          <w:p w14:paraId="217BBD48" w14:textId="4B3A8BCA" w:rsidR="00DB28B8" w:rsidRPr="00150003" w:rsidRDefault="006B3273" w:rsidP="008672C3">
            <w:pPr>
              <w:ind w:right="-109"/>
              <w:rPr>
                <w:b/>
                <w:i/>
              </w:rPr>
            </w:pPr>
            <w:r>
              <w:rPr>
                <w:szCs w:val="28"/>
              </w:rPr>
              <w:t>отдел культуры</w:t>
            </w:r>
          </w:p>
        </w:tc>
        <w:tc>
          <w:tcPr>
            <w:tcW w:w="1418" w:type="dxa"/>
            <w:tcBorders>
              <w:top w:val="single" w:sz="4" w:space="0" w:color="auto"/>
              <w:left w:val="nil"/>
              <w:bottom w:val="single" w:sz="4" w:space="0" w:color="auto"/>
              <w:right w:val="nil"/>
            </w:tcBorders>
            <w:shd w:val="clear" w:color="auto" w:fill="auto"/>
          </w:tcPr>
          <w:p w14:paraId="231926B6" w14:textId="6C2D2680" w:rsidR="00DB28B8" w:rsidRPr="00150003" w:rsidRDefault="00A31193" w:rsidP="00154269">
            <w:pPr>
              <w:ind w:left="-137"/>
              <w:rPr>
                <w:b/>
                <w:i/>
              </w:rPr>
            </w:pPr>
            <w:r w:rsidRPr="00161D3A">
              <w:t>муниципальный бюджет</w:t>
            </w:r>
          </w:p>
        </w:tc>
        <w:tc>
          <w:tcPr>
            <w:tcW w:w="965" w:type="dxa"/>
            <w:tcBorders>
              <w:top w:val="single" w:sz="4" w:space="0" w:color="auto"/>
              <w:left w:val="single" w:sz="4" w:space="0" w:color="auto"/>
              <w:bottom w:val="single" w:sz="4" w:space="0" w:color="auto"/>
              <w:right w:val="nil"/>
            </w:tcBorders>
            <w:shd w:val="clear" w:color="auto" w:fill="auto"/>
          </w:tcPr>
          <w:p w14:paraId="16EEC666" w14:textId="77777777" w:rsidR="00DB28B8" w:rsidRPr="00150003" w:rsidRDefault="00DB28B8" w:rsidP="0006374B">
            <w:pPr>
              <w:jc w:val="center"/>
              <w:rPr>
                <w:b/>
                <w:i/>
                <w:color w:val="000000"/>
              </w:rPr>
            </w:pPr>
            <w:r w:rsidRPr="00150003">
              <w:t>1,0</w:t>
            </w:r>
          </w:p>
        </w:tc>
        <w:tc>
          <w:tcPr>
            <w:tcW w:w="992" w:type="dxa"/>
            <w:gridSpan w:val="2"/>
            <w:tcBorders>
              <w:top w:val="single" w:sz="4" w:space="0" w:color="auto"/>
              <w:left w:val="single" w:sz="4" w:space="0" w:color="auto"/>
              <w:bottom w:val="single" w:sz="4" w:space="0" w:color="auto"/>
              <w:right w:val="nil"/>
            </w:tcBorders>
            <w:shd w:val="clear" w:color="auto" w:fill="auto"/>
          </w:tcPr>
          <w:p w14:paraId="613DE5F5" w14:textId="77777777" w:rsidR="00DB28B8" w:rsidRPr="00150003" w:rsidRDefault="00DB28B8" w:rsidP="0006374B">
            <w:pPr>
              <w:jc w:val="center"/>
              <w:rPr>
                <w:b/>
                <w:i/>
                <w:color w:val="000000"/>
              </w:rPr>
            </w:pPr>
            <w:r w:rsidRPr="00150003">
              <w:t>1,0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1EABDCF8" w14:textId="77777777" w:rsidR="00DB28B8" w:rsidRPr="00150003" w:rsidRDefault="00DB28B8" w:rsidP="0006374B">
            <w:pPr>
              <w:jc w:val="center"/>
              <w:rPr>
                <w:b/>
                <w:i/>
                <w:color w:val="000000"/>
              </w:rPr>
            </w:pPr>
            <w:r w:rsidRPr="00150003">
              <w:t>-</w:t>
            </w:r>
          </w:p>
        </w:tc>
        <w:tc>
          <w:tcPr>
            <w:tcW w:w="993" w:type="dxa"/>
            <w:gridSpan w:val="2"/>
            <w:tcBorders>
              <w:top w:val="single" w:sz="4" w:space="0" w:color="auto"/>
              <w:left w:val="nil"/>
              <w:bottom w:val="single" w:sz="4" w:space="0" w:color="auto"/>
              <w:right w:val="single" w:sz="4" w:space="0" w:color="auto"/>
            </w:tcBorders>
            <w:shd w:val="clear" w:color="auto" w:fill="auto"/>
          </w:tcPr>
          <w:p w14:paraId="4248DE53" w14:textId="77777777" w:rsidR="00DB28B8" w:rsidRPr="00E950D5" w:rsidRDefault="00DB28B8" w:rsidP="0006374B">
            <w:pPr>
              <w:jc w:val="center"/>
              <w:rPr>
                <w:b/>
                <w:i/>
                <w:color w:val="000000"/>
              </w:rPr>
            </w:pPr>
            <w:r w:rsidRPr="00150003">
              <w:t>-</w:t>
            </w:r>
          </w:p>
        </w:tc>
      </w:tr>
      <w:tr w:rsidR="00AE1A39" w:rsidRPr="00E950D5" w14:paraId="6B547FD0"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2DEA2E39" w14:textId="77777777" w:rsidR="00AE1A39" w:rsidRPr="009272F5" w:rsidRDefault="00AE1A39" w:rsidP="00AE1A39">
            <w:pPr>
              <w:ind w:left="34" w:right="-108"/>
            </w:pPr>
            <w:r w:rsidRPr="009272F5">
              <w:t>4.2.3.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FC039F" w14:textId="77777777" w:rsidR="00AE1A39" w:rsidRPr="009272F5" w:rsidRDefault="00AE1A39" w:rsidP="00AE1A39">
            <w:pPr>
              <w:ind w:left="34" w:right="-108"/>
            </w:pPr>
            <w:r w:rsidRPr="009272F5">
              <w:t>Организация проведения акции «ЗО</w:t>
            </w:r>
            <w:proofErr w:type="gramStart"/>
            <w:r w:rsidRPr="009272F5">
              <w:t>Ж-</w:t>
            </w:r>
            <w:proofErr w:type="gramEnd"/>
            <w:r w:rsidRPr="009272F5">
              <w:t xml:space="preserve"> мой образ жизни!»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424F264F" w14:textId="6A30EA57" w:rsidR="00AE1A39" w:rsidRPr="009272F5" w:rsidRDefault="006B3273" w:rsidP="00AE1A39">
            <w:pPr>
              <w:ind w:right="-109"/>
              <w:rPr>
                <w:szCs w:val="28"/>
              </w:rPr>
            </w:pPr>
            <w:r w:rsidRPr="009272F5">
              <w:rPr>
                <w:szCs w:val="28"/>
              </w:rPr>
              <w:t>О</w:t>
            </w:r>
            <w:r w:rsidR="00AE1A39" w:rsidRPr="009272F5">
              <w:rPr>
                <w:szCs w:val="28"/>
              </w:rPr>
              <w:t>тдел образования</w:t>
            </w:r>
            <w:r w:rsidR="00E71ACC" w:rsidRPr="009272F5">
              <w:rPr>
                <w:szCs w:val="28"/>
              </w:rPr>
              <w:t>,</w:t>
            </w:r>
            <w:r w:rsidR="009272F5" w:rsidRPr="009272F5">
              <w:t xml:space="preserve"> отдел по патриотическому воспитанию, молодежной политике и </w:t>
            </w:r>
            <w:r w:rsidR="009272F5" w:rsidRPr="009272F5">
              <w:lastRenderedPageBreak/>
              <w:t>спорту</w:t>
            </w:r>
            <w:r w:rsidR="009272F5" w:rsidRPr="009272F5">
              <w:rPr>
                <w:szCs w:val="28"/>
              </w:rPr>
              <w:t>,</w:t>
            </w:r>
          </w:p>
          <w:p w14:paraId="5E23B19B" w14:textId="5F722BCC" w:rsidR="00E71ACC" w:rsidRPr="009272F5" w:rsidRDefault="009272F5" w:rsidP="00AE1A39">
            <w:pPr>
              <w:ind w:right="-109"/>
              <w:rPr>
                <w:b/>
                <w:i/>
              </w:rPr>
            </w:pPr>
            <w:r>
              <w:t>«Движение первых»</w:t>
            </w:r>
          </w:p>
        </w:tc>
        <w:tc>
          <w:tcPr>
            <w:tcW w:w="1418" w:type="dxa"/>
            <w:tcBorders>
              <w:top w:val="single" w:sz="4" w:space="0" w:color="auto"/>
              <w:left w:val="nil"/>
              <w:bottom w:val="single" w:sz="4" w:space="0" w:color="auto"/>
              <w:right w:val="nil"/>
            </w:tcBorders>
            <w:shd w:val="clear" w:color="auto" w:fill="auto"/>
          </w:tcPr>
          <w:p w14:paraId="1A616A67" w14:textId="77777777" w:rsidR="00AE1A39" w:rsidRPr="009272F5" w:rsidRDefault="00AE1A39" w:rsidP="0006374B">
            <w:pPr>
              <w:jc w:val="center"/>
              <w:rPr>
                <w:b/>
                <w:i/>
              </w:rPr>
            </w:pPr>
            <w:r w:rsidRPr="009272F5">
              <w:lastRenderedPageBreak/>
              <w:t>-</w:t>
            </w:r>
          </w:p>
        </w:tc>
        <w:tc>
          <w:tcPr>
            <w:tcW w:w="965" w:type="dxa"/>
            <w:tcBorders>
              <w:top w:val="single" w:sz="4" w:space="0" w:color="auto"/>
              <w:left w:val="single" w:sz="4" w:space="0" w:color="auto"/>
              <w:bottom w:val="single" w:sz="4" w:space="0" w:color="auto"/>
              <w:right w:val="nil"/>
            </w:tcBorders>
            <w:shd w:val="clear" w:color="auto" w:fill="auto"/>
          </w:tcPr>
          <w:p w14:paraId="263BC08B" w14:textId="77777777" w:rsidR="00AE1A39" w:rsidRPr="009272F5" w:rsidRDefault="00AE1A39" w:rsidP="00AE1A39">
            <w:pPr>
              <w:jc w:val="center"/>
              <w:rPr>
                <w:b/>
                <w:i/>
                <w:color w:val="000000"/>
              </w:rPr>
            </w:pPr>
            <w:r w:rsidRPr="009272F5">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5D566724" w14:textId="77777777" w:rsidR="00AE1A39" w:rsidRPr="009272F5" w:rsidRDefault="00AE1A39" w:rsidP="00AE1A39">
            <w:pPr>
              <w:jc w:val="center"/>
              <w:rPr>
                <w:b/>
                <w:i/>
                <w:color w:val="000000"/>
              </w:rPr>
            </w:pPr>
            <w:r w:rsidRPr="009272F5">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56BFB754" w14:textId="2B6CBB64" w:rsidR="00AE1A39" w:rsidRPr="009272F5" w:rsidRDefault="00AE1A39" w:rsidP="00AE1A39">
            <w:pPr>
              <w:jc w:val="center"/>
              <w:rPr>
                <w:b/>
                <w:i/>
                <w:color w:val="000000"/>
              </w:rPr>
            </w:pPr>
            <w:r w:rsidRPr="009272F5">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13E8F6E6" w14:textId="77C3E6EA" w:rsidR="00AE1A39" w:rsidRPr="00E950D5" w:rsidRDefault="00AE1A39" w:rsidP="00AE1A39">
            <w:pPr>
              <w:jc w:val="center"/>
              <w:rPr>
                <w:b/>
                <w:i/>
                <w:color w:val="000000"/>
              </w:rPr>
            </w:pPr>
            <w:r w:rsidRPr="009272F5">
              <w:rPr>
                <w:sz w:val="22"/>
                <w:szCs w:val="22"/>
              </w:rPr>
              <w:t>-</w:t>
            </w:r>
          </w:p>
        </w:tc>
      </w:tr>
      <w:tr w:rsidR="00DB28B8" w:rsidRPr="00E950D5" w14:paraId="44EB4C25" w14:textId="77777777" w:rsidTr="00C87AA4">
        <w:trPr>
          <w:trHeight w:val="12557"/>
        </w:trPr>
        <w:tc>
          <w:tcPr>
            <w:tcW w:w="848" w:type="dxa"/>
            <w:tcBorders>
              <w:top w:val="single" w:sz="4" w:space="0" w:color="auto"/>
              <w:left w:val="single" w:sz="4" w:space="0" w:color="auto"/>
              <w:right w:val="single" w:sz="4" w:space="0" w:color="auto"/>
            </w:tcBorders>
            <w:shd w:val="clear" w:color="auto" w:fill="auto"/>
          </w:tcPr>
          <w:p w14:paraId="23B8397D" w14:textId="717D8CEC" w:rsidR="00DB28B8" w:rsidRPr="00150003" w:rsidRDefault="00DB28B8" w:rsidP="0006374B">
            <w:pPr>
              <w:ind w:left="34" w:right="-108"/>
            </w:pPr>
            <w:r w:rsidRPr="00150003">
              <w:lastRenderedPageBreak/>
              <w:t>4.2.4.</w:t>
            </w:r>
          </w:p>
        </w:tc>
        <w:tc>
          <w:tcPr>
            <w:tcW w:w="2268" w:type="dxa"/>
            <w:tcBorders>
              <w:top w:val="single" w:sz="4" w:space="0" w:color="auto"/>
              <w:left w:val="single" w:sz="4" w:space="0" w:color="auto"/>
              <w:right w:val="single" w:sz="4" w:space="0" w:color="auto"/>
            </w:tcBorders>
            <w:shd w:val="clear" w:color="auto" w:fill="auto"/>
          </w:tcPr>
          <w:p w14:paraId="6D822BAD" w14:textId="77777777" w:rsidR="00DB28B8" w:rsidRPr="00150003" w:rsidRDefault="00DB28B8" w:rsidP="0006374B">
            <w:pPr>
              <w:ind w:left="34" w:right="-108"/>
            </w:pPr>
            <w:r w:rsidRPr="00150003">
              <w:t xml:space="preserve">Проведение комплекса мероприятий, приуроченных к: </w:t>
            </w:r>
          </w:p>
          <w:p w14:paraId="35D27FB0" w14:textId="77777777" w:rsidR="00DB28B8" w:rsidRPr="00150003" w:rsidRDefault="00DB28B8" w:rsidP="0006374B">
            <w:pPr>
              <w:ind w:left="34" w:right="-108"/>
            </w:pPr>
            <w:r w:rsidRPr="00150003">
              <w:t>-Дню борьбы с наркоманией и наркобизнесом (1 марта);</w:t>
            </w:r>
          </w:p>
          <w:p w14:paraId="677955E2" w14:textId="77777777" w:rsidR="00DB28B8" w:rsidRPr="00150003" w:rsidRDefault="00DB28B8" w:rsidP="0006374B">
            <w:pPr>
              <w:ind w:left="34" w:right="-108"/>
            </w:pPr>
            <w:r w:rsidRPr="00150003">
              <w:t>-Всемирному дню здоровья</w:t>
            </w:r>
          </w:p>
          <w:p w14:paraId="34E09BDD" w14:textId="77777777" w:rsidR="00DB28B8" w:rsidRPr="00150003" w:rsidRDefault="00DB28B8" w:rsidP="0006374B">
            <w:pPr>
              <w:ind w:left="34" w:right="-108"/>
            </w:pPr>
            <w:r w:rsidRPr="00150003">
              <w:t xml:space="preserve"> (7 апреля);</w:t>
            </w:r>
          </w:p>
          <w:p w14:paraId="27C8422E" w14:textId="77777777" w:rsidR="00DB28B8" w:rsidRPr="00150003" w:rsidRDefault="00DB28B8" w:rsidP="0006374B">
            <w:pPr>
              <w:ind w:left="34" w:right="-108"/>
            </w:pPr>
            <w:r w:rsidRPr="00150003">
              <w:t>-Всемирный памяти жертв СПИДа</w:t>
            </w:r>
          </w:p>
          <w:p w14:paraId="489FB0D5" w14:textId="77777777" w:rsidR="00DB28B8" w:rsidRPr="00150003" w:rsidRDefault="00DB28B8" w:rsidP="0006374B">
            <w:pPr>
              <w:ind w:left="34" w:right="-108"/>
            </w:pPr>
            <w:r w:rsidRPr="00150003">
              <w:t>(3-е воскресенье мая);</w:t>
            </w:r>
          </w:p>
          <w:p w14:paraId="314FB837" w14:textId="77777777" w:rsidR="00DB28B8" w:rsidRPr="00150003" w:rsidRDefault="00DB28B8" w:rsidP="0006374B">
            <w:pPr>
              <w:ind w:left="34" w:right="-108"/>
            </w:pPr>
            <w:r w:rsidRPr="00150003">
              <w:t>-Международному дню борьбы с наркоманией и незаконному обороту наркотиков  (26 июня);</w:t>
            </w:r>
          </w:p>
          <w:p w14:paraId="5A5AF1D7" w14:textId="77777777" w:rsidR="00DB28B8" w:rsidRPr="00150003" w:rsidRDefault="00DB28B8" w:rsidP="0006374B">
            <w:pPr>
              <w:ind w:left="34" w:right="-108"/>
            </w:pPr>
            <w:r w:rsidRPr="00150003">
              <w:t>-Всемирному дню трезвости и борьбы с алкоголизмом (3 октября);</w:t>
            </w:r>
          </w:p>
          <w:p w14:paraId="6DFCB977" w14:textId="77777777" w:rsidR="00DB28B8" w:rsidRPr="00150003" w:rsidRDefault="00DB28B8" w:rsidP="0006374B">
            <w:pPr>
              <w:ind w:left="34" w:right="-108"/>
            </w:pPr>
            <w:r w:rsidRPr="00150003">
              <w:t>-Международному дню отказа от курения (3 четверг ноября);</w:t>
            </w:r>
          </w:p>
          <w:p w14:paraId="13640DCF" w14:textId="77777777" w:rsidR="00DB28B8" w:rsidRPr="00150003" w:rsidRDefault="00DB28B8" w:rsidP="0006374B">
            <w:pPr>
              <w:ind w:left="34" w:right="-108"/>
            </w:pPr>
            <w:r w:rsidRPr="00150003">
              <w:t>-Международному дню борьбы со СПИДом (1 декабря)</w:t>
            </w:r>
          </w:p>
        </w:tc>
        <w:tc>
          <w:tcPr>
            <w:tcW w:w="2012" w:type="dxa"/>
            <w:gridSpan w:val="2"/>
            <w:tcBorders>
              <w:top w:val="single" w:sz="4" w:space="0" w:color="auto"/>
              <w:left w:val="single" w:sz="4" w:space="0" w:color="auto"/>
              <w:right w:val="single" w:sz="4" w:space="0" w:color="auto"/>
            </w:tcBorders>
            <w:shd w:val="clear" w:color="auto" w:fill="auto"/>
          </w:tcPr>
          <w:p w14:paraId="32A96299" w14:textId="50B86220" w:rsidR="008672C3" w:rsidRDefault="006B3273" w:rsidP="0006374B">
            <w:pPr>
              <w:rPr>
                <w:szCs w:val="28"/>
              </w:rPr>
            </w:pPr>
            <w:r>
              <w:rPr>
                <w:szCs w:val="28"/>
              </w:rPr>
              <w:t>О</w:t>
            </w:r>
            <w:r w:rsidR="00DB28B8" w:rsidRPr="00150003">
              <w:rPr>
                <w:szCs w:val="28"/>
              </w:rPr>
              <w:t xml:space="preserve">тдел образования, </w:t>
            </w:r>
          </w:p>
          <w:p w14:paraId="0548427E" w14:textId="443F0FD5" w:rsidR="008672C3" w:rsidRDefault="008672C3" w:rsidP="0006374B">
            <w:r>
              <w:t>отдел по патриотическому воспитанию, молодежной политике и спорту,</w:t>
            </w:r>
            <w:r w:rsidR="00E71ACC">
              <w:t xml:space="preserve"> «Движение первых»,</w:t>
            </w:r>
          </w:p>
          <w:p w14:paraId="0072702E" w14:textId="63AA4A55" w:rsidR="00DB28B8" w:rsidRPr="00150003" w:rsidRDefault="00DB28B8" w:rsidP="0006374B">
            <w:pPr>
              <w:rPr>
                <w:szCs w:val="28"/>
              </w:rPr>
            </w:pPr>
            <w:r w:rsidRPr="00150003">
              <w:rPr>
                <w:szCs w:val="28"/>
              </w:rPr>
              <w:t xml:space="preserve">отдел культуры, </w:t>
            </w:r>
          </w:p>
          <w:p w14:paraId="41464E1B" w14:textId="77777777" w:rsidR="00DB28B8" w:rsidRPr="00150003" w:rsidRDefault="00DB28B8" w:rsidP="0006374B">
            <w:pPr>
              <w:rPr>
                <w:szCs w:val="28"/>
              </w:rPr>
            </w:pPr>
            <w:r w:rsidRPr="00150003">
              <w:rPr>
                <w:szCs w:val="28"/>
              </w:rPr>
              <w:t>ОГБУЗ «Руднянская ЦРБ» (по согласованию),</w:t>
            </w:r>
          </w:p>
          <w:p w14:paraId="412F40E5" w14:textId="77777777" w:rsidR="00DB28B8" w:rsidRPr="00150003" w:rsidRDefault="00DB28B8" w:rsidP="0006374B">
            <w:pPr>
              <w:rPr>
                <w:szCs w:val="28"/>
              </w:rPr>
            </w:pPr>
            <w:r w:rsidRPr="00150003">
              <w:rPr>
                <w:szCs w:val="28"/>
              </w:rPr>
              <w:t>правоохранительные органы</w:t>
            </w:r>
          </w:p>
          <w:p w14:paraId="4CD96363" w14:textId="77777777" w:rsidR="00DB28B8" w:rsidRPr="00150003" w:rsidRDefault="00DB28B8" w:rsidP="0006374B">
            <w:pPr>
              <w:ind w:right="-109"/>
              <w:rPr>
                <w:b/>
                <w:i/>
              </w:rPr>
            </w:pPr>
            <w:r w:rsidRPr="00150003">
              <w:rPr>
                <w:szCs w:val="28"/>
              </w:rPr>
              <w:t>(по согласованию)</w:t>
            </w:r>
          </w:p>
        </w:tc>
        <w:tc>
          <w:tcPr>
            <w:tcW w:w="1418" w:type="dxa"/>
            <w:tcBorders>
              <w:top w:val="single" w:sz="4" w:space="0" w:color="auto"/>
              <w:left w:val="nil"/>
              <w:right w:val="nil"/>
            </w:tcBorders>
            <w:shd w:val="clear" w:color="auto" w:fill="auto"/>
          </w:tcPr>
          <w:p w14:paraId="4AC6B0C5" w14:textId="3E37AB3A" w:rsidR="00DB28B8" w:rsidRPr="00150003" w:rsidRDefault="00A31193" w:rsidP="00154269">
            <w:pPr>
              <w:ind w:left="-137"/>
              <w:jc w:val="center"/>
              <w:rPr>
                <w:b/>
                <w:i/>
              </w:rPr>
            </w:pPr>
            <w:proofErr w:type="spellStart"/>
            <w:proofErr w:type="gramStart"/>
            <w:r w:rsidRPr="00161D3A">
              <w:t>муниципаль</w:t>
            </w:r>
            <w:r w:rsidR="00154269">
              <w:t>-</w:t>
            </w:r>
            <w:r w:rsidRPr="00161D3A">
              <w:t>ный</w:t>
            </w:r>
            <w:proofErr w:type="spellEnd"/>
            <w:proofErr w:type="gramEnd"/>
            <w:r w:rsidRPr="00161D3A">
              <w:t xml:space="preserve"> бюджет</w:t>
            </w:r>
          </w:p>
        </w:tc>
        <w:tc>
          <w:tcPr>
            <w:tcW w:w="965" w:type="dxa"/>
            <w:tcBorders>
              <w:top w:val="single" w:sz="4" w:space="0" w:color="auto"/>
              <w:left w:val="single" w:sz="4" w:space="0" w:color="auto"/>
              <w:right w:val="nil"/>
            </w:tcBorders>
            <w:shd w:val="clear" w:color="auto" w:fill="auto"/>
          </w:tcPr>
          <w:p w14:paraId="43784D4F" w14:textId="77777777" w:rsidR="00DB28B8" w:rsidRPr="00150003" w:rsidRDefault="00DB28B8" w:rsidP="0006374B">
            <w:pPr>
              <w:jc w:val="center"/>
              <w:rPr>
                <w:b/>
                <w:i/>
                <w:color w:val="000000"/>
              </w:rPr>
            </w:pPr>
            <w:r w:rsidRPr="00150003">
              <w:t>1,0</w:t>
            </w:r>
          </w:p>
        </w:tc>
        <w:tc>
          <w:tcPr>
            <w:tcW w:w="992" w:type="dxa"/>
            <w:gridSpan w:val="2"/>
            <w:tcBorders>
              <w:top w:val="single" w:sz="4" w:space="0" w:color="auto"/>
              <w:left w:val="single" w:sz="4" w:space="0" w:color="auto"/>
              <w:right w:val="nil"/>
            </w:tcBorders>
            <w:shd w:val="clear" w:color="auto" w:fill="auto"/>
          </w:tcPr>
          <w:p w14:paraId="793A9E12" w14:textId="77777777" w:rsidR="00DB28B8" w:rsidRPr="00150003" w:rsidRDefault="00DB28B8" w:rsidP="0006374B">
            <w:pPr>
              <w:jc w:val="center"/>
              <w:rPr>
                <w:b/>
                <w:i/>
                <w:color w:val="000000"/>
              </w:rPr>
            </w:pPr>
            <w:r w:rsidRPr="00150003">
              <w:t>1,0</w:t>
            </w:r>
          </w:p>
        </w:tc>
        <w:tc>
          <w:tcPr>
            <w:tcW w:w="994" w:type="dxa"/>
            <w:gridSpan w:val="2"/>
            <w:tcBorders>
              <w:top w:val="single" w:sz="4" w:space="0" w:color="auto"/>
              <w:left w:val="single" w:sz="4" w:space="0" w:color="auto"/>
              <w:right w:val="single" w:sz="4" w:space="0" w:color="auto"/>
            </w:tcBorders>
            <w:shd w:val="clear" w:color="auto" w:fill="auto"/>
          </w:tcPr>
          <w:p w14:paraId="58CF1897" w14:textId="77777777" w:rsidR="00DB28B8" w:rsidRPr="00150003" w:rsidRDefault="00DB28B8" w:rsidP="0006374B">
            <w:pPr>
              <w:jc w:val="center"/>
              <w:rPr>
                <w:b/>
                <w:i/>
                <w:color w:val="000000"/>
              </w:rPr>
            </w:pPr>
            <w:r w:rsidRPr="00150003">
              <w:t>-</w:t>
            </w:r>
          </w:p>
        </w:tc>
        <w:tc>
          <w:tcPr>
            <w:tcW w:w="993" w:type="dxa"/>
            <w:gridSpan w:val="2"/>
            <w:tcBorders>
              <w:top w:val="single" w:sz="4" w:space="0" w:color="auto"/>
              <w:left w:val="nil"/>
              <w:right w:val="single" w:sz="4" w:space="0" w:color="auto"/>
            </w:tcBorders>
            <w:shd w:val="clear" w:color="auto" w:fill="auto"/>
          </w:tcPr>
          <w:p w14:paraId="1BEF4308" w14:textId="77777777" w:rsidR="00DB28B8" w:rsidRPr="00E950D5" w:rsidRDefault="00DB28B8" w:rsidP="0006374B">
            <w:pPr>
              <w:jc w:val="center"/>
              <w:rPr>
                <w:b/>
                <w:i/>
                <w:color w:val="000000"/>
              </w:rPr>
            </w:pPr>
            <w:r w:rsidRPr="00150003">
              <w:t>-</w:t>
            </w:r>
          </w:p>
        </w:tc>
      </w:tr>
      <w:tr w:rsidR="00DB28B8" w:rsidRPr="00E950D5" w14:paraId="1847D730"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1D4F0CD" w14:textId="402B9971" w:rsidR="00DB28B8" w:rsidRPr="00AF55D9" w:rsidRDefault="00DB28B8" w:rsidP="0006374B">
            <w:pPr>
              <w:ind w:left="34" w:right="-108"/>
            </w:pPr>
            <w:r>
              <w:t>4.2.5.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269548" w14:textId="77777777" w:rsidR="00DB28B8" w:rsidRPr="00AF55D9" w:rsidRDefault="00DB28B8" w:rsidP="0006374B">
            <w:pPr>
              <w:ind w:left="34" w:right="-108"/>
            </w:pPr>
            <w:r w:rsidRPr="004A03F7">
              <w:t>Цикл мероприятий «Азбука здоровья»</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039B676" w14:textId="77777777" w:rsidR="00DB28B8" w:rsidRPr="00E950D5" w:rsidRDefault="00DB28B8" w:rsidP="0006374B">
            <w:pPr>
              <w:ind w:right="-109"/>
              <w:rPr>
                <w:b/>
                <w:i/>
              </w:rPr>
            </w:pPr>
            <w:r w:rsidRPr="00F54AA0">
              <w:rPr>
                <w:szCs w:val="28"/>
              </w:rPr>
              <w:t>Руднянское МБУ ЦБС</w:t>
            </w:r>
          </w:p>
        </w:tc>
        <w:tc>
          <w:tcPr>
            <w:tcW w:w="1418" w:type="dxa"/>
            <w:tcBorders>
              <w:top w:val="single" w:sz="4" w:space="0" w:color="auto"/>
              <w:left w:val="nil"/>
              <w:bottom w:val="single" w:sz="4" w:space="0" w:color="auto"/>
              <w:right w:val="nil"/>
            </w:tcBorders>
            <w:shd w:val="clear" w:color="auto" w:fill="auto"/>
          </w:tcPr>
          <w:p w14:paraId="31199566" w14:textId="77777777" w:rsidR="00DB28B8" w:rsidRPr="00E950D5" w:rsidRDefault="00DB28B8" w:rsidP="0006374B">
            <w:pPr>
              <w:jc w:val="cente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3D853D4D" w14:textId="77777777" w:rsidR="00DB28B8" w:rsidRPr="00E950D5" w:rsidRDefault="00DB28B8" w:rsidP="0006374B">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3B8D853F" w14:textId="77777777" w:rsidR="00DB28B8" w:rsidRPr="00E950D5" w:rsidRDefault="00DB28B8" w:rsidP="0006374B">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F3D864C" w14:textId="7515E5E0" w:rsidR="00DB28B8" w:rsidRPr="00E950D5" w:rsidRDefault="00AE1A39" w:rsidP="0006374B">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655E53B" w14:textId="53F8A600" w:rsidR="00DB28B8" w:rsidRPr="00E950D5" w:rsidRDefault="00AE1A39" w:rsidP="0006374B">
            <w:pPr>
              <w:jc w:val="center"/>
              <w:rPr>
                <w:b/>
                <w:i/>
                <w:color w:val="000000"/>
              </w:rPr>
            </w:pPr>
            <w:r>
              <w:rPr>
                <w:sz w:val="22"/>
                <w:szCs w:val="22"/>
              </w:rPr>
              <w:t>-</w:t>
            </w:r>
          </w:p>
        </w:tc>
      </w:tr>
      <w:tr w:rsidR="00AE1A39" w:rsidRPr="00E950D5" w14:paraId="00012A93"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716FC3F" w14:textId="77777777" w:rsidR="00AE1A39" w:rsidRPr="009272F5" w:rsidRDefault="00AE1A39" w:rsidP="00AE1A39">
            <w:pPr>
              <w:ind w:left="34" w:right="-108"/>
            </w:pPr>
            <w:r w:rsidRPr="009272F5">
              <w:lastRenderedPageBreak/>
              <w:t>4.2.6.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D7AC04" w14:textId="77777777" w:rsidR="00AE1A39" w:rsidRPr="009272F5" w:rsidRDefault="00AE1A39" w:rsidP="00AE1A39">
            <w:pPr>
              <w:ind w:left="34" w:right="-108"/>
            </w:pPr>
            <w:r w:rsidRPr="009272F5">
              <w:t>Организация проведения антинаркотической акции «Нет»</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57EEF8F5" w14:textId="2D50D4B7" w:rsidR="00AE1A39" w:rsidRPr="009272F5" w:rsidRDefault="006B3273" w:rsidP="00AE1A39">
            <w:pPr>
              <w:ind w:right="-109"/>
              <w:rPr>
                <w:b/>
                <w:i/>
              </w:rPr>
            </w:pPr>
            <w:r w:rsidRPr="009272F5">
              <w:rPr>
                <w:szCs w:val="28"/>
              </w:rPr>
              <w:t>О</w:t>
            </w:r>
            <w:r w:rsidR="00AE1A39" w:rsidRPr="009272F5">
              <w:rPr>
                <w:szCs w:val="28"/>
              </w:rPr>
              <w:t>тдел образования</w:t>
            </w:r>
            <w:r w:rsidR="00E71ACC" w:rsidRPr="009272F5">
              <w:rPr>
                <w:szCs w:val="28"/>
              </w:rPr>
              <w:t xml:space="preserve">, </w:t>
            </w:r>
            <w:r w:rsidR="009272F5" w:rsidRPr="009272F5">
              <w:t>отдел по патриотическому воспитанию, молодежной политике и спорту</w:t>
            </w:r>
            <w:r w:rsidR="009272F5" w:rsidRPr="009272F5">
              <w:rPr>
                <w:szCs w:val="28"/>
              </w:rPr>
              <w:t xml:space="preserve">, </w:t>
            </w:r>
            <w:r w:rsidR="009272F5">
              <w:t>«Движение первых»</w:t>
            </w:r>
          </w:p>
        </w:tc>
        <w:tc>
          <w:tcPr>
            <w:tcW w:w="1418" w:type="dxa"/>
            <w:tcBorders>
              <w:top w:val="single" w:sz="4" w:space="0" w:color="auto"/>
              <w:left w:val="nil"/>
              <w:bottom w:val="single" w:sz="4" w:space="0" w:color="auto"/>
              <w:right w:val="nil"/>
            </w:tcBorders>
            <w:shd w:val="clear" w:color="auto" w:fill="auto"/>
          </w:tcPr>
          <w:p w14:paraId="05D1B13D" w14:textId="05E1788E" w:rsidR="00AE1A39" w:rsidRPr="009272F5" w:rsidRDefault="00A31193" w:rsidP="0006374B">
            <w:pPr>
              <w:jc w:val="center"/>
              <w:rPr>
                <w:b/>
                <w:i/>
              </w:rPr>
            </w:pPr>
            <w:r w:rsidRPr="009272F5">
              <w:t>муниципальный бюджет</w:t>
            </w:r>
          </w:p>
        </w:tc>
        <w:tc>
          <w:tcPr>
            <w:tcW w:w="965" w:type="dxa"/>
            <w:tcBorders>
              <w:top w:val="single" w:sz="4" w:space="0" w:color="auto"/>
              <w:left w:val="single" w:sz="4" w:space="0" w:color="auto"/>
              <w:bottom w:val="single" w:sz="4" w:space="0" w:color="auto"/>
              <w:right w:val="nil"/>
            </w:tcBorders>
            <w:shd w:val="clear" w:color="auto" w:fill="auto"/>
          </w:tcPr>
          <w:p w14:paraId="588929A8" w14:textId="1129585B" w:rsidR="00AE1A39" w:rsidRPr="009272F5" w:rsidRDefault="00A31193" w:rsidP="00AE1A39">
            <w:pPr>
              <w:jc w:val="center"/>
              <w:rPr>
                <w:b/>
                <w:i/>
                <w:color w:val="000000"/>
              </w:rPr>
            </w:pPr>
            <w:r w:rsidRPr="009272F5">
              <w:rPr>
                <w:sz w:val="22"/>
                <w:szCs w:val="22"/>
              </w:rPr>
              <w:t>1</w:t>
            </w:r>
            <w:r w:rsidR="00AE1A39" w:rsidRPr="009272F5">
              <w:rPr>
                <w:sz w:val="22"/>
                <w:szCs w:val="22"/>
              </w:rPr>
              <w:t>,0</w:t>
            </w:r>
          </w:p>
        </w:tc>
        <w:tc>
          <w:tcPr>
            <w:tcW w:w="992" w:type="dxa"/>
            <w:gridSpan w:val="2"/>
            <w:tcBorders>
              <w:top w:val="single" w:sz="4" w:space="0" w:color="auto"/>
              <w:left w:val="single" w:sz="4" w:space="0" w:color="auto"/>
              <w:bottom w:val="single" w:sz="4" w:space="0" w:color="auto"/>
              <w:right w:val="nil"/>
            </w:tcBorders>
            <w:shd w:val="clear" w:color="auto" w:fill="auto"/>
          </w:tcPr>
          <w:p w14:paraId="210FEA39" w14:textId="77777777" w:rsidR="00AE1A39" w:rsidRPr="009272F5" w:rsidRDefault="00AE1A39" w:rsidP="00AE1A39">
            <w:pPr>
              <w:jc w:val="center"/>
              <w:rPr>
                <w:b/>
                <w:i/>
                <w:color w:val="000000"/>
              </w:rPr>
            </w:pPr>
            <w:r w:rsidRPr="009272F5">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7A995E87" w14:textId="557D75C6" w:rsidR="00AE1A39" w:rsidRPr="009272F5" w:rsidRDefault="00AE1A39" w:rsidP="00AE1A39">
            <w:pPr>
              <w:jc w:val="center"/>
              <w:rPr>
                <w:b/>
                <w:i/>
                <w:color w:val="000000"/>
              </w:rPr>
            </w:pPr>
            <w:r w:rsidRPr="009272F5">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68CC485E" w14:textId="57139902" w:rsidR="00AE1A39" w:rsidRPr="00E950D5" w:rsidRDefault="00AE1A39" w:rsidP="00AE1A39">
            <w:pPr>
              <w:jc w:val="center"/>
              <w:rPr>
                <w:b/>
                <w:i/>
                <w:color w:val="000000"/>
              </w:rPr>
            </w:pPr>
            <w:r w:rsidRPr="009272F5">
              <w:rPr>
                <w:sz w:val="22"/>
                <w:szCs w:val="22"/>
              </w:rPr>
              <w:t>-</w:t>
            </w:r>
          </w:p>
        </w:tc>
      </w:tr>
      <w:tr w:rsidR="00AE1A39" w:rsidRPr="00E950D5" w14:paraId="382578E7"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7CAF682" w14:textId="77777777" w:rsidR="00AE1A39" w:rsidRPr="00AF55D9" w:rsidRDefault="00AE1A39" w:rsidP="00AE1A39">
            <w:pPr>
              <w:ind w:left="-103" w:right="-120"/>
            </w:pPr>
            <w:r>
              <w:t>4.2.7.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5FC067" w14:textId="77777777" w:rsidR="00AE1A39" w:rsidRPr="00AF55D9" w:rsidRDefault="00AE1A39" w:rsidP="00AE1A39">
            <w:pPr>
              <w:ind w:left="34" w:right="-108"/>
            </w:pPr>
            <w:r w:rsidRPr="004A03F7">
              <w:t xml:space="preserve">Проведение социально </w:t>
            </w:r>
            <w:proofErr w:type="gramStart"/>
            <w:r w:rsidRPr="004A03F7">
              <w:t>-п</w:t>
            </w:r>
            <w:proofErr w:type="gramEnd"/>
            <w:r w:rsidRPr="004A03F7">
              <w:t xml:space="preserve">сихологического тестирования, направленного на раннее выявление немедицинского  потребления наркотических средств и психотропных веществ среди молодежи </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04651BB1" w14:textId="331945C1" w:rsidR="00AE1A39" w:rsidRPr="009E71D6" w:rsidRDefault="006B3273" w:rsidP="00AE1A39">
            <w:pPr>
              <w:rPr>
                <w:szCs w:val="28"/>
              </w:rPr>
            </w:pPr>
            <w:r>
              <w:rPr>
                <w:szCs w:val="28"/>
              </w:rPr>
              <w:t>О</w:t>
            </w:r>
            <w:r w:rsidR="00AE1A39" w:rsidRPr="009E71D6">
              <w:rPr>
                <w:szCs w:val="28"/>
              </w:rPr>
              <w:t>тдел образования,</w:t>
            </w:r>
          </w:p>
          <w:p w14:paraId="35E41AD6" w14:textId="77777777" w:rsidR="00AE1A39" w:rsidRPr="00E950D5" w:rsidRDefault="00AE1A39" w:rsidP="00AE1A39">
            <w:pPr>
              <w:ind w:right="-109"/>
              <w:rPr>
                <w:b/>
                <w:i/>
              </w:rPr>
            </w:pPr>
            <w:r w:rsidRPr="009E71D6">
              <w:rPr>
                <w:szCs w:val="28"/>
              </w:rPr>
              <w:t>ОГБУЗ «Руднянская ЦРБ» (по согласованию)</w:t>
            </w:r>
          </w:p>
        </w:tc>
        <w:tc>
          <w:tcPr>
            <w:tcW w:w="1418" w:type="dxa"/>
            <w:tcBorders>
              <w:top w:val="single" w:sz="4" w:space="0" w:color="auto"/>
              <w:left w:val="nil"/>
              <w:bottom w:val="single" w:sz="4" w:space="0" w:color="auto"/>
              <w:right w:val="nil"/>
            </w:tcBorders>
            <w:shd w:val="clear" w:color="auto" w:fill="auto"/>
          </w:tcPr>
          <w:p w14:paraId="0AE64CCD" w14:textId="77777777" w:rsidR="00AE1A39" w:rsidRPr="00E950D5" w:rsidRDefault="00AE1A39" w:rsidP="0006374B">
            <w:pPr>
              <w:jc w:val="cente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401D0BC5"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3559605B"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40D24A17" w14:textId="61556ACB"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5E7135B0" w14:textId="78CA4762" w:rsidR="00AE1A39" w:rsidRPr="00E950D5" w:rsidRDefault="00AE1A39" w:rsidP="00AE1A39">
            <w:pPr>
              <w:jc w:val="center"/>
              <w:rPr>
                <w:b/>
                <w:i/>
                <w:color w:val="000000"/>
              </w:rPr>
            </w:pPr>
            <w:r>
              <w:rPr>
                <w:sz w:val="22"/>
                <w:szCs w:val="22"/>
              </w:rPr>
              <w:t>-</w:t>
            </w:r>
          </w:p>
        </w:tc>
      </w:tr>
      <w:tr w:rsidR="00AE1A39" w:rsidRPr="00E950D5" w14:paraId="03AA57E8"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09C1934" w14:textId="77777777" w:rsidR="00AE1A39" w:rsidRPr="00AF55D9" w:rsidRDefault="00AE1A39" w:rsidP="00AE1A39">
            <w:pPr>
              <w:ind w:left="34" w:right="-108"/>
            </w:pPr>
            <w:r>
              <w:t>4.2.8.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7F86DA" w14:textId="77777777" w:rsidR="00AE1A39" w:rsidRPr="00AF55D9" w:rsidRDefault="00AE1A39" w:rsidP="00AE1A39">
            <w:pPr>
              <w:ind w:left="34" w:right="-108"/>
            </w:pPr>
            <w:r w:rsidRPr="004A03F7">
              <w:t>Конкурс рисунков и плакатов «Не навреди самому себе»</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6A65446A" w14:textId="77777777" w:rsidR="00AE1A39" w:rsidRPr="00E950D5" w:rsidRDefault="00AE1A39" w:rsidP="00AE1A39">
            <w:pPr>
              <w:ind w:right="-109"/>
              <w:rPr>
                <w:b/>
                <w:i/>
              </w:rPr>
            </w:pPr>
            <w:r w:rsidRPr="009E71D6">
              <w:rPr>
                <w:szCs w:val="28"/>
              </w:rPr>
              <w:t>Руднянское МБУ ЦБС</w:t>
            </w:r>
          </w:p>
        </w:tc>
        <w:tc>
          <w:tcPr>
            <w:tcW w:w="1418" w:type="dxa"/>
            <w:tcBorders>
              <w:top w:val="single" w:sz="4" w:space="0" w:color="auto"/>
              <w:left w:val="nil"/>
              <w:bottom w:val="single" w:sz="4" w:space="0" w:color="auto"/>
              <w:right w:val="nil"/>
            </w:tcBorders>
            <w:shd w:val="clear" w:color="auto" w:fill="auto"/>
          </w:tcPr>
          <w:p w14:paraId="49FE93F0" w14:textId="77777777" w:rsidR="00AE1A39" w:rsidRPr="00E950D5" w:rsidRDefault="00AE1A39" w:rsidP="0006374B">
            <w:pPr>
              <w:jc w:val="cente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467E3A93"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7399F1D1"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73DEC5A6" w14:textId="6CA81321"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445172B5" w14:textId="2BDF516E" w:rsidR="00AE1A39" w:rsidRPr="00E950D5" w:rsidRDefault="00AE1A39" w:rsidP="00AE1A39">
            <w:pPr>
              <w:jc w:val="center"/>
              <w:rPr>
                <w:b/>
                <w:i/>
                <w:color w:val="000000"/>
              </w:rPr>
            </w:pPr>
            <w:r>
              <w:rPr>
                <w:sz w:val="22"/>
                <w:szCs w:val="22"/>
              </w:rPr>
              <w:t>-</w:t>
            </w:r>
          </w:p>
        </w:tc>
      </w:tr>
      <w:tr w:rsidR="00AE1A39" w:rsidRPr="00E950D5" w14:paraId="1B0A9BBC"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38FB2411" w14:textId="77777777" w:rsidR="00AE1A39" w:rsidRPr="00AF55D9" w:rsidRDefault="00AE1A39" w:rsidP="00AE1A39">
            <w:pPr>
              <w:ind w:left="34" w:right="-108"/>
            </w:pPr>
            <w:r>
              <w:t>4.2.9.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A37047" w14:textId="77777777" w:rsidR="00AE1A39" w:rsidRPr="00AF55D9" w:rsidRDefault="00AE1A39" w:rsidP="00AE1A39">
            <w:pPr>
              <w:ind w:left="34" w:right="-108"/>
            </w:pPr>
            <w:r w:rsidRPr="004A03F7">
              <w:t>Тематическое мероприятие «Здоровье и здоровый образ жизни»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A170DF0" w14:textId="77777777" w:rsidR="00AE1A39" w:rsidRPr="00E950D5" w:rsidRDefault="00AE1A39" w:rsidP="00AE1A39">
            <w:pPr>
              <w:ind w:right="-109"/>
              <w:rPr>
                <w:b/>
                <w:i/>
              </w:rPr>
            </w:pPr>
            <w:r w:rsidRPr="009E71D6">
              <w:rPr>
                <w:szCs w:val="28"/>
              </w:rPr>
              <w:t>Руднянское МБУ ЦБС</w:t>
            </w:r>
          </w:p>
        </w:tc>
        <w:tc>
          <w:tcPr>
            <w:tcW w:w="1418" w:type="dxa"/>
            <w:tcBorders>
              <w:top w:val="single" w:sz="4" w:space="0" w:color="auto"/>
              <w:left w:val="nil"/>
              <w:bottom w:val="single" w:sz="4" w:space="0" w:color="auto"/>
              <w:right w:val="nil"/>
            </w:tcBorders>
            <w:shd w:val="clear" w:color="auto" w:fill="auto"/>
          </w:tcPr>
          <w:p w14:paraId="217E883B" w14:textId="77777777" w:rsidR="00AE1A39" w:rsidRPr="00E950D5" w:rsidRDefault="00AE1A39" w:rsidP="0006374B">
            <w:pPr>
              <w:jc w:val="cente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0E3D0352"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55B529FE"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2218E0DF" w14:textId="0EBD6DD9"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2F779E8F" w14:textId="704BB265" w:rsidR="00AE1A39" w:rsidRPr="00E950D5" w:rsidRDefault="00AE1A39" w:rsidP="00AE1A39">
            <w:pPr>
              <w:jc w:val="center"/>
              <w:rPr>
                <w:b/>
                <w:i/>
                <w:color w:val="000000"/>
              </w:rPr>
            </w:pPr>
            <w:r>
              <w:rPr>
                <w:sz w:val="22"/>
                <w:szCs w:val="22"/>
              </w:rPr>
              <w:t>-</w:t>
            </w:r>
          </w:p>
        </w:tc>
      </w:tr>
      <w:tr w:rsidR="00AE1A39" w:rsidRPr="00E950D5" w14:paraId="3D10A71D"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01052F3A" w14:textId="77777777" w:rsidR="00AE1A39" w:rsidRPr="00AF55D9" w:rsidRDefault="00AE1A39" w:rsidP="00AE1A39">
            <w:pPr>
              <w:ind w:left="34" w:right="-108"/>
            </w:pPr>
            <w:r>
              <w:t>4.2.10.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7799FA" w14:textId="77777777" w:rsidR="00154269" w:rsidRDefault="00AE1A39" w:rsidP="00AE1A39">
            <w:pPr>
              <w:ind w:left="34" w:right="-108"/>
            </w:pPr>
            <w:r w:rsidRPr="004A03F7">
              <w:t xml:space="preserve">«Круглый стол» с участием врача нарколога-психолога </w:t>
            </w:r>
          </w:p>
          <w:p w14:paraId="3EF172D3" w14:textId="04543B2D" w:rsidR="00AE1A39" w:rsidRPr="00AF55D9" w:rsidRDefault="00154269" w:rsidP="00AE1A39">
            <w:pPr>
              <w:ind w:left="34" w:right="-108"/>
            </w:pPr>
            <w:r>
              <w:t>«</w:t>
            </w:r>
            <w:r w:rsidR="00AE1A39" w:rsidRPr="004A03F7">
              <w:t>Опасность пагубных привычек»</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4FCEEFAE" w14:textId="77777777" w:rsidR="00AE1A39" w:rsidRPr="009E71D6" w:rsidRDefault="00AE1A39" w:rsidP="00AE1A39">
            <w:pPr>
              <w:rPr>
                <w:szCs w:val="28"/>
              </w:rPr>
            </w:pPr>
            <w:r w:rsidRPr="009E71D6">
              <w:rPr>
                <w:szCs w:val="28"/>
              </w:rPr>
              <w:t>МБУК «Руднянская РЦКС»,</w:t>
            </w:r>
          </w:p>
          <w:p w14:paraId="50CDC226" w14:textId="77777777" w:rsidR="00AE1A39" w:rsidRPr="00E950D5" w:rsidRDefault="00AE1A39" w:rsidP="00AE1A39">
            <w:pPr>
              <w:ind w:right="-109"/>
              <w:rPr>
                <w:b/>
                <w:i/>
              </w:rPr>
            </w:pPr>
            <w:r w:rsidRPr="009E71D6">
              <w:rPr>
                <w:szCs w:val="28"/>
              </w:rPr>
              <w:t>ОГБУЗ «Руднянская ЦРБ» (по согласованию)</w:t>
            </w:r>
          </w:p>
        </w:tc>
        <w:tc>
          <w:tcPr>
            <w:tcW w:w="1418" w:type="dxa"/>
            <w:tcBorders>
              <w:top w:val="single" w:sz="4" w:space="0" w:color="auto"/>
              <w:left w:val="nil"/>
              <w:bottom w:val="single" w:sz="4" w:space="0" w:color="auto"/>
              <w:right w:val="nil"/>
            </w:tcBorders>
            <w:shd w:val="clear" w:color="auto" w:fill="auto"/>
          </w:tcPr>
          <w:p w14:paraId="009E00C7" w14:textId="77777777" w:rsidR="00AE1A39" w:rsidRPr="00E950D5" w:rsidRDefault="00AE1A39" w:rsidP="0006374B">
            <w:pPr>
              <w:jc w:val="cente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48908505"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6B4BE988"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5A4AEE1B" w14:textId="7A863ECE"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079D6AA3" w14:textId="0B84C225" w:rsidR="00AE1A39" w:rsidRPr="00E950D5" w:rsidRDefault="00AE1A39" w:rsidP="00AE1A39">
            <w:pPr>
              <w:jc w:val="center"/>
              <w:rPr>
                <w:b/>
                <w:i/>
                <w:color w:val="000000"/>
              </w:rPr>
            </w:pPr>
            <w:r>
              <w:rPr>
                <w:sz w:val="22"/>
                <w:szCs w:val="22"/>
              </w:rPr>
              <w:t>-</w:t>
            </w:r>
          </w:p>
        </w:tc>
      </w:tr>
      <w:tr w:rsidR="00DB28B8" w:rsidRPr="00E950D5" w14:paraId="12264D6E"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2E7CA58" w14:textId="77777777" w:rsidR="00DB28B8" w:rsidRPr="00150003" w:rsidRDefault="00DB28B8" w:rsidP="0006374B">
            <w:pPr>
              <w:ind w:left="34" w:right="-108"/>
            </w:pPr>
            <w:r w:rsidRPr="00150003">
              <w:t>4.2.11.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4A5E65" w14:textId="77777777" w:rsidR="00DB28B8" w:rsidRPr="00150003" w:rsidRDefault="00DB28B8" w:rsidP="0006374B">
            <w:pPr>
              <w:ind w:left="34" w:right="-108"/>
            </w:pPr>
            <w:r w:rsidRPr="00150003">
              <w:t>Проведение районной игры «Зарница»</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2D142D06" w14:textId="6D58D95E" w:rsidR="00DB28B8" w:rsidRPr="00150003" w:rsidRDefault="00DB28B8" w:rsidP="001116F2">
            <w:pPr>
              <w:ind w:right="-109"/>
              <w:rPr>
                <w:b/>
                <w:i/>
              </w:rPr>
            </w:pPr>
            <w:r w:rsidRPr="00150003">
              <w:rPr>
                <w:szCs w:val="28"/>
              </w:rPr>
              <w:t xml:space="preserve">Отдел образования, </w:t>
            </w:r>
            <w:r w:rsidR="008672C3">
              <w:t>отдел по патриотическому воспитани</w:t>
            </w:r>
            <w:r w:rsidR="001116F2">
              <w:t>ю, молодежной политике и спорту</w:t>
            </w:r>
          </w:p>
        </w:tc>
        <w:tc>
          <w:tcPr>
            <w:tcW w:w="1418" w:type="dxa"/>
            <w:tcBorders>
              <w:top w:val="single" w:sz="4" w:space="0" w:color="auto"/>
              <w:left w:val="nil"/>
              <w:bottom w:val="single" w:sz="4" w:space="0" w:color="auto"/>
              <w:right w:val="nil"/>
            </w:tcBorders>
            <w:shd w:val="clear" w:color="auto" w:fill="auto"/>
          </w:tcPr>
          <w:p w14:paraId="7A0FFAF8" w14:textId="5C08F11B" w:rsidR="00DB28B8" w:rsidRPr="00150003" w:rsidRDefault="00A31193" w:rsidP="00154269">
            <w:pPr>
              <w:ind w:left="-137"/>
              <w:rPr>
                <w:b/>
                <w:i/>
              </w:rPr>
            </w:pPr>
            <w:r w:rsidRPr="00161D3A">
              <w:t>муниципальный бюджет</w:t>
            </w:r>
          </w:p>
        </w:tc>
        <w:tc>
          <w:tcPr>
            <w:tcW w:w="965" w:type="dxa"/>
            <w:tcBorders>
              <w:top w:val="single" w:sz="4" w:space="0" w:color="auto"/>
              <w:left w:val="single" w:sz="4" w:space="0" w:color="auto"/>
              <w:bottom w:val="single" w:sz="4" w:space="0" w:color="auto"/>
              <w:right w:val="nil"/>
            </w:tcBorders>
            <w:shd w:val="clear" w:color="auto" w:fill="auto"/>
          </w:tcPr>
          <w:p w14:paraId="521BFA59" w14:textId="77777777" w:rsidR="00DB28B8" w:rsidRPr="00150003" w:rsidRDefault="00DB28B8" w:rsidP="0006374B">
            <w:pPr>
              <w:jc w:val="center"/>
              <w:rPr>
                <w:b/>
                <w:i/>
                <w:color w:val="000000"/>
              </w:rPr>
            </w:pPr>
            <w:r w:rsidRPr="00150003">
              <w:t>2,0</w:t>
            </w:r>
          </w:p>
        </w:tc>
        <w:tc>
          <w:tcPr>
            <w:tcW w:w="992" w:type="dxa"/>
            <w:gridSpan w:val="2"/>
            <w:tcBorders>
              <w:top w:val="single" w:sz="4" w:space="0" w:color="auto"/>
              <w:left w:val="single" w:sz="4" w:space="0" w:color="auto"/>
              <w:bottom w:val="single" w:sz="4" w:space="0" w:color="auto"/>
              <w:right w:val="nil"/>
            </w:tcBorders>
            <w:shd w:val="clear" w:color="auto" w:fill="auto"/>
          </w:tcPr>
          <w:p w14:paraId="166004B9" w14:textId="77777777" w:rsidR="00DB28B8" w:rsidRPr="00150003" w:rsidRDefault="00DB28B8" w:rsidP="0006374B">
            <w:pPr>
              <w:jc w:val="center"/>
              <w:rPr>
                <w:b/>
                <w:i/>
                <w:color w:val="000000"/>
              </w:rPr>
            </w:pPr>
            <w:r w:rsidRPr="00150003">
              <w:t>2,0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7CA1DF41" w14:textId="77777777" w:rsidR="00DB28B8" w:rsidRPr="00150003" w:rsidRDefault="00DB28B8" w:rsidP="0006374B">
            <w:pPr>
              <w:jc w:val="center"/>
              <w:rPr>
                <w:b/>
                <w:i/>
                <w:color w:val="000000"/>
              </w:rPr>
            </w:pPr>
            <w:r w:rsidRPr="00150003">
              <w:t>-</w:t>
            </w:r>
          </w:p>
        </w:tc>
        <w:tc>
          <w:tcPr>
            <w:tcW w:w="993" w:type="dxa"/>
            <w:gridSpan w:val="2"/>
            <w:tcBorders>
              <w:top w:val="single" w:sz="4" w:space="0" w:color="auto"/>
              <w:left w:val="nil"/>
              <w:bottom w:val="single" w:sz="4" w:space="0" w:color="auto"/>
              <w:right w:val="single" w:sz="4" w:space="0" w:color="auto"/>
            </w:tcBorders>
            <w:shd w:val="clear" w:color="auto" w:fill="auto"/>
          </w:tcPr>
          <w:p w14:paraId="68FECDB3" w14:textId="77777777" w:rsidR="00DB28B8" w:rsidRPr="00E950D5" w:rsidRDefault="00DB28B8" w:rsidP="0006374B">
            <w:pPr>
              <w:jc w:val="center"/>
              <w:rPr>
                <w:b/>
                <w:i/>
                <w:color w:val="000000"/>
              </w:rPr>
            </w:pPr>
            <w:r w:rsidRPr="00150003">
              <w:t>-</w:t>
            </w:r>
          </w:p>
        </w:tc>
      </w:tr>
      <w:tr w:rsidR="00AE1A39" w:rsidRPr="00E950D5" w14:paraId="2232FD80"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62754309" w14:textId="0C344063" w:rsidR="00AE1A39" w:rsidRDefault="00AE1A39" w:rsidP="00AE1A39">
            <w:pPr>
              <w:ind w:left="34" w:right="-108"/>
            </w:pPr>
            <w:r>
              <w:t>4.2.12.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999473" w14:textId="77777777" w:rsidR="00AE1A39" w:rsidRPr="004A03F7" w:rsidRDefault="00AE1A39" w:rsidP="00AE1A39">
            <w:pPr>
              <w:ind w:left="34" w:right="-108"/>
            </w:pPr>
            <w:r w:rsidRPr="009E71D6">
              <w:rPr>
                <w:szCs w:val="28"/>
              </w:rPr>
              <w:t>Игра-вертушка «Знай, думай, выбирай»</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69E0D3FF" w14:textId="77777777" w:rsidR="00AE1A39" w:rsidRPr="00E950D5" w:rsidRDefault="00AE1A39" w:rsidP="00AE1A39">
            <w:pPr>
              <w:ind w:right="-109"/>
              <w:rPr>
                <w:b/>
                <w:i/>
              </w:rPr>
            </w:pPr>
            <w:r w:rsidRPr="009E71D6">
              <w:rPr>
                <w:szCs w:val="28"/>
              </w:rPr>
              <w:t>МБУК «Руднянская РЦКС»</w:t>
            </w:r>
          </w:p>
        </w:tc>
        <w:tc>
          <w:tcPr>
            <w:tcW w:w="1418" w:type="dxa"/>
            <w:tcBorders>
              <w:top w:val="single" w:sz="4" w:space="0" w:color="auto"/>
              <w:left w:val="nil"/>
              <w:bottom w:val="single" w:sz="4" w:space="0" w:color="auto"/>
              <w:right w:val="nil"/>
            </w:tcBorders>
            <w:shd w:val="clear" w:color="auto" w:fill="auto"/>
          </w:tcPr>
          <w:p w14:paraId="7131BDC4"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1C4A0A22"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5F736CA0"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A1B31C1" w14:textId="2FD64978"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050AE14" w14:textId="4238AFD3" w:rsidR="00AE1A39" w:rsidRPr="00E950D5" w:rsidRDefault="00AE1A39" w:rsidP="00AE1A39">
            <w:pPr>
              <w:jc w:val="center"/>
              <w:rPr>
                <w:b/>
                <w:i/>
                <w:color w:val="000000"/>
              </w:rPr>
            </w:pPr>
            <w:r>
              <w:rPr>
                <w:sz w:val="22"/>
                <w:szCs w:val="22"/>
              </w:rPr>
              <w:t>-</w:t>
            </w:r>
          </w:p>
        </w:tc>
      </w:tr>
      <w:tr w:rsidR="00AE1A39" w:rsidRPr="00E950D5" w14:paraId="0D0F4C0C"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933CEE0" w14:textId="77777777" w:rsidR="00AE1A39" w:rsidRDefault="00AE1A39" w:rsidP="00AE1A39">
            <w:pPr>
              <w:ind w:left="34" w:right="-108"/>
            </w:pPr>
            <w:r>
              <w:t>4.2.13.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9423C4" w14:textId="77777777" w:rsidR="00AE1A39" w:rsidRPr="004A03F7" w:rsidRDefault="00AE1A39" w:rsidP="00AE1A39">
            <w:pPr>
              <w:ind w:left="34" w:right="-108"/>
            </w:pPr>
            <w:proofErr w:type="spellStart"/>
            <w:r w:rsidRPr="009E71D6">
              <w:rPr>
                <w:szCs w:val="28"/>
              </w:rPr>
              <w:t>Общерайонное</w:t>
            </w:r>
            <w:proofErr w:type="spellEnd"/>
            <w:r w:rsidRPr="009E71D6">
              <w:rPr>
                <w:szCs w:val="28"/>
              </w:rPr>
              <w:t xml:space="preserve"> родительское </w:t>
            </w:r>
            <w:r w:rsidRPr="009E71D6">
              <w:rPr>
                <w:szCs w:val="28"/>
              </w:rPr>
              <w:lastRenderedPageBreak/>
              <w:t xml:space="preserve">собрание </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152CFF7B" w14:textId="38CEBD45" w:rsidR="00AE1A39" w:rsidRPr="00E950D5" w:rsidRDefault="006B2EBB" w:rsidP="00AE1A39">
            <w:pPr>
              <w:ind w:right="-109"/>
              <w:rPr>
                <w:b/>
                <w:i/>
              </w:rPr>
            </w:pPr>
            <w:r>
              <w:rPr>
                <w:szCs w:val="28"/>
              </w:rPr>
              <w:lastRenderedPageBreak/>
              <w:t>О</w:t>
            </w:r>
            <w:r w:rsidR="00AE1A39" w:rsidRPr="009E71D6">
              <w:rPr>
                <w:szCs w:val="28"/>
              </w:rPr>
              <w:t>тдел образования</w:t>
            </w:r>
          </w:p>
        </w:tc>
        <w:tc>
          <w:tcPr>
            <w:tcW w:w="1418" w:type="dxa"/>
            <w:tcBorders>
              <w:top w:val="single" w:sz="4" w:space="0" w:color="auto"/>
              <w:left w:val="nil"/>
              <w:bottom w:val="single" w:sz="4" w:space="0" w:color="auto"/>
              <w:right w:val="nil"/>
            </w:tcBorders>
            <w:shd w:val="clear" w:color="auto" w:fill="auto"/>
          </w:tcPr>
          <w:p w14:paraId="7A51CD19"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2F3639DC"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4E56777A"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63252E4" w14:textId="7DABE85B"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3A2F149" w14:textId="13F854F4" w:rsidR="00AE1A39" w:rsidRPr="00E950D5" w:rsidRDefault="00AE1A39" w:rsidP="00AE1A39">
            <w:pPr>
              <w:jc w:val="center"/>
              <w:rPr>
                <w:b/>
                <w:i/>
                <w:color w:val="000000"/>
              </w:rPr>
            </w:pPr>
            <w:r>
              <w:rPr>
                <w:sz w:val="22"/>
                <w:szCs w:val="22"/>
              </w:rPr>
              <w:t>-</w:t>
            </w:r>
          </w:p>
        </w:tc>
      </w:tr>
      <w:tr w:rsidR="00AE1A39" w:rsidRPr="00E950D5" w14:paraId="45C917D0"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EE529A0" w14:textId="77777777" w:rsidR="00AE1A39" w:rsidRDefault="00AE1A39" w:rsidP="00AE1A39">
            <w:pPr>
              <w:ind w:left="34" w:right="-108"/>
            </w:pPr>
            <w:r>
              <w:lastRenderedPageBreak/>
              <w:t>4.2.14.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7A9A9E" w14:textId="77777777" w:rsidR="00AE1A39" w:rsidRPr="004A03F7" w:rsidRDefault="00AE1A39" w:rsidP="00AE1A39">
            <w:pPr>
              <w:ind w:left="34" w:right="-108"/>
            </w:pPr>
            <w:r w:rsidRPr="009E71D6">
              <w:rPr>
                <w:szCs w:val="28"/>
              </w:rPr>
              <w:t>Информационный час «Просто скажи «НЕТ»»</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728A81C7" w14:textId="77777777" w:rsidR="00AE1A39" w:rsidRPr="00E950D5" w:rsidRDefault="00AE1A39" w:rsidP="00AE1A39">
            <w:pPr>
              <w:ind w:right="-109"/>
              <w:rPr>
                <w:b/>
                <w:i/>
              </w:rPr>
            </w:pPr>
            <w:r w:rsidRPr="009E71D6">
              <w:rPr>
                <w:szCs w:val="28"/>
              </w:rPr>
              <w:t>Руднянское МБУ ЦБС</w:t>
            </w:r>
          </w:p>
        </w:tc>
        <w:tc>
          <w:tcPr>
            <w:tcW w:w="1418" w:type="dxa"/>
            <w:tcBorders>
              <w:top w:val="single" w:sz="4" w:space="0" w:color="auto"/>
              <w:left w:val="nil"/>
              <w:bottom w:val="single" w:sz="4" w:space="0" w:color="auto"/>
              <w:right w:val="nil"/>
            </w:tcBorders>
            <w:shd w:val="clear" w:color="auto" w:fill="auto"/>
          </w:tcPr>
          <w:p w14:paraId="46A19C17"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40EDEE4E"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02DBF8E9"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4BE8BC90" w14:textId="7FCFED3E"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A96C9D1" w14:textId="707A881C" w:rsidR="00AE1A39" w:rsidRPr="00E950D5" w:rsidRDefault="00AE1A39" w:rsidP="00AE1A39">
            <w:pPr>
              <w:jc w:val="center"/>
              <w:rPr>
                <w:b/>
                <w:i/>
                <w:color w:val="000000"/>
              </w:rPr>
            </w:pPr>
            <w:r>
              <w:rPr>
                <w:sz w:val="22"/>
                <w:szCs w:val="22"/>
              </w:rPr>
              <w:t>-</w:t>
            </w:r>
          </w:p>
        </w:tc>
      </w:tr>
      <w:tr w:rsidR="00DB28B8" w:rsidRPr="00E950D5" w14:paraId="6E70CD2C"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4EA36BF1" w14:textId="77777777" w:rsidR="00DB28B8" w:rsidRDefault="00DB28B8" w:rsidP="0006374B">
            <w:r>
              <w:rPr>
                <w:b/>
                <w:szCs w:val="28"/>
              </w:rPr>
              <w:t>4.3. Медико-социальная и психологическая реабилитация больных наркоманией</w:t>
            </w:r>
          </w:p>
        </w:tc>
      </w:tr>
      <w:tr w:rsidR="00AE1A39" w:rsidRPr="00E950D5" w14:paraId="2A597AA2"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787BFBE7" w14:textId="77777777" w:rsidR="00AE1A39" w:rsidRDefault="00AE1A39" w:rsidP="00AE1A39">
            <w:pPr>
              <w:ind w:left="34" w:right="-108"/>
            </w:pPr>
            <w:r>
              <w:t>4.3.1.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7BD4EA" w14:textId="77777777" w:rsidR="00AE1A39" w:rsidRPr="00AD414C" w:rsidRDefault="00AE1A39" w:rsidP="00AE1A39">
            <w:pPr>
              <w:ind w:firstLine="34"/>
              <w:rPr>
                <w:szCs w:val="28"/>
              </w:rPr>
            </w:pPr>
            <w:r w:rsidRPr="00AD414C">
              <w:rPr>
                <w:szCs w:val="28"/>
              </w:rPr>
              <w:t>Организация и работа с лицами, склонными к незаконному потреблению наркотиков:</w:t>
            </w:r>
          </w:p>
          <w:p w14:paraId="74A3E28E" w14:textId="77777777" w:rsidR="00AE1A39" w:rsidRPr="009E71D6" w:rsidRDefault="00AE1A39" w:rsidP="00AE1A39">
            <w:pPr>
              <w:ind w:left="34" w:right="-108" w:firstLine="34"/>
              <w:rPr>
                <w:szCs w:val="28"/>
              </w:rPr>
            </w:pPr>
            <w:r w:rsidRPr="00AD414C">
              <w:rPr>
                <w:szCs w:val="28"/>
              </w:rPr>
              <w:t xml:space="preserve">   - в порядке, установленном законодательством, направлять в областной наркологический диспансер на освидетельствование, лечение и реабилитацию лиц, допускающих немедицинское употребление наркотиков</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4E3761B6" w14:textId="1EF68C78" w:rsidR="00AE1A39" w:rsidRDefault="00AE1A39" w:rsidP="00AE1A39">
            <w:pPr>
              <w:ind w:right="-109"/>
            </w:pPr>
            <w:r w:rsidRPr="00AD414C">
              <w:rPr>
                <w:szCs w:val="28"/>
              </w:rPr>
              <w:t xml:space="preserve">ОГБУЗ» Руднянская ЦРБ» (по согласованию), </w:t>
            </w:r>
            <w:proofErr w:type="gramStart"/>
            <w:r w:rsidRPr="00AD414C">
              <w:rPr>
                <w:szCs w:val="28"/>
              </w:rPr>
              <w:t>правоохранитель</w:t>
            </w:r>
            <w:r w:rsidR="00154269">
              <w:rPr>
                <w:szCs w:val="28"/>
              </w:rPr>
              <w:t>-</w:t>
            </w:r>
            <w:proofErr w:type="spellStart"/>
            <w:r w:rsidRPr="00AD414C">
              <w:rPr>
                <w:szCs w:val="28"/>
              </w:rPr>
              <w:t>ные</w:t>
            </w:r>
            <w:proofErr w:type="spellEnd"/>
            <w:proofErr w:type="gramEnd"/>
            <w:r w:rsidRPr="00AD414C">
              <w:rPr>
                <w:szCs w:val="28"/>
              </w:rPr>
              <w:t xml:space="preserve"> органы (по согласованию)</w:t>
            </w:r>
          </w:p>
        </w:tc>
        <w:tc>
          <w:tcPr>
            <w:tcW w:w="1418" w:type="dxa"/>
            <w:tcBorders>
              <w:top w:val="single" w:sz="4" w:space="0" w:color="auto"/>
              <w:left w:val="nil"/>
              <w:bottom w:val="single" w:sz="4" w:space="0" w:color="auto"/>
              <w:right w:val="nil"/>
            </w:tcBorders>
            <w:shd w:val="clear" w:color="auto" w:fill="auto"/>
          </w:tcPr>
          <w:p w14:paraId="3DAC7456" w14:textId="77777777" w:rsidR="00AE1A39" w:rsidRPr="00BC0732" w:rsidRDefault="00AE1A39" w:rsidP="00AE1A39">
            <w:pPr>
              <w:rPr>
                <w:sz w:val="22"/>
                <w:szCs w:val="22"/>
              </w:rPr>
            </w:pPr>
            <w:r>
              <w:t>-</w:t>
            </w:r>
          </w:p>
        </w:tc>
        <w:tc>
          <w:tcPr>
            <w:tcW w:w="965" w:type="dxa"/>
            <w:tcBorders>
              <w:top w:val="single" w:sz="4" w:space="0" w:color="auto"/>
              <w:left w:val="single" w:sz="4" w:space="0" w:color="auto"/>
              <w:bottom w:val="single" w:sz="4" w:space="0" w:color="auto"/>
              <w:right w:val="nil"/>
            </w:tcBorders>
            <w:shd w:val="clear" w:color="auto" w:fill="auto"/>
          </w:tcPr>
          <w:p w14:paraId="1BF7CC54"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0C667821" w14:textId="77777777" w:rsidR="00AE1A39" w:rsidRPr="00BC0732" w:rsidRDefault="00AE1A39" w:rsidP="00AE1A39">
            <w:pPr>
              <w:jc w:val="center"/>
              <w:rPr>
                <w:sz w:val="22"/>
                <w:szCs w:val="22"/>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521B33A6" w14:textId="29E3FD32" w:rsidR="00AE1A39" w:rsidRPr="00BC0732" w:rsidRDefault="00AE1A39" w:rsidP="00AE1A39">
            <w:pPr>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789940D7" w14:textId="6F6E137B" w:rsidR="00AE1A39" w:rsidRDefault="00AE1A39" w:rsidP="00AE1A39">
            <w:pPr>
              <w:jc w:val="center"/>
            </w:pPr>
            <w:r>
              <w:rPr>
                <w:sz w:val="22"/>
                <w:szCs w:val="22"/>
              </w:rPr>
              <w:t>-</w:t>
            </w:r>
          </w:p>
        </w:tc>
      </w:tr>
      <w:tr w:rsidR="00AE1A39" w:rsidRPr="00E950D5" w14:paraId="5DC93D3C"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5C25C83" w14:textId="77777777" w:rsidR="00AE1A39" w:rsidRDefault="00AE1A39" w:rsidP="00AE1A39">
            <w:pPr>
              <w:ind w:left="34" w:right="-108"/>
            </w:pPr>
            <w:r>
              <w:t>4.3.2.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63E841" w14:textId="77777777" w:rsidR="00AE1A39" w:rsidRPr="009E71D6" w:rsidRDefault="00AE1A39" w:rsidP="00AE1A39">
            <w:pPr>
              <w:ind w:left="34" w:right="-108" w:firstLine="34"/>
              <w:rPr>
                <w:szCs w:val="28"/>
              </w:rPr>
            </w:pPr>
            <w:r w:rsidRPr="00AD414C">
              <w:rPr>
                <w:szCs w:val="28"/>
              </w:rPr>
              <w:t>Проведение индивидуальных консультаций с привлечением специалистов (наркологов, психологов) с больными, состоящими на учете в наркологических службах и уклоняющихся от прохождения полного курса лечения для достижения стойкой ремиссии и освобождения от наркотической зависимости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2FD1D736" w14:textId="77777777" w:rsidR="00AE1A39" w:rsidRDefault="00AE1A39" w:rsidP="00AE1A39">
            <w:pPr>
              <w:ind w:right="-109"/>
            </w:pPr>
            <w:r w:rsidRPr="00AD414C">
              <w:rPr>
                <w:szCs w:val="28"/>
              </w:rPr>
              <w:t>ОГБУЗ «Руднянская ЦРБ» (по согласованию)</w:t>
            </w:r>
          </w:p>
        </w:tc>
        <w:tc>
          <w:tcPr>
            <w:tcW w:w="1418" w:type="dxa"/>
            <w:tcBorders>
              <w:top w:val="single" w:sz="4" w:space="0" w:color="auto"/>
              <w:left w:val="nil"/>
              <w:bottom w:val="single" w:sz="4" w:space="0" w:color="auto"/>
              <w:right w:val="nil"/>
            </w:tcBorders>
            <w:shd w:val="clear" w:color="auto" w:fill="auto"/>
          </w:tcPr>
          <w:p w14:paraId="203A050A" w14:textId="77777777" w:rsidR="00AE1A39" w:rsidRPr="00BC0732" w:rsidRDefault="00AE1A39" w:rsidP="00AE1A39">
            <w:pPr>
              <w:rPr>
                <w:sz w:val="22"/>
                <w:szCs w:val="22"/>
              </w:rPr>
            </w:pPr>
            <w:r>
              <w:t>-</w:t>
            </w:r>
          </w:p>
        </w:tc>
        <w:tc>
          <w:tcPr>
            <w:tcW w:w="965" w:type="dxa"/>
            <w:tcBorders>
              <w:top w:val="single" w:sz="4" w:space="0" w:color="auto"/>
              <w:left w:val="single" w:sz="4" w:space="0" w:color="auto"/>
              <w:bottom w:val="single" w:sz="4" w:space="0" w:color="auto"/>
              <w:right w:val="nil"/>
            </w:tcBorders>
            <w:shd w:val="clear" w:color="auto" w:fill="auto"/>
          </w:tcPr>
          <w:p w14:paraId="6CE022FA"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6DAAC28F" w14:textId="77777777" w:rsidR="00AE1A39" w:rsidRPr="00BC0732" w:rsidRDefault="00AE1A39" w:rsidP="00AE1A39">
            <w:pPr>
              <w:jc w:val="center"/>
              <w:rPr>
                <w:sz w:val="22"/>
                <w:szCs w:val="22"/>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4AF6DDF6" w14:textId="3CC71423" w:rsidR="00AE1A39" w:rsidRPr="00BC0732" w:rsidRDefault="00AE1A39" w:rsidP="00AE1A39">
            <w:pPr>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7BAE0380" w14:textId="3E8B42EE" w:rsidR="00AE1A39" w:rsidRDefault="00AE1A39" w:rsidP="00AE1A39">
            <w:pPr>
              <w:jc w:val="center"/>
            </w:pPr>
            <w:r>
              <w:rPr>
                <w:sz w:val="22"/>
                <w:szCs w:val="22"/>
              </w:rPr>
              <w:t>-</w:t>
            </w:r>
          </w:p>
        </w:tc>
      </w:tr>
      <w:tr w:rsidR="00AE1A39" w:rsidRPr="00E950D5" w14:paraId="3138C771"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0C3F0AD4" w14:textId="77777777" w:rsidR="00AE1A39" w:rsidRDefault="00AE1A39" w:rsidP="00AE1A39">
            <w:pPr>
              <w:ind w:left="34" w:right="-108"/>
            </w:pPr>
            <w:r>
              <w:t>4.3.3.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8F2D4C" w14:textId="77777777" w:rsidR="00AE1A39" w:rsidRPr="00AD414C" w:rsidRDefault="00AE1A39" w:rsidP="00AE1A39">
            <w:pPr>
              <w:ind w:left="34" w:right="-108" w:firstLine="34"/>
              <w:rPr>
                <w:szCs w:val="28"/>
              </w:rPr>
            </w:pPr>
            <w:r>
              <w:rPr>
                <w:szCs w:val="28"/>
              </w:rPr>
              <w:t xml:space="preserve">Оказание социальных услуг (в том числе срочных социальных услуг) </w:t>
            </w:r>
            <w:r>
              <w:rPr>
                <w:szCs w:val="28"/>
              </w:rPr>
              <w:lastRenderedPageBreak/>
              <w:t>наркозависимым гражданам, прошедшим лечение от наркомании и медицинскую реабилитацию, признанным нуждающимися в социальном обслуживании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4C9A4FC" w14:textId="77777777" w:rsidR="00AE1A39" w:rsidRDefault="00AE1A39" w:rsidP="00AE1A39">
            <w:pPr>
              <w:ind w:right="-109"/>
            </w:pPr>
            <w:r>
              <w:lastRenderedPageBreak/>
              <w:t>СОГБУ «Руднянский КЦСОН» (по согласованию)</w:t>
            </w:r>
          </w:p>
        </w:tc>
        <w:tc>
          <w:tcPr>
            <w:tcW w:w="1418" w:type="dxa"/>
            <w:tcBorders>
              <w:top w:val="single" w:sz="4" w:space="0" w:color="auto"/>
              <w:left w:val="nil"/>
              <w:bottom w:val="single" w:sz="4" w:space="0" w:color="auto"/>
              <w:right w:val="nil"/>
            </w:tcBorders>
            <w:shd w:val="clear" w:color="auto" w:fill="auto"/>
          </w:tcPr>
          <w:p w14:paraId="36CB325C" w14:textId="77777777" w:rsidR="00AE1A39" w:rsidRPr="00BC0732" w:rsidRDefault="00AE1A39" w:rsidP="00AE1A39">
            <w:pPr>
              <w:rPr>
                <w:sz w:val="22"/>
                <w:szCs w:val="22"/>
              </w:rPr>
            </w:pPr>
            <w:r>
              <w:t>-</w:t>
            </w:r>
          </w:p>
        </w:tc>
        <w:tc>
          <w:tcPr>
            <w:tcW w:w="965" w:type="dxa"/>
            <w:tcBorders>
              <w:top w:val="single" w:sz="4" w:space="0" w:color="auto"/>
              <w:left w:val="single" w:sz="4" w:space="0" w:color="auto"/>
              <w:bottom w:val="single" w:sz="4" w:space="0" w:color="auto"/>
              <w:right w:val="nil"/>
            </w:tcBorders>
            <w:shd w:val="clear" w:color="auto" w:fill="auto"/>
          </w:tcPr>
          <w:p w14:paraId="2C57D2F5"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4044CB2F" w14:textId="77777777" w:rsidR="00AE1A39" w:rsidRPr="00BC0732" w:rsidRDefault="00AE1A39" w:rsidP="00AE1A39">
            <w:pPr>
              <w:jc w:val="center"/>
              <w:rPr>
                <w:sz w:val="22"/>
                <w:szCs w:val="22"/>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2A339D2C" w14:textId="58B19E06" w:rsidR="00AE1A39" w:rsidRPr="00BC0732" w:rsidRDefault="00AE1A39" w:rsidP="00AE1A39">
            <w:pPr>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19216552" w14:textId="20906086" w:rsidR="00AE1A39" w:rsidRDefault="00AE1A39" w:rsidP="00AE1A39">
            <w:pPr>
              <w:jc w:val="center"/>
            </w:pPr>
            <w:r>
              <w:rPr>
                <w:sz w:val="22"/>
                <w:szCs w:val="22"/>
              </w:rPr>
              <w:t>-</w:t>
            </w:r>
          </w:p>
        </w:tc>
      </w:tr>
      <w:tr w:rsidR="00DB28B8" w:rsidRPr="00E950D5" w14:paraId="3AA3070F"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6A480CEB" w14:textId="77777777" w:rsidR="00DB28B8" w:rsidRDefault="00DB28B8" w:rsidP="00477CD8">
            <w:pPr>
              <w:ind w:left="459"/>
              <w:rPr>
                <w:b/>
                <w:szCs w:val="28"/>
              </w:rPr>
            </w:pPr>
            <w:r>
              <w:rPr>
                <w:b/>
                <w:szCs w:val="28"/>
              </w:rPr>
              <w:lastRenderedPageBreak/>
              <w:t xml:space="preserve">4.4. Ограничение доступности наркотиков в целях пресечения их </w:t>
            </w:r>
          </w:p>
          <w:p w14:paraId="69248F86" w14:textId="77777777" w:rsidR="00DB28B8" w:rsidRDefault="00DB28B8" w:rsidP="00477CD8">
            <w:pPr>
              <w:ind w:left="459"/>
            </w:pPr>
            <w:r>
              <w:rPr>
                <w:b/>
                <w:szCs w:val="28"/>
              </w:rPr>
              <w:t>незаконного оборота</w:t>
            </w:r>
          </w:p>
        </w:tc>
      </w:tr>
      <w:tr w:rsidR="00DB28B8" w:rsidRPr="00E950D5" w14:paraId="65899964"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B529C33" w14:textId="77777777" w:rsidR="00DB28B8" w:rsidRDefault="00DB28B8" w:rsidP="0006374B">
            <w:pPr>
              <w:ind w:left="34" w:right="-108"/>
            </w:pPr>
            <w:r>
              <w:t>4.4.1.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3F0A86" w14:textId="2DC95D31" w:rsidR="00DB28B8" w:rsidRPr="00AD414C" w:rsidRDefault="00DB28B8" w:rsidP="0006374B">
            <w:pPr>
              <w:tabs>
                <w:tab w:val="left" w:pos="34"/>
              </w:tabs>
              <w:ind w:firstLine="34"/>
              <w:rPr>
                <w:szCs w:val="28"/>
              </w:rPr>
            </w:pPr>
            <w:r>
              <w:rPr>
                <w:szCs w:val="28"/>
              </w:rPr>
              <w:t>Участие в проведении комплексных оперативно-профилактических мероприятиях «Мак», «Сообщи где торгуют смертью» «Дети России», «Уклонист», направленных на выявление и предупреждение распространения наркотических средств растительного происхождения и синтетических наркотиков. Привлечение</w:t>
            </w:r>
            <w:r w:rsidR="00F01F5E">
              <w:rPr>
                <w:szCs w:val="28"/>
              </w:rPr>
              <w:t xml:space="preserve"> к ответственности виновных лиц</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4C8380C9" w14:textId="77777777" w:rsidR="00DB28B8" w:rsidRDefault="00DB28B8" w:rsidP="0006374B">
            <w:pPr>
              <w:rPr>
                <w:szCs w:val="28"/>
              </w:rPr>
            </w:pPr>
            <w:r>
              <w:rPr>
                <w:szCs w:val="28"/>
              </w:rPr>
              <w:t>МО МВД России</w:t>
            </w:r>
          </w:p>
          <w:p w14:paraId="6BF06B25" w14:textId="77777777" w:rsidR="00DB28B8" w:rsidRDefault="00DB28B8" w:rsidP="0006374B">
            <w:pPr>
              <w:rPr>
                <w:szCs w:val="28"/>
              </w:rPr>
            </w:pPr>
            <w:r>
              <w:rPr>
                <w:szCs w:val="28"/>
              </w:rPr>
              <w:t xml:space="preserve">«Руднянский» (по </w:t>
            </w:r>
          </w:p>
          <w:p w14:paraId="014B5944" w14:textId="77777777" w:rsidR="00DB28B8" w:rsidRDefault="00DB28B8" w:rsidP="0006374B">
            <w:pPr>
              <w:rPr>
                <w:szCs w:val="28"/>
              </w:rPr>
            </w:pPr>
            <w:r>
              <w:rPr>
                <w:szCs w:val="28"/>
              </w:rPr>
              <w:t xml:space="preserve">согласованию), </w:t>
            </w:r>
          </w:p>
          <w:p w14:paraId="42AC2BB1" w14:textId="77777777" w:rsidR="00DB28B8" w:rsidRDefault="00DB28B8" w:rsidP="0006374B">
            <w:pPr>
              <w:ind w:right="-109"/>
            </w:pPr>
            <w:r>
              <w:rPr>
                <w:szCs w:val="28"/>
              </w:rPr>
              <w:t>прокуратура Руднянского района (по согласованию)</w:t>
            </w:r>
          </w:p>
        </w:tc>
        <w:tc>
          <w:tcPr>
            <w:tcW w:w="1418" w:type="dxa"/>
            <w:tcBorders>
              <w:top w:val="single" w:sz="4" w:space="0" w:color="auto"/>
              <w:left w:val="nil"/>
              <w:bottom w:val="single" w:sz="4" w:space="0" w:color="auto"/>
              <w:right w:val="nil"/>
            </w:tcBorders>
            <w:shd w:val="clear" w:color="auto" w:fill="auto"/>
          </w:tcPr>
          <w:p w14:paraId="621502A9" w14:textId="77777777" w:rsidR="00DB28B8" w:rsidRPr="00BC0732" w:rsidRDefault="00DB28B8" w:rsidP="0006374B">
            <w:pPr>
              <w:rPr>
                <w:sz w:val="22"/>
                <w:szCs w:val="22"/>
              </w:rPr>
            </w:pPr>
            <w:r>
              <w:t>-</w:t>
            </w:r>
          </w:p>
        </w:tc>
        <w:tc>
          <w:tcPr>
            <w:tcW w:w="965" w:type="dxa"/>
            <w:tcBorders>
              <w:top w:val="single" w:sz="4" w:space="0" w:color="auto"/>
              <w:left w:val="single" w:sz="4" w:space="0" w:color="auto"/>
              <w:bottom w:val="single" w:sz="4" w:space="0" w:color="auto"/>
              <w:right w:val="nil"/>
            </w:tcBorders>
            <w:shd w:val="clear" w:color="auto" w:fill="auto"/>
          </w:tcPr>
          <w:p w14:paraId="5B13FF22" w14:textId="77777777" w:rsidR="00DB28B8" w:rsidRPr="00BC0732" w:rsidRDefault="00DB28B8" w:rsidP="0006374B">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292FB137" w14:textId="77777777" w:rsidR="00DB28B8" w:rsidRPr="00BC0732" w:rsidRDefault="00DB28B8" w:rsidP="0006374B">
            <w:pPr>
              <w:jc w:val="center"/>
              <w:rPr>
                <w:sz w:val="22"/>
                <w:szCs w:val="22"/>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25AE5A1B" w14:textId="77777777" w:rsidR="00DB28B8" w:rsidRPr="00BC0732" w:rsidRDefault="00DB28B8" w:rsidP="0006374B">
            <w:pPr>
              <w:jc w:val="center"/>
              <w:rPr>
                <w:sz w:val="22"/>
                <w:szCs w:val="22"/>
              </w:rPr>
            </w:pPr>
            <w:r w:rsidRPr="00BC0732">
              <w:rPr>
                <w:sz w:val="22"/>
                <w:szCs w:val="22"/>
              </w:rPr>
              <w:t>0,0</w:t>
            </w:r>
          </w:p>
        </w:tc>
        <w:tc>
          <w:tcPr>
            <w:tcW w:w="993" w:type="dxa"/>
            <w:gridSpan w:val="2"/>
            <w:tcBorders>
              <w:top w:val="single" w:sz="4" w:space="0" w:color="auto"/>
              <w:left w:val="nil"/>
              <w:bottom w:val="single" w:sz="4" w:space="0" w:color="auto"/>
              <w:right w:val="single" w:sz="4" w:space="0" w:color="auto"/>
            </w:tcBorders>
            <w:shd w:val="clear" w:color="auto" w:fill="auto"/>
          </w:tcPr>
          <w:p w14:paraId="2CC39075" w14:textId="77777777" w:rsidR="00DB28B8" w:rsidRDefault="00DB28B8" w:rsidP="0006374B">
            <w:pPr>
              <w:jc w:val="center"/>
            </w:pPr>
            <w:r w:rsidRPr="00BC0732">
              <w:rPr>
                <w:sz w:val="22"/>
                <w:szCs w:val="22"/>
              </w:rPr>
              <w:t>0,0</w:t>
            </w:r>
          </w:p>
        </w:tc>
      </w:tr>
      <w:tr w:rsidR="00AE1A39" w:rsidRPr="00E950D5" w14:paraId="5C84427F"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6ACE76B4" w14:textId="77777777" w:rsidR="00AE1A39" w:rsidRDefault="00AE1A39" w:rsidP="00AE1A39">
            <w:pPr>
              <w:ind w:left="34" w:right="-108"/>
            </w:pPr>
            <w:r>
              <w:t>4.4.2.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ACCE61" w14:textId="77777777" w:rsidR="00AE1A39" w:rsidRDefault="00AE1A39" w:rsidP="00AE1A39">
            <w:pPr>
              <w:tabs>
                <w:tab w:val="left" w:pos="34"/>
              </w:tabs>
              <w:rPr>
                <w:szCs w:val="28"/>
              </w:rPr>
            </w:pPr>
            <w:r>
              <w:rPr>
                <w:szCs w:val="28"/>
              </w:rPr>
              <w:t>Проведение комплексных оперативно-профилактических операций, направленных на</w:t>
            </w:r>
          </w:p>
          <w:p w14:paraId="397623CC" w14:textId="6F64C42E" w:rsidR="00AE1A39" w:rsidRPr="00AD414C" w:rsidRDefault="00AE1A39" w:rsidP="00AE1A39">
            <w:pPr>
              <w:tabs>
                <w:tab w:val="left" w:pos="34"/>
              </w:tabs>
              <w:ind w:firstLine="34"/>
              <w:rPr>
                <w:szCs w:val="28"/>
              </w:rPr>
            </w:pPr>
            <w:r>
              <w:rPr>
                <w:szCs w:val="28"/>
              </w:rPr>
              <w:t>выявление и пресечение преступлений и иных правонарушений, связанных с незаконным оборото</w:t>
            </w:r>
            <w:r w:rsidR="00F01F5E">
              <w:rPr>
                <w:szCs w:val="28"/>
              </w:rPr>
              <w:t xml:space="preserve">м наркотиков и их  </w:t>
            </w:r>
            <w:r w:rsidR="00F01F5E">
              <w:rPr>
                <w:szCs w:val="28"/>
              </w:rPr>
              <w:lastRenderedPageBreak/>
              <w:t xml:space="preserve">прекурсоров </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04482AAC" w14:textId="77777777" w:rsidR="00AE1A39" w:rsidRDefault="00AE1A39" w:rsidP="00AE1A39">
            <w:pPr>
              <w:rPr>
                <w:szCs w:val="28"/>
              </w:rPr>
            </w:pPr>
            <w:r>
              <w:rPr>
                <w:szCs w:val="28"/>
              </w:rPr>
              <w:lastRenderedPageBreak/>
              <w:t>МО МВД России</w:t>
            </w:r>
          </w:p>
          <w:p w14:paraId="5F99A8A1" w14:textId="77777777" w:rsidR="00AE1A39" w:rsidRDefault="00AE1A39" w:rsidP="00AE1A39">
            <w:pPr>
              <w:rPr>
                <w:szCs w:val="28"/>
              </w:rPr>
            </w:pPr>
            <w:r>
              <w:rPr>
                <w:szCs w:val="28"/>
              </w:rPr>
              <w:t>«Руднянский» (по</w:t>
            </w:r>
          </w:p>
          <w:p w14:paraId="24E6FF68" w14:textId="77777777" w:rsidR="00AE1A39" w:rsidRDefault="00AE1A39" w:rsidP="00AE1A39">
            <w:pPr>
              <w:rPr>
                <w:szCs w:val="28"/>
              </w:rPr>
            </w:pPr>
            <w:r>
              <w:rPr>
                <w:szCs w:val="28"/>
              </w:rPr>
              <w:t xml:space="preserve">согласованию), </w:t>
            </w:r>
          </w:p>
          <w:p w14:paraId="4CE1073B" w14:textId="77777777" w:rsidR="00AE1A39" w:rsidRDefault="00AE1A39" w:rsidP="00AE1A39">
            <w:pPr>
              <w:ind w:right="-109"/>
            </w:pPr>
            <w:r>
              <w:rPr>
                <w:szCs w:val="28"/>
              </w:rPr>
              <w:t xml:space="preserve">прокуратура Руднянского района (по согласованию)             </w:t>
            </w:r>
          </w:p>
        </w:tc>
        <w:tc>
          <w:tcPr>
            <w:tcW w:w="1418" w:type="dxa"/>
            <w:tcBorders>
              <w:top w:val="single" w:sz="4" w:space="0" w:color="auto"/>
              <w:left w:val="nil"/>
              <w:bottom w:val="single" w:sz="4" w:space="0" w:color="auto"/>
              <w:right w:val="nil"/>
            </w:tcBorders>
            <w:shd w:val="clear" w:color="auto" w:fill="auto"/>
          </w:tcPr>
          <w:p w14:paraId="6FDF4317" w14:textId="77777777" w:rsidR="00AE1A39" w:rsidRPr="00BC0732" w:rsidRDefault="00AE1A39" w:rsidP="00AE1A39">
            <w:pPr>
              <w:rPr>
                <w:sz w:val="22"/>
                <w:szCs w:val="22"/>
              </w:rPr>
            </w:pPr>
            <w:r>
              <w:t>-</w:t>
            </w:r>
          </w:p>
        </w:tc>
        <w:tc>
          <w:tcPr>
            <w:tcW w:w="965" w:type="dxa"/>
            <w:tcBorders>
              <w:top w:val="single" w:sz="4" w:space="0" w:color="auto"/>
              <w:left w:val="single" w:sz="4" w:space="0" w:color="auto"/>
              <w:bottom w:val="single" w:sz="4" w:space="0" w:color="auto"/>
              <w:right w:val="nil"/>
            </w:tcBorders>
            <w:shd w:val="clear" w:color="auto" w:fill="auto"/>
          </w:tcPr>
          <w:p w14:paraId="631DAF55"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04DC31F7" w14:textId="77777777" w:rsidR="00AE1A39" w:rsidRPr="00BC0732" w:rsidRDefault="00AE1A39" w:rsidP="00AE1A39">
            <w:pPr>
              <w:jc w:val="center"/>
              <w:rPr>
                <w:sz w:val="22"/>
                <w:szCs w:val="22"/>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E757B4B" w14:textId="00C93161" w:rsidR="00AE1A39" w:rsidRPr="00BC0732" w:rsidRDefault="00AE1A39" w:rsidP="00AE1A39">
            <w:pPr>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4C07A651" w14:textId="3583DE5F" w:rsidR="00AE1A39" w:rsidRDefault="00AE1A39" w:rsidP="00AE1A39">
            <w:pPr>
              <w:jc w:val="center"/>
            </w:pPr>
            <w:r>
              <w:rPr>
                <w:sz w:val="22"/>
                <w:szCs w:val="22"/>
              </w:rPr>
              <w:t>-</w:t>
            </w:r>
          </w:p>
        </w:tc>
      </w:tr>
      <w:tr w:rsidR="00AE1A39" w:rsidRPr="00E950D5" w14:paraId="4E627A70"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58F7F081" w14:textId="77777777" w:rsidR="00AE1A39" w:rsidRDefault="00AE1A39" w:rsidP="00AE1A39">
            <w:pPr>
              <w:ind w:left="34" w:right="-108"/>
            </w:pPr>
            <w:r>
              <w:lastRenderedPageBreak/>
              <w:t>4.4.3.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D2740F" w14:textId="77777777" w:rsidR="00AE1A39" w:rsidRPr="00AD414C" w:rsidRDefault="00AE1A39" w:rsidP="00AE1A39">
            <w:pPr>
              <w:ind w:firstLine="34"/>
              <w:rPr>
                <w:szCs w:val="28"/>
              </w:rPr>
            </w:pPr>
            <w:r>
              <w:rPr>
                <w:szCs w:val="28"/>
              </w:rPr>
              <w:t>Проведение мониторинга ресурсов информационно-коммуникационной сети «Интернет», используемых для пропаганды незаконного потребления и распространения наркотиков</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6BB2C35" w14:textId="77777777" w:rsidR="00AE1A39" w:rsidRDefault="00AE1A39" w:rsidP="00AE1A39">
            <w:pPr>
              <w:rPr>
                <w:szCs w:val="28"/>
              </w:rPr>
            </w:pPr>
            <w:r>
              <w:rPr>
                <w:szCs w:val="28"/>
              </w:rPr>
              <w:t>МО МВД России</w:t>
            </w:r>
          </w:p>
          <w:p w14:paraId="459BAF0A" w14:textId="77777777" w:rsidR="00AE1A39" w:rsidRDefault="00AE1A39" w:rsidP="00AE1A39">
            <w:pPr>
              <w:rPr>
                <w:szCs w:val="28"/>
              </w:rPr>
            </w:pPr>
            <w:r>
              <w:rPr>
                <w:szCs w:val="28"/>
              </w:rPr>
              <w:t>«Руднянский» (по</w:t>
            </w:r>
          </w:p>
          <w:p w14:paraId="0096FEE9" w14:textId="77777777" w:rsidR="00AE1A39" w:rsidRDefault="00AE1A39" w:rsidP="00AE1A39">
            <w:pPr>
              <w:ind w:right="-109"/>
            </w:pPr>
            <w:r>
              <w:rPr>
                <w:szCs w:val="28"/>
              </w:rPr>
              <w:t>согласованию)</w:t>
            </w:r>
          </w:p>
        </w:tc>
        <w:tc>
          <w:tcPr>
            <w:tcW w:w="1418" w:type="dxa"/>
            <w:tcBorders>
              <w:top w:val="single" w:sz="4" w:space="0" w:color="auto"/>
              <w:left w:val="nil"/>
              <w:bottom w:val="single" w:sz="4" w:space="0" w:color="auto"/>
              <w:right w:val="nil"/>
            </w:tcBorders>
            <w:shd w:val="clear" w:color="auto" w:fill="auto"/>
          </w:tcPr>
          <w:p w14:paraId="3BBDCFD1" w14:textId="77777777" w:rsidR="00AE1A39" w:rsidRPr="00BC0732" w:rsidRDefault="00AE1A39" w:rsidP="00AE1A39">
            <w:pPr>
              <w:rPr>
                <w:sz w:val="22"/>
                <w:szCs w:val="22"/>
              </w:rPr>
            </w:pPr>
            <w:r>
              <w:t>-</w:t>
            </w:r>
          </w:p>
        </w:tc>
        <w:tc>
          <w:tcPr>
            <w:tcW w:w="965" w:type="dxa"/>
            <w:tcBorders>
              <w:top w:val="single" w:sz="4" w:space="0" w:color="auto"/>
              <w:left w:val="single" w:sz="4" w:space="0" w:color="auto"/>
              <w:bottom w:val="single" w:sz="4" w:space="0" w:color="auto"/>
              <w:right w:val="nil"/>
            </w:tcBorders>
            <w:shd w:val="clear" w:color="auto" w:fill="auto"/>
          </w:tcPr>
          <w:p w14:paraId="7BDA4DFB" w14:textId="77777777" w:rsidR="00AE1A39" w:rsidRPr="00BC0732" w:rsidRDefault="00AE1A39" w:rsidP="00AE1A39">
            <w:pPr>
              <w:jc w:val="center"/>
              <w:rPr>
                <w:sz w:val="22"/>
                <w:szCs w:val="22"/>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00EE7F50" w14:textId="77777777" w:rsidR="00AE1A39" w:rsidRPr="00BC0732" w:rsidRDefault="00AE1A39" w:rsidP="00AE1A39">
            <w:pPr>
              <w:jc w:val="center"/>
              <w:rPr>
                <w:sz w:val="22"/>
                <w:szCs w:val="22"/>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5896CD8B" w14:textId="76B0C7E3" w:rsidR="00AE1A39" w:rsidRPr="00BC0732" w:rsidRDefault="00AE1A39" w:rsidP="00AE1A39">
            <w:pPr>
              <w:jc w:val="center"/>
              <w:rPr>
                <w:sz w:val="22"/>
                <w:szCs w:val="22"/>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2C583127" w14:textId="2164F210" w:rsidR="00AE1A39" w:rsidRDefault="00AE1A39" w:rsidP="00AE1A39">
            <w:pPr>
              <w:jc w:val="center"/>
            </w:pPr>
            <w:r>
              <w:rPr>
                <w:sz w:val="22"/>
                <w:szCs w:val="22"/>
              </w:rPr>
              <w:t>-</w:t>
            </w:r>
          </w:p>
        </w:tc>
      </w:tr>
      <w:tr w:rsidR="00DB28B8" w:rsidRPr="00E950D5" w14:paraId="6CB59303" w14:textId="77777777" w:rsidTr="00C87AA4">
        <w:trPr>
          <w:trHeight w:val="410"/>
        </w:trPr>
        <w:tc>
          <w:tcPr>
            <w:tcW w:w="3140" w:type="dxa"/>
            <w:gridSpan w:val="3"/>
            <w:tcBorders>
              <w:top w:val="single" w:sz="4" w:space="0" w:color="auto"/>
              <w:left w:val="single" w:sz="4" w:space="0" w:color="auto"/>
              <w:bottom w:val="single" w:sz="4" w:space="0" w:color="auto"/>
              <w:right w:val="single" w:sz="4" w:space="0" w:color="auto"/>
            </w:tcBorders>
            <w:shd w:val="clear" w:color="auto" w:fill="auto"/>
          </w:tcPr>
          <w:p w14:paraId="32FFE94A" w14:textId="77777777" w:rsidR="00DB28B8" w:rsidRPr="00150003" w:rsidRDefault="00DB28B8" w:rsidP="0006374B">
            <w:pPr>
              <w:ind w:left="34" w:right="-108"/>
            </w:pPr>
            <w:r w:rsidRPr="00150003">
              <w:t xml:space="preserve">Итого по комплексу процессных мероприятий </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1EA5841E" w14:textId="77777777" w:rsidR="00DB28B8" w:rsidRPr="00150003" w:rsidRDefault="00DB28B8" w:rsidP="0006374B">
            <w:pPr>
              <w:ind w:right="-109"/>
              <w:rPr>
                <w:b/>
                <w:i/>
              </w:rPr>
            </w:pPr>
            <w:r w:rsidRPr="00150003">
              <w:t>Отдел образования</w:t>
            </w:r>
          </w:p>
        </w:tc>
        <w:tc>
          <w:tcPr>
            <w:tcW w:w="1418" w:type="dxa"/>
            <w:tcBorders>
              <w:top w:val="single" w:sz="4" w:space="0" w:color="auto"/>
              <w:left w:val="nil"/>
              <w:bottom w:val="single" w:sz="4" w:space="0" w:color="auto"/>
              <w:right w:val="nil"/>
            </w:tcBorders>
            <w:shd w:val="clear" w:color="auto" w:fill="auto"/>
          </w:tcPr>
          <w:p w14:paraId="4ECA2A45" w14:textId="07C70E94" w:rsidR="00DB28B8" w:rsidRPr="00150003" w:rsidRDefault="00A31193" w:rsidP="00F01F5E">
            <w:pPr>
              <w:ind w:left="-137"/>
              <w:rPr>
                <w:b/>
                <w:i/>
              </w:rPr>
            </w:pPr>
            <w:proofErr w:type="spellStart"/>
            <w:proofErr w:type="gramStart"/>
            <w:r w:rsidRPr="00161D3A">
              <w:t>муниципаль</w:t>
            </w:r>
            <w:r w:rsidR="00F01F5E">
              <w:t>-</w:t>
            </w:r>
            <w:r w:rsidRPr="00161D3A">
              <w:t>ный</w:t>
            </w:r>
            <w:proofErr w:type="spellEnd"/>
            <w:proofErr w:type="gramEnd"/>
            <w:r w:rsidRPr="00161D3A">
              <w:t xml:space="preserve"> бюджет</w:t>
            </w:r>
          </w:p>
        </w:tc>
        <w:tc>
          <w:tcPr>
            <w:tcW w:w="989" w:type="dxa"/>
            <w:gridSpan w:val="2"/>
            <w:tcBorders>
              <w:top w:val="single" w:sz="4" w:space="0" w:color="auto"/>
              <w:left w:val="single" w:sz="4" w:space="0" w:color="auto"/>
              <w:bottom w:val="single" w:sz="4" w:space="0" w:color="auto"/>
              <w:right w:val="nil"/>
            </w:tcBorders>
            <w:shd w:val="clear" w:color="auto" w:fill="auto"/>
          </w:tcPr>
          <w:p w14:paraId="3CC47BD3" w14:textId="26A68C60" w:rsidR="00DB28B8" w:rsidRPr="00150003" w:rsidRDefault="00A31193" w:rsidP="0006374B">
            <w:pPr>
              <w:jc w:val="center"/>
              <w:rPr>
                <w:b/>
                <w:i/>
                <w:color w:val="000000"/>
              </w:rPr>
            </w:pPr>
            <w:r>
              <w:t>6</w:t>
            </w:r>
            <w:r w:rsidR="00DB28B8" w:rsidRPr="00150003">
              <w:t>,0</w:t>
            </w:r>
          </w:p>
        </w:tc>
        <w:tc>
          <w:tcPr>
            <w:tcW w:w="994" w:type="dxa"/>
            <w:gridSpan w:val="2"/>
            <w:tcBorders>
              <w:top w:val="single" w:sz="4" w:space="0" w:color="auto"/>
              <w:left w:val="single" w:sz="4" w:space="0" w:color="auto"/>
              <w:bottom w:val="single" w:sz="4" w:space="0" w:color="auto"/>
              <w:right w:val="nil"/>
            </w:tcBorders>
            <w:shd w:val="clear" w:color="auto" w:fill="auto"/>
          </w:tcPr>
          <w:p w14:paraId="58CF1090" w14:textId="3D24038C" w:rsidR="00DB28B8" w:rsidRPr="00150003" w:rsidRDefault="00A31193" w:rsidP="0006374B">
            <w:pPr>
              <w:jc w:val="center"/>
              <w:rPr>
                <w:b/>
                <w:i/>
                <w:color w:val="000000"/>
              </w:rPr>
            </w:pPr>
            <w:r>
              <w:t>6</w:t>
            </w:r>
            <w:r w:rsidR="00DB28B8" w:rsidRPr="00150003">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ABB4606" w14:textId="77777777" w:rsidR="00DB28B8" w:rsidRPr="00150003" w:rsidRDefault="00DB28B8" w:rsidP="0006374B">
            <w:pPr>
              <w:jc w:val="center"/>
              <w:rPr>
                <w:b/>
                <w:i/>
                <w:color w:val="000000"/>
              </w:rPr>
            </w:pPr>
            <w:r w:rsidRPr="00150003">
              <w:t>-</w:t>
            </w:r>
          </w:p>
        </w:tc>
        <w:tc>
          <w:tcPr>
            <w:tcW w:w="969" w:type="dxa"/>
            <w:tcBorders>
              <w:top w:val="single" w:sz="4" w:space="0" w:color="auto"/>
              <w:left w:val="nil"/>
              <w:bottom w:val="single" w:sz="4" w:space="0" w:color="auto"/>
              <w:right w:val="single" w:sz="4" w:space="0" w:color="auto"/>
            </w:tcBorders>
            <w:shd w:val="clear" w:color="auto" w:fill="auto"/>
          </w:tcPr>
          <w:p w14:paraId="1D7A0243" w14:textId="77777777" w:rsidR="00DB28B8" w:rsidRPr="00150003" w:rsidRDefault="00DB28B8" w:rsidP="0006374B">
            <w:pPr>
              <w:jc w:val="center"/>
              <w:rPr>
                <w:b/>
                <w:i/>
                <w:color w:val="000000"/>
              </w:rPr>
            </w:pPr>
            <w:r w:rsidRPr="00150003">
              <w:t>-</w:t>
            </w:r>
          </w:p>
        </w:tc>
      </w:tr>
      <w:tr w:rsidR="00DB28B8" w:rsidRPr="00E950D5" w14:paraId="018C135C"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0CD5CFA8" w14:textId="3BB72C21" w:rsidR="00DB28B8" w:rsidRDefault="00DB28B8" w:rsidP="0006374B">
            <w:pPr>
              <w:jc w:val="center"/>
            </w:pPr>
            <w:r>
              <w:t>5</w:t>
            </w:r>
            <w:r w:rsidRPr="0072513A">
              <w:t xml:space="preserve">. Комплекс процессных мероприятий </w:t>
            </w:r>
            <w:r w:rsidRPr="00F866C9">
              <w:t xml:space="preserve">«Противодействие экстремистской деятельности и экстремизму на  территории муниципального образования </w:t>
            </w:r>
            <w:r w:rsidR="002D2957">
              <w:t>«Руднянский муниципальный округ»</w:t>
            </w:r>
            <w:r w:rsidR="00DB50F6">
              <w:t xml:space="preserve"> </w:t>
            </w:r>
            <w:r w:rsidRPr="00F866C9">
              <w:t>Смоленской области»</w:t>
            </w:r>
          </w:p>
        </w:tc>
      </w:tr>
      <w:tr w:rsidR="00DB28B8" w:rsidRPr="00E950D5" w14:paraId="32A8042A"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75CF7427" w14:textId="77777777" w:rsidR="00DB28B8" w:rsidRPr="00E950D5" w:rsidRDefault="00DB28B8" w:rsidP="0006374B">
            <w:pPr>
              <w:ind w:left="748" w:hanging="709"/>
              <w:rPr>
                <w:b/>
                <w:i/>
                <w:color w:val="000000"/>
              </w:rPr>
            </w:pPr>
            <w:r w:rsidRPr="00F866C9">
              <w:rPr>
                <w:b/>
              </w:rPr>
              <w:t>5.1. Решение организационных вопросов по противодействию</w:t>
            </w:r>
            <w:r>
              <w:rPr>
                <w:b/>
              </w:rPr>
              <w:t xml:space="preserve"> </w:t>
            </w:r>
            <w:r w:rsidRPr="00F866C9">
              <w:rPr>
                <w:b/>
              </w:rPr>
              <w:t>экстремистской деятельности и экстремизму</w:t>
            </w:r>
          </w:p>
        </w:tc>
      </w:tr>
      <w:tr w:rsidR="00AE1A39" w:rsidRPr="00E950D5" w14:paraId="13DF5708"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72B49858" w14:textId="77777777" w:rsidR="00AE1A39" w:rsidRPr="00AF55D9" w:rsidRDefault="00AE1A39" w:rsidP="00AE1A39">
            <w:pPr>
              <w:ind w:left="34" w:right="-108"/>
            </w:pPr>
            <w:r>
              <w:t>5.1.1.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45670D" w14:textId="77777777" w:rsidR="00AE1A39" w:rsidRPr="00AF55D9" w:rsidRDefault="00AE1A39" w:rsidP="00AE1A39">
            <w:pPr>
              <w:ind w:left="34" w:right="-108"/>
            </w:pPr>
            <w:r w:rsidRPr="0099242D">
              <w:rPr>
                <w:szCs w:val="28"/>
              </w:rPr>
              <w:t>Обеспечение контроля за состоянием мест массового пребывания людей</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228F1399" w14:textId="7D24CB7F" w:rsidR="00AE1A39" w:rsidRPr="0099242D" w:rsidRDefault="00AE1A39" w:rsidP="00AE1A39">
            <w:pPr>
              <w:rPr>
                <w:szCs w:val="28"/>
              </w:rPr>
            </w:pPr>
            <w:r w:rsidRPr="0099242D">
              <w:rPr>
                <w:szCs w:val="28"/>
              </w:rPr>
              <w:t>МО МВД России «Руднянский»</w:t>
            </w:r>
          </w:p>
          <w:p w14:paraId="65EF9F0F" w14:textId="77777777" w:rsidR="00AE1A39" w:rsidRPr="0099242D" w:rsidRDefault="00AE1A39" w:rsidP="00AE1A39">
            <w:pPr>
              <w:rPr>
                <w:szCs w:val="28"/>
              </w:rPr>
            </w:pPr>
            <w:r w:rsidRPr="0099242D">
              <w:rPr>
                <w:szCs w:val="28"/>
              </w:rPr>
              <w:t>(по согласованию),</w:t>
            </w:r>
          </w:p>
          <w:p w14:paraId="4B96BEF3" w14:textId="77777777" w:rsidR="008672C3" w:rsidRDefault="00AE1A39" w:rsidP="00AE1A39">
            <w:pPr>
              <w:ind w:right="-109"/>
              <w:rPr>
                <w:szCs w:val="28"/>
              </w:rPr>
            </w:pPr>
            <w:r w:rsidRPr="0099242D">
              <w:rPr>
                <w:szCs w:val="28"/>
              </w:rPr>
              <w:t xml:space="preserve">отдел образования, </w:t>
            </w:r>
          </w:p>
          <w:p w14:paraId="2A0B9724" w14:textId="77777777" w:rsidR="008672C3" w:rsidRDefault="008672C3" w:rsidP="00AE1A39">
            <w:pPr>
              <w:ind w:right="-109"/>
            </w:pPr>
            <w:r>
              <w:t>отдел по патриотическому воспитанию, молодежной политике и спорту,</w:t>
            </w:r>
          </w:p>
          <w:p w14:paraId="34B5F16B" w14:textId="0497DE64" w:rsidR="00AE1A39" w:rsidRPr="00E950D5" w:rsidRDefault="00AE1A39" w:rsidP="00AE1A39">
            <w:pPr>
              <w:ind w:right="-109"/>
              <w:rPr>
                <w:b/>
                <w:i/>
              </w:rPr>
            </w:pPr>
            <w:r w:rsidRPr="0099242D">
              <w:rPr>
                <w:szCs w:val="28"/>
              </w:rPr>
              <w:t>отдел культуры</w:t>
            </w:r>
          </w:p>
        </w:tc>
        <w:tc>
          <w:tcPr>
            <w:tcW w:w="1418" w:type="dxa"/>
            <w:tcBorders>
              <w:top w:val="single" w:sz="4" w:space="0" w:color="auto"/>
              <w:left w:val="nil"/>
              <w:bottom w:val="single" w:sz="4" w:space="0" w:color="auto"/>
              <w:right w:val="nil"/>
            </w:tcBorders>
            <w:shd w:val="clear" w:color="auto" w:fill="auto"/>
          </w:tcPr>
          <w:p w14:paraId="42FB7016"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4307CA24"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1CE2B23A"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FDC2B2B" w14:textId="1556E22D"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7C70F120" w14:textId="5AE56EDD" w:rsidR="00AE1A39" w:rsidRPr="00E950D5" w:rsidRDefault="00AE1A39" w:rsidP="00AE1A39">
            <w:pPr>
              <w:jc w:val="center"/>
              <w:rPr>
                <w:b/>
                <w:i/>
                <w:color w:val="000000"/>
              </w:rPr>
            </w:pPr>
            <w:r>
              <w:rPr>
                <w:sz w:val="22"/>
                <w:szCs w:val="22"/>
              </w:rPr>
              <w:t>-</w:t>
            </w:r>
          </w:p>
        </w:tc>
      </w:tr>
      <w:tr w:rsidR="00AE1A39" w:rsidRPr="00E950D5" w14:paraId="4F94F514"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7A1A91DD" w14:textId="19B20145" w:rsidR="00AE1A39" w:rsidRPr="00AF55D9" w:rsidRDefault="00AE1A39" w:rsidP="00AE1A39">
            <w:pPr>
              <w:ind w:left="34" w:right="-108"/>
            </w:pPr>
            <w:r>
              <w:t>5.1.2.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5AC1D2" w14:textId="77777777" w:rsidR="00AE1A39" w:rsidRPr="00AF55D9" w:rsidRDefault="00AE1A39" w:rsidP="00AE1A39">
            <w:pPr>
              <w:ind w:left="34" w:right="-108"/>
            </w:pPr>
            <w:r w:rsidRPr="0099242D">
              <w:rPr>
                <w:szCs w:val="28"/>
              </w:rPr>
              <w:t>Организация и проведение мероприятий по контролю за миграцией населения</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7CCA7CE9" w14:textId="77777777" w:rsidR="00AE1A39" w:rsidRPr="0099242D" w:rsidRDefault="00AE1A39" w:rsidP="00AE1A39">
            <w:pPr>
              <w:rPr>
                <w:szCs w:val="28"/>
              </w:rPr>
            </w:pPr>
            <w:r w:rsidRPr="0099242D">
              <w:rPr>
                <w:szCs w:val="28"/>
              </w:rPr>
              <w:t>МО МВД России «Руднянский»</w:t>
            </w:r>
          </w:p>
          <w:p w14:paraId="7F26FEDC" w14:textId="77777777" w:rsidR="00AE1A39" w:rsidRPr="00E950D5" w:rsidRDefault="00AE1A39" w:rsidP="00AE1A39">
            <w:pPr>
              <w:ind w:right="-109"/>
              <w:rPr>
                <w:b/>
                <w:i/>
              </w:rPr>
            </w:pPr>
            <w:r w:rsidRPr="0099242D">
              <w:rPr>
                <w:szCs w:val="28"/>
              </w:rPr>
              <w:t xml:space="preserve"> (по согласованию)</w:t>
            </w:r>
          </w:p>
        </w:tc>
        <w:tc>
          <w:tcPr>
            <w:tcW w:w="1418" w:type="dxa"/>
            <w:tcBorders>
              <w:top w:val="single" w:sz="4" w:space="0" w:color="auto"/>
              <w:left w:val="nil"/>
              <w:bottom w:val="single" w:sz="4" w:space="0" w:color="auto"/>
              <w:right w:val="nil"/>
            </w:tcBorders>
            <w:shd w:val="clear" w:color="auto" w:fill="auto"/>
          </w:tcPr>
          <w:p w14:paraId="160C46D2"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7005945E"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2119CF30"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762E33C9" w14:textId="2013719E"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65858D92" w14:textId="39BCF4DD" w:rsidR="00AE1A39" w:rsidRPr="00E950D5" w:rsidRDefault="00AE1A39" w:rsidP="00AE1A39">
            <w:pPr>
              <w:jc w:val="center"/>
              <w:rPr>
                <w:b/>
                <w:i/>
                <w:color w:val="000000"/>
              </w:rPr>
            </w:pPr>
            <w:r>
              <w:rPr>
                <w:sz w:val="22"/>
                <w:szCs w:val="22"/>
              </w:rPr>
              <w:t>-</w:t>
            </w:r>
          </w:p>
        </w:tc>
      </w:tr>
      <w:tr w:rsidR="00AE1A39" w:rsidRPr="00E950D5" w14:paraId="3B67698E"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208ACE58" w14:textId="77777777" w:rsidR="00AE1A39" w:rsidRPr="00AF55D9" w:rsidRDefault="00AE1A39" w:rsidP="00AE1A39">
            <w:pPr>
              <w:ind w:left="34" w:right="-108"/>
            </w:pPr>
            <w:r>
              <w:t>5.1.3.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1AC3CA" w14:textId="77777777" w:rsidR="00AE1A39" w:rsidRPr="00AF55D9" w:rsidRDefault="00AE1A39" w:rsidP="00AE1A39">
            <w:pPr>
              <w:ind w:left="34" w:right="-108"/>
            </w:pPr>
            <w:r w:rsidRPr="0099242D">
              <w:rPr>
                <w:szCs w:val="28"/>
              </w:rPr>
              <w:t xml:space="preserve">Организация и проведение комплексных проверок муниципальных образований, организаций, предприятий всех форм собственности на предмет выполнения федерального и </w:t>
            </w:r>
            <w:r w:rsidRPr="0099242D">
              <w:rPr>
                <w:szCs w:val="28"/>
              </w:rPr>
              <w:lastRenderedPageBreak/>
              <w:t>областного законодательства в сфере противодействия проявлениям экстремизма</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05D5CA3E" w14:textId="684706B8" w:rsidR="00AE1A39" w:rsidRPr="00E950D5" w:rsidRDefault="00436AC6" w:rsidP="00AE1A39">
            <w:pPr>
              <w:ind w:right="-109"/>
              <w:rPr>
                <w:b/>
                <w:i/>
              </w:rPr>
            </w:pPr>
            <w:r>
              <w:rPr>
                <w:szCs w:val="28"/>
              </w:rPr>
              <w:lastRenderedPageBreak/>
              <w:t>Отделение</w:t>
            </w:r>
            <w:r w:rsidRPr="00436AC6">
              <w:rPr>
                <w:szCs w:val="28"/>
              </w:rPr>
              <w:t xml:space="preserve"> в </w:t>
            </w:r>
            <w:proofErr w:type="spellStart"/>
            <w:r w:rsidRPr="00436AC6">
              <w:rPr>
                <w:szCs w:val="28"/>
              </w:rPr>
              <w:t>г</w:t>
            </w:r>
            <w:proofErr w:type="gramStart"/>
            <w:r w:rsidRPr="00436AC6">
              <w:rPr>
                <w:szCs w:val="28"/>
              </w:rPr>
              <w:t>.Р</w:t>
            </w:r>
            <w:proofErr w:type="gramEnd"/>
            <w:r w:rsidRPr="00436AC6">
              <w:rPr>
                <w:szCs w:val="28"/>
              </w:rPr>
              <w:t>удня</w:t>
            </w:r>
            <w:proofErr w:type="spellEnd"/>
            <w:r w:rsidRPr="00436AC6">
              <w:rPr>
                <w:szCs w:val="28"/>
              </w:rPr>
              <w:t xml:space="preserve"> УФСБ России по Смоленской области </w:t>
            </w:r>
            <w:r w:rsidR="00AE1A39" w:rsidRPr="0099242D">
              <w:rPr>
                <w:szCs w:val="28"/>
              </w:rPr>
              <w:t>(по согласованию)</w:t>
            </w:r>
          </w:p>
        </w:tc>
        <w:tc>
          <w:tcPr>
            <w:tcW w:w="1418" w:type="dxa"/>
            <w:tcBorders>
              <w:top w:val="single" w:sz="4" w:space="0" w:color="auto"/>
              <w:left w:val="nil"/>
              <w:bottom w:val="single" w:sz="4" w:space="0" w:color="auto"/>
              <w:right w:val="nil"/>
            </w:tcBorders>
            <w:shd w:val="clear" w:color="auto" w:fill="auto"/>
          </w:tcPr>
          <w:p w14:paraId="75BC664A"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57AD26CF"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28B6ABD7"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2EB2C61" w14:textId="2BDB4E6A"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13122D7A" w14:textId="412D5E08" w:rsidR="00AE1A39" w:rsidRPr="00E950D5" w:rsidRDefault="00AE1A39" w:rsidP="00AE1A39">
            <w:pPr>
              <w:jc w:val="center"/>
              <w:rPr>
                <w:b/>
                <w:i/>
                <w:color w:val="000000"/>
              </w:rPr>
            </w:pPr>
            <w:r>
              <w:rPr>
                <w:sz w:val="22"/>
                <w:szCs w:val="22"/>
              </w:rPr>
              <w:t>-</w:t>
            </w:r>
          </w:p>
        </w:tc>
      </w:tr>
      <w:tr w:rsidR="00AE1A39" w:rsidRPr="00E950D5" w14:paraId="2E3E00B0"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09493AF7" w14:textId="77777777" w:rsidR="00AE1A39" w:rsidRPr="00AF55D9" w:rsidRDefault="00AE1A39" w:rsidP="00AE1A39">
            <w:pPr>
              <w:ind w:left="34" w:right="-108"/>
            </w:pPr>
            <w:r>
              <w:lastRenderedPageBreak/>
              <w:t>5.1.4.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67C90E" w14:textId="12DC2A52" w:rsidR="00AE1A39" w:rsidRPr="00AF55D9" w:rsidRDefault="00AE1A39" w:rsidP="00AE1A39">
            <w:pPr>
              <w:ind w:left="34" w:right="-108"/>
            </w:pPr>
            <w:r w:rsidRPr="0099242D">
              <w:rPr>
                <w:szCs w:val="28"/>
              </w:rPr>
              <w:t>Организация работы по  недопущению конфликтных ситуаций на межнациональной и межрелигиозной основе. При выявлении экстремистских намерений принятие мер по лок</w:t>
            </w:r>
            <w:r w:rsidR="00AA4760">
              <w:rPr>
                <w:szCs w:val="28"/>
              </w:rPr>
              <w:t>ализации возникающих конфликтов</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72DBD4B4" w14:textId="6E94D863" w:rsidR="00AE1A39" w:rsidRPr="0099242D" w:rsidRDefault="00013260" w:rsidP="00AE1A39">
            <w:pPr>
              <w:rPr>
                <w:szCs w:val="28"/>
              </w:rPr>
            </w:pPr>
            <w:r>
              <w:rPr>
                <w:szCs w:val="28"/>
              </w:rPr>
              <w:t>Отделение</w:t>
            </w:r>
            <w:r w:rsidRPr="00436AC6">
              <w:rPr>
                <w:szCs w:val="28"/>
              </w:rPr>
              <w:t xml:space="preserve"> в </w:t>
            </w:r>
            <w:proofErr w:type="spellStart"/>
            <w:r w:rsidRPr="00436AC6">
              <w:rPr>
                <w:szCs w:val="28"/>
              </w:rPr>
              <w:t>г</w:t>
            </w:r>
            <w:proofErr w:type="gramStart"/>
            <w:r w:rsidRPr="00436AC6">
              <w:rPr>
                <w:szCs w:val="28"/>
              </w:rPr>
              <w:t>.Р</w:t>
            </w:r>
            <w:proofErr w:type="gramEnd"/>
            <w:r w:rsidRPr="00436AC6">
              <w:rPr>
                <w:szCs w:val="28"/>
              </w:rPr>
              <w:t>удня</w:t>
            </w:r>
            <w:proofErr w:type="spellEnd"/>
            <w:r w:rsidRPr="00436AC6">
              <w:rPr>
                <w:szCs w:val="28"/>
              </w:rPr>
              <w:t xml:space="preserve"> УФСБ России по Смоленской области </w:t>
            </w:r>
            <w:r w:rsidR="00AE1A39" w:rsidRPr="0099242D">
              <w:rPr>
                <w:szCs w:val="28"/>
              </w:rPr>
              <w:t>(по согласованию),</w:t>
            </w:r>
          </w:p>
          <w:p w14:paraId="767BF14D" w14:textId="77777777" w:rsidR="00AE1A39" w:rsidRPr="00E950D5" w:rsidRDefault="00AE1A39" w:rsidP="00AE1A39">
            <w:pPr>
              <w:ind w:right="-109"/>
              <w:rPr>
                <w:b/>
                <w:i/>
              </w:rPr>
            </w:pPr>
            <w:r w:rsidRPr="0099242D">
              <w:rPr>
                <w:szCs w:val="28"/>
              </w:rPr>
              <w:t>МО МВД России «Руднянский» (по согласованию)</w:t>
            </w:r>
          </w:p>
        </w:tc>
        <w:tc>
          <w:tcPr>
            <w:tcW w:w="1418" w:type="dxa"/>
            <w:tcBorders>
              <w:top w:val="single" w:sz="4" w:space="0" w:color="auto"/>
              <w:left w:val="nil"/>
              <w:bottom w:val="single" w:sz="4" w:space="0" w:color="auto"/>
              <w:right w:val="nil"/>
            </w:tcBorders>
            <w:shd w:val="clear" w:color="auto" w:fill="auto"/>
          </w:tcPr>
          <w:p w14:paraId="0BE5172E" w14:textId="77777777" w:rsidR="00AE1A39" w:rsidRPr="00E950D5" w:rsidRDefault="00AE1A39" w:rsidP="00AE1A39">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6EB6EB18" w14:textId="77777777"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7A65D813" w14:textId="77777777"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01F4185" w14:textId="51F0FC7B"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A216575" w14:textId="5F69FF19" w:rsidR="00AE1A39" w:rsidRPr="00E950D5" w:rsidRDefault="00AE1A39" w:rsidP="00AE1A39">
            <w:pPr>
              <w:jc w:val="center"/>
              <w:rPr>
                <w:b/>
                <w:i/>
                <w:color w:val="000000"/>
              </w:rPr>
            </w:pPr>
            <w:r>
              <w:rPr>
                <w:sz w:val="22"/>
                <w:szCs w:val="22"/>
              </w:rPr>
              <w:t>-</w:t>
            </w:r>
          </w:p>
        </w:tc>
      </w:tr>
      <w:tr w:rsidR="00DB28B8" w:rsidRPr="00E950D5" w14:paraId="18CE59D5" w14:textId="77777777" w:rsidTr="0006374B">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1BAD28D8" w14:textId="77777777" w:rsidR="00DB28B8" w:rsidRPr="009901A0" w:rsidRDefault="00DB28B8" w:rsidP="0006374B">
            <w:pPr>
              <w:jc w:val="center"/>
              <w:rPr>
                <w:b/>
                <w:iCs/>
                <w:color w:val="000000"/>
              </w:rPr>
            </w:pPr>
            <w:r>
              <w:rPr>
                <w:b/>
                <w:iCs/>
                <w:color w:val="000000"/>
              </w:rPr>
              <w:t xml:space="preserve">5.2. </w:t>
            </w:r>
            <w:r w:rsidRPr="009901A0">
              <w:rPr>
                <w:b/>
                <w:iCs/>
                <w:color w:val="000000"/>
              </w:rPr>
              <w:t>Активизация профилактической и информационно-пропагандистской работы</w:t>
            </w:r>
          </w:p>
          <w:p w14:paraId="5D04B631" w14:textId="77777777" w:rsidR="00DB28B8" w:rsidRPr="009901A0" w:rsidRDefault="00DB28B8" w:rsidP="0006374B">
            <w:pPr>
              <w:jc w:val="center"/>
              <w:rPr>
                <w:b/>
                <w:iCs/>
                <w:color w:val="000000"/>
              </w:rPr>
            </w:pPr>
            <w:r w:rsidRPr="009901A0">
              <w:rPr>
                <w:b/>
                <w:iCs/>
                <w:color w:val="000000"/>
              </w:rPr>
              <w:t>в целях предотвращения экстремистских проявлений и экстремизма</w:t>
            </w:r>
          </w:p>
        </w:tc>
      </w:tr>
      <w:tr w:rsidR="00DB28B8" w:rsidRPr="00E950D5" w14:paraId="3781E9F0"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3F5906A9" w14:textId="77777777" w:rsidR="00DB28B8" w:rsidRPr="00AF55D9" w:rsidRDefault="00DB28B8" w:rsidP="0006374B">
            <w:pPr>
              <w:ind w:left="34" w:right="-108"/>
            </w:pPr>
            <w:r>
              <w:t>5.2.1.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6169C5" w14:textId="77777777" w:rsidR="00DB28B8" w:rsidRPr="00AF55D9" w:rsidRDefault="00DB28B8" w:rsidP="0006374B">
            <w:pPr>
              <w:ind w:left="34" w:right="-108"/>
            </w:pPr>
            <w:r w:rsidRPr="00FA113F">
              <w:rPr>
                <w:szCs w:val="28"/>
              </w:rPr>
              <w:t>Проведение фестиваля национальных культур «Мой дом Россия»</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5CE76897" w14:textId="77777777" w:rsidR="008672C3" w:rsidRDefault="00161D3A" w:rsidP="00C34061">
            <w:pPr>
              <w:rPr>
                <w:szCs w:val="28"/>
              </w:rPr>
            </w:pPr>
            <w:r>
              <w:rPr>
                <w:szCs w:val="28"/>
              </w:rPr>
              <w:t xml:space="preserve">Отдел образования, </w:t>
            </w:r>
          </w:p>
          <w:p w14:paraId="2F948B58" w14:textId="2B673F10" w:rsidR="008672C3" w:rsidRDefault="008672C3" w:rsidP="00C34061">
            <w:pPr>
              <w:rPr>
                <w:szCs w:val="28"/>
              </w:rPr>
            </w:pPr>
            <w:r>
              <w:t>отдел по патриотическому воспитанию, молодежной политике и спорту</w:t>
            </w:r>
            <w:r>
              <w:rPr>
                <w:szCs w:val="28"/>
              </w:rPr>
              <w:t xml:space="preserve">, </w:t>
            </w:r>
            <w:r w:rsidR="00E71ACC">
              <w:t>«Движение первых»,</w:t>
            </w:r>
          </w:p>
          <w:p w14:paraId="15238562" w14:textId="79543C27" w:rsidR="00DB28B8" w:rsidRPr="00FA113F" w:rsidRDefault="00DB28B8" w:rsidP="00C34061">
            <w:pPr>
              <w:rPr>
                <w:szCs w:val="28"/>
              </w:rPr>
            </w:pPr>
            <w:r w:rsidRPr="00FA113F">
              <w:rPr>
                <w:szCs w:val="28"/>
              </w:rPr>
              <w:t>отдел  культуры,</w:t>
            </w:r>
          </w:p>
          <w:p w14:paraId="0EC0B9C6" w14:textId="4B482D41" w:rsidR="00DB28B8" w:rsidRPr="00E950D5" w:rsidRDefault="00DB28B8" w:rsidP="00C34061">
            <w:pPr>
              <w:ind w:right="-109"/>
              <w:rPr>
                <w:b/>
                <w:i/>
              </w:rPr>
            </w:pPr>
            <w:r w:rsidRPr="00FA113F">
              <w:rPr>
                <w:szCs w:val="28"/>
              </w:rPr>
              <w:t>МБУК «Руднянская РЦКС»</w:t>
            </w:r>
          </w:p>
        </w:tc>
        <w:tc>
          <w:tcPr>
            <w:tcW w:w="1418" w:type="dxa"/>
            <w:tcBorders>
              <w:top w:val="single" w:sz="4" w:space="0" w:color="auto"/>
              <w:left w:val="nil"/>
              <w:bottom w:val="single" w:sz="4" w:space="0" w:color="auto"/>
              <w:right w:val="nil"/>
            </w:tcBorders>
            <w:shd w:val="clear" w:color="auto" w:fill="auto"/>
          </w:tcPr>
          <w:p w14:paraId="12A3AB1D" w14:textId="5D3491CE" w:rsidR="00DB28B8" w:rsidRPr="00E950D5" w:rsidRDefault="00161D3A" w:rsidP="00C96968">
            <w:pPr>
              <w:ind w:left="-137"/>
              <w:rPr>
                <w:b/>
                <w:i/>
              </w:rPr>
            </w:pPr>
            <w:proofErr w:type="spellStart"/>
            <w:proofErr w:type="gramStart"/>
            <w:r w:rsidRPr="00161D3A">
              <w:t>муниципаль</w:t>
            </w:r>
            <w:r w:rsidR="00C96968">
              <w:t>-</w:t>
            </w:r>
            <w:r w:rsidRPr="00161D3A">
              <w:t>ный</w:t>
            </w:r>
            <w:proofErr w:type="spellEnd"/>
            <w:proofErr w:type="gramEnd"/>
            <w:r w:rsidRPr="00161D3A">
              <w:t xml:space="preserve"> </w:t>
            </w:r>
            <w:r w:rsidR="00DB28B8" w:rsidRPr="00161D3A">
              <w:t xml:space="preserve">бюджет </w:t>
            </w:r>
          </w:p>
        </w:tc>
        <w:tc>
          <w:tcPr>
            <w:tcW w:w="965" w:type="dxa"/>
            <w:tcBorders>
              <w:top w:val="single" w:sz="4" w:space="0" w:color="auto"/>
              <w:left w:val="single" w:sz="4" w:space="0" w:color="auto"/>
              <w:bottom w:val="single" w:sz="4" w:space="0" w:color="auto"/>
              <w:right w:val="nil"/>
            </w:tcBorders>
            <w:shd w:val="clear" w:color="auto" w:fill="auto"/>
          </w:tcPr>
          <w:p w14:paraId="2BE82445" w14:textId="77777777" w:rsidR="00DB28B8" w:rsidRPr="00BC5DE9" w:rsidRDefault="00DB28B8" w:rsidP="0006374B">
            <w:pPr>
              <w:jc w:val="center"/>
              <w:rPr>
                <w:bCs/>
                <w:iCs/>
                <w:color w:val="000000"/>
              </w:rPr>
            </w:pPr>
            <w:r>
              <w:rPr>
                <w:bCs/>
                <w:iCs/>
                <w:color w:val="000000"/>
              </w:rPr>
              <w:t>2</w:t>
            </w:r>
            <w:r w:rsidRPr="00BC5DE9">
              <w:rPr>
                <w:bCs/>
                <w:iCs/>
                <w:color w:val="000000"/>
              </w:rPr>
              <w:t>,0</w:t>
            </w:r>
          </w:p>
        </w:tc>
        <w:tc>
          <w:tcPr>
            <w:tcW w:w="992" w:type="dxa"/>
            <w:gridSpan w:val="2"/>
            <w:tcBorders>
              <w:top w:val="single" w:sz="4" w:space="0" w:color="auto"/>
              <w:left w:val="single" w:sz="4" w:space="0" w:color="auto"/>
              <w:bottom w:val="single" w:sz="4" w:space="0" w:color="auto"/>
              <w:right w:val="nil"/>
            </w:tcBorders>
            <w:shd w:val="clear" w:color="auto" w:fill="auto"/>
          </w:tcPr>
          <w:p w14:paraId="03C42F68" w14:textId="77777777" w:rsidR="00DB28B8" w:rsidRPr="00BC5DE9" w:rsidRDefault="00DB28B8" w:rsidP="0006374B">
            <w:pPr>
              <w:rPr>
                <w:bCs/>
                <w:iCs/>
                <w:color w:val="000000"/>
              </w:rPr>
            </w:pPr>
            <w:r>
              <w:rPr>
                <w:bCs/>
                <w:iCs/>
                <w:color w:val="000000"/>
              </w:rPr>
              <w:t>2</w:t>
            </w:r>
            <w:r w:rsidRPr="00BC5DE9">
              <w:rPr>
                <w:bCs/>
                <w:iCs/>
                <w:color w:val="000000"/>
              </w:rPr>
              <w:t>,0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185B4F13" w14:textId="77777777" w:rsidR="00DB28B8" w:rsidRPr="00BC5DE9" w:rsidRDefault="00DB28B8" w:rsidP="0006374B">
            <w:pPr>
              <w:jc w:val="center"/>
              <w:rPr>
                <w:bCs/>
                <w:iCs/>
                <w:color w:val="000000"/>
              </w:rPr>
            </w:pPr>
            <w:r>
              <w:rPr>
                <w:bCs/>
                <w:iCs/>
                <w:color w:val="000000"/>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01F5386A" w14:textId="77777777" w:rsidR="00DB28B8" w:rsidRPr="00BC5DE9" w:rsidRDefault="00DB28B8" w:rsidP="0006374B">
            <w:pPr>
              <w:jc w:val="center"/>
              <w:rPr>
                <w:bCs/>
                <w:iCs/>
                <w:color w:val="000000"/>
              </w:rPr>
            </w:pPr>
            <w:r>
              <w:rPr>
                <w:bCs/>
                <w:iCs/>
                <w:color w:val="000000"/>
              </w:rPr>
              <w:t>-</w:t>
            </w:r>
          </w:p>
        </w:tc>
      </w:tr>
      <w:tr w:rsidR="00161D3A" w:rsidRPr="00E950D5" w14:paraId="60A7C02A"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0DF87535" w14:textId="70B28D73" w:rsidR="00161D3A" w:rsidRPr="00AF55D9" w:rsidRDefault="00161D3A" w:rsidP="00161D3A">
            <w:pPr>
              <w:ind w:left="34" w:right="-108"/>
            </w:pPr>
            <w:r>
              <w:t>5.2.2.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B534A5" w14:textId="77777777" w:rsidR="00161D3A" w:rsidRPr="00AF55D9" w:rsidRDefault="00161D3A" w:rsidP="00161D3A">
            <w:pPr>
              <w:ind w:left="34" w:right="-108"/>
            </w:pPr>
            <w:r w:rsidRPr="00FA113F">
              <w:rPr>
                <w:szCs w:val="28"/>
              </w:rPr>
              <w:t>Проведение разъяснительной работы с молодежью в форме бесед, семинаров, диспутов</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27A032F2" w14:textId="7EB16CF2" w:rsidR="008672C3" w:rsidRDefault="006B3273" w:rsidP="00C34061">
            <w:pPr>
              <w:rPr>
                <w:szCs w:val="28"/>
              </w:rPr>
            </w:pPr>
            <w:r>
              <w:rPr>
                <w:szCs w:val="28"/>
              </w:rPr>
              <w:t>О</w:t>
            </w:r>
            <w:r w:rsidR="00161D3A" w:rsidRPr="00FA113F">
              <w:rPr>
                <w:szCs w:val="28"/>
              </w:rPr>
              <w:t>тдел образования</w:t>
            </w:r>
            <w:r w:rsidR="00161D3A">
              <w:rPr>
                <w:szCs w:val="28"/>
              </w:rPr>
              <w:t xml:space="preserve">, </w:t>
            </w:r>
          </w:p>
          <w:p w14:paraId="7BC4A1C7" w14:textId="295134E7" w:rsidR="008672C3" w:rsidRDefault="008672C3" w:rsidP="00C34061">
            <w:pPr>
              <w:rPr>
                <w:szCs w:val="28"/>
              </w:rPr>
            </w:pPr>
            <w:r>
              <w:t>отдел по патриотическому воспитанию, молодежной политике и спорту</w:t>
            </w:r>
            <w:r>
              <w:rPr>
                <w:szCs w:val="28"/>
              </w:rPr>
              <w:t xml:space="preserve">, </w:t>
            </w:r>
            <w:r w:rsidR="00E71ACC">
              <w:t>«Движение первых»,</w:t>
            </w:r>
          </w:p>
          <w:p w14:paraId="35B14EDF" w14:textId="417F4C80" w:rsidR="00161D3A" w:rsidRPr="00FA113F" w:rsidRDefault="00161D3A" w:rsidP="00C34061">
            <w:pPr>
              <w:rPr>
                <w:szCs w:val="28"/>
              </w:rPr>
            </w:pPr>
            <w:r w:rsidRPr="00FA113F">
              <w:rPr>
                <w:szCs w:val="28"/>
              </w:rPr>
              <w:t xml:space="preserve">отдел </w:t>
            </w:r>
            <w:r>
              <w:rPr>
                <w:szCs w:val="28"/>
              </w:rPr>
              <w:t>культуры</w:t>
            </w:r>
          </w:p>
          <w:p w14:paraId="6E2B8BF0" w14:textId="5B6777D6" w:rsidR="00161D3A" w:rsidRPr="00E950D5" w:rsidRDefault="00161D3A" w:rsidP="00161D3A">
            <w:pPr>
              <w:ind w:right="-109" w:firstLine="39"/>
              <w:rPr>
                <w:b/>
                <w:i/>
              </w:rPr>
            </w:pPr>
          </w:p>
        </w:tc>
        <w:tc>
          <w:tcPr>
            <w:tcW w:w="1418" w:type="dxa"/>
            <w:tcBorders>
              <w:top w:val="single" w:sz="4" w:space="0" w:color="auto"/>
              <w:left w:val="nil"/>
              <w:bottom w:val="single" w:sz="4" w:space="0" w:color="auto"/>
              <w:right w:val="nil"/>
            </w:tcBorders>
            <w:shd w:val="clear" w:color="auto" w:fill="auto"/>
          </w:tcPr>
          <w:p w14:paraId="17A4689B" w14:textId="3E47A292" w:rsidR="00161D3A" w:rsidRPr="00E950D5" w:rsidRDefault="00161D3A" w:rsidP="00C96968">
            <w:pPr>
              <w:ind w:left="-137"/>
              <w:rPr>
                <w:b/>
                <w:i/>
              </w:rPr>
            </w:pPr>
            <w:proofErr w:type="spellStart"/>
            <w:proofErr w:type="gramStart"/>
            <w:r w:rsidRPr="00161D3A">
              <w:t>муниципаль</w:t>
            </w:r>
            <w:r w:rsidR="00C96968">
              <w:t>-</w:t>
            </w:r>
            <w:r w:rsidRPr="00161D3A">
              <w:t>ный</w:t>
            </w:r>
            <w:proofErr w:type="spellEnd"/>
            <w:proofErr w:type="gramEnd"/>
            <w:r w:rsidRPr="00161D3A">
              <w:t xml:space="preserve"> бюджет</w:t>
            </w:r>
          </w:p>
        </w:tc>
        <w:tc>
          <w:tcPr>
            <w:tcW w:w="965" w:type="dxa"/>
            <w:tcBorders>
              <w:top w:val="single" w:sz="4" w:space="0" w:color="auto"/>
              <w:left w:val="single" w:sz="4" w:space="0" w:color="auto"/>
              <w:bottom w:val="single" w:sz="4" w:space="0" w:color="auto"/>
              <w:right w:val="nil"/>
            </w:tcBorders>
            <w:shd w:val="clear" w:color="auto" w:fill="auto"/>
          </w:tcPr>
          <w:p w14:paraId="194DC3E0" w14:textId="69219C22" w:rsidR="00161D3A" w:rsidRPr="00E950D5" w:rsidRDefault="00161D3A" w:rsidP="00161D3A">
            <w:pPr>
              <w:jc w:val="center"/>
              <w:rPr>
                <w:b/>
                <w:i/>
                <w:color w:val="000000"/>
              </w:rPr>
            </w:pPr>
            <w:r>
              <w:rPr>
                <w:bCs/>
                <w:iCs/>
                <w:color w:val="000000"/>
              </w:rPr>
              <w:t>1</w:t>
            </w:r>
            <w:r w:rsidRPr="00BC5DE9">
              <w:rPr>
                <w:bCs/>
                <w:iCs/>
                <w:color w:val="000000"/>
              </w:rPr>
              <w:t>,0</w:t>
            </w:r>
          </w:p>
        </w:tc>
        <w:tc>
          <w:tcPr>
            <w:tcW w:w="992" w:type="dxa"/>
            <w:gridSpan w:val="2"/>
            <w:tcBorders>
              <w:top w:val="single" w:sz="4" w:space="0" w:color="auto"/>
              <w:left w:val="single" w:sz="4" w:space="0" w:color="auto"/>
              <w:bottom w:val="single" w:sz="4" w:space="0" w:color="auto"/>
              <w:right w:val="nil"/>
            </w:tcBorders>
            <w:shd w:val="clear" w:color="auto" w:fill="auto"/>
          </w:tcPr>
          <w:p w14:paraId="57601961" w14:textId="5D61A973" w:rsidR="00161D3A" w:rsidRPr="00E950D5" w:rsidRDefault="00161D3A" w:rsidP="00161D3A">
            <w:pPr>
              <w:jc w:val="center"/>
              <w:rPr>
                <w:b/>
                <w:i/>
                <w:color w:val="000000"/>
              </w:rPr>
            </w:pPr>
            <w:r>
              <w:rPr>
                <w:bCs/>
                <w:iCs/>
                <w:color w:val="000000"/>
              </w:rPr>
              <w:t>1</w:t>
            </w:r>
            <w:r w:rsidRPr="00BC5DE9">
              <w:rPr>
                <w:bCs/>
                <w:iCs/>
                <w:color w:val="000000"/>
              </w:rPr>
              <w:t>,0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1CBA7023" w14:textId="70F8B62B" w:rsidR="00161D3A" w:rsidRPr="00E950D5" w:rsidRDefault="00161D3A" w:rsidP="00161D3A">
            <w:pPr>
              <w:jc w:val="center"/>
              <w:rPr>
                <w:b/>
                <w:i/>
                <w:color w:val="000000"/>
              </w:rPr>
            </w:pPr>
            <w:r>
              <w:rPr>
                <w:b/>
                <w:i/>
                <w:color w:val="000000"/>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376CB6A6" w14:textId="6D9C3AEF" w:rsidR="00161D3A" w:rsidRPr="00E950D5" w:rsidRDefault="00161D3A" w:rsidP="00161D3A">
            <w:pPr>
              <w:jc w:val="center"/>
              <w:rPr>
                <w:b/>
                <w:i/>
                <w:color w:val="000000"/>
              </w:rPr>
            </w:pPr>
            <w:r>
              <w:rPr>
                <w:b/>
                <w:i/>
                <w:color w:val="000000"/>
              </w:rPr>
              <w:t>-</w:t>
            </w:r>
          </w:p>
        </w:tc>
      </w:tr>
      <w:tr w:rsidR="00AE1A39" w:rsidRPr="00E950D5" w14:paraId="58003E9C"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E83FE80" w14:textId="6306A0BE" w:rsidR="00AE1A39" w:rsidRPr="007F1B4D" w:rsidRDefault="00AE1A39" w:rsidP="00AE1A39">
            <w:pPr>
              <w:ind w:left="34" w:right="-108"/>
            </w:pPr>
            <w:r w:rsidRPr="007F1B4D">
              <w:t>5.2.3.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C735EA" w14:textId="77777777" w:rsidR="00AE1A39" w:rsidRPr="007F1B4D" w:rsidRDefault="00AE1A39" w:rsidP="00AE1A39">
            <w:pPr>
              <w:ind w:left="34" w:right="-108"/>
            </w:pPr>
            <w:r w:rsidRPr="007F1B4D">
              <w:rPr>
                <w:szCs w:val="28"/>
              </w:rPr>
              <w:t xml:space="preserve">Проведение в образовательных учреждениях района тематического </w:t>
            </w:r>
            <w:r w:rsidRPr="007F1B4D">
              <w:rPr>
                <w:szCs w:val="28"/>
              </w:rPr>
              <w:lastRenderedPageBreak/>
              <w:t>мероприятия «Террору – НЕТ!»</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4872A0DC" w14:textId="77777777" w:rsidR="007F1B4D" w:rsidRPr="007F1B4D" w:rsidRDefault="006B3273" w:rsidP="00C34061">
            <w:pPr>
              <w:ind w:right="-109"/>
              <w:rPr>
                <w:szCs w:val="28"/>
              </w:rPr>
            </w:pPr>
            <w:r w:rsidRPr="007F1B4D">
              <w:rPr>
                <w:szCs w:val="28"/>
              </w:rPr>
              <w:lastRenderedPageBreak/>
              <w:t>О</w:t>
            </w:r>
            <w:r w:rsidR="00AE1A39" w:rsidRPr="007F1B4D">
              <w:rPr>
                <w:szCs w:val="28"/>
              </w:rPr>
              <w:t>тдел образования</w:t>
            </w:r>
            <w:r w:rsidR="00E71ACC" w:rsidRPr="007F1B4D">
              <w:rPr>
                <w:szCs w:val="28"/>
              </w:rPr>
              <w:t xml:space="preserve">, </w:t>
            </w:r>
          </w:p>
          <w:p w14:paraId="1D6C1B71" w14:textId="6CEA6BC9" w:rsidR="00AE1A39" w:rsidRPr="007F1B4D" w:rsidRDefault="007F1B4D" w:rsidP="00C34061">
            <w:pPr>
              <w:ind w:right="-109"/>
              <w:rPr>
                <w:b/>
                <w:i/>
              </w:rPr>
            </w:pPr>
            <w:r w:rsidRPr="007F1B4D">
              <w:t xml:space="preserve">отдел по патриотическому </w:t>
            </w:r>
            <w:r w:rsidRPr="007F1B4D">
              <w:lastRenderedPageBreak/>
              <w:t>воспитанию, молодежной политике и спорту</w:t>
            </w:r>
            <w:r w:rsidRPr="007F1B4D">
              <w:rPr>
                <w:szCs w:val="28"/>
              </w:rPr>
              <w:t xml:space="preserve">, </w:t>
            </w:r>
            <w:r>
              <w:t>«Движение первых»</w:t>
            </w:r>
          </w:p>
        </w:tc>
        <w:tc>
          <w:tcPr>
            <w:tcW w:w="1418" w:type="dxa"/>
            <w:tcBorders>
              <w:top w:val="single" w:sz="4" w:space="0" w:color="auto"/>
              <w:left w:val="nil"/>
              <w:bottom w:val="single" w:sz="4" w:space="0" w:color="auto"/>
              <w:right w:val="nil"/>
            </w:tcBorders>
            <w:shd w:val="clear" w:color="auto" w:fill="auto"/>
          </w:tcPr>
          <w:p w14:paraId="576571D3" w14:textId="5B0A8971" w:rsidR="00AE1A39" w:rsidRPr="007F1B4D" w:rsidRDefault="00A31193" w:rsidP="00C96968">
            <w:pPr>
              <w:ind w:left="-137"/>
              <w:rPr>
                <w:b/>
                <w:i/>
              </w:rPr>
            </w:pPr>
            <w:proofErr w:type="spellStart"/>
            <w:proofErr w:type="gramStart"/>
            <w:r w:rsidRPr="007F1B4D">
              <w:lastRenderedPageBreak/>
              <w:t>муниципаль</w:t>
            </w:r>
            <w:r w:rsidR="00C96968" w:rsidRPr="007F1B4D">
              <w:t>-</w:t>
            </w:r>
            <w:r w:rsidRPr="007F1B4D">
              <w:t>ный</w:t>
            </w:r>
            <w:proofErr w:type="spellEnd"/>
            <w:proofErr w:type="gramEnd"/>
            <w:r w:rsidRPr="007F1B4D">
              <w:t xml:space="preserve"> бюджет</w:t>
            </w:r>
          </w:p>
        </w:tc>
        <w:tc>
          <w:tcPr>
            <w:tcW w:w="965" w:type="dxa"/>
            <w:tcBorders>
              <w:top w:val="single" w:sz="4" w:space="0" w:color="auto"/>
              <w:left w:val="single" w:sz="4" w:space="0" w:color="auto"/>
              <w:bottom w:val="single" w:sz="4" w:space="0" w:color="auto"/>
              <w:right w:val="nil"/>
            </w:tcBorders>
            <w:shd w:val="clear" w:color="auto" w:fill="auto"/>
          </w:tcPr>
          <w:p w14:paraId="69CC9932" w14:textId="1BCCCC6D" w:rsidR="00AE1A39" w:rsidRPr="007F1B4D" w:rsidRDefault="00052316" w:rsidP="00AE1A39">
            <w:pPr>
              <w:jc w:val="center"/>
              <w:rPr>
                <w:b/>
                <w:i/>
                <w:color w:val="000000"/>
              </w:rPr>
            </w:pPr>
            <w:r w:rsidRPr="007F1B4D">
              <w:rPr>
                <w:sz w:val="22"/>
                <w:szCs w:val="22"/>
              </w:rPr>
              <w:t>1</w:t>
            </w:r>
            <w:r w:rsidR="00AE1A39" w:rsidRPr="007F1B4D">
              <w:rPr>
                <w:sz w:val="22"/>
                <w:szCs w:val="22"/>
              </w:rPr>
              <w:t>,0</w:t>
            </w:r>
          </w:p>
        </w:tc>
        <w:tc>
          <w:tcPr>
            <w:tcW w:w="992" w:type="dxa"/>
            <w:gridSpan w:val="2"/>
            <w:tcBorders>
              <w:top w:val="single" w:sz="4" w:space="0" w:color="auto"/>
              <w:left w:val="single" w:sz="4" w:space="0" w:color="auto"/>
              <w:bottom w:val="single" w:sz="4" w:space="0" w:color="auto"/>
              <w:right w:val="nil"/>
            </w:tcBorders>
            <w:shd w:val="clear" w:color="auto" w:fill="auto"/>
          </w:tcPr>
          <w:p w14:paraId="691E026E" w14:textId="7F908D9A" w:rsidR="00AE1A39" w:rsidRPr="007F1B4D" w:rsidRDefault="00052316" w:rsidP="00AE1A39">
            <w:pPr>
              <w:jc w:val="center"/>
              <w:rPr>
                <w:b/>
                <w:i/>
                <w:color w:val="000000"/>
              </w:rPr>
            </w:pPr>
            <w:r w:rsidRPr="007F1B4D">
              <w:rPr>
                <w:sz w:val="22"/>
                <w:szCs w:val="22"/>
              </w:rPr>
              <w:t>1</w:t>
            </w:r>
            <w:r w:rsidR="00AE1A39" w:rsidRPr="007F1B4D">
              <w:rPr>
                <w:sz w:val="22"/>
                <w:szCs w:val="22"/>
              </w:rPr>
              <w:t>,0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F502C0C" w14:textId="5B9616C4" w:rsidR="00AE1A39" w:rsidRPr="007F1B4D" w:rsidRDefault="00AE1A39" w:rsidP="00AE1A39">
            <w:pPr>
              <w:jc w:val="center"/>
              <w:rPr>
                <w:b/>
                <w:i/>
                <w:color w:val="000000"/>
              </w:rPr>
            </w:pPr>
            <w:r w:rsidRPr="007F1B4D">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01B6AC65" w14:textId="630F7A35" w:rsidR="00AE1A39" w:rsidRPr="00E950D5" w:rsidRDefault="00AE1A39" w:rsidP="00AE1A39">
            <w:pPr>
              <w:jc w:val="center"/>
              <w:rPr>
                <w:b/>
                <w:i/>
                <w:color w:val="000000"/>
              </w:rPr>
            </w:pPr>
            <w:r w:rsidRPr="007F1B4D">
              <w:rPr>
                <w:sz w:val="22"/>
                <w:szCs w:val="22"/>
              </w:rPr>
              <w:t>-</w:t>
            </w:r>
          </w:p>
        </w:tc>
      </w:tr>
      <w:tr w:rsidR="00161D3A" w:rsidRPr="00E950D5" w14:paraId="75272CD1"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1C6ECF0D" w14:textId="77777777" w:rsidR="00161D3A" w:rsidRPr="00AF55D9" w:rsidRDefault="00161D3A" w:rsidP="00161D3A">
            <w:pPr>
              <w:ind w:left="34" w:right="-108"/>
            </w:pPr>
            <w:r>
              <w:lastRenderedPageBreak/>
              <w:t>5.2.4.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09F12C" w14:textId="77777777" w:rsidR="00161D3A" w:rsidRPr="00AF55D9" w:rsidRDefault="00161D3A" w:rsidP="00161D3A">
            <w:pPr>
              <w:ind w:left="34" w:right="-108"/>
            </w:pPr>
            <w:r w:rsidRPr="00E22B4D">
              <w:rPr>
                <w:szCs w:val="28"/>
              </w:rPr>
              <w:t>Фестиваль культуры народов «Давайте знакомиться»</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327621D1" w14:textId="77777777" w:rsidR="00161D3A" w:rsidRPr="00E950D5" w:rsidRDefault="00161D3A" w:rsidP="00161D3A">
            <w:pPr>
              <w:ind w:right="-109" w:firstLine="39"/>
              <w:rPr>
                <w:b/>
                <w:i/>
              </w:rPr>
            </w:pPr>
            <w:r w:rsidRPr="00E22B4D">
              <w:rPr>
                <w:szCs w:val="28"/>
              </w:rPr>
              <w:t>Руднянское МБУ ЦБС</w:t>
            </w:r>
          </w:p>
        </w:tc>
        <w:tc>
          <w:tcPr>
            <w:tcW w:w="1418" w:type="dxa"/>
            <w:tcBorders>
              <w:top w:val="single" w:sz="4" w:space="0" w:color="auto"/>
              <w:left w:val="nil"/>
              <w:bottom w:val="single" w:sz="4" w:space="0" w:color="auto"/>
              <w:right w:val="nil"/>
            </w:tcBorders>
            <w:shd w:val="clear" w:color="auto" w:fill="auto"/>
          </w:tcPr>
          <w:p w14:paraId="78FC19ED" w14:textId="2523D47A" w:rsidR="00161D3A" w:rsidRPr="00E950D5" w:rsidRDefault="00161D3A" w:rsidP="00161D3A">
            <w:pPr>
              <w:rPr>
                <w:b/>
                <w:i/>
              </w:rPr>
            </w:pPr>
            <w:r>
              <w:t>-</w:t>
            </w:r>
          </w:p>
        </w:tc>
        <w:tc>
          <w:tcPr>
            <w:tcW w:w="965" w:type="dxa"/>
            <w:tcBorders>
              <w:top w:val="single" w:sz="4" w:space="0" w:color="auto"/>
              <w:left w:val="single" w:sz="4" w:space="0" w:color="auto"/>
              <w:bottom w:val="single" w:sz="4" w:space="0" w:color="auto"/>
              <w:right w:val="nil"/>
            </w:tcBorders>
            <w:shd w:val="clear" w:color="auto" w:fill="auto"/>
          </w:tcPr>
          <w:p w14:paraId="7A7B927A" w14:textId="11CE55D5" w:rsidR="00161D3A" w:rsidRPr="00E950D5" w:rsidRDefault="00161D3A" w:rsidP="00161D3A">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71AF5C69" w14:textId="33BF8BFE" w:rsidR="00161D3A" w:rsidRPr="00E950D5" w:rsidRDefault="00161D3A" w:rsidP="00161D3A">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F791F5A" w14:textId="566A7147" w:rsidR="00161D3A" w:rsidRPr="00E950D5" w:rsidRDefault="00161D3A" w:rsidP="00161D3A">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14B4BF9A" w14:textId="4C88A11C" w:rsidR="00161D3A" w:rsidRPr="00E950D5" w:rsidRDefault="00161D3A" w:rsidP="00161D3A">
            <w:pPr>
              <w:jc w:val="center"/>
              <w:rPr>
                <w:b/>
                <w:i/>
                <w:color w:val="000000"/>
              </w:rPr>
            </w:pPr>
            <w:r>
              <w:rPr>
                <w:sz w:val="22"/>
                <w:szCs w:val="22"/>
              </w:rPr>
              <w:t>-</w:t>
            </w:r>
          </w:p>
        </w:tc>
      </w:tr>
      <w:tr w:rsidR="00AE1A39" w:rsidRPr="00E950D5" w14:paraId="5FC2B47E"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7AEF3EC4" w14:textId="77777777" w:rsidR="00AE1A39" w:rsidRPr="00AF55D9" w:rsidRDefault="00AE1A39" w:rsidP="00AE1A39">
            <w:pPr>
              <w:ind w:left="34" w:right="-108"/>
            </w:pPr>
            <w:r>
              <w:t>5.2.5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47D452" w14:textId="77777777" w:rsidR="00AE1A39" w:rsidRPr="00AF55D9" w:rsidRDefault="00AE1A39" w:rsidP="00AE1A39">
            <w:pPr>
              <w:ind w:left="34" w:right="-108"/>
            </w:pPr>
            <w:r w:rsidRPr="00E22B4D">
              <w:rPr>
                <w:szCs w:val="28"/>
              </w:rPr>
              <w:t>Цикл мероприятий «Для счастья не хватает доброты»</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29A93604" w14:textId="77777777" w:rsidR="00AE1A39" w:rsidRPr="00E950D5" w:rsidRDefault="00AE1A39" w:rsidP="00AE1A39">
            <w:pPr>
              <w:ind w:right="-109" w:firstLine="39"/>
              <w:rPr>
                <w:b/>
                <w:i/>
              </w:rPr>
            </w:pPr>
            <w:r w:rsidRPr="00E22B4D">
              <w:rPr>
                <w:szCs w:val="28"/>
              </w:rPr>
              <w:t>Руднянское МБУ ЦБС</w:t>
            </w:r>
          </w:p>
        </w:tc>
        <w:tc>
          <w:tcPr>
            <w:tcW w:w="1418" w:type="dxa"/>
            <w:tcBorders>
              <w:top w:val="single" w:sz="4" w:space="0" w:color="auto"/>
              <w:left w:val="nil"/>
              <w:bottom w:val="single" w:sz="4" w:space="0" w:color="auto"/>
              <w:right w:val="nil"/>
            </w:tcBorders>
            <w:shd w:val="clear" w:color="auto" w:fill="auto"/>
          </w:tcPr>
          <w:p w14:paraId="5B8A0454" w14:textId="77777777" w:rsidR="00AE1A39" w:rsidRPr="00E950D5" w:rsidRDefault="00AE1A39" w:rsidP="00AE1A39">
            <w:pPr>
              <w:rPr>
                <w:b/>
                <w:i/>
              </w:rPr>
            </w:pPr>
          </w:p>
        </w:tc>
        <w:tc>
          <w:tcPr>
            <w:tcW w:w="965" w:type="dxa"/>
            <w:tcBorders>
              <w:top w:val="single" w:sz="4" w:space="0" w:color="auto"/>
              <w:left w:val="single" w:sz="4" w:space="0" w:color="auto"/>
              <w:bottom w:val="single" w:sz="4" w:space="0" w:color="auto"/>
              <w:right w:val="nil"/>
            </w:tcBorders>
            <w:shd w:val="clear" w:color="auto" w:fill="auto"/>
          </w:tcPr>
          <w:p w14:paraId="58D4F24A" w14:textId="03DBBAEB" w:rsidR="00AE1A39" w:rsidRPr="00E950D5" w:rsidRDefault="00AE1A39" w:rsidP="00AE1A39">
            <w:pPr>
              <w:jc w:val="center"/>
              <w:rPr>
                <w:b/>
                <w:i/>
                <w:color w:val="000000"/>
              </w:rPr>
            </w:pPr>
            <w:r w:rsidRPr="00BC0732">
              <w:rPr>
                <w:sz w:val="22"/>
                <w:szCs w:val="22"/>
              </w:rPr>
              <w:t>0,0</w:t>
            </w:r>
          </w:p>
        </w:tc>
        <w:tc>
          <w:tcPr>
            <w:tcW w:w="992" w:type="dxa"/>
            <w:gridSpan w:val="2"/>
            <w:tcBorders>
              <w:top w:val="single" w:sz="4" w:space="0" w:color="auto"/>
              <w:left w:val="single" w:sz="4" w:space="0" w:color="auto"/>
              <w:bottom w:val="single" w:sz="4" w:space="0" w:color="auto"/>
              <w:right w:val="nil"/>
            </w:tcBorders>
            <w:shd w:val="clear" w:color="auto" w:fill="auto"/>
          </w:tcPr>
          <w:p w14:paraId="7C5FF0AC" w14:textId="1F9E847E" w:rsidR="00AE1A39" w:rsidRPr="00E950D5" w:rsidRDefault="00AE1A39" w:rsidP="00AE1A39">
            <w:pPr>
              <w:jc w:val="center"/>
              <w:rPr>
                <w:b/>
                <w:i/>
                <w:color w:val="000000"/>
              </w:rPr>
            </w:pPr>
            <w:r w:rsidRPr="00BC0732">
              <w:rPr>
                <w:sz w:val="22"/>
                <w:szCs w:val="22"/>
              </w:rPr>
              <w:t>0,0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7A0F6FD" w14:textId="1F4D9551" w:rsidR="00AE1A39" w:rsidRPr="00E950D5" w:rsidRDefault="00AE1A39" w:rsidP="00AE1A39">
            <w:pPr>
              <w:jc w:val="center"/>
              <w:rPr>
                <w:b/>
                <w:i/>
                <w:color w:val="000000"/>
              </w:rPr>
            </w:pPr>
            <w:r>
              <w:rPr>
                <w:sz w:val="22"/>
                <w:szCs w:val="22"/>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45300F2B" w14:textId="7E65F919" w:rsidR="00AE1A39" w:rsidRPr="00E950D5" w:rsidRDefault="00AE1A39" w:rsidP="00AE1A39">
            <w:pPr>
              <w:jc w:val="center"/>
              <w:rPr>
                <w:b/>
                <w:i/>
                <w:color w:val="000000"/>
              </w:rPr>
            </w:pPr>
            <w:r>
              <w:rPr>
                <w:sz w:val="22"/>
                <w:szCs w:val="22"/>
              </w:rPr>
              <w:t>-</w:t>
            </w:r>
          </w:p>
        </w:tc>
      </w:tr>
      <w:tr w:rsidR="00161D3A" w:rsidRPr="00E950D5" w14:paraId="25168BB5"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4B9337BD" w14:textId="77777777" w:rsidR="00161D3A" w:rsidRPr="00AF55D9" w:rsidRDefault="00161D3A" w:rsidP="00161D3A">
            <w:pPr>
              <w:ind w:left="34" w:right="-108"/>
            </w:pPr>
            <w:r>
              <w:t>5.2.6.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CE3210" w14:textId="77777777" w:rsidR="00161D3A" w:rsidRPr="00AF55D9" w:rsidRDefault="00161D3A" w:rsidP="00161D3A">
            <w:pPr>
              <w:ind w:left="34" w:right="-108"/>
            </w:pPr>
            <w:r w:rsidRPr="00FA113F">
              <w:rPr>
                <w:szCs w:val="28"/>
              </w:rPr>
              <w:t xml:space="preserve">Изготовление и размещение наружной рекламы, публикация материалов, противодействующих идеям экстремизма и разжиганию межнациональной розни, выпуск буклетов «Давайте дружить народами», «Толерантность в правовом государстве» памяток, плакатов, иной печатной продукции </w:t>
            </w:r>
            <w:proofErr w:type="spellStart"/>
            <w:r w:rsidRPr="00FA113F">
              <w:rPr>
                <w:szCs w:val="28"/>
              </w:rPr>
              <w:t>антиэкстремистской</w:t>
            </w:r>
            <w:proofErr w:type="spellEnd"/>
            <w:r w:rsidRPr="00FA113F">
              <w:rPr>
                <w:szCs w:val="28"/>
              </w:rPr>
              <w:t xml:space="preserve"> направленности</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266378F0" w14:textId="71D5A645" w:rsidR="00161D3A" w:rsidRDefault="006B3273" w:rsidP="00C34061">
            <w:pPr>
              <w:rPr>
                <w:szCs w:val="28"/>
              </w:rPr>
            </w:pPr>
            <w:r>
              <w:rPr>
                <w:szCs w:val="28"/>
              </w:rPr>
              <w:t>О</w:t>
            </w:r>
            <w:r w:rsidR="00161D3A" w:rsidRPr="00FA113F">
              <w:rPr>
                <w:szCs w:val="28"/>
              </w:rPr>
              <w:t>тдел образования,</w:t>
            </w:r>
          </w:p>
          <w:p w14:paraId="4BA6920E" w14:textId="53EB54C5" w:rsidR="008672C3" w:rsidRPr="00FA113F" w:rsidRDefault="008672C3" w:rsidP="00C34061">
            <w:pPr>
              <w:rPr>
                <w:szCs w:val="28"/>
              </w:rPr>
            </w:pPr>
            <w:r>
              <w:t>отдел по патриотическому воспитанию, молодежной политике и спорту,</w:t>
            </w:r>
            <w:r w:rsidR="00E71ACC">
              <w:t xml:space="preserve"> «Движение первых»,</w:t>
            </w:r>
          </w:p>
          <w:p w14:paraId="512362F5" w14:textId="77777777" w:rsidR="00161D3A" w:rsidRPr="00FA113F" w:rsidRDefault="00161D3A" w:rsidP="00C34061">
            <w:pPr>
              <w:rPr>
                <w:szCs w:val="28"/>
              </w:rPr>
            </w:pPr>
            <w:r w:rsidRPr="00FA113F">
              <w:rPr>
                <w:szCs w:val="28"/>
              </w:rPr>
              <w:t>отдел культуры</w:t>
            </w:r>
          </w:p>
          <w:p w14:paraId="55982DB0" w14:textId="77777777" w:rsidR="00161D3A" w:rsidRPr="00FA113F" w:rsidRDefault="00161D3A" w:rsidP="00161D3A">
            <w:pPr>
              <w:ind w:firstLine="39"/>
              <w:rPr>
                <w:szCs w:val="28"/>
              </w:rPr>
            </w:pPr>
          </w:p>
          <w:p w14:paraId="4A1DAD3A" w14:textId="77777777" w:rsidR="00161D3A" w:rsidRPr="00E950D5" w:rsidRDefault="00161D3A" w:rsidP="00161D3A">
            <w:pPr>
              <w:ind w:right="-109" w:firstLine="39"/>
              <w:rPr>
                <w:b/>
                <w:i/>
              </w:rPr>
            </w:pPr>
          </w:p>
        </w:tc>
        <w:tc>
          <w:tcPr>
            <w:tcW w:w="1418" w:type="dxa"/>
            <w:tcBorders>
              <w:top w:val="single" w:sz="4" w:space="0" w:color="auto"/>
              <w:left w:val="nil"/>
              <w:bottom w:val="single" w:sz="4" w:space="0" w:color="auto"/>
              <w:right w:val="nil"/>
            </w:tcBorders>
            <w:shd w:val="clear" w:color="auto" w:fill="auto"/>
          </w:tcPr>
          <w:p w14:paraId="6F8B604F" w14:textId="64CE57C8" w:rsidR="00161D3A" w:rsidRPr="00E950D5" w:rsidRDefault="00161D3A" w:rsidP="00C96968">
            <w:pPr>
              <w:ind w:left="-137"/>
              <w:rPr>
                <w:b/>
                <w:i/>
              </w:rPr>
            </w:pPr>
            <w:proofErr w:type="spellStart"/>
            <w:proofErr w:type="gramStart"/>
            <w:r w:rsidRPr="00161D3A">
              <w:t>муниципаль</w:t>
            </w:r>
            <w:r w:rsidR="00C96968">
              <w:t>-</w:t>
            </w:r>
            <w:r w:rsidRPr="00161D3A">
              <w:t>ный</w:t>
            </w:r>
            <w:proofErr w:type="spellEnd"/>
            <w:proofErr w:type="gramEnd"/>
            <w:r w:rsidRPr="00161D3A">
              <w:t xml:space="preserve"> бюджет</w:t>
            </w:r>
          </w:p>
        </w:tc>
        <w:tc>
          <w:tcPr>
            <w:tcW w:w="965" w:type="dxa"/>
            <w:tcBorders>
              <w:top w:val="single" w:sz="4" w:space="0" w:color="auto"/>
              <w:left w:val="single" w:sz="4" w:space="0" w:color="auto"/>
              <w:bottom w:val="single" w:sz="4" w:space="0" w:color="auto"/>
              <w:right w:val="nil"/>
            </w:tcBorders>
            <w:shd w:val="clear" w:color="auto" w:fill="auto"/>
          </w:tcPr>
          <w:p w14:paraId="50FAB986" w14:textId="77777777" w:rsidR="00161D3A" w:rsidRDefault="00161D3A" w:rsidP="00161D3A">
            <w:pPr>
              <w:jc w:val="center"/>
              <w:rPr>
                <w:bCs/>
                <w:iCs/>
                <w:color w:val="000000"/>
              </w:rPr>
            </w:pPr>
            <w:r>
              <w:rPr>
                <w:bCs/>
                <w:iCs/>
                <w:color w:val="000000"/>
              </w:rPr>
              <w:t>1</w:t>
            </w:r>
            <w:r w:rsidRPr="00BC5DE9">
              <w:rPr>
                <w:bCs/>
                <w:iCs/>
                <w:color w:val="000000"/>
              </w:rPr>
              <w:t>,0</w:t>
            </w:r>
          </w:p>
          <w:p w14:paraId="3DAC2937" w14:textId="77777777" w:rsidR="00161D3A" w:rsidRPr="007562C5" w:rsidRDefault="00161D3A" w:rsidP="00161D3A"/>
          <w:p w14:paraId="10B5ED2A" w14:textId="77777777" w:rsidR="00161D3A" w:rsidRPr="007562C5" w:rsidRDefault="00161D3A" w:rsidP="00161D3A"/>
          <w:p w14:paraId="2E5810FE" w14:textId="77777777" w:rsidR="00161D3A" w:rsidRPr="007562C5" w:rsidRDefault="00161D3A" w:rsidP="00161D3A"/>
          <w:p w14:paraId="0390A49D" w14:textId="77777777" w:rsidR="00161D3A" w:rsidRPr="007562C5" w:rsidRDefault="00161D3A" w:rsidP="00161D3A"/>
          <w:p w14:paraId="5F07C152" w14:textId="77777777" w:rsidR="00161D3A" w:rsidRPr="007562C5" w:rsidRDefault="00161D3A" w:rsidP="00161D3A"/>
        </w:tc>
        <w:tc>
          <w:tcPr>
            <w:tcW w:w="992" w:type="dxa"/>
            <w:gridSpan w:val="2"/>
            <w:tcBorders>
              <w:top w:val="single" w:sz="4" w:space="0" w:color="auto"/>
              <w:left w:val="single" w:sz="4" w:space="0" w:color="auto"/>
              <w:bottom w:val="single" w:sz="4" w:space="0" w:color="auto"/>
              <w:right w:val="nil"/>
            </w:tcBorders>
            <w:shd w:val="clear" w:color="auto" w:fill="auto"/>
          </w:tcPr>
          <w:p w14:paraId="47906006" w14:textId="77777777" w:rsidR="00161D3A" w:rsidRPr="00E950D5" w:rsidRDefault="00161D3A" w:rsidP="00161D3A">
            <w:pPr>
              <w:jc w:val="center"/>
              <w:rPr>
                <w:b/>
                <w:i/>
                <w:color w:val="000000"/>
              </w:rPr>
            </w:pPr>
            <w:r>
              <w:rPr>
                <w:bCs/>
                <w:iCs/>
                <w:color w:val="000000"/>
              </w:rPr>
              <w:t>1</w:t>
            </w:r>
            <w:r w:rsidRPr="00BC5DE9">
              <w:rPr>
                <w:bCs/>
                <w:iCs/>
                <w:color w:val="000000"/>
              </w:rPr>
              <w:t>,0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8C09BFA" w14:textId="77777777" w:rsidR="00161D3A" w:rsidRPr="00E950D5" w:rsidRDefault="00161D3A" w:rsidP="00161D3A">
            <w:pPr>
              <w:jc w:val="center"/>
              <w:rPr>
                <w:b/>
                <w:i/>
                <w:color w:val="000000"/>
              </w:rPr>
            </w:pPr>
            <w:r>
              <w:rPr>
                <w:b/>
                <w:i/>
                <w:color w:val="000000"/>
              </w:rPr>
              <w:t>-</w:t>
            </w:r>
          </w:p>
        </w:tc>
        <w:tc>
          <w:tcPr>
            <w:tcW w:w="993" w:type="dxa"/>
            <w:gridSpan w:val="2"/>
            <w:tcBorders>
              <w:top w:val="single" w:sz="4" w:space="0" w:color="auto"/>
              <w:left w:val="nil"/>
              <w:bottom w:val="single" w:sz="4" w:space="0" w:color="auto"/>
              <w:right w:val="single" w:sz="4" w:space="0" w:color="auto"/>
            </w:tcBorders>
            <w:shd w:val="clear" w:color="auto" w:fill="auto"/>
          </w:tcPr>
          <w:p w14:paraId="602C7878" w14:textId="77777777" w:rsidR="00161D3A" w:rsidRPr="00E950D5" w:rsidRDefault="00161D3A" w:rsidP="00161D3A">
            <w:pPr>
              <w:jc w:val="center"/>
              <w:rPr>
                <w:b/>
                <w:i/>
                <w:color w:val="000000"/>
              </w:rPr>
            </w:pPr>
            <w:r>
              <w:rPr>
                <w:b/>
                <w:i/>
                <w:color w:val="000000"/>
              </w:rPr>
              <w:t>-</w:t>
            </w:r>
          </w:p>
        </w:tc>
      </w:tr>
      <w:tr w:rsidR="002C5826" w:rsidRPr="00FB4DF5" w14:paraId="3FB85406" w14:textId="77777777" w:rsidTr="00C87AA4">
        <w:trPr>
          <w:trHeight w:val="410"/>
        </w:trPr>
        <w:tc>
          <w:tcPr>
            <w:tcW w:w="3116" w:type="dxa"/>
            <w:gridSpan w:val="2"/>
            <w:tcBorders>
              <w:top w:val="single" w:sz="4" w:space="0" w:color="auto"/>
              <w:left w:val="single" w:sz="4" w:space="0" w:color="auto"/>
              <w:bottom w:val="single" w:sz="4" w:space="0" w:color="auto"/>
              <w:right w:val="single" w:sz="4" w:space="0" w:color="auto"/>
            </w:tcBorders>
            <w:shd w:val="clear" w:color="auto" w:fill="auto"/>
          </w:tcPr>
          <w:p w14:paraId="7529E4A9" w14:textId="2609C240" w:rsidR="002C5826" w:rsidRPr="00FB4DF5" w:rsidRDefault="002C5826" w:rsidP="002C5826">
            <w:pPr>
              <w:ind w:left="34" w:right="-108"/>
              <w:rPr>
                <w:szCs w:val="28"/>
              </w:rPr>
            </w:pPr>
            <w:r w:rsidRPr="00FB4DF5">
              <w:t xml:space="preserve">Итого по комплексу процессных мероприятий </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6336159D" w14:textId="5F6DC938" w:rsidR="002C5826" w:rsidRPr="00FB4DF5" w:rsidRDefault="002C5826" w:rsidP="002C5826">
            <w:pPr>
              <w:ind w:firstLine="39"/>
              <w:rPr>
                <w:szCs w:val="28"/>
              </w:rPr>
            </w:pPr>
            <w:r w:rsidRPr="00FB4DF5">
              <w:t>Отдел образования</w:t>
            </w:r>
          </w:p>
        </w:tc>
        <w:tc>
          <w:tcPr>
            <w:tcW w:w="1418" w:type="dxa"/>
            <w:tcBorders>
              <w:top w:val="single" w:sz="4" w:space="0" w:color="auto"/>
              <w:left w:val="nil"/>
              <w:bottom w:val="single" w:sz="4" w:space="0" w:color="auto"/>
              <w:right w:val="nil"/>
            </w:tcBorders>
            <w:shd w:val="clear" w:color="auto" w:fill="auto"/>
          </w:tcPr>
          <w:p w14:paraId="2CE8095E" w14:textId="28AF3699" w:rsidR="002C5826" w:rsidRPr="00FB4DF5" w:rsidRDefault="002C5826" w:rsidP="00C96968">
            <w:pPr>
              <w:ind w:left="-137"/>
            </w:pPr>
            <w:proofErr w:type="spellStart"/>
            <w:proofErr w:type="gramStart"/>
            <w:r w:rsidRPr="00FB4DF5">
              <w:t>муниципаль</w:t>
            </w:r>
            <w:r w:rsidR="00C96968">
              <w:t>-</w:t>
            </w:r>
            <w:r w:rsidRPr="00FB4DF5">
              <w:t>ный</w:t>
            </w:r>
            <w:proofErr w:type="spellEnd"/>
            <w:proofErr w:type="gramEnd"/>
            <w:r w:rsidRPr="00FB4DF5">
              <w:t xml:space="preserve"> бюджет</w:t>
            </w:r>
          </w:p>
        </w:tc>
        <w:tc>
          <w:tcPr>
            <w:tcW w:w="965" w:type="dxa"/>
            <w:tcBorders>
              <w:top w:val="single" w:sz="4" w:space="0" w:color="auto"/>
              <w:left w:val="single" w:sz="4" w:space="0" w:color="auto"/>
              <w:bottom w:val="single" w:sz="4" w:space="0" w:color="auto"/>
              <w:right w:val="nil"/>
            </w:tcBorders>
            <w:shd w:val="clear" w:color="auto" w:fill="auto"/>
          </w:tcPr>
          <w:p w14:paraId="5CBC331D" w14:textId="67F6A2F1" w:rsidR="002C5826" w:rsidRPr="00FB4DF5" w:rsidRDefault="00052316" w:rsidP="002C5826">
            <w:pPr>
              <w:jc w:val="center"/>
              <w:rPr>
                <w:bCs/>
                <w:iCs/>
                <w:color w:val="000000"/>
              </w:rPr>
            </w:pPr>
            <w:r>
              <w:t>5</w:t>
            </w:r>
            <w:r w:rsidR="002C5826" w:rsidRPr="00FB4DF5">
              <w:t>,0</w:t>
            </w:r>
          </w:p>
        </w:tc>
        <w:tc>
          <w:tcPr>
            <w:tcW w:w="992" w:type="dxa"/>
            <w:gridSpan w:val="2"/>
            <w:tcBorders>
              <w:top w:val="single" w:sz="4" w:space="0" w:color="auto"/>
              <w:left w:val="single" w:sz="4" w:space="0" w:color="auto"/>
              <w:bottom w:val="single" w:sz="4" w:space="0" w:color="auto"/>
              <w:right w:val="nil"/>
            </w:tcBorders>
            <w:shd w:val="clear" w:color="auto" w:fill="auto"/>
          </w:tcPr>
          <w:p w14:paraId="3B01C2D1" w14:textId="59FBDF61" w:rsidR="002C5826" w:rsidRPr="00FB4DF5" w:rsidRDefault="00052316" w:rsidP="002C5826">
            <w:pPr>
              <w:jc w:val="center"/>
              <w:rPr>
                <w:bCs/>
                <w:iCs/>
                <w:color w:val="000000"/>
              </w:rPr>
            </w:pPr>
            <w:r>
              <w:t>5</w:t>
            </w:r>
            <w:r w:rsidR="002C5826" w:rsidRPr="00FB4DF5">
              <w:t>,0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4D9B9940" w14:textId="250B3AB1" w:rsidR="002C5826" w:rsidRPr="00FB4DF5" w:rsidRDefault="002C5826" w:rsidP="002C5826">
            <w:pPr>
              <w:jc w:val="center"/>
              <w:rPr>
                <w:b/>
                <w:i/>
                <w:color w:val="000000"/>
              </w:rPr>
            </w:pPr>
            <w:r w:rsidRPr="00FB4DF5">
              <w:t>-</w:t>
            </w:r>
          </w:p>
        </w:tc>
        <w:tc>
          <w:tcPr>
            <w:tcW w:w="993" w:type="dxa"/>
            <w:gridSpan w:val="2"/>
            <w:tcBorders>
              <w:top w:val="single" w:sz="4" w:space="0" w:color="auto"/>
              <w:left w:val="nil"/>
              <w:bottom w:val="single" w:sz="4" w:space="0" w:color="auto"/>
              <w:right w:val="single" w:sz="4" w:space="0" w:color="auto"/>
            </w:tcBorders>
            <w:shd w:val="clear" w:color="auto" w:fill="auto"/>
          </w:tcPr>
          <w:p w14:paraId="65531778" w14:textId="3AD75B96" w:rsidR="002C5826" w:rsidRPr="00FB4DF5" w:rsidRDefault="002C5826" w:rsidP="002C5826">
            <w:pPr>
              <w:jc w:val="center"/>
              <w:rPr>
                <w:b/>
                <w:i/>
                <w:color w:val="000000"/>
              </w:rPr>
            </w:pPr>
            <w:r w:rsidRPr="00FB4DF5">
              <w:t>-</w:t>
            </w:r>
          </w:p>
        </w:tc>
      </w:tr>
      <w:tr w:rsidR="002C5826" w:rsidRPr="00FB4DF5" w14:paraId="554146EC" w14:textId="77777777" w:rsidTr="00467B2D">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70750B59" w14:textId="2DF4B43F" w:rsidR="002C5826" w:rsidRPr="00FB4DF5" w:rsidRDefault="002C5826" w:rsidP="002C5826">
            <w:pPr>
              <w:jc w:val="both"/>
              <w:rPr>
                <w:b/>
                <w:i/>
                <w:color w:val="000000"/>
              </w:rPr>
            </w:pPr>
            <w:r w:rsidRPr="00FB4DF5">
              <w:rPr>
                <w:color w:val="000000"/>
              </w:rPr>
              <w:t>6. Комплекс процессных мероприятий «Проведение мероприятий по вовлечению граждан в предупреждение и раскрытие правонарушений»</w:t>
            </w:r>
          </w:p>
        </w:tc>
      </w:tr>
      <w:tr w:rsidR="002C5826" w:rsidRPr="00FB4DF5" w14:paraId="1AC91E90" w14:textId="77777777" w:rsidTr="00467B2D">
        <w:trPr>
          <w:trHeight w:val="410"/>
        </w:trPr>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14:paraId="6D135C4E" w14:textId="4C533E0D" w:rsidR="002C5826" w:rsidRPr="00FB4DF5" w:rsidRDefault="002C5826" w:rsidP="002C5826">
            <w:pPr>
              <w:jc w:val="both"/>
              <w:rPr>
                <w:b/>
                <w:color w:val="000000"/>
              </w:rPr>
            </w:pPr>
            <w:r w:rsidRPr="00FB4DF5">
              <w:rPr>
                <w:b/>
                <w:color w:val="000000"/>
              </w:rPr>
              <w:t>6.1. Материальное стимулирование членов общественных формирований правоохранительной направленности</w:t>
            </w:r>
          </w:p>
        </w:tc>
      </w:tr>
      <w:tr w:rsidR="00A96035" w:rsidRPr="00A96035" w14:paraId="1B7D1AAC" w14:textId="77777777" w:rsidTr="00C87AA4">
        <w:trPr>
          <w:trHeight w:val="410"/>
        </w:trPr>
        <w:tc>
          <w:tcPr>
            <w:tcW w:w="848" w:type="dxa"/>
            <w:tcBorders>
              <w:top w:val="single" w:sz="4" w:space="0" w:color="auto"/>
              <w:left w:val="single" w:sz="4" w:space="0" w:color="auto"/>
              <w:bottom w:val="single" w:sz="4" w:space="0" w:color="auto"/>
              <w:right w:val="single" w:sz="4" w:space="0" w:color="auto"/>
            </w:tcBorders>
            <w:shd w:val="clear" w:color="auto" w:fill="auto"/>
          </w:tcPr>
          <w:p w14:paraId="76BEDB2D" w14:textId="30804946" w:rsidR="00A96035" w:rsidRPr="00A96035" w:rsidRDefault="00A96035" w:rsidP="00A96035">
            <w:pPr>
              <w:ind w:left="34" w:right="-108"/>
            </w:pPr>
            <w:r w:rsidRPr="00A96035">
              <w:t>6.1.1.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EB55CC" w14:textId="5AEDCA79" w:rsidR="00A96035" w:rsidRPr="00A96035" w:rsidRDefault="00A96035" w:rsidP="00A96035">
            <w:pPr>
              <w:ind w:left="34" w:right="-108"/>
              <w:rPr>
                <w:szCs w:val="28"/>
              </w:rPr>
            </w:pPr>
            <w:r w:rsidRPr="00A96035">
              <w:t xml:space="preserve">Премирование членов народных добровольных дружин за активное участие в охране общественного порядка при </w:t>
            </w:r>
            <w:r w:rsidR="00AA4760">
              <w:t>проведении массовых мероприятий</w:t>
            </w:r>
          </w:p>
        </w:tc>
        <w:tc>
          <w:tcPr>
            <w:tcW w:w="2012" w:type="dxa"/>
            <w:gridSpan w:val="2"/>
            <w:tcBorders>
              <w:top w:val="single" w:sz="4" w:space="0" w:color="auto"/>
              <w:left w:val="single" w:sz="4" w:space="0" w:color="auto"/>
              <w:bottom w:val="single" w:sz="4" w:space="0" w:color="auto"/>
              <w:right w:val="single" w:sz="4" w:space="0" w:color="auto"/>
            </w:tcBorders>
            <w:shd w:val="clear" w:color="auto" w:fill="auto"/>
          </w:tcPr>
          <w:p w14:paraId="69471DBE" w14:textId="079FBB5B" w:rsidR="00A96035" w:rsidRPr="00A96035" w:rsidRDefault="00D54006" w:rsidP="00A96035">
            <w:pPr>
              <w:ind w:firstLine="39"/>
              <w:rPr>
                <w:szCs w:val="28"/>
              </w:rPr>
            </w:pPr>
            <w:r>
              <w:rPr>
                <w:szCs w:val="28"/>
              </w:rPr>
              <w:t xml:space="preserve">Администрация муниципального образования </w:t>
            </w:r>
            <w:r w:rsidR="002D2957">
              <w:rPr>
                <w:szCs w:val="28"/>
              </w:rPr>
              <w:t>«Руднянский муниципальный округ»</w:t>
            </w:r>
            <w:r w:rsidR="00DB50F6">
              <w:rPr>
                <w:szCs w:val="28"/>
              </w:rPr>
              <w:t xml:space="preserve"> </w:t>
            </w:r>
            <w:r>
              <w:rPr>
                <w:szCs w:val="28"/>
              </w:rPr>
              <w:t xml:space="preserve">Смоленской области </w:t>
            </w:r>
          </w:p>
        </w:tc>
        <w:tc>
          <w:tcPr>
            <w:tcW w:w="1418" w:type="dxa"/>
            <w:tcBorders>
              <w:top w:val="single" w:sz="4" w:space="0" w:color="auto"/>
              <w:left w:val="nil"/>
              <w:bottom w:val="single" w:sz="4" w:space="0" w:color="auto"/>
              <w:right w:val="nil"/>
            </w:tcBorders>
            <w:shd w:val="clear" w:color="auto" w:fill="auto"/>
          </w:tcPr>
          <w:p w14:paraId="684CE96C" w14:textId="7B8D5A92" w:rsidR="00A96035" w:rsidRPr="00A96035" w:rsidRDefault="00A96035" w:rsidP="00C96968">
            <w:pPr>
              <w:ind w:left="-137"/>
            </w:pPr>
            <w:proofErr w:type="spellStart"/>
            <w:proofErr w:type="gramStart"/>
            <w:r w:rsidRPr="00A96035">
              <w:t>муниципаль</w:t>
            </w:r>
            <w:r w:rsidR="00C96968">
              <w:t>-</w:t>
            </w:r>
            <w:r w:rsidRPr="00A96035">
              <w:t>ный</w:t>
            </w:r>
            <w:proofErr w:type="spellEnd"/>
            <w:proofErr w:type="gramEnd"/>
            <w:r w:rsidRPr="00A96035">
              <w:t xml:space="preserve"> бюджет</w:t>
            </w:r>
          </w:p>
        </w:tc>
        <w:tc>
          <w:tcPr>
            <w:tcW w:w="965" w:type="dxa"/>
            <w:tcBorders>
              <w:top w:val="single" w:sz="4" w:space="0" w:color="auto"/>
              <w:left w:val="single" w:sz="4" w:space="0" w:color="auto"/>
              <w:bottom w:val="single" w:sz="4" w:space="0" w:color="auto"/>
              <w:right w:val="nil"/>
            </w:tcBorders>
            <w:shd w:val="clear" w:color="auto" w:fill="auto"/>
          </w:tcPr>
          <w:p w14:paraId="69A3C78C" w14:textId="2DB80F7F" w:rsidR="00A96035" w:rsidRPr="00A96035" w:rsidRDefault="00A31193" w:rsidP="00A96035">
            <w:pPr>
              <w:jc w:val="center"/>
              <w:rPr>
                <w:bCs/>
                <w:iCs/>
                <w:color w:val="000000"/>
              </w:rPr>
            </w:pPr>
            <w:r>
              <w:t>5</w:t>
            </w:r>
            <w:r w:rsidR="00A96035" w:rsidRPr="00A96035">
              <w:t>,0</w:t>
            </w:r>
          </w:p>
        </w:tc>
        <w:tc>
          <w:tcPr>
            <w:tcW w:w="992" w:type="dxa"/>
            <w:gridSpan w:val="2"/>
            <w:tcBorders>
              <w:top w:val="single" w:sz="4" w:space="0" w:color="auto"/>
              <w:left w:val="single" w:sz="4" w:space="0" w:color="auto"/>
              <w:bottom w:val="single" w:sz="4" w:space="0" w:color="auto"/>
              <w:right w:val="nil"/>
            </w:tcBorders>
            <w:shd w:val="clear" w:color="auto" w:fill="auto"/>
          </w:tcPr>
          <w:p w14:paraId="4B2B349A" w14:textId="2AF4AA4C" w:rsidR="00A96035" w:rsidRPr="00A96035" w:rsidRDefault="00A31193" w:rsidP="00A96035">
            <w:pPr>
              <w:jc w:val="center"/>
              <w:rPr>
                <w:bCs/>
                <w:iCs/>
                <w:color w:val="000000"/>
              </w:rPr>
            </w:pPr>
            <w:r>
              <w:t>5</w:t>
            </w:r>
            <w:r w:rsidR="00A96035" w:rsidRPr="00A96035">
              <w:t>,0</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538DE39E" w14:textId="0BD12196" w:rsidR="00A96035" w:rsidRPr="00A96035" w:rsidRDefault="00A96035" w:rsidP="00A96035">
            <w:pPr>
              <w:jc w:val="center"/>
              <w:rPr>
                <w:b/>
                <w:i/>
                <w:color w:val="000000"/>
              </w:rPr>
            </w:pPr>
            <w:r w:rsidRPr="00A96035">
              <w:t>-</w:t>
            </w:r>
          </w:p>
        </w:tc>
        <w:tc>
          <w:tcPr>
            <w:tcW w:w="993" w:type="dxa"/>
            <w:gridSpan w:val="2"/>
            <w:tcBorders>
              <w:top w:val="single" w:sz="4" w:space="0" w:color="auto"/>
              <w:left w:val="nil"/>
              <w:bottom w:val="single" w:sz="4" w:space="0" w:color="auto"/>
              <w:right w:val="single" w:sz="4" w:space="0" w:color="auto"/>
            </w:tcBorders>
            <w:shd w:val="clear" w:color="auto" w:fill="auto"/>
          </w:tcPr>
          <w:p w14:paraId="0561FEEA" w14:textId="7B4E3CBA" w:rsidR="00A96035" w:rsidRPr="00A96035" w:rsidRDefault="00A96035" w:rsidP="00A96035">
            <w:pPr>
              <w:jc w:val="center"/>
              <w:rPr>
                <w:b/>
                <w:i/>
                <w:color w:val="000000"/>
              </w:rPr>
            </w:pPr>
            <w:r w:rsidRPr="00A96035">
              <w:t>-</w:t>
            </w:r>
          </w:p>
        </w:tc>
      </w:tr>
      <w:tr w:rsidR="00DB28B8" w:rsidRPr="00E950D5" w14:paraId="6518E834" w14:textId="77777777" w:rsidTr="00C87AA4">
        <w:trPr>
          <w:trHeight w:val="410"/>
        </w:trPr>
        <w:tc>
          <w:tcPr>
            <w:tcW w:w="3140" w:type="dxa"/>
            <w:gridSpan w:val="3"/>
            <w:tcBorders>
              <w:top w:val="single" w:sz="4" w:space="0" w:color="auto"/>
              <w:left w:val="single" w:sz="4" w:space="0" w:color="auto"/>
              <w:bottom w:val="single" w:sz="4" w:space="0" w:color="auto"/>
              <w:right w:val="single" w:sz="4" w:space="0" w:color="auto"/>
            </w:tcBorders>
            <w:shd w:val="clear" w:color="auto" w:fill="auto"/>
          </w:tcPr>
          <w:p w14:paraId="6CFA58BF" w14:textId="77777777" w:rsidR="00DB28B8" w:rsidRPr="00A96035" w:rsidRDefault="00DB28B8" w:rsidP="0006374B">
            <w:pPr>
              <w:ind w:left="34" w:right="-108"/>
            </w:pPr>
            <w:r w:rsidRPr="00A96035">
              <w:t xml:space="preserve">Итого по комплексу процессных мероприятий </w:t>
            </w:r>
          </w:p>
        </w:tc>
        <w:tc>
          <w:tcPr>
            <w:tcW w:w="1988" w:type="dxa"/>
            <w:tcBorders>
              <w:top w:val="single" w:sz="4" w:space="0" w:color="auto"/>
              <w:left w:val="single" w:sz="4" w:space="0" w:color="auto"/>
              <w:bottom w:val="single" w:sz="4" w:space="0" w:color="auto"/>
              <w:right w:val="single" w:sz="4" w:space="0" w:color="auto"/>
            </w:tcBorders>
            <w:shd w:val="clear" w:color="auto" w:fill="auto"/>
          </w:tcPr>
          <w:p w14:paraId="5B2B87DA" w14:textId="15E33B0C" w:rsidR="00DB28B8" w:rsidRPr="00A96035" w:rsidRDefault="00D54006" w:rsidP="00A96035">
            <w:pPr>
              <w:ind w:right="-109"/>
              <w:rPr>
                <w:b/>
                <w:i/>
              </w:rPr>
            </w:pPr>
            <w:r>
              <w:rPr>
                <w:szCs w:val="28"/>
              </w:rPr>
              <w:t xml:space="preserve">Администрация муниципального </w:t>
            </w:r>
            <w:r>
              <w:rPr>
                <w:szCs w:val="28"/>
              </w:rPr>
              <w:lastRenderedPageBreak/>
              <w:t xml:space="preserve">образования </w:t>
            </w:r>
            <w:r w:rsidR="002D2957">
              <w:rPr>
                <w:szCs w:val="28"/>
              </w:rPr>
              <w:t>«Руднянский муниципальный округ»</w:t>
            </w:r>
            <w:r w:rsidR="00DB50F6">
              <w:rPr>
                <w:szCs w:val="28"/>
              </w:rPr>
              <w:t xml:space="preserve"> </w:t>
            </w:r>
            <w:r>
              <w:rPr>
                <w:szCs w:val="28"/>
              </w:rPr>
              <w:t>Смоленской области</w:t>
            </w:r>
          </w:p>
        </w:tc>
        <w:tc>
          <w:tcPr>
            <w:tcW w:w="1418" w:type="dxa"/>
            <w:tcBorders>
              <w:top w:val="single" w:sz="4" w:space="0" w:color="auto"/>
              <w:left w:val="nil"/>
              <w:bottom w:val="single" w:sz="4" w:space="0" w:color="auto"/>
              <w:right w:val="nil"/>
            </w:tcBorders>
            <w:shd w:val="clear" w:color="auto" w:fill="auto"/>
          </w:tcPr>
          <w:p w14:paraId="3007A8C3" w14:textId="78D89A95" w:rsidR="00DB28B8" w:rsidRPr="00A96035" w:rsidRDefault="002410F1" w:rsidP="00C96968">
            <w:pPr>
              <w:ind w:left="-137"/>
              <w:rPr>
                <w:b/>
                <w:i/>
              </w:rPr>
            </w:pPr>
            <w:proofErr w:type="spellStart"/>
            <w:proofErr w:type="gramStart"/>
            <w:r>
              <w:lastRenderedPageBreak/>
              <w:t>м</w:t>
            </w:r>
            <w:r w:rsidR="00161D3A" w:rsidRPr="00A96035">
              <w:t>униципаль</w:t>
            </w:r>
            <w:r w:rsidR="00C96968">
              <w:t>-</w:t>
            </w:r>
            <w:r w:rsidR="00161D3A" w:rsidRPr="00A96035">
              <w:t>ный</w:t>
            </w:r>
            <w:proofErr w:type="spellEnd"/>
            <w:proofErr w:type="gramEnd"/>
            <w:r w:rsidR="00161D3A" w:rsidRPr="00A96035">
              <w:t xml:space="preserve"> бюджет</w:t>
            </w:r>
          </w:p>
        </w:tc>
        <w:tc>
          <w:tcPr>
            <w:tcW w:w="989" w:type="dxa"/>
            <w:gridSpan w:val="2"/>
            <w:tcBorders>
              <w:top w:val="single" w:sz="4" w:space="0" w:color="auto"/>
              <w:left w:val="single" w:sz="4" w:space="0" w:color="auto"/>
              <w:bottom w:val="single" w:sz="4" w:space="0" w:color="auto"/>
              <w:right w:val="nil"/>
            </w:tcBorders>
            <w:shd w:val="clear" w:color="auto" w:fill="auto"/>
          </w:tcPr>
          <w:p w14:paraId="30E21044" w14:textId="38C487EE" w:rsidR="00DB28B8" w:rsidRPr="00A96035" w:rsidRDefault="00A31193" w:rsidP="0006374B">
            <w:pPr>
              <w:jc w:val="center"/>
              <w:rPr>
                <w:b/>
                <w:i/>
                <w:color w:val="000000"/>
              </w:rPr>
            </w:pPr>
            <w:r>
              <w:t>5</w:t>
            </w:r>
            <w:r w:rsidR="00DB28B8" w:rsidRPr="00A96035">
              <w:t>,0</w:t>
            </w:r>
          </w:p>
        </w:tc>
        <w:tc>
          <w:tcPr>
            <w:tcW w:w="994" w:type="dxa"/>
            <w:gridSpan w:val="2"/>
            <w:tcBorders>
              <w:top w:val="single" w:sz="4" w:space="0" w:color="auto"/>
              <w:left w:val="single" w:sz="4" w:space="0" w:color="auto"/>
              <w:bottom w:val="single" w:sz="4" w:space="0" w:color="auto"/>
              <w:right w:val="nil"/>
            </w:tcBorders>
            <w:shd w:val="clear" w:color="auto" w:fill="auto"/>
          </w:tcPr>
          <w:p w14:paraId="6B96C8DB" w14:textId="12B3A9DD" w:rsidR="00DB28B8" w:rsidRPr="00A96035" w:rsidRDefault="00A31193" w:rsidP="0006374B">
            <w:pPr>
              <w:jc w:val="center"/>
              <w:rPr>
                <w:b/>
                <w:i/>
                <w:color w:val="000000"/>
              </w:rPr>
            </w:pPr>
            <w:r>
              <w:t>5</w:t>
            </w:r>
            <w:r w:rsidR="00DB28B8" w:rsidRPr="00A96035">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2A476B1" w14:textId="77777777" w:rsidR="00DB28B8" w:rsidRPr="00A96035" w:rsidRDefault="00DB28B8" w:rsidP="0006374B">
            <w:pPr>
              <w:jc w:val="center"/>
              <w:rPr>
                <w:b/>
                <w:i/>
                <w:color w:val="000000"/>
              </w:rPr>
            </w:pPr>
            <w:r w:rsidRPr="00A96035">
              <w:t>-</w:t>
            </w:r>
          </w:p>
        </w:tc>
        <w:tc>
          <w:tcPr>
            <w:tcW w:w="969" w:type="dxa"/>
            <w:tcBorders>
              <w:top w:val="single" w:sz="4" w:space="0" w:color="auto"/>
              <w:left w:val="nil"/>
              <w:bottom w:val="single" w:sz="4" w:space="0" w:color="auto"/>
              <w:right w:val="single" w:sz="4" w:space="0" w:color="auto"/>
            </w:tcBorders>
            <w:shd w:val="clear" w:color="auto" w:fill="auto"/>
          </w:tcPr>
          <w:p w14:paraId="4A6A24F7" w14:textId="77777777" w:rsidR="00DB28B8" w:rsidRPr="00E950D5" w:rsidRDefault="00DB28B8" w:rsidP="0006374B">
            <w:pPr>
              <w:jc w:val="center"/>
              <w:rPr>
                <w:b/>
                <w:i/>
                <w:color w:val="000000"/>
              </w:rPr>
            </w:pPr>
            <w:r w:rsidRPr="00A96035">
              <w:t>-</w:t>
            </w:r>
          </w:p>
        </w:tc>
      </w:tr>
      <w:tr w:rsidR="00E26A8A" w:rsidRPr="00724081" w14:paraId="692E2189" w14:textId="77777777" w:rsidTr="00C87AA4">
        <w:trPr>
          <w:trHeight w:val="421"/>
        </w:trPr>
        <w:tc>
          <w:tcPr>
            <w:tcW w:w="51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76DA1C" w14:textId="77777777" w:rsidR="00E26A8A" w:rsidRPr="00724081" w:rsidRDefault="00E26A8A" w:rsidP="00E26A8A">
            <w:pPr>
              <w:ind w:left="34" w:right="-108"/>
              <w:rPr>
                <w:b/>
              </w:rPr>
            </w:pPr>
            <w:r w:rsidRPr="000E6A4D">
              <w:rPr>
                <w:b/>
              </w:rPr>
              <w:lastRenderedPageBreak/>
              <w:t xml:space="preserve">Всего по </w:t>
            </w:r>
            <w:r>
              <w:rPr>
                <w:b/>
              </w:rPr>
              <w:t>муниципальной</w:t>
            </w:r>
            <w:r w:rsidRPr="000E6A4D">
              <w:rPr>
                <w:b/>
              </w:rPr>
              <w:t xml:space="preserve"> программе</w:t>
            </w:r>
          </w:p>
        </w:tc>
        <w:tc>
          <w:tcPr>
            <w:tcW w:w="1418" w:type="dxa"/>
            <w:tcBorders>
              <w:top w:val="single" w:sz="4" w:space="0" w:color="auto"/>
              <w:left w:val="nil"/>
              <w:bottom w:val="single" w:sz="4" w:space="0" w:color="auto"/>
              <w:right w:val="nil"/>
            </w:tcBorders>
            <w:shd w:val="clear" w:color="auto" w:fill="auto"/>
            <w:hideMark/>
          </w:tcPr>
          <w:p w14:paraId="219A1BC5" w14:textId="77777777" w:rsidR="00E26A8A" w:rsidRPr="00724081" w:rsidRDefault="00E26A8A" w:rsidP="00E26A8A">
            <w:pPr>
              <w:rPr>
                <w:b/>
              </w:rPr>
            </w:pPr>
          </w:p>
        </w:tc>
        <w:tc>
          <w:tcPr>
            <w:tcW w:w="989" w:type="dxa"/>
            <w:gridSpan w:val="2"/>
            <w:tcBorders>
              <w:top w:val="single" w:sz="4" w:space="0" w:color="auto"/>
              <w:left w:val="single" w:sz="4" w:space="0" w:color="auto"/>
              <w:bottom w:val="single" w:sz="4" w:space="0" w:color="auto"/>
              <w:right w:val="nil"/>
            </w:tcBorders>
            <w:shd w:val="clear" w:color="auto" w:fill="auto"/>
            <w:hideMark/>
          </w:tcPr>
          <w:p w14:paraId="302825DD" w14:textId="4FDA7F3F" w:rsidR="00E26A8A" w:rsidRPr="00E63F39" w:rsidRDefault="008831BD" w:rsidP="005A1AC2">
            <w:pPr>
              <w:ind w:left="-101" w:right="-110"/>
              <w:jc w:val="center"/>
              <w:rPr>
                <w:bCs/>
                <w:color w:val="000000"/>
                <w:sz w:val="20"/>
              </w:rPr>
            </w:pPr>
            <w:r>
              <w:rPr>
                <w:bCs/>
                <w:color w:val="000000"/>
                <w:sz w:val="20"/>
              </w:rPr>
              <w:t>349</w:t>
            </w:r>
            <w:r w:rsidR="005A1AC2">
              <w:rPr>
                <w:bCs/>
                <w:color w:val="000000"/>
                <w:sz w:val="20"/>
              </w:rPr>
              <w:t>,</w:t>
            </w:r>
            <w:r w:rsidR="00E26A8A" w:rsidRPr="00E63F39">
              <w:rPr>
                <w:bCs/>
                <w:color w:val="000000"/>
                <w:sz w:val="20"/>
              </w:rPr>
              <w:t>0</w:t>
            </w:r>
          </w:p>
        </w:tc>
        <w:tc>
          <w:tcPr>
            <w:tcW w:w="994" w:type="dxa"/>
            <w:gridSpan w:val="2"/>
            <w:tcBorders>
              <w:top w:val="single" w:sz="4" w:space="0" w:color="auto"/>
              <w:left w:val="single" w:sz="4" w:space="0" w:color="auto"/>
              <w:bottom w:val="single" w:sz="4" w:space="0" w:color="auto"/>
              <w:right w:val="nil"/>
            </w:tcBorders>
            <w:shd w:val="clear" w:color="auto" w:fill="auto"/>
            <w:hideMark/>
          </w:tcPr>
          <w:p w14:paraId="0F416C33" w14:textId="544F731D" w:rsidR="00E26A8A" w:rsidRPr="00E63F39" w:rsidRDefault="008831BD" w:rsidP="005A1AC2">
            <w:pPr>
              <w:ind w:right="-112"/>
              <w:rPr>
                <w:b/>
                <w:color w:val="000000"/>
                <w:sz w:val="20"/>
              </w:rPr>
            </w:pPr>
            <w:r>
              <w:rPr>
                <w:bCs/>
                <w:color w:val="000000"/>
                <w:sz w:val="20"/>
              </w:rPr>
              <w:t>349</w:t>
            </w:r>
            <w:r w:rsidR="005A1AC2">
              <w:rPr>
                <w:bCs/>
                <w:color w:val="000000"/>
                <w:sz w:val="20"/>
              </w:rPr>
              <w:t>,</w:t>
            </w:r>
            <w:r w:rsidR="00E26A8A" w:rsidRPr="00E63F39">
              <w:rPr>
                <w:bCs/>
                <w:color w:val="000000"/>
                <w:sz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E09CFE" w14:textId="5CFFA85F" w:rsidR="00E26A8A" w:rsidRPr="00E63F39" w:rsidRDefault="00E26A8A" w:rsidP="00E26A8A">
            <w:pPr>
              <w:jc w:val="center"/>
              <w:rPr>
                <w:b/>
                <w:color w:val="000000"/>
                <w:sz w:val="20"/>
              </w:rPr>
            </w:pPr>
            <w:r>
              <w:rPr>
                <w:b/>
                <w:color w:val="000000"/>
                <w:sz w:val="20"/>
              </w:rPr>
              <w:t>-</w:t>
            </w:r>
          </w:p>
        </w:tc>
        <w:tc>
          <w:tcPr>
            <w:tcW w:w="969" w:type="dxa"/>
            <w:tcBorders>
              <w:top w:val="single" w:sz="4" w:space="0" w:color="auto"/>
              <w:left w:val="nil"/>
              <w:bottom w:val="single" w:sz="4" w:space="0" w:color="auto"/>
              <w:right w:val="single" w:sz="4" w:space="0" w:color="auto"/>
            </w:tcBorders>
            <w:shd w:val="clear" w:color="auto" w:fill="auto"/>
            <w:hideMark/>
          </w:tcPr>
          <w:p w14:paraId="52F3AC84" w14:textId="56EB2B76" w:rsidR="00E26A8A" w:rsidRPr="00E63F39" w:rsidRDefault="00E26A8A" w:rsidP="00E26A8A">
            <w:pPr>
              <w:jc w:val="center"/>
              <w:rPr>
                <w:b/>
                <w:color w:val="000000"/>
                <w:sz w:val="20"/>
              </w:rPr>
            </w:pPr>
            <w:r>
              <w:rPr>
                <w:b/>
                <w:color w:val="000000"/>
                <w:sz w:val="20"/>
              </w:rPr>
              <w:t>-</w:t>
            </w:r>
          </w:p>
        </w:tc>
      </w:tr>
      <w:tr w:rsidR="00E63F39" w:rsidRPr="00724081" w14:paraId="2474F4C7" w14:textId="77777777" w:rsidTr="00C87AA4">
        <w:trPr>
          <w:trHeight w:val="421"/>
        </w:trPr>
        <w:tc>
          <w:tcPr>
            <w:tcW w:w="6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C88CE2" w14:textId="6ABE436A" w:rsidR="00E63F39" w:rsidRPr="00724081" w:rsidRDefault="00E63F39" w:rsidP="00E63F39">
            <w:pPr>
              <w:rPr>
                <w:b/>
              </w:rPr>
            </w:pPr>
            <w:r>
              <w:t>федеральный бюджет</w:t>
            </w:r>
          </w:p>
        </w:tc>
        <w:tc>
          <w:tcPr>
            <w:tcW w:w="989" w:type="dxa"/>
            <w:gridSpan w:val="2"/>
            <w:tcBorders>
              <w:top w:val="single" w:sz="4" w:space="0" w:color="auto"/>
              <w:left w:val="single" w:sz="4" w:space="0" w:color="auto"/>
              <w:bottom w:val="single" w:sz="4" w:space="0" w:color="auto"/>
              <w:right w:val="nil"/>
            </w:tcBorders>
            <w:shd w:val="clear" w:color="auto" w:fill="auto"/>
            <w:vAlign w:val="center"/>
          </w:tcPr>
          <w:p w14:paraId="19D18E53" w14:textId="5ADF0DD4" w:rsidR="00E63F39" w:rsidRPr="00E63F39" w:rsidRDefault="00E63F39" w:rsidP="00E63F39">
            <w:pPr>
              <w:jc w:val="center"/>
              <w:rPr>
                <w:bCs/>
                <w:color w:val="000000"/>
                <w:sz w:val="20"/>
              </w:rPr>
            </w:pPr>
            <w:r w:rsidRPr="00E63F39">
              <w:rPr>
                <w:bCs/>
                <w:color w:val="000000"/>
                <w:sz w:val="20"/>
              </w:rPr>
              <w:t>0,0</w:t>
            </w:r>
          </w:p>
        </w:tc>
        <w:tc>
          <w:tcPr>
            <w:tcW w:w="994" w:type="dxa"/>
            <w:gridSpan w:val="2"/>
            <w:tcBorders>
              <w:top w:val="single" w:sz="4" w:space="0" w:color="auto"/>
              <w:left w:val="single" w:sz="4" w:space="0" w:color="auto"/>
              <w:bottom w:val="single" w:sz="4" w:space="0" w:color="auto"/>
              <w:right w:val="nil"/>
            </w:tcBorders>
            <w:shd w:val="clear" w:color="auto" w:fill="auto"/>
          </w:tcPr>
          <w:p w14:paraId="174DBFED" w14:textId="384AE895" w:rsidR="00E63F39" w:rsidRPr="00E63F39" w:rsidRDefault="00E63F39" w:rsidP="00E63F39">
            <w:pPr>
              <w:jc w:val="center"/>
              <w:rPr>
                <w:b/>
                <w:color w:val="000000"/>
                <w:sz w:val="20"/>
              </w:rPr>
            </w:pPr>
            <w:r w:rsidRPr="00E05E4E">
              <w:rPr>
                <w:bCs/>
                <w:color w:val="000000"/>
                <w:sz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CC89C4D" w14:textId="73203667" w:rsidR="00E63F39" w:rsidRPr="00E63F39" w:rsidRDefault="00E63F39" w:rsidP="00E63F39">
            <w:pPr>
              <w:jc w:val="center"/>
              <w:rPr>
                <w:b/>
                <w:color w:val="000000"/>
                <w:sz w:val="20"/>
              </w:rPr>
            </w:pPr>
            <w:r>
              <w:rPr>
                <w:bCs/>
                <w:color w:val="000000"/>
                <w:sz w:val="20"/>
              </w:rPr>
              <w:t>-</w:t>
            </w:r>
          </w:p>
        </w:tc>
        <w:tc>
          <w:tcPr>
            <w:tcW w:w="969" w:type="dxa"/>
            <w:tcBorders>
              <w:top w:val="single" w:sz="4" w:space="0" w:color="auto"/>
              <w:left w:val="nil"/>
              <w:bottom w:val="single" w:sz="4" w:space="0" w:color="auto"/>
              <w:right w:val="single" w:sz="4" w:space="0" w:color="auto"/>
            </w:tcBorders>
            <w:shd w:val="clear" w:color="auto" w:fill="auto"/>
          </w:tcPr>
          <w:p w14:paraId="5720E819" w14:textId="1FB185D3" w:rsidR="00E63F39" w:rsidRPr="00E63F39" w:rsidRDefault="00E63F39" w:rsidP="00E63F39">
            <w:pPr>
              <w:jc w:val="center"/>
              <w:rPr>
                <w:b/>
                <w:color w:val="000000"/>
                <w:sz w:val="20"/>
              </w:rPr>
            </w:pPr>
            <w:r>
              <w:rPr>
                <w:bCs/>
                <w:color w:val="000000"/>
                <w:sz w:val="20"/>
              </w:rPr>
              <w:t>-</w:t>
            </w:r>
          </w:p>
        </w:tc>
      </w:tr>
      <w:tr w:rsidR="00E63F39" w:rsidRPr="00724081" w14:paraId="6AFD61AC" w14:textId="77777777" w:rsidTr="00C87AA4">
        <w:trPr>
          <w:trHeight w:val="421"/>
        </w:trPr>
        <w:tc>
          <w:tcPr>
            <w:tcW w:w="6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D0529A" w14:textId="5B8B53D1" w:rsidR="00E63F39" w:rsidRPr="00724081" w:rsidRDefault="00E63F39" w:rsidP="00E63F39">
            <w:pPr>
              <w:rPr>
                <w:b/>
              </w:rPr>
            </w:pPr>
            <w:r>
              <w:t>областной бюджет</w:t>
            </w:r>
          </w:p>
        </w:tc>
        <w:tc>
          <w:tcPr>
            <w:tcW w:w="989" w:type="dxa"/>
            <w:gridSpan w:val="2"/>
            <w:tcBorders>
              <w:top w:val="single" w:sz="4" w:space="0" w:color="auto"/>
              <w:left w:val="single" w:sz="4" w:space="0" w:color="auto"/>
              <w:bottom w:val="single" w:sz="4" w:space="0" w:color="auto"/>
              <w:right w:val="nil"/>
            </w:tcBorders>
            <w:shd w:val="clear" w:color="auto" w:fill="auto"/>
            <w:vAlign w:val="center"/>
          </w:tcPr>
          <w:p w14:paraId="36FDBC6E" w14:textId="6FD47227" w:rsidR="00E63F39" w:rsidRPr="00E63F39" w:rsidRDefault="00E63F39" w:rsidP="00E63F39">
            <w:pPr>
              <w:jc w:val="center"/>
              <w:rPr>
                <w:bCs/>
                <w:color w:val="000000"/>
                <w:sz w:val="20"/>
              </w:rPr>
            </w:pPr>
            <w:r w:rsidRPr="00E63F39">
              <w:rPr>
                <w:bCs/>
                <w:color w:val="000000"/>
                <w:sz w:val="20"/>
              </w:rPr>
              <w:t>0,0</w:t>
            </w:r>
          </w:p>
        </w:tc>
        <w:tc>
          <w:tcPr>
            <w:tcW w:w="994" w:type="dxa"/>
            <w:gridSpan w:val="2"/>
            <w:tcBorders>
              <w:top w:val="single" w:sz="4" w:space="0" w:color="auto"/>
              <w:left w:val="single" w:sz="4" w:space="0" w:color="auto"/>
              <w:bottom w:val="single" w:sz="4" w:space="0" w:color="auto"/>
              <w:right w:val="nil"/>
            </w:tcBorders>
            <w:shd w:val="clear" w:color="auto" w:fill="auto"/>
          </w:tcPr>
          <w:p w14:paraId="3F32A3AC" w14:textId="2CC97EF6" w:rsidR="00E63F39" w:rsidRPr="00E63F39" w:rsidRDefault="00E63F39" w:rsidP="00E63F39">
            <w:pPr>
              <w:jc w:val="center"/>
              <w:rPr>
                <w:b/>
                <w:color w:val="000000"/>
                <w:sz w:val="20"/>
              </w:rPr>
            </w:pPr>
            <w:r w:rsidRPr="00E05E4E">
              <w:rPr>
                <w:bCs/>
                <w:color w:val="000000"/>
                <w:sz w:val="20"/>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4BDE3EA" w14:textId="3FA9E3F5" w:rsidR="00E63F39" w:rsidRPr="00E63F39" w:rsidRDefault="00E63F39" w:rsidP="00E63F39">
            <w:pPr>
              <w:jc w:val="center"/>
              <w:rPr>
                <w:b/>
                <w:color w:val="000000"/>
                <w:sz w:val="20"/>
              </w:rPr>
            </w:pPr>
            <w:r>
              <w:rPr>
                <w:bCs/>
                <w:color w:val="000000"/>
                <w:sz w:val="20"/>
              </w:rPr>
              <w:t>-</w:t>
            </w:r>
          </w:p>
        </w:tc>
        <w:tc>
          <w:tcPr>
            <w:tcW w:w="969" w:type="dxa"/>
            <w:tcBorders>
              <w:top w:val="single" w:sz="4" w:space="0" w:color="auto"/>
              <w:left w:val="nil"/>
              <w:bottom w:val="single" w:sz="4" w:space="0" w:color="auto"/>
              <w:right w:val="single" w:sz="4" w:space="0" w:color="auto"/>
            </w:tcBorders>
            <w:shd w:val="clear" w:color="auto" w:fill="auto"/>
          </w:tcPr>
          <w:p w14:paraId="53DD4719" w14:textId="1AF398E3" w:rsidR="00E63F39" w:rsidRPr="00E63F39" w:rsidRDefault="00E63F39" w:rsidP="00E63F39">
            <w:pPr>
              <w:jc w:val="center"/>
              <w:rPr>
                <w:b/>
                <w:color w:val="000000"/>
                <w:sz w:val="20"/>
              </w:rPr>
            </w:pPr>
            <w:r>
              <w:rPr>
                <w:bCs/>
                <w:color w:val="000000"/>
                <w:sz w:val="20"/>
              </w:rPr>
              <w:t>-</w:t>
            </w:r>
          </w:p>
        </w:tc>
      </w:tr>
      <w:tr w:rsidR="00E26A8A" w:rsidRPr="00724081" w14:paraId="016CA125" w14:textId="77777777" w:rsidTr="00C87AA4">
        <w:trPr>
          <w:trHeight w:val="421"/>
        </w:trPr>
        <w:tc>
          <w:tcPr>
            <w:tcW w:w="65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CFA329" w14:textId="3ECD4690" w:rsidR="00E26A8A" w:rsidRPr="00724081" w:rsidRDefault="00E26A8A" w:rsidP="00E26A8A">
            <w:pPr>
              <w:rPr>
                <w:b/>
              </w:rPr>
            </w:pPr>
            <w:r>
              <w:t>муниципальный бюджет</w:t>
            </w:r>
          </w:p>
        </w:tc>
        <w:tc>
          <w:tcPr>
            <w:tcW w:w="989" w:type="dxa"/>
            <w:gridSpan w:val="2"/>
            <w:tcBorders>
              <w:top w:val="single" w:sz="4" w:space="0" w:color="auto"/>
              <w:left w:val="single" w:sz="4" w:space="0" w:color="auto"/>
              <w:bottom w:val="single" w:sz="4" w:space="0" w:color="auto"/>
              <w:right w:val="nil"/>
            </w:tcBorders>
            <w:shd w:val="clear" w:color="auto" w:fill="auto"/>
          </w:tcPr>
          <w:p w14:paraId="69B34218" w14:textId="1B22C762" w:rsidR="00E26A8A" w:rsidRPr="00E63F39" w:rsidRDefault="008831BD" w:rsidP="005A1AC2">
            <w:pPr>
              <w:ind w:left="-101" w:right="-110"/>
              <w:jc w:val="center"/>
              <w:rPr>
                <w:bCs/>
                <w:color w:val="000000"/>
                <w:sz w:val="20"/>
              </w:rPr>
            </w:pPr>
            <w:r>
              <w:rPr>
                <w:bCs/>
                <w:color w:val="000000"/>
                <w:sz w:val="20"/>
              </w:rPr>
              <w:t>349</w:t>
            </w:r>
            <w:r w:rsidR="005A1AC2">
              <w:rPr>
                <w:bCs/>
                <w:color w:val="000000"/>
                <w:sz w:val="20"/>
              </w:rPr>
              <w:t>,</w:t>
            </w:r>
            <w:r w:rsidR="00E26A8A" w:rsidRPr="00E63F39">
              <w:rPr>
                <w:bCs/>
                <w:color w:val="000000"/>
                <w:sz w:val="20"/>
              </w:rPr>
              <w:t xml:space="preserve"> 0</w:t>
            </w:r>
          </w:p>
        </w:tc>
        <w:tc>
          <w:tcPr>
            <w:tcW w:w="994" w:type="dxa"/>
            <w:gridSpan w:val="2"/>
            <w:tcBorders>
              <w:top w:val="single" w:sz="4" w:space="0" w:color="auto"/>
              <w:left w:val="single" w:sz="4" w:space="0" w:color="auto"/>
              <w:bottom w:val="single" w:sz="4" w:space="0" w:color="auto"/>
              <w:right w:val="nil"/>
            </w:tcBorders>
            <w:shd w:val="clear" w:color="auto" w:fill="auto"/>
          </w:tcPr>
          <w:p w14:paraId="1CFB89A2" w14:textId="71DB1A76" w:rsidR="00E26A8A" w:rsidRPr="00E63F39" w:rsidRDefault="008831BD" w:rsidP="005A1AC2">
            <w:pPr>
              <w:ind w:right="-112"/>
              <w:rPr>
                <w:b/>
                <w:color w:val="000000"/>
                <w:sz w:val="20"/>
              </w:rPr>
            </w:pPr>
            <w:r>
              <w:rPr>
                <w:bCs/>
                <w:color w:val="000000"/>
                <w:sz w:val="20"/>
              </w:rPr>
              <w:t>349</w:t>
            </w:r>
            <w:r w:rsidR="005A1AC2">
              <w:rPr>
                <w:bCs/>
                <w:color w:val="000000"/>
                <w:sz w:val="20"/>
              </w:rPr>
              <w:t>,</w:t>
            </w:r>
            <w:r w:rsidR="00E26A8A" w:rsidRPr="00E63F39">
              <w:rPr>
                <w:bCs/>
                <w:color w:val="000000"/>
                <w:sz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BC971" w14:textId="0E3D0A9E" w:rsidR="00E26A8A" w:rsidRPr="00E63F39" w:rsidRDefault="00E26A8A" w:rsidP="00E26A8A">
            <w:pPr>
              <w:jc w:val="center"/>
              <w:rPr>
                <w:b/>
                <w:color w:val="000000"/>
                <w:sz w:val="20"/>
              </w:rPr>
            </w:pPr>
            <w:r>
              <w:rPr>
                <w:b/>
                <w:color w:val="000000"/>
                <w:sz w:val="20"/>
              </w:rPr>
              <w:t>-</w:t>
            </w:r>
          </w:p>
        </w:tc>
        <w:tc>
          <w:tcPr>
            <w:tcW w:w="969" w:type="dxa"/>
            <w:tcBorders>
              <w:top w:val="single" w:sz="4" w:space="0" w:color="auto"/>
              <w:left w:val="nil"/>
              <w:bottom w:val="single" w:sz="4" w:space="0" w:color="auto"/>
              <w:right w:val="single" w:sz="4" w:space="0" w:color="auto"/>
            </w:tcBorders>
            <w:shd w:val="clear" w:color="auto" w:fill="auto"/>
            <w:vAlign w:val="center"/>
          </w:tcPr>
          <w:p w14:paraId="22CBD9BB" w14:textId="56CD142E" w:rsidR="00E26A8A" w:rsidRPr="00E63F39" w:rsidRDefault="00E26A8A" w:rsidP="00E26A8A">
            <w:pPr>
              <w:jc w:val="center"/>
              <w:rPr>
                <w:b/>
                <w:color w:val="000000"/>
                <w:sz w:val="20"/>
              </w:rPr>
            </w:pPr>
            <w:r>
              <w:rPr>
                <w:b/>
                <w:color w:val="000000"/>
                <w:sz w:val="20"/>
              </w:rPr>
              <w:t>-</w:t>
            </w:r>
          </w:p>
        </w:tc>
      </w:tr>
    </w:tbl>
    <w:p w14:paraId="60C2D4F9" w14:textId="77777777" w:rsidR="00CC757C" w:rsidRDefault="00CC757C" w:rsidP="001A3F95">
      <w:pPr>
        <w:pStyle w:val="ConsPlusNormal"/>
        <w:ind w:left="6237" w:firstLine="0"/>
        <w:outlineLvl w:val="0"/>
        <w:rPr>
          <w:rFonts w:ascii="Times New Roman" w:hAnsi="Times New Roman" w:cs="Times New Roman"/>
          <w:sz w:val="28"/>
          <w:szCs w:val="28"/>
        </w:rPr>
      </w:pPr>
    </w:p>
    <w:sectPr w:rsidR="00CC757C" w:rsidSect="00531BA6">
      <w:headerReference w:type="default" r:id="rId10"/>
      <w:pgSz w:w="11906" w:h="16838" w:code="9"/>
      <w:pgMar w:top="851" w:right="567" w:bottom="1134" w:left="1134" w:header="567" w:footer="11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C5890" w14:textId="77777777" w:rsidR="00C734CC" w:rsidRDefault="00C734CC" w:rsidP="00015321">
      <w:r>
        <w:separator/>
      </w:r>
    </w:p>
  </w:endnote>
  <w:endnote w:type="continuationSeparator" w:id="0">
    <w:p w14:paraId="4CC53A66" w14:textId="77777777" w:rsidR="00C734CC" w:rsidRDefault="00C734CC" w:rsidP="0001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Sans Serif">
    <w:altName w:val="Arial"/>
    <w:charset w:val="00"/>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7168A" w14:textId="77777777" w:rsidR="00C734CC" w:rsidRDefault="00C734CC" w:rsidP="00015321">
      <w:r>
        <w:separator/>
      </w:r>
    </w:p>
  </w:footnote>
  <w:footnote w:type="continuationSeparator" w:id="0">
    <w:p w14:paraId="009D0E9B" w14:textId="77777777" w:rsidR="00C734CC" w:rsidRDefault="00C734CC" w:rsidP="00015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461331"/>
      <w:docPartObj>
        <w:docPartGallery w:val="Page Numbers (Top of Page)"/>
        <w:docPartUnique/>
      </w:docPartObj>
    </w:sdtPr>
    <w:sdtEndPr/>
    <w:sdtContent>
      <w:p w14:paraId="3A1CE907" w14:textId="4CB0FB0B" w:rsidR="00531BA6" w:rsidRDefault="00531BA6">
        <w:pPr>
          <w:pStyle w:val="a9"/>
          <w:jc w:val="center"/>
        </w:pPr>
        <w:r>
          <w:fldChar w:fldCharType="begin"/>
        </w:r>
        <w:r>
          <w:instrText>PAGE   \* MERGEFORMAT</w:instrText>
        </w:r>
        <w:r>
          <w:fldChar w:fldCharType="separate"/>
        </w:r>
        <w:r w:rsidR="00A30C50">
          <w:rPr>
            <w:noProof/>
          </w:rPr>
          <w:t>2</w:t>
        </w:r>
        <w:r>
          <w:fldChar w:fldCharType="end"/>
        </w:r>
      </w:p>
    </w:sdtContent>
  </w:sdt>
  <w:p w14:paraId="69B7F1C4" w14:textId="77777777" w:rsidR="00D71A8B" w:rsidRDefault="00D71A8B" w:rsidP="00A2209F">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4A7"/>
    <w:multiLevelType w:val="hybridMultilevel"/>
    <w:tmpl w:val="4AE007EC"/>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B03401"/>
    <w:multiLevelType w:val="hybridMultilevel"/>
    <w:tmpl w:val="7F3A60A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91B1E"/>
    <w:multiLevelType w:val="multilevel"/>
    <w:tmpl w:val="67CA126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664BB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77064D"/>
    <w:multiLevelType w:val="hybridMultilevel"/>
    <w:tmpl w:val="BDCE2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AC7FC2"/>
    <w:multiLevelType w:val="hybridMultilevel"/>
    <w:tmpl w:val="36D27FB2"/>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0E7EEC"/>
    <w:multiLevelType w:val="multilevel"/>
    <w:tmpl w:val="67CA126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EB25FF"/>
    <w:multiLevelType w:val="hybridMultilevel"/>
    <w:tmpl w:val="DE4E03A2"/>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82234C"/>
    <w:multiLevelType w:val="hybridMultilevel"/>
    <w:tmpl w:val="9ACC2C5C"/>
    <w:lvl w:ilvl="0" w:tplc="98F69B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D528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A47ADD"/>
    <w:multiLevelType w:val="hybridMultilevel"/>
    <w:tmpl w:val="F4B42DA4"/>
    <w:lvl w:ilvl="0" w:tplc="F072D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6C3BF3"/>
    <w:multiLevelType w:val="multilevel"/>
    <w:tmpl w:val="0B33242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2BE414A1"/>
    <w:multiLevelType w:val="hybridMultilevel"/>
    <w:tmpl w:val="0BC60CFE"/>
    <w:lvl w:ilvl="0" w:tplc="FFFFFFF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885EFB"/>
    <w:multiLevelType w:val="hybridMultilevel"/>
    <w:tmpl w:val="10C46D8A"/>
    <w:lvl w:ilvl="0" w:tplc="C2B40B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392467AB"/>
    <w:multiLevelType w:val="hybridMultilevel"/>
    <w:tmpl w:val="560A0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AD6C44"/>
    <w:multiLevelType w:val="hybridMultilevel"/>
    <w:tmpl w:val="824C1E14"/>
    <w:lvl w:ilvl="0" w:tplc="5CBCF6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364145"/>
    <w:multiLevelType w:val="hybridMultilevel"/>
    <w:tmpl w:val="5A76D840"/>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3F2D11"/>
    <w:multiLevelType w:val="hybridMultilevel"/>
    <w:tmpl w:val="92F67E5E"/>
    <w:lvl w:ilvl="0" w:tplc="759A3338">
      <w:start w:val="5"/>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72654E"/>
    <w:multiLevelType w:val="hybridMultilevel"/>
    <w:tmpl w:val="BA4EC748"/>
    <w:lvl w:ilvl="0" w:tplc="DD849A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DFB490A"/>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E1244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FAE036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2D34E4"/>
    <w:multiLevelType w:val="hybridMultilevel"/>
    <w:tmpl w:val="82824C12"/>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8D039D"/>
    <w:multiLevelType w:val="hybridMultilevel"/>
    <w:tmpl w:val="91C4B648"/>
    <w:lvl w:ilvl="0" w:tplc="F072D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1B366D"/>
    <w:multiLevelType w:val="hybridMultilevel"/>
    <w:tmpl w:val="56209596"/>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83444B"/>
    <w:multiLevelType w:val="hybridMultilevel"/>
    <w:tmpl w:val="2F262A9C"/>
    <w:lvl w:ilvl="0" w:tplc="025CD648">
      <w:start w:val="2"/>
      <w:numFmt w:val="decimal"/>
      <w:lvlText w:val="%1."/>
      <w:lvlJc w:val="left"/>
      <w:pPr>
        <w:ind w:left="1080" w:hanging="360"/>
      </w:pPr>
      <w:rPr>
        <w:rFonts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7F81356"/>
    <w:multiLevelType w:val="hybridMultilevel"/>
    <w:tmpl w:val="E2962A0A"/>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B721C3"/>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C8C262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E6C29D0"/>
    <w:multiLevelType w:val="hybridMultilevel"/>
    <w:tmpl w:val="B712C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686C93"/>
    <w:multiLevelType w:val="hybridMultilevel"/>
    <w:tmpl w:val="43C2BDFA"/>
    <w:lvl w:ilvl="0" w:tplc="C2B40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DB4715"/>
    <w:multiLevelType w:val="hybridMultilevel"/>
    <w:tmpl w:val="649A06CE"/>
    <w:lvl w:ilvl="0" w:tplc="04190001">
      <w:start w:val="1"/>
      <w:numFmt w:val="bullet"/>
      <w:lvlText w:val=""/>
      <w:lvlJc w:val="left"/>
      <w:pPr>
        <w:ind w:left="1578" w:hanging="360"/>
      </w:pPr>
      <w:rPr>
        <w:rFonts w:ascii="Symbol" w:hAnsi="Symbol"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32">
    <w:nsid w:val="6861225D"/>
    <w:multiLevelType w:val="hybridMultilevel"/>
    <w:tmpl w:val="DE52A7EE"/>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894CE8"/>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5D5415A"/>
    <w:multiLevelType w:val="hybridMultilevel"/>
    <w:tmpl w:val="D6B471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6561F26"/>
    <w:multiLevelType w:val="hybridMultilevel"/>
    <w:tmpl w:val="6C08D3EE"/>
    <w:lvl w:ilvl="0" w:tplc="DD849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227B67"/>
    <w:multiLevelType w:val="hybridMultilevel"/>
    <w:tmpl w:val="DABC10DC"/>
    <w:lvl w:ilvl="0" w:tplc="DD849A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EA36F7"/>
    <w:multiLevelType w:val="multilevel"/>
    <w:tmpl w:val="54FA8D0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C2746CD"/>
    <w:multiLevelType w:val="hybridMultilevel"/>
    <w:tmpl w:val="CDB66D9C"/>
    <w:lvl w:ilvl="0" w:tplc="F072D7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38"/>
  </w:num>
  <w:num w:numId="3">
    <w:abstractNumId w:val="21"/>
  </w:num>
  <w:num w:numId="4">
    <w:abstractNumId w:val="9"/>
  </w:num>
  <w:num w:numId="5">
    <w:abstractNumId w:val="28"/>
  </w:num>
  <w:num w:numId="6">
    <w:abstractNumId w:val="35"/>
  </w:num>
  <w:num w:numId="7">
    <w:abstractNumId w:val="37"/>
  </w:num>
  <w:num w:numId="8">
    <w:abstractNumId w:val="3"/>
  </w:num>
  <w:num w:numId="9">
    <w:abstractNumId w:val="22"/>
  </w:num>
  <w:num w:numId="10">
    <w:abstractNumId w:val="24"/>
  </w:num>
  <w:num w:numId="11">
    <w:abstractNumId w:val="36"/>
  </w:num>
  <w:num w:numId="12">
    <w:abstractNumId w:val="16"/>
  </w:num>
  <w:num w:numId="13">
    <w:abstractNumId w:val="26"/>
  </w:num>
  <w:num w:numId="14">
    <w:abstractNumId w:val="27"/>
  </w:num>
  <w:num w:numId="15">
    <w:abstractNumId w:val="23"/>
  </w:num>
  <w:num w:numId="16">
    <w:abstractNumId w:val="30"/>
  </w:num>
  <w:num w:numId="17">
    <w:abstractNumId w:val="2"/>
  </w:num>
  <w:num w:numId="18">
    <w:abstractNumId w:val="31"/>
  </w:num>
  <w:num w:numId="19">
    <w:abstractNumId w:val="1"/>
  </w:num>
  <w:num w:numId="20">
    <w:abstractNumId w:val="12"/>
  </w:num>
  <w:num w:numId="21">
    <w:abstractNumId w:val="3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20"/>
  </w:num>
  <w:num w:numId="25">
    <w:abstractNumId w:val="19"/>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0"/>
  </w:num>
  <w:num w:numId="29">
    <w:abstractNumId w:val="5"/>
  </w:num>
  <w:num w:numId="30">
    <w:abstractNumId w:val="32"/>
  </w:num>
  <w:num w:numId="31">
    <w:abstractNumId w:val="29"/>
  </w:num>
  <w:num w:numId="32">
    <w:abstractNumId w:val="7"/>
  </w:num>
  <w:num w:numId="33">
    <w:abstractNumId w:val="11"/>
  </w:num>
  <w:num w:numId="34">
    <w:abstractNumId w:val="34"/>
  </w:num>
  <w:num w:numId="35">
    <w:abstractNumId w:val="4"/>
  </w:num>
  <w:num w:numId="36">
    <w:abstractNumId w:val="15"/>
  </w:num>
  <w:num w:numId="37">
    <w:abstractNumId w:val="25"/>
  </w:num>
  <w:num w:numId="38">
    <w:abstractNumId w:val="13"/>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67"/>
    <w:rsid w:val="00004810"/>
    <w:rsid w:val="00004D13"/>
    <w:rsid w:val="0000617A"/>
    <w:rsid w:val="000067CB"/>
    <w:rsid w:val="00006A55"/>
    <w:rsid w:val="0001035F"/>
    <w:rsid w:val="000110FF"/>
    <w:rsid w:val="00013260"/>
    <w:rsid w:val="00015321"/>
    <w:rsid w:val="000164E8"/>
    <w:rsid w:val="00016546"/>
    <w:rsid w:val="0001704F"/>
    <w:rsid w:val="0002064F"/>
    <w:rsid w:val="00023B6E"/>
    <w:rsid w:val="000245D3"/>
    <w:rsid w:val="00025551"/>
    <w:rsid w:val="00025B10"/>
    <w:rsid w:val="00025DF1"/>
    <w:rsid w:val="00027399"/>
    <w:rsid w:val="00027C63"/>
    <w:rsid w:val="0003147A"/>
    <w:rsid w:val="00031CCA"/>
    <w:rsid w:val="00032E39"/>
    <w:rsid w:val="00033BEA"/>
    <w:rsid w:val="00035A42"/>
    <w:rsid w:val="000366B5"/>
    <w:rsid w:val="00037512"/>
    <w:rsid w:val="0004010A"/>
    <w:rsid w:val="0004108B"/>
    <w:rsid w:val="00042BC5"/>
    <w:rsid w:val="00046388"/>
    <w:rsid w:val="00046D93"/>
    <w:rsid w:val="00051D00"/>
    <w:rsid w:val="00052316"/>
    <w:rsid w:val="0005262B"/>
    <w:rsid w:val="00052767"/>
    <w:rsid w:val="00053484"/>
    <w:rsid w:val="00053616"/>
    <w:rsid w:val="00053D34"/>
    <w:rsid w:val="00054F8B"/>
    <w:rsid w:val="00057D93"/>
    <w:rsid w:val="00057F9D"/>
    <w:rsid w:val="000611A1"/>
    <w:rsid w:val="00061DDE"/>
    <w:rsid w:val="0006374B"/>
    <w:rsid w:val="00066F8F"/>
    <w:rsid w:val="00067364"/>
    <w:rsid w:val="0007037A"/>
    <w:rsid w:val="00071640"/>
    <w:rsid w:val="00072B2E"/>
    <w:rsid w:val="0007321F"/>
    <w:rsid w:val="00073DB7"/>
    <w:rsid w:val="00074D40"/>
    <w:rsid w:val="00083A5C"/>
    <w:rsid w:val="000847DC"/>
    <w:rsid w:val="00084C63"/>
    <w:rsid w:val="00085F5D"/>
    <w:rsid w:val="0008658D"/>
    <w:rsid w:val="00090967"/>
    <w:rsid w:val="00090FD6"/>
    <w:rsid w:val="00092223"/>
    <w:rsid w:val="000941C8"/>
    <w:rsid w:val="00095C18"/>
    <w:rsid w:val="00095F3B"/>
    <w:rsid w:val="00096B77"/>
    <w:rsid w:val="000A0A02"/>
    <w:rsid w:val="000A0BDB"/>
    <w:rsid w:val="000A1A10"/>
    <w:rsid w:val="000A2119"/>
    <w:rsid w:val="000A71D4"/>
    <w:rsid w:val="000A784F"/>
    <w:rsid w:val="000B0172"/>
    <w:rsid w:val="000B0632"/>
    <w:rsid w:val="000B141B"/>
    <w:rsid w:val="000B3954"/>
    <w:rsid w:val="000B477A"/>
    <w:rsid w:val="000B624E"/>
    <w:rsid w:val="000C001E"/>
    <w:rsid w:val="000C023C"/>
    <w:rsid w:val="000C5EE0"/>
    <w:rsid w:val="000C6151"/>
    <w:rsid w:val="000C65C6"/>
    <w:rsid w:val="000D14FF"/>
    <w:rsid w:val="000D1D9A"/>
    <w:rsid w:val="000D5202"/>
    <w:rsid w:val="000D53C1"/>
    <w:rsid w:val="000D734B"/>
    <w:rsid w:val="000E13EB"/>
    <w:rsid w:val="000E35DE"/>
    <w:rsid w:val="000E7660"/>
    <w:rsid w:val="000E7F5C"/>
    <w:rsid w:val="000F4C47"/>
    <w:rsid w:val="000F558D"/>
    <w:rsid w:val="000F62A5"/>
    <w:rsid w:val="001003FF"/>
    <w:rsid w:val="00101127"/>
    <w:rsid w:val="001016E2"/>
    <w:rsid w:val="00101CC0"/>
    <w:rsid w:val="00102250"/>
    <w:rsid w:val="00103406"/>
    <w:rsid w:val="00105123"/>
    <w:rsid w:val="0010542D"/>
    <w:rsid w:val="00106DE5"/>
    <w:rsid w:val="0011149B"/>
    <w:rsid w:val="001116F2"/>
    <w:rsid w:val="001156B6"/>
    <w:rsid w:val="00117506"/>
    <w:rsid w:val="00117AC3"/>
    <w:rsid w:val="001207FC"/>
    <w:rsid w:val="0012379A"/>
    <w:rsid w:val="00124BB6"/>
    <w:rsid w:val="001265DF"/>
    <w:rsid w:val="00131BED"/>
    <w:rsid w:val="0013280D"/>
    <w:rsid w:val="00134230"/>
    <w:rsid w:val="00135944"/>
    <w:rsid w:val="00136888"/>
    <w:rsid w:val="00143BA0"/>
    <w:rsid w:val="001465BC"/>
    <w:rsid w:val="00146691"/>
    <w:rsid w:val="00146DD8"/>
    <w:rsid w:val="0014761A"/>
    <w:rsid w:val="00150003"/>
    <w:rsid w:val="00150E74"/>
    <w:rsid w:val="00150EAF"/>
    <w:rsid w:val="00151BCE"/>
    <w:rsid w:val="00154269"/>
    <w:rsid w:val="00155F26"/>
    <w:rsid w:val="001565FB"/>
    <w:rsid w:val="00160D72"/>
    <w:rsid w:val="00161D3A"/>
    <w:rsid w:val="00164FE4"/>
    <w:rsid w:val="001657DD"/>
    <w:rsid w:val="00165B63"/>
    <w:rsid w:val="00166A71"/>
    <w:rsid w:val="00167273"/>
    <w:rsid w:val="001727BE"/>
    <w:rsid w:val="001729B9"/>
    <w:rsid w:val="00173879"/>
    <w:rsid w:val="001761EC"/>
    <w:rsid w:val="001801DD"/>
    <w:rsid w:val="00181432"/>
    <w:rsid w:val="00182071"/>
    <w:rsid w:val="001839BF"/>
    <w:rsid w:val="001840C4"/>
    <w:rsid w:val="00184959"/>
    <w:rsid w:val="00186285"/>
    <w:rsid w:val="00190049"/>
    <w:rsid w:val="00190FD0"/>
    <w:rsid w:val="00194E05"/>
    <w:rsid w:val="00195139"/>
    <w:rsid w:val="00196085"/>
    <w:rsid w:val="00196281"/>
    <w:rsid w:val="0019699D"/>
    <w:rsid w:val="00197960"/>
    <w:rsid w:val="001A00C5"/>
    <w:rsid w:val="001A1953"/>
    <w:rsid w:val="001A1DE3"/>
    <w:rsid w:val="001A24E1"/>
    <w:rsid w:val="001A3F95"/>
    <w:rsid w:val="001A4C50"/>
    <w:rsid w:val="001A5AD3"/>
    <w:rsid w:val="001B097F"/>
    <w:rsid w:val="001B0AF7"/>
    <w:rsid w:val="001B6293"/>
    <w:rsid w:val="001B6DBE"/>
    <w:rsid w:val="001B7A7E"/>
    <w:rsid w:val="001B7D9F"/>
    <w:rsid w:val="001C0B98"/>
    <w:rsid w:val="001C5152"/>
    <w:rsid w:val="001C5936"/>
    <w:rsid w:val="001C5BA7"/>
    <w:rsid w:val="001C62F3"/>
    <w:rsid w:val="001D2066"/>
    <w:rsid w:val="001D6C40"/>
    <w:rsid w:val="001E0A89"/>
    <w:rsid w:val="001E1FAE"/>
    <w:rsid w:val="001E206C"/>
    <w:rsid w:val="001E21BD"/>
    <w:rsid w:val="001E2925"/>
    <w:rsid w:val="001F3781"/>
    <w:rsid w:val="00200CDA"/>
    <w:rsid w:val="002067AF"/>
    <w:rsid w:val="00207C5B"/>
    <w:rsid w:val="00211B55"/>
    <w:rsid w:val="00212395"/>
    <w:rsid w:val="00214703"/>
    <w:rsid w:val="00215851"/>
    <w:rsid w:val="00217CFF"/>
    <w:rsid w:val="00220677"/>
    <w:rsid w:val="00220693"/>
    <w:rsid w:val="00220941"/>
    <w:rsid w:val="00221B24"/>
    <w:rsid w:val="00223109"/>
    <w:rsid w:val="0022355D"/>
    <w:rsid w:val="00225143"/>
    <w:rsid w:val="00231ABE"/>
    <w:rsid w:val="002324C7"/>
    <w:rsid w:val="00236242"/>
    <w:rsid w:val="00240DF2"/>
    <w:rsid w:val="00240FC5"/>
    <w:rsid w:val="002410F1"/>
    <w:rsid w:val="0024226B"/>
    <w:rsid w:val="002426EB"/>
    <w:rsid w:val="002464E0"/>
    <w:rsid w:val="0024717C"/>
    <w:rsid w:val="0025365F"/>
    <w:rsid w:val="00254525"/>
    <w:rsid w:val="002546F1"/>
    <w:rsid w:val="00254F30"/>
    <w:rsid w:val="00256BD0"/>
    <w:rsid w:val="0026033F"/>
    <w:rsid w:val="002609AB"/>
    <w:rsid w:val="00261B1D"/>
    <w:rsid w:val="00264F5F"/>
    <w:rsid w:val="00264FAD"/>
    <w:rsid w:val="00270DDF"/>
    <w:rsid w:val="002752E9"/>
    <w:rsid w:val="00277C0C"/>
    <w:rsid w:val="00280910"/>
    <w:rsid w:val="00281401"/>
    <w:rsid w:val="0028170B"/>
    <w:rsid w:val="0028431E"/>
    <w:rsid w:val="0028553F"/>
    <w:rsid w:val="00287C7C"/>
    <w:rsid w:val="0029088C"/>
    <w:rsid w:val="00292A54"/>
    <w:rsid w:val="00293B19"/>
    <w:rsid w:val="002973FA"/>
    <w:rsid w:val="002A035A"/>
    <w:rsid w:val="002A18EE"/>
    <w:rsid w:val="002A3586"/>
    <w:rsid w:val="002A3ED5"/>
    <w:rsid w:val="002A4608"/>
    <w:rsid w:val="002A5FF2"/>
    <w:rsid w:val="002A60B8"/>
    <w:rsid w:val="002B0213"/>
    <w:rsid w:val="002B3CF6"/>
    <w:rsid w:val="002B6919"/>
    <w:rsid w:val="002B6DA6"/>
    <w:rsid w:val="002C0A0F"/>
    <w:rsid w:val="002C25B0"/>
    <w:rsid w:val="002C5826"/>
    <w:rsid w:val="002C6EA6"/>
    <w:rsid w:val="002D058A"/>
    <w:rsid w:val="002D24C2"/>
    <w:rsid w:val="002D2957"/>
    <w:rsid w:val="002D3B7B"/>
    <w:rsid w:val="002D4E2A"/>
    <w:rsid w:val="002D5CE7"/>
    <w:rsid w:val="002D611F"/>
    <w:rsid w:val="002D6944"/>
    <w:rsid w:val="002E29D6"/>
    <w:rsid w:val="002E3E20"/>
    <w:rsid w:val="002E4950"/>
    <w:rsid w:val="002E5023"/>
    <w:rsid w:val="002E653C"/>
    <w:rsid w:val="002F16AC"/>
    <w:rsid w:val="002F1849"/>
    <w:rsid w:val="002F4B78"/>
    <w:rsid w:val="003011CD"/>
    <w:rsid w:val="00302EAF"/>
    <w:rsid w:val="00303FF9"/>
    <w:rsid w:val="003053C0"/>
    <w:rsid w:val="00305486"/>
    <w:rsid w:val="00310DA4"/>
    <w:rsid w:val="00311A73"/>
    <w:rsid w:val="00311C6F"/>
    <w:rsid w:val="00312722"/>
    <w:rsid w:val="003129C9"/>
    <w:rsid w:val="00312D9F"/>
    <w:rsid w:val="003138C0"/>
    <w:rsid w:val="00314430"/>
    <w:rsid w:val="00315A92"/>
    <w:rsid w:val="00316714"/>
    <w:rsid w:val="003178B4"/>
    <w:rsid w:val="0032125B"/>
    <w:rsid w:val="003218A5"/>
    <w:rsid w:val="00322A13"/>
    <w:rsid w:val="00324BB5"/>
    <w:rsid w:val="00324F5C"/>
    <w:rsid w:val="00325740"/>
    <w:rsid w:val="00325DDA"/>
    <w:rsid w:val="00327BC6"/>
    <w:rsid w:val="00334A3A"/>
    <w:rsid w:val="0033519E"/>
    <w:rsid w:val="00336A89"/>
    <w:rsid w:val="003415AE"/>
    <w:rsid w:val="003417A1"/>
    <w:rsid w:val="0034700D"/>
    <w:rsid w:val="00350730"/>
    <w:rsid w:val="0035081E"/>
    <w:rsid w:val="00350D4B"/>
    <w:rsid w:val="003513D9"/>
    <w:rsid w:val="00351B0D"/>
    <w:rsid w:val="00352340"/>
    <w:rsid w:val="003523A8"/>
    <w:rsid w:val="003575E4"/>
    <w:rsid w:val="00364398"/>
    <w:rsid w:val="003647A0"/>
    <w:rsid w:val="00364881"/>
    <w:rsid w:val="00365763"/>
    <w:rsid w:val="00365987"/>
    <w:rsid w:val="00366CDA"/>
    <w:rsid w:val="0036751F"/>
    <w:rsid w:val="00367BA9"/>
    <w:rsid w:val="003700D4"/>
    <w:rsid w:val="00372D45"/>
    <w:rsid w:val="0037351A"/>
    <w:rsid w:val="003743E5"/>
    <w:rsid w:val="00375EC9"/>
    <w:rsid w:val="00380386"/>
    <w:rsid w:val="00380D81"/>
    <w:rsid w:val="00381061"/>
    <w:rsid w:val="00382494"/>
    <w:rsid w:val="003826E6"/>
    <w:rsid w:val="00382CF4"/>
    <w:rsid w:val="00383F8C"/>
    <w:rsid w:val="00384F4C"/>
    <w:rsid w:val="003866F7"/>
    <w:rsid w:val="00387E43"/>
    <w:rsid w:val="00393809"/>
    <w:rsid w:val="00393CBE"/>
    <w:rsid w:val="003951F6"/>
    <w:rsid w:val="003954F7"/>
    <w:rsid w:val="00395898"/>
    <w:rsid w:val="00395F87"/>
    <w:rsid w:val="003969D1"/>
    <w:rsid w:val="00396DBD"/>
    <w:rsid w:val="003A1599"/>
    <w:rsid w:val="003A2306"/>
    <w:rsid w:val="003A34E6"/>
    <w:rsid w:val="003A4211"/>
    <w:rsid w:val="003A61A4"/>
    <w:rsid w:val="003A7D0D"/>
    <w:rsid w:val="003A7E70"/>
    <w:rsid w:val="003B029C"/>
    <w:rsid w:val="003B0CEC"/>
    <w:rsid w:val="003B26C3"/>
    <w:rsid w:val="003B6D82"/>
    <w:rsid w:val="003C2CA9"/>
    <w:rsid w:val="003C2CB8"/>
    <w:rsid w:val="003C54A6"/>
    <w:rsid w:val="003C761F"/>
    <w:rsid w:val="003C7FB0"/>
    <w:rsid w:val="003D0752"/>
    <w:rsid w:val="003D18E0"/>
    <w:rsid w:val="003D1CF1"/>
    <w:rsid w:val="003D2279"/>
    <w:rsid w:val="003D26CA"/>
    <w:rsid w:val="003D2EE7"/>
    <w:rsid w:val="003D5429"/>
    <w:rsid w:val="003D69B3"/>
    <w:rsid w:val="003D6B77"/>
    <w:rsid w:val="003D6F1F"/>
    <w:rsid w:val="003D71AB"/>
    <w:rsid w:val="003D77E6"/>
    <w:rsid w:val="003D7AEA"/>
    <w:rsid w:val="003D7F13"/>
    <w:rsid w:val="003E0DD7"/>
    <w:rsid w:val="003E12FE"/>
    <w:rsid w:val="003E13CA"/>
    <w:rsid w:val="003E26C6"/>
    <w:rsid w:val="003E29BD"/>
    <w:rsid w:val="003E538E"/>
    <w:rsid w:val="003E7641"/>
    <w:rsid w:val="003F1413"/>
    <w:rsid w:val="003F19CF"/>
    <w:rsid w:val="003F2395"/>
    <w:rsid w:val="003F3C2E"/>
    <w:rsid w:val="003F701C"/>
    <w:rsid w:val="003F70D5"/>
    <w:rsid w:val="003F7248"/>
    <w:rsid w:val="00402FC9"/>
    <w:rsid w:val="00404150"/>
    <w:rsid w:val="00404C08"/>
    <w:rsid w:val="00407D5A"/>
    <w:rsid w:val="00411EA3"/>
    <w:rsid w:val="00413AD6"/>
    <w:rsid w:val="00413EA6"/>
    <w:rsid w:val="00413F6C"/>
    <w:rsid w:val="00414B01"/>
    <w:rsid w:val="00417064"/>
    <w:rsid w:val="00417BC2"/>
    <w:rsid w:val="004222F6"/>
    <w:rsid w:val="004234B8"/>
    <w:rsid w:val="0042358C"/>
    <w:rsid w:val="004236AC"/>
    <w:rsid w:val="00423E14"/>
    <w:rsid w:val="00430706"/>
    <w:rsid w:val="00430815"/>
    <w:rsid w:val="00431261"/>
    <w:rsid w:val="004358D3"/>
    <w:rsid w:val="0043677B"/>
    <w:rsid w:val="00436AC6"/>
    <w:rsid w:val="004378CB"/>
    <w:rsid w:val="004422B0"/>
    <w:rsid w:val="00442C4E"/>
    <w:rsid w:val="00442CD8"/>
    <w:rsid w:val="00442DFE"/>
    <w:rsid w:val="004438C6"/>
    <w:rsid w:val="00444E5C"/>
    <w:rsid w:val="004454BE"/>
    <w:rsid w:val="00447025"/>
    <w:rsid w:val="00447E95"/>
    <w:rsid w:val="004514F4"/>
    <w:rsid w:val="00452FEB"/>
    <w:rsid w:val="00453B74"/>
    <w:rsid w:val="00455FE8"/>
    <w:rsid w:val="004572AD"/>
    <w:rsid w:val="004577B0"/>
    <w:rsid w:val="00457E01"/>
    <w:rsid w:val="0046311A"/>
    <w:rsid w:val="00464DC6"/>
    <w:rsid w:val="00467B2D"/>
    <w:rsid w:val="00470111"/>
    <w:rsid w:val="004714C5"/>
    <w:rsid w:val="00472562"/>
    <w:rsid w:val="00472D18"/>
    <w:rsid w:val="004749F8"/>
    <w:rsid w:val="00474E1C"/>
    <w:rsid w:val="0047572F"/>
    <w:rsid w:val="004758FD"/>
    <w:rsid w:val="00477C6E"/>
    <w:rsid w:val="00477CD8"/>
    <w:rsid w:val="00480DF9"/>
    <w:rsid w:val="004834FF"/>
    <w:rsid w:val="004851CC"/>
    <w:rsid w:val="0048688B"/>
    <w:rsid w:val="00486CCC"/>
    <w:rsid w:val="00487F77"/>
    <w:rsid w:val="00490E15"/>
    <w:rsid w:val="0049293D"/>
    <w:rsid w:val="004939F5"/>
    <w:rsid w:val="00494EDE"/>
    <w:rsid w:val="0049579C"/>
    <w:rsid w:val="00497BEA"/>
    <w:rsid w:val="004A13DB"/>
    <w:rsid w:val="004A1474"/>
    <w:rsid w:val="004A19BD"/>
    <w:rsid w:val="004A5B85"/>
    <w:rsid w:val="004A5B8D"/>
    <w:rsid w:val="004B01D3"/>
    <w:rsid w:val="004B05D9"/>
    <w:rsid w:val="004B0DFC"/>
    <w:rsid w:val="004B18E3"/>
    <w:rsid w:val="004B1BB6"/>
    <w:rsid w:val="004B29D0"/>
    <w:rsid w:val="004B4058"/>
    <w:rsid w:val="004B5B12"/>
    <w:rsid w:val="004C1558"/>
    <w:rsid w:val="004C1903"/>
    <w:rsid w:val="004C3633"/>
    <w:rsid w:val="004C56E7"/>
    <w:rsid w:val="004C6803"/>
    <w:rsid w:val="004C74A2"/>
    <w:rsid w:val="004D2498"/>
    <w:rsid w:val="004D3E2C"/>
    <w:rsid w:val="004D3F7E"/>
    <w:rsid w:val="004D5AAF"/>
    <w:rsid w:val="004D764A"/>
    <w:rsid w:val="004E00A5"/>
    <w:rsid w:val="004E2DAC"/>
    <w:rsid w:val="004E3FBA"/>
    <w:rsid w:val="004E424C"/>
    <w:rsid w:val="004E4EC1"/>
    <w:rsid w:val="004E567D"/>
    <w:rsid w:val="004F5801"/>
    <w:rsid w:val="004F7589"/>
    <w:rsid w:val="004F78E2"/>
    <w:rsid w:val="004F7AED"/>
    <w:rsid w:val="00502349"/>
    <w:rsid w:val="005037DF"/>
    <w:rsid w:val="00504781"/>
    <w:rsid w:val="00504BD8"/>
    <w:rsid w:val="00505D0F"/>
    <w:rsid w:val="005122DF"/>
    <w:rsid w:val="005132C0"/>
    <w:rsid w:val="00514068"/>
    <w:rsid w:val="00514188"/>
    <w:rsid w:val="00515A67"/>
    <w:rsid w:val="0051746E"/>
    <w:rsid w:val="00517BF1"/>
    <w:rsid w:val="005239DB"/>
    <w:rsid w:val="00523F7D"/>
    <w:rsid w:val="00524335"/>
    <w:rsid w:val="0052729C"/>
    <w:rsid w:val="005275DA"/>
    <w:rsid w:val="00531BA6"/>
    <w:rsid w:val="005324E0"/>
    <w:rsid w:val="0053444C"/>
    <w:rsid w:val="0053543C"/>
    <w:rsid w:val="00540866"/>
    <w:rsid w:val="00543DEF"/>
    <w:rsid w:val="00544E9C"/>
    <w:rsid w:val="00546A39"/>
    <w:rsid w:val="00551595"/>
    <w:rsid w:val="005522E8"/>
    <w:rsid w:val="00552C66"/>
    <w:rsid w:val="00555336"/>
    <w:rsid w:val="005556FF"/>
    <w:rsid w:val="0055625C"/>
    <w:rsid w:val="0056019A"/>
    <w:rsid w:val="005616ED"/>
    <w:rsid w:val="00562107"/>
    <w:rsid w:val="00564234"/>
    <w:rsid w:val="00565B0D"/>
    <w:rsid w:val="005663E7"/>
    <w:rsid w:val="0057033B"/>
    <w:rsid w:val="00570603"/>
    <w:rsid w:val="00570BDA"/>
    <w:rsid w:val="0057114C"/>
    <w:rsid w:val="00571978"/>
    <w:rsid w:val="00573E1F"/>
    <w:rsid w:val="00575E70"/>
    <w:rsid w:val="00580A65"/>
    <w:rsid w:val="005838D0"/>
    <w:rsid w:val="00583C78"/>
    <w:rsid w:val="005867F4"/>
    <w:rsid w:val="005872F7"/>
    <w:rsid w:val="00587609"/>
    <w:rsid w:val="005903F2"/>
    <w:rsid w:val="00590891"/>
    <w:rsid w:val="0059418E"/>
    <w:rsid w:val="00594E34"/>
    <w:rsid w:val="00594F27"/>
    <w:rsid w:val="00595CA7"/>
    <w:rsid w:val="00596551"/>
    <w:rsid w:val="00596DC3"/>
    <w:rsid w:val="005A0198"/>
    <w:rsid w:val="005A0475"/>
    <w:rsid w:val="005A072E"/>
    <w:rsid w:val="005A087C"/>
    <w:rsid w:val="005A0C36"/>
    <w:rsid w:val="005A197A"/>
    <w:rsid w:val="005A1AC2"/>
    <w:rsid w:val="005A61C4"/>
    <w:rsid w:val="005B03C1"/>
    <w:rsid w:val="005B1096"/>
    <w:rsid w:val="005B3104"/>
    <w:rsid w:val="005B4AC4"/>
    <w:rsid w:val="005B700E"/>
    <w:rsid w:val="005C19E7"/>
    <w:rsid w:val="005C394F"/>
    <w:rsid w:val="005C3F70"/>
    <w:rsid w:val="005D1DF6"/>
    <w:rsid w:val="005D3003"/>
    <w:rsid w:val="005D3468"/>
    <w:rsid w:val="005D3BA4"/>
    <w:rsid w:val="005D4473"/>
    <w:rsid w:val="005D5966"/>
    <w:rsid w:val="005E0B19"/>
    <w:rsid w:val="005E2C59"/>
    <w:rsid w:val="005E3B37"/>
    <w:rsid w:val="005E4574"/>
    <w:rsid w:val="005E45E4"/>
    <w:rsid w:val="005E4B8B"/>
    <w:rsid w:val="005E55BB"/>
    <w:rsid w:val="005E6A7A"/>
    <w:rsid w:val="005E7D56"/>
    <w:rsid w:val="005F1A43"/>
    <w:rsid w:val="005F240A"/>
    <w:rsid w:val="005F2EB4"/>
    <w:rsid w:val="005F4CD8"/>
    <w:rsid w:val="005F6D1C"/>
    <w:rsid w:val="005F706A"/>
    <w:rsid w:val="006007F5"/>
    <w:rsid w:val="00600F3D"/>
    <w:rsid w:val="006017EE"/>
    <w:rsid w:val="00603B06"/>
    <w:rsid w:val="0060726E"/>
    <w:rsid w:val="00611991"/>
    <w:rsid w:val="00611EDB"/>
    <w:rsid w:val="00612124"/>
    <w:rsid w:val="00613743"/>
    <w:rsid w:val="006145D2"/>
    <w:rsid w:val="00615388"/>
    <w:rsid w:val="00620325"/>
    <w:rsid w:val="0062132C"/>
    <w:rsid w:val="00621665"/>
    <w:rsid w:val="006216FB"/>
    <w:rsid w:val="00623242"/>
    <w:rsid w:val="006248AA"/>
    <w:rsid w:val="00625DF4"/>
    <w:rsid w:val="006308A2"/>
    <w:rsid w:val="0063111A"/>
    <w:rsid w:val="00631407"/>
    <w:rsid w:val="00632426"/>
    <w:rsid w:val="00632ED5"/>
    <w:rsid w:val="00634529"/>
    <w:rsid w:val="00634891"/>
    <w:rsid w:val="00634F11"/>
    <w:rsid w:val="00636B58"/>
    <w:rsid w:val="00643994"/>
    <w:rsid w:val="00643E7A"/>
    <w:rsid w:val="00644F6B"/>
    <w:rsid w:val="00645882"/>
    <w:rsid w:val="006458E5"/>
    <w:rsid w:val="006463C6"/>
    <w:rsid w:val="006531C5"/>
    <w:rsid w:val="006573B2"/>
    <w:rsid w:val="006609A2"/>
    <w:rsid w:val="00660E8D"/>
    <w:rsid w:val="0066195E"/>
    <w:rsid w:val="00662767"/>
    <w:rsid w:val="006634F2"/>
    <w:rsid w:val="0066535C"/>
    <w:rsid w:val="00666272"/>
    <w:rsid w:val="006669BB"/>
    <w:rsid w:val="00670D4F"/>
    <w:rsid w:val="006711FF"/>
    <w:rsid w:val="00671B41"/>
    <w:rsid w:val="00672792"/>
    <w:rsid w:val="00673C43"/>
    <w:rsid w:val="00675A1D"/>
    <w:rsid w:val="00680A84"/>
    <w:rsid w:val="00681CC3"/>
    <w:rsid w:val="00681E4C"/>
    <w:rsid w:val="00681FFD"/>
    <w:rsid w:val="00683CF1"/>
    <w:rsid w:val="0068475B"/>
    <w:rsid w:val="006874AA"/>
    <w:rsid w:val="00693795"/>
    <w:rsid w:val="006938C4"/>
    <w:rsid w:val="0069721B"/>
    <w:rsid w:val="006A1403"/>
    <w:rsid w:val="006A1429"/>
    <w:rsid w:val="006A2215"/>
    <w:rsid w:val="006A2B4E"/>
    <w:rsid w:val="006A2BF9"/>
    <w:rsid w:val="006A4841"/>
    <w:rsid w:val="006A578D"/>
    <w:rsid w:val="006A7B8F"/>
    <w:rsid w:val="006B0EE2"/>
    <w:rsid w:val="006B1876"/>
    <w:rsid w:val="006B18A2"/>
    <w:rsid w:val="006B2EBB"/>
    <w:rsid w:val="006B324F"/>
    <w:rsid w:val="006B3273"/>
    <w:rsid w:val="006B5DF2"/>
    <w:rsid w:val="006C0C40"/>
    <w:rsid w:val="006C1A24"/>
    <w:rsid w:val="006C295D"/>
    <w:rsid w:val="006C2F14"/>
    <w:rsid w:val="006C41E2"/>
    <w:rsid w:val="006C681B"/>
    <w:rsid w:val="006C6F81"/>
    <w:rsid w:val="006C7DF2"/>
    <w:rsid w:val="006D0C4A"/>
    <w:rsid w:val="006D1C2F"/>
    <w:rsid w:val="006D58CF"/>
    <w:rsid w:val="006E1084"/>
    <w:rsid w:val="006E14BE"/>
    <w:rsid w:val="006E1613"/>
    <w:rsid w:val="006E1A65"/>
    <w:rsid w:val="006E4A31"/>
    <w:rsid w:val="006E6CBF"/>
    <w:rsid w:val="006E7AFA"/>
    <w:rsid w:val="006F378B"/>
    <w:rsid w:val="007014AC"/>
    <w:rsid w:val="0070178E"/>
    <w:rsid w:val="00701B15"/>
    <w:rsid w:val="007030FD"/>
    <w:rsid w:val="00703AAB"/>
    <w:rsid w:val="0070468C"/>
    <w:rsid w:val="00704C48"/>
    <w:rsid w:val="007060FB"/>
    <w:rsid w:val="00706A5E"/>
    <w:rsid w:val="00706D82"/>
    <w:rsid w:val="007078A4"/>
    <w:rsid w:val="00715401"/>
    <w:rsid w:val="00716913"/>
    <w:rsid w:val="00717082"/>
    <w:rsid w:val="00717252"/>
    <w:rsid w:val="00721C9D"/>
    <w:rsid w:val="00723776"/>
    <w:rsid w:val="00726A84"/>
    <w:rsid w:val="00727233"/>
    <w:rsid w:val="0072767E"/>
    <w:rsid w:val="00727C58"/>
    <w:rsid w:val="00727FE8"/>
    <w:rsid w:val="007317BB"/>
    <w:rsid w:val="00731A1C"/>
    <w:rsid w:val="007322DB"/>
    <w:rsid w:val="00733DFE"/>
    <w:rsid w:val="007342AF"/>
    <w:rsid w:val="00735D3E"/>
    <w:rsid w:val="00736307"/>
    <w:rsid w:val="00736496"/>
    <w:rsid w:val="00736C62"/>
    <w:rsid w:val="00737ED1"/>
    <w:rsid w:val="0074135D"/>
    <w:rsid w:val="00741B20"/>
    <w:rsid w:val="007444C2"/>
    <w:rsid w:val="00745A57"/>
    <w:rsid w:val="00746CCD"/>
    <w:rsid w:val="00747027"/>
    <w:rsid w:val="00750062"/>
    <w:rsid w:val="00750680"/>
    <w:rsid w:val="00756C54"/>
    <w:rsid w:val="00757826"/>
    <w:rsid w:val="00760E41"/>
    <w:rsid w:val="007667E6"/>
    <w:rsid w:val="007707C8"/>
    <w:rsid w:val="00771A97"/>
    <w:rsid w:val="00772DF6"/>
    <w:rsid w:val="007743D8"/>
    <w:rsid w:val="00776DDA"/>
    <w:rsid w:val="00777D10"/>
    <w:rsid w:val="00777FC3"/>
    <w:rsid w:val="00780432"/>
    <w:rsid w:val="00781043"/>
    <w:rsid w:val="00783E06"/>
    <w:rsid w:val="007875DB"/>
    <w:rsid w:val="00793090"/>
    <w:rsid w:val="00793E89"/>
    <w:rsid w:val="00794189"/>
    <w:rsid w:val="0079418D"/>
    <w:rsid w:val="00794BC0"/>
    <w:rsid w:val="00796C84"/>
    <w:rsid w:val="00797CBE"/>
    <w:rsid w:val="00797EC1"/>
    <w:rsid w:val="007A3029"/>
    <w:rsid w:val="007A61D8"/>
    <w:rsid w:val="007A7BA7"/>
    <w:rsid w:val="007B1933"/>
    <w:rsid w:val="007B3B26"/>
    <w:rsid w:val="007B3D1B"/>
    <w:rsid w:val="007B495F"/>
    <w:rsid w:val="007B6F4E"/>
    <w:rsid w:val="007C022B"/>
    <w:rsid w:val="007C160B"/>
    <w:rsid w:val="007C1703"/>
    <w:rsid w:val="007C2997"/>
    <w:rsid w:val="007C3E88"/>
    <w:rsid w:val="007C46E2"/>
    <w:rsid w:val="007C4D44"/>
    <w:rsid w:val="007C7F53"/>
    <w:rsid w:val="007D0991"/>
    <w:rsid w:val="007D4D9C"/>
    <w:rsid w:val="007D5EBB"/>
    <w:rsid w:val="007D5F3D"/>
    <w:rsid w:val="007D6B5E"/>
    <w:rsid w:val="007E1780"/>
    <w:rsid w:val="007E389F"/>
    <w:rsid w:val="007E5B20"/>
    <w:rsid w:val="007E61C3"/>
    <w:rsid w:val="007E777C"/>
    <w:rsid w:val="007F03C2"/>
    <w:rsid w:val="007F1B4D"/>
    <w:rsid w:val="007F28B9"/>
    <w:rsid w:val="007F3D3C"/>
    <w:rsid w:val="007F4045"/>
    <w:rsid w:val="008022E5"/>
    <w:rsid w:val="008040F9"/>
    <w:rsid w:val="00806826"/>
    <w:rsid w:val="00810FB4"/>
    <w:rsid w:val="008114D5"/>
    <w:rsid w:val="00813E3B"/>
    <w:rsid w:val="008140AE"/>
    <w:rsid w:val="0081584E"/>
    <w:rsid w:val="00816799"/>
    <w:rsid w:val="00816D67"/>
    <w:rsid w:val="00820CFB"/>
    <w:rsid w:val="0082114A"/>
    <w:rsid w:val="008211C6"/>
    <w:rsid w:val="00821308"/>
    <w:rsid w:val="00821504"/>
    <w:rsid w:val="0082155C"/>
    <w:rsid w:val="00823BE7"/>
    <w:rsid w:val="008250EA"/>
    <w:rsid w:val="00834586"/>
    <w:rsid w:val="00835AB0"/>
    <w:rsid w:val="008364D3"/>
    <w:rsid w:val="00836834"/>
    <w:rsid w:val="00836C07"/>
    <w:rsid w:val="0084035A"/>
    <w:rsid w:val="00841766"/>
    <w:rsid w:val="008446A2"/>
    <w:rsid w:val="0085071F"/>
    <w:rsid w:val="00852E0F"/>
    <w:rsid w:val="0085648C"/>
    <w:rsid w:val="00857897"/>
    <w:rsid w:val="008622E6"/>
    <w:rsid w:val="008626D1"/>
    <w:rsid w:val="00862D54"/>
    <w:rsid w:val="00862F41"/>
    <w:rsid w:val="008659D0"/>
    <w:rsid w:val="00866CF8"/>
    <w:rsid w:val="008672C3"/>
    <w:rsid w:val="008674C3"/>
    <w:rsid w:val="00867D56"/>
    <w:rsid w:val="00872324"/>
    <w:rsid w:val="00872858"/>
    <w:rsid w:val="00873DA7"/>
    <w:rsid w:val="00874B43"/>
    <w:rsid w:val="008806F8"/>
    <w:rsid w:val="00882A06"/>
    <w:rsid w:val="008831BD"/>
    <w:rsid w:val="00883517"/>
    <w:rsid w:val="008837B1"/>
    <w:rsid w:val="00885089"/>
    <w:rsid w:val="0088594F"/>
    <w:rsid w:val="0088713D"/>
    <w:rsid w:val="00887A07"/>
    <w:rsid w:val="00887FB1"/>
    <w:rsid w:val="00893F6A"/>
    <w:rsid w:val="00895057"/>
    <w:rsid w:val="008963E1"/>
    <w:rsid w:val="008A0E6B"/>
    <w:rsid w:val="008A178C"/>
    <w:rsid w:val="008A30E4"/>
    <w:rsid w:val="008A4A19"/>
    <w:rsid w:val="008A5601"/>
    <w:rsid w:val="008A5FBD"/>
    <w:rsid w:val="008A683D"/>
    <w:rsid w:val="008B17D1"/>
    <w:rsid w:val="008B1B33"/>
    <w:rsid w:val="008B28E0"/>
    <w:rsid w:val="008B313A"/>
    <w:rsid w:val="008B437A"/>
    <w:rsid w:val="008B715D"/>
    <w:rsid w:val="008C324E"/>
    <w:rsid w:val="008C3315"/>
    <w:rsid w:val="008C5E21"/>
    <w:rsid w:val="008D131B"/>
    <w:rsid w:val="008D3B1F"/>
    <w:rsid w:val="008D4512"/>
    <w:rsid w:val="008D4893"/>
    <w:rsid w:val="008D549E"/>
    <w:rsid w:val="008E0DC7"/>
    <w:rsid w:val="008E0F80"/>
    <w:rsid w:val="008F0EEF"/>
    <w:rsid w:val="008F1382"/>
    <w:rsid w:val="008F1C66"/>
    <w:rsid w:val="008F4B8D"/>
    <w:rsid w:val="008F55F9"/>
    <w:rsid w:val="008F58C4"/>
    <w:rsid w:val="008F75A6"/>
    <w:rsid w:val="008F7DF3"/>
    <w:rsid w:val="00901689"/>
    <w:rsid w:val="00905AE8"/>
    <w:rsid w:val="009063C1"/>
    <w:rsid w:val="00906AAA"/>
    <w:rsid w:val="00910449"/>
    <w:rsid w:val="009144B5"/>
    <w:rsid w:val="00914854"/>
    <w:rsid w:val="00914CDD"/>
    <w:rsid w:val="00915D9C"/>
    <w:rsid w:val="0091718B"/>
    <w:rsid w:val="009209B6"/>
    <w:rsid w:val="00920AC6"/>
    <w:rsid w:val="00921524"/>
    <w:rsid w:val="00921902"/>
    <w:rsid w:val="00923BCF"/>
    <w:rsid w:val="00924E62"/>
    <w:rsid w:val="009257E0"/>
    <w:rsid w:val="009258C5"/>
    <w:rsid w:val="009272F5"/>
    <w:rsid w:val="00930644"/>
    <w:rsid w:val="00931540"/>
    <w:rsid w:val="00932550"/>
    <w:rsid w:val="00932E50"/>
    <w:rsid w:val="009348AA"/>
    <w:rsid w:val="00935DB4"/>
    <w:rsid w:val="0094013D"/>
    <w:rsid w:val="00944524"/>
    <w:rsid w:val="00946883"/>
    <w:rsid w:val="00946A4B"/>
    <w:rsid w:val="00950A30"/>
    <w:rsid w:val="00956D89"/>
    <w:rsid w:val="009615D1"/>
    <w:rsid w:val="00963634"/>
    <w:rsid w:val="00963AEC"/>
    <w:rsid w:val="00963E15"/>
    <w:rsid w:val="00964A79"/>
    <w:rsid w:val="00964D47"/>
    <w:rsid w:val="00965B0B"/>
    <w:rsid w:val="009668E7"/>
    <w:rsid w:val="00967095"/>
    <w:rsid w:val="0096787A"/>
    <w:rsid w:val="009701D4"/>
    <w:rsid w:val="00970492"/>
    <w:rsid w:val="0097379F"/>
    <w:rsid w:val="00973BA1"/>
    <w:rsid w:val="00975325"/>
    <w:rsid w:val="009757A2"/>
    <w:rsid w:val="009777CC"/>
    <w:rsid w:val="009808C4"/>
    <w:rsid w:val="009828A4"/>
    <w:rsid w:val="00983AAF"/>
    <w:rsid w:val="00984EC1"/>
    <w:rsid w:val="00985A29"/>
    <w:rsid w:val="00986330"/>
    <w:rsid w:val="00991C09"/>
    <w:rsid w:val="0099320B"/>
    <w:rsid w:val="009948CD"/>
    <w:rsid w:val="00994A14"/>
    <w:rsid w:val="00994ABC"/>
    <w:rsid w:val="00996F6F"/>
    <w:rsid w:val="009979A3"/>
    <w:rsid w:val="009A075F"/>
    <w:rsid w:val="009A3E9E"/>
    <w:rsid w:val="009A4911"/>
    <w:rsid w:val="009B0DE1"/>
    <w:rsid w:val="009B245B"/>
    <w:rsid w:val="009B3FB1"/>
    <w:rsid w:val="009B47E8"/>
    <w:rsid w:val="009B54BE"/>
    <w:rsid w:val="009B62D4"/>
    <w:rsid w:val="009C6C6D"/>
    <w:rsid w:val="009C7475"/>
    <w:rsid w:val="009C7CC7"/>
    <w:rsid w:val="009D123B"/>
    <w:rsid w:val="009D18AF"/>
    <w:rsid w:val="009D1F8F"/>
    <w:rsid w:val="009D3893"/>
    <w:rsid w:val="009D3D4A"/>
    <w:rsid w:val="009D7B31"/>
    <w:rsid w:val="009E0252"/>
    <w:rsid w:val="009E0A34"/>
    <w:rsid w:val="009E0F55"/>
    <w:rsid w:val="009E12C1"/>
    <w:rsid w:val="009E3287"/>
    <w:rsid w:val="009E32F9"/>
    <w:rsid w:val="009E4ED5"/>
    <w:rsid w:val="009E70E1"/>
    <w:rsid w:val="009F0A6B"/>
    <w:rsid w:val="009F1A4B"/>
    <w:rsid w:val="009F35A5"/>
    <w:rsid w:val="009F60BA"/>
    <w:rsid w:val="009F6394"/>
    <w:rsid w:val="009F6614"/>
    <w:rsid w:val="00A0423E"/>
    <w:rsid w:val="00A117F0"/>
    <w:rsid w:val="00A1337B"/>
    <w:rsid w:val="00A157CB"/>
    <w:rsid w:val="00A21713"/>
    <w:rsid w:val="00A2194E"/>
    <w:rsid w:val="00A21C28"/>
    <w:rsid w:val="00A2209F"/>
    <w:rsid w:val="00A23069"/>
    <w:rsid w:val="00A27004"/>
    <w:rsid w:val="00A2704A"/>
    <w:rsid w:val="00A27330"/>
    <w:rsid w:val="00A27436"/>
    <w:rsid w:val="00A27994"/>
    <w:rsid w:val="00A3016D"/>
    <w:rsid w:val="00A30C50"/>
    <w:rsid w:val="00A31193"/>
    <w:rsid w:val="00A409C8"/>
    <w:rsid w:val="00A41817"/>
    <w:rsid w:val="00A439F5"/>
    <w:rsid w:val="00A44C6D"/>
    <w:rsid w:val="00A463F1"/>
    <w:rsid w:val="00A51C6C"/>
    <w:rsid w:val="00A5337A"/>
    <w:rsid w:val="00A54562"/>
    <w:rsid w:val="00A55B6B"/>
    <w:rsid w:val="00A55DA9"/>
    <w:rsid w:val="00A6194B"/>
    <w:rsid w:val="00A6270E"/>
    <w:rsid w:val="00A632D7"/>
    <w:rsid w:val="00A63843"/>
    <w:rsid w:val="00A63E4D"/>
    <w:rsid w:val="00A641D3"/>
    <w:rsid w:val="00A66A81"/>
    <w:rsid w:val="00A66C00"/>
    <w:rsid w:val="00A749F1"/>
    <w:rsid w:val="00A75124"/>
    <w:rsid w:val="00A767C2"/>
    <w:rsid w:val="00A77283"/>
    <w:rsid w:val="00A80C5C"/>
    <w:rsid w:val="00A80C5E"/>
    <w:rsid w:val="00A81DC7"/>
    <w:rsid w:val="00A8209B"/>
    <w:rsid w:val="00A857D2"/>
    <w:rsid w:val="00A8687E"/>
    <w:rsid w:val="00A86B0E"/>
    <w:rsid w:val="00A86E3E"/>
    <w:rsid w:val="00A90530"/>
    <w:rsid w:val="00A907AE"/>
    <w:rsid w:val="00A91DC7"/>
    <w:rsid w:val="00A92A70"/>
    <w:rsid w:val="00A9375B"/>
    <w:rsid w:val="00A93E75"/>
    <w:rsid w:val="00A95003"/>
    <w:rsid w:val="00A95291"/>
    <w:rsid w:val="00A96035"/>
    <w:rsid w:val="00A9638C"/>
    <w:rsid w:val="00A963A7"/>
    <w:rsid w:val="00A975D3"/>
    <w:rsid w:val="00AA07CA"/>
    <w:rsid w:val="00AA2431"/>
    <w:rsid w:val="00AA2CEC"/>
    <w:rsid w:val="00AA2FD2"/>
    <w:rsid w:val="00AA2FFE"/>
    <w:rsid w:val="00AA3615"/>
    <w:rsid w:val="00AA3FB2"/>
    <w:rsid w:val="00AA4760"/>
    <w:rsid w:val="00AA4987"/>
    <w:rsid w:val="00AA59EB"/>
    <w:rsid w:val="00AB12F8"/>
    <w:rsid w:val="00AB1ADD"/>
    <w:rsid w:val="00AB67BC"/>
    <w:rsid w:val="00AB7B0B"/>
    <w:rsid w:val="00AB7B1D"/>
    <w:rsid w:val="00AC05BC"/>
    <w:rsid w:val="00AC22DE"/>
    <w:rsid w:val="00AC2502"/>
    <w:rsid w:val="00AC54D4"/>
    <w:rsid w:val="00AC5674"/>
    <w:rsid w:val="00AC790B"/>
    <w:rsid w:val="00AD3252"/>
    <w:rsid w:val="00AD33AB"/>
    <w:rsid w:val="00AD5CD5"/>
    <w:rsid w:val="00AD6362"/>
    <w:rsid w:val="00AD6CC4"/>
    <w:rsid w:val="00AD7B3B"/>
    <w:rsid w:val="00AD7EFE"/>
    <w:rsid w:val="00AE115C"/>
    <w:rsid w:val="00AE1A39"/>
    <w:rsid w:val="00AE3009"/>
    <w:rsid w:val="00AF1E6F"/>
    <w:rsid w:val="00AF4925"/>
    <w:rsid w:val="00AF6052"/>
    <w:rsid w:val="00AF7565"/>
    <w:rsid w:val="00AF7A92"/>
    <w:rsid w:val="00B0194B"/>
    <w:rsid w:val="00B01EE3"/>
    <w:rsid w:val="00B0396F"/>
    <w:rsid w:val="00B041B9"/>
    <w:rsid w:val="00B04FE9"/>
    <w:rsid w:val="00B0691D"/>
    <w:rsid w:val="00B06939"/>
    <w:rsid w:val="00B07956"/>
    <w:rsid w:val="00B10329"/>
    <w:rsid w:val="00B12BF2"/>
    <w:rsid w:val="00B15CBF"/>
    <w:rsid w:val="00B17930"/>
    <w:rsid w:val="00B20961"/>
    <w:rsid w:val="00B2109E"/>
    <w:rsid w:val="00B22E68"/>
    <w:rsid w:val="00B279E1"/>
    <w:rsid w:val="00B324B2"/>
    <w:rsid w:val="00B341FC"/>
    <w:rsid w:val="00B356A2"/>
    <w:rsid w:val="00B41A9A"/>
    <w:rsid w:val="00B43138"/>
    <w:rsid w:val="00B43160"/>
    <w:rsid w:val="00B432F9"/>
    <w:rsid w:val="00B43EE3"/>
    <w:rsid w:val="00B44BE0"/>
    <w:rsid w:val="00B469D4"/>
    <w:rsid w:val="00B47890"/>
    <w:rsid w:val="00B5005A"/>
    <w:rsid w:val="00B50F84"/>
    <w:rsid w:val="00B52F06"/>
    <w:rsid w:val="00B53CC7"/>
    <w:rsid w:val="00B54839"/>
    <w:rsid w:val="00B5655C"/>
    <w:rsid w:val="00B56BCB"/>
    <w:rsid w:val="00B57A07"/>
    <w:rsid w:val="00B601FE"/>
    <w:rsid w:val="00B630F4"/>
    <w:rsid w:val="00B63BF1"/>
    <w:rsid w:val="00B6497B"/>
    <w:rsid w:val="00B649B2"/>
    <w:rsid w:val="00B668B2"/>
    <w:rsid w:val="00B66F00"/>
    <w:rsid w:val="00B67A43"/>
    <w:rsid w:val="00B67B9F"/>
    <w:rsid w:val="00B739F6"/>
    <w:rsid w:val="00B740B2"/>
    <w:rsid w:val="00B74D50"/>
    <w:rsid w:val="00B75079"/>
    <w:rsid w:val="00B802D5"/>
    <w:rsid w:val="00B80CA3"/>
    <w:rsid w:val="00B823B7"/>
    <w:rsid w:val="00B825E0"/>
    <w:rsid w:val="00B834DA"/>
    <w:rsid w:val="00B8437D"/>
    <w:rsid w:val="00B90C21"/>
    <w:rsid w:val="00B920D6"/>
    <w:rsid w:val="00B93890"/>
    <w:rsid w:val="00B94291"/>
    <w:rsid w:val="00B953E5"/>
    <w:rsid w:val="00B95647"/>
    <w:rsid w:val="00B95997"/>
    <w:rsid w:val="00BA1789"/>
    <w:rsid w:val="00BA1C17"/>
    <w:rsid w:val="00BA3120"/>
    <w:rsid w:val="00BA3438"/>
    <w:rsid w:val="00BA4ABB"/>
    <w:rsid w:val="00BA4D33"/>
    <w:rsid w:val="00BA5F4F"/>
    <w:rsid w:val="00BA6170"/>
    <w:rsid w:val="00BA6219"/>
    <w:rsid w:val="00BA6E75"/>
    <w:rsid w:val="00BA7C84"/>
    <w:rsid w:val="00BB0A96"/>
    <w:rsid w:val="00BB0CB8"/>
    <w:rsid w:val="00BB304E"/>
    <w:rsid w:val="00BB3D92"/>
    <w:rsid w:val="00BB546E"/>
    <w:rsid w:val="00BC03C6"/>
    <w:rsid w:val="00BC05A0"/>
    <w:rsid w:val="00BC147B"/>
    <w:rsid w:val="00BC20EB"/>
    <w:rsid w:val="00BC307F"/>
    <w:rsid w:val="00BC50CF"/>
    <w:rsid w:val="00BD0A61"/>
    <w:rsid w:val="00BD4516"/>
    <w:rsid w:val="00BD5F17"/>
    <w:rsid w:val="00BD6650"/>
    <w:rsid w:val="00BD6BA4"/>
    <w:rsid w:val="00BD7D5A"/>
    <w:rsid w:val="00BE0B11"/>
    <w:rsid w:val="00BE380F"/>
    <w:rsid w:val="00BE3CFA"/>
    <w:rsid w:val="00BE4A5D"/>
    <w:rsid w:val="00BE56F8"/>
    <w:rsid w:val="00BE6E54"/>
    <w:rsid w:val="00BE7E91"/>
    <w:rsid w:val="00BE7F67"/>
    <w:rsid w:val="00BF0808"/>
    <w:rsid w:val="00BF3937"/>
    <w:rsid w:val="00BF4B7D"/>
    <w:rsid w:val="00BF57F2"/>
    <w:rsid w:val="00C002C1"/>
    <w:rsid w:val="00C00EC4"/>
    <w:rsid w:val="00C027D5"/>
    <w:rsid w:val="00C03436"/>
    <w:rsid w:val="00C03D61"/>
    <w:rsid w:val="00C0528B"/>
    <w:rsid w:val="00C06C22"/>
    <w:rsid w:val="00C10816"/>
    <w:rsid w:val="00C11E07"/>
    <w:rsid w:val="00C1489C"/>
    <w:rsid w:val="00C15D7A"/>
    <w:rsid w:val="00C16DEE"/>
    <w:rsid w:val="00C20D9D"/>
    <w:rsid w:val="00C21114"/>
    <w:rsid w:val="00C21501"/>
    <w:rsid w:val="00C22360"/>
    <w:rsid w:val="00C2408F"/>
    <w:rsid w:val="00C254A7"/>
    <w:rsid w:val="00C25708"/>
    <w:rsid w:val="00C269EC"/>
    <w:rsid w:val="00C31609"/>
    <w:rsid w:val="00C31C46"/>
    <w:rsid w:val="00C322C0"/>
    <w:rsid w:val="00C32834"/>
    <w:rsid w:val="00C32973"/>
    <w:rsid w:val="00C32DD0"/>
    <w:rsid w:val="00C332A2"/>
    <w:rsid w:val="00C3350E"/>
    <w:rsid w:val="00C33F01"/>
    <w:rsid w:val="00C34061"/>
    <w:rsid w:val="00C34854"/>
    <w:rsid w:val="00C3505C"/>
    <w:rsid w:val="00C377A3"/>
    <w:rsid w:val="00C37F62"/>
    <w:rsid w:val="00C40003"/>
    <w:rsid w:val="00C408F3"/>
    <w:rsid w:val="00C40DA1"/>
    <w:rsid w:val="00C41198"/>
    <w:rsid w:val="00C411A3"/>
    <w:rsid w:val="00C4325B"/>
    <w:rsid w:val="00C4550F"/>
    <w:rsid w:val="00C45634"/>
    <w:rsid w:val="00C46A16"/>
    <w:rsid w:val="00C4773E"/>
    <w:rsid w:val="00C47818"/>
    <w:rsid w:val="00C47B18"/>
    <w:rsid w:val="00C506FE"/>
    <w:rsid w:val="00C50D9C"/>
    <w:rsid w:val="00C519FC"/>
    <w:rsid w:val="00C54492"/>
    <w:rsid w:val="00C55D9C"/>
    <w:rsid w:val="00C56706"/>
    <w:rsid w:val="00C56951"/>
    <w:rsid w:val="00C571C0"/>
    <w:rsid w:val="00C57597"/>
    <w:rsid w:val="00C57A7E"/>
    <w:rsid w:val="00C57AA1"/>
    <w:rsid w:val="00C63449"/>
    <w:rsid w:val="00C641FA"/>
    <w:rsid w:val="00C651D8"/>
    <w:rsid w:val="00C65FCA"/>
    <w:rsid w:val="00C678D2"/>
    <w:rsid w:val="00C70553"/>
    <w:rsid w:val="00C71EB9"/>
    <w:rsid w:val="00C72415"/>
    <w:rsid w:val="00C734CC"/>
    <w:rsid w:val="00C738E5"/>
    <w:rsid w:val="00C7665E"/>
    <w:rsid w:val="00C81190"/>
    <w:rsid w:val="00C814A4"/>
    <w:rsid w:val="00C83923"/>
    <w:rsid w:val="00C83EC7"/>
    <w:rsid w:val="00C8481D"/>
    <w:rsid w:val="00C85339"/>
    <w:rsid w:val="00C85518"/>
    <w:rsid w:val="00C87AA4"/>
    <w:rsid w:val="00C9063C"/>
    <w:rsid w:val="00C90B3F"/>
    <w:rsid w:val="00C90B46"/>
    <w:rsid w:val="00C92331"/>
    <w:rsid w:val="00C926AA"/>
    <w:rsid w:val="00C941E3"/>
    <w:rsid w:val="00C952BC"/>
    <w:rsid w:val="00C96968"/>
    <w:rsid w:val="00CA4738"/>
    <w:rsid w:val="00CA4833"/>
    <w:rsid w:val="00CA4BB6"/>
    <w:rsid w:val="00CA5278"/>
    <w:rsid w:val="00CA6463"/>
    <w:rsid w:val="00CA64F7"/>
    <w:rsid w:val="00CA6DB0"/>
    <w:rsid w:val="00CA6F7D"/>
    <w:rsid w:val="00CB0657"/>
    <w:rsid w:val="00CB0C90"/>
    <w:rsid w:val="00CB29AF"/>
    <w:rsid w:val="00CB5054"/>
    <w:rsid w:val="00CB5E7C"/>
    <w:rsid w:val="00CC03DF"/>
    <w:rsid w:val="00CC36F6"/>
    <w:rsid w:val="00CC3B2B"/>
    <w:rsid w:val="00CC4852"/>
    <w:rsid w:val="00CC757C"/>
    <w:rsid w:val="00CD20E8"/>
    <w:rsid w:val="00CD26DC"/>
    <w:rsid w:val="00CD3000"/>
    <w:rsid w:val="00CD36BF"/>
    <w:rsid w:val="00CD4413"/>
    <w:rsid w:val="00CD4F00"/>
    <w:rsid w:val="00CD600A"/>
    <w:rsid w:val="00CD743E"/>
    <w:rsid w:val="00CE10CA"/>
    <w:rsid w:val="00CE1C7C"/>
    <w:rsid w:val="00CE2204"/>
    <w:rsid w:val="00CE4A23"/>
    <w:rsid w:val="00CE656B"/>
    <w:rsid w:val="00CE6BBC"/>
    <w:rsid w:val="00CE73B9"/>
    <w:rsid w:val="00CE746F"/>
    <w:rsid w:val="00CF0C4B"/>
    <w:rsid w:val="00CF76FA"/>
    <w:rsid w:val="00D00755"/>
    <w:rsid w:val="00D0139D"/>
    <w:rsid w:val="00D02531"/>
    <w:rsid w:val="00D0261D"/>
    <w:rsid w:val="00D03EF0"/>
    <w:rsid w:val="00D0486F"/>
    <w:rsid w:val="00D069D7"/>
    <w:rsid w:val="00D0798B"/>
    <w:rsid w:val="00D106BC"/>
    <w:rsid w:val="00D10846"/>
    <w:rsid w:val="00D110C6"/>
    <w:rsid w:val="00D12562"/>
    <w:rsid w:val="00D13EBB"/>
    <w:rsid w:val="00D16472"/>
    <w:rsid w:val="00D17F47"/>
    <w:rsid w:val="00D21DBD"/>
    <w:rsid w:val="00D25698"/>
    <w:rsid w:val="00D25A73"/>
    <w:rsid w:val="00D27C63"/>
    <w:rsid w:val="00D3145F"/>
    <w:rsid w:val="00D33250"/>
    <w:rsid w:val="00D3396F"/>
    <w:rsid w:val="00D352F1"/>
    <w:rsid w:val="00D35499"/>
    <w:rsid w:val="00D3625A"/>
    <w:rsid w:val="00D37122"/>
    <w:rsid w:val="00D412A7"/>
    <w:rsid w:val="00D45685"/>
    <w:rsid w:val="00D4587B"/>
    <w:rsid w:val="00D46D24"/>
    <w:rsid w:val="00D471B4"/>
    <w:rsid w:val="00D503CF"/>
    <w:rsid w:val="00D52BF3"/>
    <w:rsid w:val="00D54006"/>
    <w:rsid w:val="00D54315"/>
    <w:rsid w:val="00D547CD"/>
    <w:rsid w:val="00D60359"/>
    <w:rsid w:val="00D603BD"/>
    <w:rsid w:val="00D6059A"/>
    <w:rsid w:val="00D60EFE"/>
    <w:rsid w:val="00D61BCB"/>
    <w:rsid w:val="00D61D88"/>
    <w:rsid w:val="00D64FEB"/>
    <w:rsid w:val="00D655AB"/>
    <w:rsid w:val="00D65850"/>
    <w:rsid w:val="00D66488"/>
    <w:rsid w:val="00D666C2"/>
    <w:rsid w:val="00D667E2"/>
    <w:rsid w:val="00D66CA7"/>
    <w:rsid w:val="00D716D0"/>
    <w:rsid w:val="00D71A8B"/>
    <w:rsid w:val="00D71E27"/>
    <w:rsid w:val="00D73CFD"/>
    <w:rsid w:val="00D74D69"/>
    <w:rsid w:val="00D76648"/>
    <w:rsid w:val="00D76D3E"/>
    <w:rsid w:val="00D802FC"/>
    <w:rsid w:val="00D80B1C"/>
    <w:rsid w:val="00D81A4D"/>
    <w:rsid w:val="00D81B5D"/>
    <w:rsid w:val="00D83A4E"/>
    <w:rsid w:val="00D84210"/>
    <w:rsid w:val="00D8578A"/>
    <w:rsid w:val="00D8719E"/>
    <w:rsid w:val="00D90AC3"/>
    <w:rsid w:val="00D91F8A"/>
    <w:rsid w:val="00D920F8"/>
    <w:rsid w:val="00D94AD1"/>
    <w:rsid w:val="00D94EF3"/>
    <w:rsid w:val="00D95FB3"/>
    <w:rsid w:val="00D96C9D"/>
    <w:rsid w:val="00D96D3E"/>
    <w:rsid w:val="00D97607"/>
    <w:rsid w:val="00DA286A"/>
    <w:rsid w:val="00DA2FE2"/>
    <w:rsid w:val="00DA3479"/>
    <w:rsid w:val="00DA3B6E"/>
    <w:rsid w:val="00DA45C4"/>
    <w:rsid w:val="00DB0EB3"/>
    <w:rsid w:val="00DB1A94"/>
    <w:rsid w:val="00DB246F"/>
    <w:rsid w:val="00DB28B8"/>
    <w:rsid w:val="00DB3FDB"/>
    <w:rsid w:val="00DB4D85"/>
    <w:rsid w:val="00DB50F6"/>
    <w:rsid w:val="00DB7EA5"/>
    <w:rsid w:val="00DC1A00"/>
    <w:rsid w:val="00DC3BBC"/>
    <w:rsid w:val="00DC5C93"/>
    <w:rsid w:val="00DC63D3"/>
    <w:rsid w:val="00DC6472"/>
    <w:rsid w:val="00DD0C6B"/>
    <w:rsid w:val="00DD1365"/>
    <w:rsid w:val="00DD1F0F"/>
    <w:rsid w:val="00DD4462"/>
    <w:rsid w:val="00DD61BF"/>
    <w:rsid w:val="00DE0CD3"/>
    <w:rsid w:val="00DE183F"/>
    <w:rsid w:val="00DE367C"/>
    <w:rsid w:val="00DE5700"/>
    <w:rsid w:val="00DE5942"/>
    <w:rsid w:val="00DF3346"/>
    <w:rsid w:val="00DF39E7"/>
    <w:rsid w:val="00DF4364"/>
    <w:rsid w:val="00DF5C9C"/>
    <w:rsid w:val="00E00540"/>
    <w:rsid w:val="00E01101"/>
    <w:rsid w:val="00E01C23"/>
    <w:rsid w:val="00E050AC"/>
    <w:rsid w:val="00E054BA"/>
    <w:rsid w:val="00E115B5"/>
    <w:rsid w:val="00E123CD"/>
    <w:rsid w:val="00E12620"/>
    <w:rsid w:val="00E12A25"/>
    <w:rsid w:val="00E16737"/>
    <w:rsid w:val="00E1698D"/>
    <w:rsid w:val="00E16DFA"/>
    <w:rsid w:val="00E201B5"/>
    <w:rsid w:val="00E21447"/>
    <w:rsid w:val="00E21805"/>
    <w:rsid w:val="00E22CF2"/>
    <w:rsid w:val="00E23E5A"/>
    <w:rsid w:val="00E26179"/>
    <w:rsid w:val="00E26A8A"/>
    <w:rsid w:val="00E35D9B"/>
    <w:rsid w:val="00E36A22"/>
    <w:rsid w:val="00E404B5"/>
    <w:rsid w:val="00E408FE"/>
    <w:rsid w:val="00E41339"/>
    <w:rsid w:val="00E462D9"/>
    <w:rsid w:val="00E502E9"/>
    <w:rsid w:val="00E51725"/>
    <w:rsid w:val="00E52D35"/>
    <w:rsid w:val="00E535DF"/>
    <w:rsid w:val="00E55F5F"/>
    <w:rsid w:val="00E562D3"/>
    <w:rsid w:val="00E56EA6"/>
    <w:rsid w:val="00E57873"/>
    <w:rsid w:val="00E57AE5"/>
    <w:rsid w:val="00E6060A"/>
    <w:rsid w:val="00E6166E"/>
    <w:rsid w:val="00E619C9"/>
    <w:rsid w:val="00E62C66"/>
    <w:rsid w:val="00E63F39"/>
    <w:rsid w:val="00E64360"/>
    <w:rsid w:val="00E6625D"/>
    <w:rsid w:val="00E67151"/>
    <w:rsid w:val="00E67D30"/>
    <w:rsid w:val="00E70322"/>
    <w:rsid w:val="00E70397"/>
    <w:rsid w:val="00E70ED3"/>
    <w:rsid w:val="00E71ACC"/>
    <w:rsid w:val="00E732E7"/>
    <w:rsid w:val="00E76AB6"/>
    <w:rsid w:val="00E773CC"/>
    <w:rsid w:val="00E773DF"/>
    <w:rsid w:val="00E80CA1"/>
    <w:rsid w:val="00E83BB5"/>
    <w:rsid w:val="00E83E90"/>
    <w:rsid w:val="00E87F50"/>
    <w:rsid w:val="00E90416"/>
    <w:rsid w:val="00E92B88"/>
    <w:rsid w:val="00E9387A"/>
    <w:rsid w:val="00E940FD"/>
    <w:rsid w:val="00E95512"/>
    <w:rsid w:val="00E95E78"/>
    <w:rsid w:val="00E97DE6"/>
    <w:rsid w:val="00E97E4B"/>
    <w:rsid w:val="00EA404A"/>
    <w:rsid w:val="00EA4088"/>
    <w:rsid w:val="00EA4806"/>
    <w:rsid w:val="00EA5774"/>
    <w:rsid w:val="00EA5A88"/>
    <w:rsid w:val="00EA5B4C"/>
    <w:rsid w:val="00EA5B90"/>
    <w:rsid w:val="00EA7214"/>
    <w:rsid w:val="00EB25BE"/>
    <w:rsid w:val="00EB27D9"/>
    <w:rsid w:val="00EB46EB"/>
    <w:rsid w:val="00EC0927"/>
    <w:rsid w:val="00EC13BE"/>
    <w:rsid w:val="00EC3194"/>
    <w:rsid w:val="00EC3A55"/>
    <w:rsid w:val="00EC56F6"/>
    <w:rsid w:val="00EC6DDA"/>
    <w:rsid w:val="00EC77C5"/>
    <w:rsid w:val="00ED1CA7"/>
    <w:rsid w:val="00ED2DDF"/>
    <w:rsid w:val="00ED3658"/>
    <w:rsid w:val="00ED59CA"/>
    <w:rsid w:val="00EE1CF2"/>
    <w:rsid w:val="00EE3D26"/>
    <w:rsid w:val="00EE49A2"/>
    <w:rsid w:val="00EE6E90"/>
    <w:rsid w:val="00EE7C33"/>
    <w:rsid w:val="00EF10A0"/>
    <w:rsid w:val="00EF10CF"/>
    <w:rsid w:val="00EF12F9"/>
    <w:rsid w:val="00EF1C0F"/>
    <w:rsid w:val="00EF1F10"/>
    <w:rsid w:val="00EF41A9"/>
    <w:rsid w:val="00EF4CF0"/>
    <w:rsid w:val="00EF52F8"/>
    <w:rsid w:val="00EF7922"/>
    <w:rsid w:val="00F01F5E"/>
    <w:rsid w:val="00F02539"/>
    <w:rsid w:val="00F03693"/>
    <w:rsid w:val="00F04495"/>
    <w:rsid w:val="00F04C7C"/>
    <w:rsid w:val="00F05DCB"/>
    <w:rsid w:val="00F10C87"/>
    <w:rsid w:val="00F10E00"/>
    <w:rsid w:val="00F11582"/>
    <w:rsid w:val="00F125F9"/>
    <w:rsid w:val="00F12DEB"/>
    <w:rsid w:val="00F132F4"/>
    <w:rsid w:val="00F14CA7"/>
    <w:rsid w:val="00F14D81"/>
    <w:rsid w:val="00F15926"/>
    <w:rsid w:val="00F16E08"/>
    <w:rsid w:val="00F17CAE"/>
    <w:rsid w:val="00F223F4"/>
    <w:rsid w:val="00F2345B"/>
    <w:rsid w:val="00F23FB4"/>
    <w:rsid w:val="00F25511"/>
    <w:rsid w:val="00F26CB3"/>
    <w:rsid w:val="00F30A64"/>
    <w:rsid w:val="00F311E4"/>
    <w:rsid w:val="00F31828"/>
    <w:rsid w:val="00F31C91"/>
    <w:rsid w:val="00F362F7"/>
    <w:rsid w:val="00F365C1"/>
    <w:rsid w:val="00F40489"/>
    <w:rsid w:val="00F42315"/>
    <w:rsid w:val="00F45038"/>
    <w:rsid w:val="00F47080"/>
    <w:rsid w:val="00F53682"/>
    <w:rsid w:val="00F5769D"/>
    <w:rsid w:val="00F60888"/>
    <w:rsid w:val="00F6177C"/>
    <w:rsid w:val="00F626DF"/>
    <w:rsid w:val="00F65D4B"/>
    <w:rsid w:val="00F661C2"/>
    <w:rsid w:val="00F671FB"/>
    <w:rsid w:val="00F67A64"/>
    <w:rsid w:val="00F7207D"/>
    <w:rsid w:val="00F72749"/>
    <w:rsid w:val="00F72BA1"/>
    <w:rsid w:val="00F74FAF"/>
    <w:rsid w:val="00F754BA"/>
    <w:rsid w:val="00F761B2"/>
    <w:rsid w:val="00F76844"/>
    <w:rsid w:val="00F7739A"/>
    <w:rsid w:val="00F8227C"/>
    <w:rsid w:val="00F82B55"/>
    <w:rsid w:val="00F838A9"/>
    <w:rsid w:val="00F84F9D"/>
    <w:rsid w:val="00F86700"/>
    <w:rsid w:val="00F90D9F"/>
    <w:rsid w:val="00F93C40"/>
    <w:rsid w:val="00F95BF0"/>
    <w:rsid w:val="00F96040"/>
    <w:rsid w:val="00F97B73"/>
    <w:rsid w:val="00FA0703"/>
    <w:rsid w:val="00FA08B0"/>
    <w:rsid w:val="00FA0D0C"/>
    <w:rsid w:val="00FA465A"/>
    <w:rsid w:val="00FA52B8"/>
    <w:rsid w:val="00FB269B"/>
    <w:rsid w:val="00FB48AA"/>
    <w:rsid w:val="00FB4DF5"/>
    <w:rsid w:val="00FB552E"/>
    <w:rsid w:val="00FB6EA8"/>
    <w:rsid w:val="00FC116A"/>
    <w:rsid w:val="00FC32F6"/>
    <w:rsid w:val="00FC4660"/>
    <w:rsid w:val="00FC7079"/>
    <w:rsid w:val="00FC7D3E"/>
    <w:rsid w:val="00FD260C"/>
    <w:rsid w:val="00FD2904"/>
    <w:rsid w:val="00FD50B4"/>
    <w:rsid w:val="00FD690D"/>
    <w:rsid w:val="00FE1AAC"/>
    <w:rsid w:val="00FE1D14"/>
    <w:rsid w:val="00FE29E4"/>
    <w:rsid w:val="00FE4D4C"/>
    <w:rsid w:val="00FE7A32"/>
    <w:rsid w:val="00FF116F"/>
    <w:rsid w:val="00FF1E22"/>
    <w:rsid w:val="00FF2314"/>
    <w:rsid w:val="00FF34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2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1A"/>
    <w:rPr>
      <w:sz w:val="24"/>
    </w:rPr>
  </w:style>
  <w:style w:type="paragraph" w:styleId="1">
    <w:name w:val="heading 1"/>
    <w:basedOn w:val="a"/>
    <w:next w:val="a"/>
    <w:link w:val="10"/>
    <w:qFormat/>
    <w:rsid w:val="00EF7922"/>
    <w:pPr>
      <w:keepNext/>
      <w:ind w:left="2832" w:firstLine="708"/>
      <w:outlineLvl w:val="0"/>
    </w:pPr>
    <w:rPr>
      <w:b/>
      <w:sz w:val="36"/>
      <w:szCs w:val="36"/>
    </w:rPr>
  </w:style>
  <w:style w:type="paragraph" w:styleId="2">
    <w:name w:val="heading 2"/>
    <w:basedOn w:val="a"/>
    <w:next w:val="a"/>
    <w:link w:val="20"/>
    <w:qFormat/>
    <w:rsid w:val="003E13CA"/>
    <w:pPr>
      <w:keepNext/>
      <w:jc w:val="center"/>
      <w:outlineLvl w:val="1"/>
    </w:pPr>
    <w:rPr>
      <w:sz w:val="40"/>
    </w:rPr>
  </w:style>
  <w:style w:type="paragraph" w:styleId="5">
    <w:name w:val="heading 5"/>
    <w:basedOn w:val="a"/>
    <w:next w:val="a"/>
    <w:link w:val="50"/>
    <w:qFormat/>
    <w:rsid w:val="003E13CA"/>
    <w:pPr>
      <w:keepNext/>
      <w:jc w:val="center"/>
      <w:outlineLvl w:val="4"/>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7922"/>
    <w:rPr>
      <w:rFonts w:ascii="Tahoma" w:hAnsi="Tahoma" w:cs="Tahoma"/>
      <w:sz w:val="16"/>
      <w:szCs w:val="16"/>
    </w:rPr>
  </w:style>
  <w:style w:type="paragraph" w:styleId="a5">
    <w:name w:val="Body Text Indent"/>
    <w:basedOn w:val="a"/>
    <w:link w:val="a6"/>
    <w:rsid w:val="00EF7922"/>
    <w:pPr>
      <w:ind w:firstLine="684"/>
    </w:pPr>
    <w:rPr>
      <w:rFonts w:ascii="Arial" w:hAnsi="Arial" w:cs="Arial"/>
      <w:sz w:val="28"/>
      <w:szCs w:val="28"/>
    </w:rPr>
  </w:style>
  <w:style w:type="paragraph" w:customStyle="1" w:styleId="ConsPlusNormal">
    <w:name w:val="ConsPlusNormal"/>
    <w:rsid w:val="00EF7922"/>
    <w:pPr>
      <w:widowControl w:val="0"/>
      <w:autoSpaceDE w:val="0"/>
      <w:autoSpaceDN w:val="0"/>
      <w:adjustRightInd w:val="0"/>
      <w:ind w:firstLine="720"/>
    </w:pPr>
    <w:rPr>
      <w:rFonts w:ascii="Arial" w:hAnsi="Arial" w:cs="Arial"/>
    </w:rPr>
  </w:style>
  <w:style w:type="paragraph" w:styleId="a7">
    <w:name w:val="Body Text"/>
    <w:basedOn w:val="a"/>
    <w:link w:val="a8"/>
    <w:rsid w:val="00EF7922"/>
    <w:pPr>
      <w:jc w:val="both"/>
    </w:pPr>
    <w:rPr>
      <w:sz w:val="28"/>
      <w:szCs w:val="28"/>
    </w:rPr>
  </w:style>
  <w:style w:type="paragraph" w:styleId="21">
    <w:name w:val="Body Text Indent 2"/>
    <w:basedOn w:val="a"/>
    <w:link w:val="22"/>
    <w:rsid w:val="00EF7922"/>
    <w:pPr>
      <w:tabs>
        <w:tab w:val="left" w:pos="1260"/>
      </w:tabs>
      <w:ind w:firstLine="720"/>
      <w:jc w:val="both"/>
    </w:pPr>
    <w:rPr>
      <w:sz w:val="28"/>
      <w:szCs w:val="28"/>
    </w:rPr>
  </w:style>
  <w:style w:type="paragraph" w:styleId="23">
    <w:name w:val="Body Text 2"/>
    <w:basedOn w:val="a"/>
    <w:link w:val="24"/>
    <w:semiHidden/>
    <w:rsid w:val="00EF7922"/>
    <w:pPr>
      <w:tabs>
        <w:tab w:val="left" w:pos="960"/>
      </w:tabs>
    </w:pPr>
    <w:rPr>
      <w:b/>
      <w:sz w:val="28"/>
      <w:szCs w:val="32"/>
    </w:rPr>
  </w:style>
  <w:style w:type="paragraph" w:customStyle="1" w:styleId="ConsPlusTitle">
    <w:name w:val="ConsPlusTitle"/>
    <w:rsid w:val="0026033F"/>
    <w:pPr>
      <w:widowControl w:val="0"/>
      <w:autoSpaceDE w:val="0"/>
      <w:autoSpaceDN w:val="0"/>
      <w:adjustRightInd w:val="0"/>
    </w:pPr>
    <w:rPr>
      <w:b/>
      <w:bCs/>
      <w:sz w:val="28"/>
      <w:szCs w:val="28"/>
    </w:rPr>
  </w:style>
  <w:style w:type="paragraph" w:customStyle="1" w:styleId="Style3">
    <w:name w:val="Style3"/>
    <w:basedOn w:val="a"/>
    <w:uiPriority w:val="99"/>
    <w:rsid w:val="00214703"/>
    <w:pPr>
      <w:widowControl w:val="0"/>
      <w:autoSpaceDE w:val="0"/>
      <w:autoSpaceDN w:val="0"/>
      <w:adjustRightInd w:val="0"/>
      <w:spacing w:line="322" w:lineRule="exact"/>
    </w:pPr>
    <w:rPr>
      <w:szCs w:val="24"/>
    </w:rPr>
  </w:style>
  <w:style w:type="character" w:customStyle="1" w:styleId="FontStyle13">
    <w:name w:val="Font Style13"/>
    <w:uiPriority w:val="99"/>
    <w:rsid w:val="00214703"/>
    <w:rPr>
      <w:rFonts w:ascii="Times New Roman" w:hAnsi="Times New Roman" w:cs="Times New Roman"/>
      <w:sz w:val="26"/>
      <w:szCs w:val="26"/>
    </w:rPr>
  </w:style>
  <w:style w:type="character" w:customStyle="1" w:styleId="FontStyle14">
    <w:name w:val="Font Style14"/>
    <w:uiPriority w:val="99"/>
    <w:rsid w:val="00214703"/>
    <w:rPr>
      <w:rFonts w:ascii="Times New Roman" w:hAnsi="Times New Roman" w:cs="Times New Roman"/>
      <w:i/>
      <w:iCs/>
      <w:sz w:val="28"/>
      <w:szCs w:val="28"/>
    </w:rPr>
  </w:style>
  <w:style w:type="character" w:customStyle="1" w:styleId="FontStyle15">
    <w:name w:val="Font Style15"/>
    <w:uiPriority w:val="99"/>
    <w:rsid w:val="00214703"/>
    <w:rPr>
      <w:rFonts w:ascii="Sylfaen" w:hAnsi="Sylfaen" w:cs="Sylfaen"/>
      <w:i/>
      <w:iCs/>
      <w:smallCaps/>
      <w:spacing w:val="-20"/>
      <w:sz w:val="22"/>
      <w:szCs w:val="22"/>
    </w:rPr>
  </w:style>
  <w:style w:type="character" w:customStyle="1" w:styleId="FontStyle16">
    <w:name w:val="Font Style16"/>
    <w:uiPriority w:val="99"/>
    <w:rsid w:val="00214703"/>
    <w:rPr>
      <w:rFonts w:ascii="Times New Roman" w:hAnsi="Times New Roman" w:cs="Times New Roman"/>
      <w:i/>
      <w:iCs/>
      <w:smallCaps/>
      <w:spacing w:val="100"/>
      <w:sz w:val="36"/>
      <w:szCs w:val="36"/>
    </w:rPr>
  </w:style>
  <w:style w:type="paragraph" w:customStyle="1" w:styleId="Style2">
    <w:name w:val="Style2"/>
    <w:basedOn w:val="a"/>
    <w:uiPriority w:val="99"/>
    <w:rsid w:val="00D3396F"/>
    <w:pPr>
      <w:widowControl w:val="0"/>
      <w:autoSpaceDE w:val="0"/>
      <w:autoSpaceDN w:val="0"/>
      <w:adjustRightInd w:val="0"/>
      <w:spacing w:line="324" w:lineRule="exact"/>
      <w:jc w:val="both"/>
    </w:pPr>
    <w:rPr>
      <w:szCs w:val="24"/>
    </w:rPr>
  </w:style>
  <w:style w:type="character" w:customStyle="1" w:styleId="FontStyle12">
    <w:name w:val="Font Style12"/>
    <w:uiPriority w:val="99"/>
    <w:rsid w:val="00D3396F"/>
    <w:rPr>
      <w:rFonts w:ascii="Times New Roman" w:hAnsi="Times New Roman" w:cs="Times New Roman"/>
      <w:sz w:val="26"/>
      <w:szCs w:val="26"/>
    </w:rPr>
  </w:style>
  <w:style w:type="paragraph" w:styleId="a9">
    <w:name w:val="header"/>
    <w:basedOn w:val="a"/>
    <w:link w:val="aa"/>
    <w:uiPriority w:val="99"/>
    <w:unhideWhenUsed/>
    <w:rsid w:val="00015321"/>
    <w:pPr>
      <w:tabs>
        <w:tab w:val="center" w:pos="4677"/>
        <w:tab w:val="right" w:pos="9355"/>
      </w:tabs>
    </w:pPr>
  </w:style>
  <w:style w:type="character" w:customStyle="1" w:styleId="aa">
    <w:name w:val="Верхний колонтитул Знак"/>
    <w:link w:val="a9"/>
    <w:uiPriority w:val="99"/>
    <w:rsid w:val="00015321"/>
    <w:rPr>
      <w:sz w:val="24"/>
    </w:rPr>
  </w:style>
  <w:style w:type="paragraph" w:styleId="ab">
    <w:name w:val="footer"/>
    <w:basedOn w:val="a"/>
    <w:link w:val="ac"/>
    <w:uiPriority w:val="99"/>
    <w:unhideWhenUsed/>
    <w:rsid w:val="00015321"/>
    <w:pPr>
      <w:tabs>
        <w:tab w:val="center" w:pos="4677"/>
        <w:tab w:val="right" w:pos="9355"/>
      </w:tabs>
    </w:pPr>
  </w:style>
  <w:style w:type="character" w:customStyle="1" w:styleId="ac">
    <w:name w:val="Нижний колонтитул Знак"/>
    <w:link w:val="ab"/>
    <w:uiPriority w:val="99"/>
    <w:rsid w:val="00015321"/>
    <w:rPr>
      <w:sz w:val="24"/>
    </w:rPr>
  </w:style>
  <w:style w:type="paragraph" w:styleId="ad">
    <w:name w:val="List Paragraph"/>
    <w:basedOn w:val="a"/>
    <w:uiPriority w:val="34"/>
    <w:qFormat/>
    <w:rsid w:val="001C62F3"/>
    <w:pPr>
      <w:suppressAutoHyphens/>
      <w:ind w:left="720"/>
      <w:contextualSpacing/>
    </w:pPr>
    <w:rPr>
      <w:sz w:val="20"/>
      <w:lang w:eastAsia="ar-SA"/>
    </w:rPr>
  </w:style>
  <w:style w:type="paragraph" w:customStyle="1" w:styleId="consplusnormal1">
    <w:name w:val="consplusnormal1"/>
    <w:basedOn w:val="a"/>
    <w:rsid w:val="00AD7EFE"/>
    <w:pPr>
      <w:suppressAutoHyphens/>
      <w:autoSpaceDE w:val="0"/>
      <w:ind w:firstLine="720"/>
    </w:pPr>
    <w:rPr>
      <w:rFonts w:ascii="Arial" w:hAnsi="Arial" w:cs="Arial"/>
      <w:sz w:val="20"/>
      <w:lang w:eastAsia="ar-SA"/>
    </w:rPr>
  </w:style>
  <w:style w:type="paragraph" w:customStyle="1" w:styleId="ConsPlusNonformat">
    <w:name w:val="ConsPlusNonformat"/>
    <w:rsid w:val="006017EE"/>
    <w:pPr>
      <w:widowControl w:val="0"/>
      <w:autoSpaceDE w:val="0"/>
      <w:autoSpaceDN w:val="0"/>
      <w:adjustRightInd w:val="0"/>
    </w:pPr>
    <w:rPr>
      <w:rFonts w:ascii="Courier New" w:hAnsi="Courier New" w:cs="Courier New"/>
    </w:rPr>
  </w:style>
  <w:style w:type="paragraph" w:styleId="ae">
    <w:name w:val="No Spacing"/>
    <w:uiPriority w:val="1"/>
    <w:qFormat/>
    <w:rsid w:val="00D91F8A"/>
    <w:rPr>
      <w:sz w:val="24"/>
    </w:rPr>
  </w:style>
  <w:style w:type="character" w:styleId="af">
    <w:name w:val="Placeholder Text"/>
    <w:basedOn w:val="a0"/>
    <w:uiPriority w:val="99"/>
    <w:semiHidden/>
    <w:rsid w:val="006E7AFA"/>
    <w:rPr>
      <w:color w:val="808080"/>
    </w:rPr>
  </w:style>
  <w:style w:type="character" w:customStyle="1" w:styleId="10">
    <w:name w:val="Заголовок 1 Знак"/>
    <w:basedOn w:val="a0"/>
    <w:link w:val="1"/>
    <w:rsid w:val="00DE0CD3"/>
    <w:rPr>
      <w:b/>
      <w:sz w:val="36"/>
      <w:szCs w:val="36"/>
    </w:rPr>
  </w:style>
  <w:style w:type="character" w:customStyle="1" w:styleId="a4">
    <w:name w:val="Текст выноски Знак"/>
    <w:basedOn w:val="a0"/>
    <w:link w:val="a3"/>
    <w:rsid w:val="00DE0CD3"/>
    <w:rPr>
      <w:rFonts w:ascii="Tahoma" w:hAnsi="Tahoma" w:cs="Tahoma"/>
      <w:sz w:val="16"/>
      <w:szCs w:val="16"/>
    </w:rPr>
  </w:style>
  <w:style w:type="character" w:customStyle="1" w:styleId="a6">
    <w:name w:val="Основной текст с отступом Знак"/>
    <w:basedOn w:val="a0"/>
    <w:link w:val="a5"/>
    <w:semiHidden/>
    <w:rsid w:val="00DE0CD3"/>
    <w:rPr>
      <w:rFonts w:ascii="Arial" w:hAnsi="Arial" w:cs="Arial"/>
      <w:sz w:val="28"/>
      <w:szCs w:val="28"/>
    </w:rPr>
  </w:style>
  <w:style w:type="character" w:customStyle="1" w:styleId="a8">
    <w:name w:val="Основной текст Знак"/>
    <w:basedOn w:val="a0"/>
    <w:link w:val="a7"/>
    <w:semiHidden/>
    <w:rsid w:val="00DE0CD3"/>
    <w:rPr>
      <w:sz w:val="28"/>
      <w:szCs w:val="28"/>
    </w:rPr>
  </w:style>
  <w:style w:type="character" w:customStyle="1" w:styleId="22">
    <w:name w:val="Основной текст с отступом 2 Знак"/>
    <w:basedOn w:val="a0"/>
    <w:link w:val="21"/>
    <w:semiHidden/>
    <w:rsid w:val="00DE0CD3"/>
    <w:rPr>
      <w:sz w:val="28"/>
      <w:szCs w:val="28"/>
    </w:rPr>
  </w:style>
  <w:style w:type="character" w:customStyle="1" w:styleId="24">
    <w:name w:val="Основной текст 2 Знак"/>
    <w:basedOn w:val="a0"/>
    <w:link w:val="23"/>
    <w:semiHidden/>
    <w:rsid w:val="00DE0CD3"/>
    <w:rPr>
      <w:b/>
      <w:sz w:val="28"/>
      <w:szCs w:val="32"/>
    </w:rPr>
  </w:style>
  <w:style w:type="character" w:customStyle="1" w:styleId="20">
    <w:name w:val="Заголовок 2 Знак"/>
    <w:basedOn w:val="a0"/>
    <w:link w:val="2"/>
    <w:rsid w:val="003E13CA"/>
    <w:rPr>
      <w:sz w:val="40"/>
    </w:rPr>
  </w:style>
  <w:style w:type="character" w:customStyle="1" w:styleId="50">
    <w:name w:val="Заголовок 5 Знак"/>
    <w:basedOn w:val="a0"/>
    <w:link w:val="5"/>
    <w:rsid w:val="003E13CA"/>
    <w:rPr>
      <w:b/>
      <w:sz w:val="32"/>
      <w:szCs w:val="24"/>
    </w:rPr>
  </w:style>
  <w:style w:type="paragraph" w:customStyle="1" w:styleId="ConsNormal">
    <w:name w:val="ConsNormal"/>
    <w:rsid w:val="003E13CA"/>
    <w:pPr>
      <w:widowControl w:val="0"/>
      <w:ind w:right="19772" w:firstLine="720"/>
    </w:pPr>
    <w:rPr>
      <w:rFonts w:ascii="Arial" w:hAnsi="Arial" w:cs="Arial"/>
    </w:rPr>
  </w:style>
  <w:style w:type="paragraph" w:styleId="3">
    <w:name w:val="Body Text 3"/>
    <w:basedOn w:val="a"/>
    <w:link w:val="30"/>
    <w:rsid w:val="003E13CA"/>
    <w:pPr>
      <w:jc w:val="both"/>
    </w:pPr>
    <w:rPr>
      <w:sz w:val="28"/>
      <w:szCs w:val="24"/>
    </w:rPr>
  </w:style>
  <w:style w:type="character" w:customStyle="1" w:styleId="30">
    <w:name w:val="Основной текст 3 Знак"/>
    <w:basedOn w:val="a0"/>
    <w:link w:val="3"/>
    <w:rsid w:val="003E13CA"/>
    <w:rPr>
      <w:sz w:val="28"/>
      <w:szCs w:val="24"/>
    </w:rPr>
  </w:style>
  <w:style w:type="paragraph" w:styleId="af0">
    <w:name w:val="Title"/>
    <w:basedOn w:val="a"/>
    <w:link w:val="af1"/>
    <w:qFormat/>
    <w:rsid w:val="003E13CA"/>
    <w:pPr>
      <w:jc w:val="center"/>
    </w:pPr>
    <w:rPr>
      <w:b/>
      <w:szCs w:val="24"/>
    </w:rPr>
  </w:style>
  <w:style w:type="character" w:customStyle="1" w:styleId="af1">
    <w:name w:val="Название Знак"/>
    <w:basedOn w:val="a0"/>
    <w:link w:val="af0"/>
    <w:rsid w:val="003E13CA"/>
    <w:rPr>
      <w:b/>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E13CA"/>
    <w:pPr>
      <w:spacing w:before="100" w:beforeAutospacing="1" w:after="100" w:afterAutospacing="1"/>
    </w:pPr>
    <w:rPr>
      <w:rFonts w:ascii="Tahoma" w:hAnsi="Tahoma" w:cs="Tahoma"/>
      <w:sz w:val="20"/>
      <w:lang w:val="en-US" w:eastAsia="en-US"/>
    </w:rPr>
  </w:style>
  <w:style w:type="paragraph" w:customStyle="1" w:styleId="s1">
    <w:name w:val="s_1"/>
    <w:basedOn w:val="a"/>
    <w:rsid w:val="003E13CA"/>
    <w:pPr>
      <w:spacing w:before="100" w:beforeAutospacing="1" w:after="100" w:afterAutospacing="1"/>
    </w:pPr>
    <w:rPr>
      <w:szCs w:val="24"/>
    </w:rPr>
  </w:style>
  <w:style w:type="paragraph" w:styleId="af2">
    <w:name w:val="footnote text"/>
    <w:basedOn w:val="a"/>
    <w:link w:val="af3"/>
    <w:rsid w:val="003E13CA"/>
    <w:rPr>
      <w:rFonts w:ascii="Calibri" w:eastAsia="Calibri" w:hAnsi="Calibri" w:cs="Calibri"/>
      <w:sz w:val="20"/>
      <w:lang w:eastAsia="en-US"/>
    </w:rPr>
  </w:style>
  <w:style w:type="character" w:customStyle="1" w:styleId="af3">
    <w:name w:val="Текст сноски Знак"/>
    <w:basedOn w:val="a0"/>
    <w:link w:val="af2"/>
    <w:rsid w:val="003E13CA"/>
    <w:rPr>
      <w:rFonts w:ascii="Calibri" w:eastAsia="Calibri" w:hAnsi="Calibri" w:cs="Calibri"/>
      <w:lang w:eastAsia="en-US"/>
    </w:rPr>
  </w:style>
  <w:style w:type="paragraph" w:customStyle="1" w:styleId="footnotedescription">
    <w:name w:val="footnote description"/>
    <w:next w:val="a"/>
    <w:rsid w:val="003E13CA"/>
    <w:pPr>
      <w:spacing w:after="3" w:line="259" w:lineRule="auto"/>
    </w:pPr>
    <w:rPr>
      <w:color w:val="000000"/>
      <w:sz w:val="18"/>
      <w:szCs w:val="22"/>
    </w:rPr>
  </w:style>
  <w:style w:type="paragraph" w:customStyle="1" w:styleId="s3">
    <w:name w:val="s_3"/>
    <w:basedOn w:val="a"/>
    <w:rsid w:val="003E13CA"/>
    <w:pPr>
      <w:spacing w:before="100" w:beforeAutospacing="1" w:after="100" w:afterAutospacing="1"/>
    </w:pPr>
    <w:rPr>
      <w:szCs w:val="24"/>
    </w:rPr>
  </w:style>
  <w:style w:type="character" w:styleId="af4">
    <w:name w:val="page number"/>
    <w:basedOn w:val="a0"/>
    <w:rsid w:val="003E13CA"/>
  </w:style>
  <w:style w:type="character" w:styleId="af5">
    <w:name w:val="Hyperlink"/>
    <w:rsid w:val="003E13CA"/>
    <w:rPr>
      <w:color w:val="auto"/>
      <w:u w:val="single"/>
    </w:rPr>
  </w:style>
  <w:style w:type="character" w:customStyle="1" w:styleId="af6">
    <w:name w:val="Гипертекстовая ссылка"/>
    <w:rsid w:val="003E13CA"/>
    <w:rPr>
      <w:color w:val="106BBE"/>
    </w:rPr>
  </w:style>
  <w:style w:type="character" w:customStyle="1" w:styleId="af7">
    <w:name w:val="Цветовое выделение"/>
    <w:rsid w:val="003E13CA"/>
    <w:rPr>
      <w:b/>
      <w:bCs w:val="0"/>
      <w:color w:val="26282F"/>
    </w:rPr>
  </w:style>
  <w:style w:type="character" w:styleId="af8">
    <w:name w:val="footnote reference"/>
    <w:rsid w:val="003E13CA"/>
    <w:rPr>
      <w:rFonts w:ascii="Times New Roman" w:hAnsi="Times New Roman" w:cs="Times New Roman"/>
      <w:position w:val="-2"/>
      <w:vertAlign w:val="superscript"/>
    </w:rPr>
  </w:style>
  <w:style w:type="character" w:customStyle="1" w:styleId="footnotedescriptionChar">
    <w:name w:val="footnote description Char"/>
    <w:rsid w:val="003E13CA"/>
    <w:rPr>
      <w:color w:val="000000"/>
      <w:sz w:val="18"/>
      <w:szCs w:val="22"/>
      <w:lang w:bidi="ar-SA"/>
    </w:rPr>
  </w:style>
  <w:style w:type="character" w:customStyle="1" w:styleId="footnotemark">
    <w:name w:val="footnote mark"/>
    <w:rsid w:val="003E13CA"/>
    <w:rPr>
      <w:rFonts w:ascii="Times New Roman" w:eastAsia="Times New Roman" w:hAnsi="Times New Roman" w:cs="Times New Roman"/>
      <w:color w:val="000000"/>
      <w:position w:val="-2"/>
      <w:sz w:val="18"/>
      <w:vertAlign w:val="superscript"/>
    </w:rPr>
  </w:style>
  <w:style w:type="paragraph" w:styleId="af9">
    <w:name w:val="List"/>
    <w:basedOn w:val="a"/>
    <w:rsid w:val="003E13CA"/>
    <w:pPr>
      <w:widowControl w:val="0"/>
      <w:ind w:left="283" w:hanging="283"/>
    </w:pPr>
    <w:rPr>
      <w:sz w:val="20"/>
    </w:rPr>
  </w:style>
  <w:style w:type="paragraph" w:customStyle="1" w:styleId="11111">
    <w:name w:val="АБЗАЦ 11111"/>
    <w:basedOn w:val="a"/>
    <w:qFormat/>
    <w:rsid w:val="003E13CA"/>
    <w:pPr>
      <w:tabs>
        <w:tab w:val="left" w:pos="680"/>
      </w:tabs>
      <w:ind w:firstLine="709"/>
      <w:jc w:val="both"/>
    </w:pPr>
    <w:rPr>
      <w:sz w:val="28"/>
      <w:szCs w:val="28"/>
    </w:rPr>
  </w:style>
  <w:style w:type="paragraph" w:customStyle="1" w:styleId="11">
    <w:name w:val="Основной текст1"/>
    <w:basedOn w:val="a"/>
    <w:rsid w:val="003E13CA"/>
    <w:pPr>
      <w:spacing w:after="120"/>
      <w:jc w:val="both"/>
    </w:pPr>
    <w:rPr>
      <w:rFonts w:ascii="MS Sans Serif" w:eastAsia="MS Sans Serif" w:hAnsi="MS Sans Serif"/>
      <w:sz w:val="20"/>
    </w:rPr>
  </w:style>
  <w:style w:type="character" w:customStyle="1" w:styleId="36">
    <w:name w:val="Основной шрифт абзаца36"/>
    <w:rsid w:val="003E13CA"/>
  </w:style>
  <w:style w:type="paragraph" w:customStyle="1" w:styleId="25">
    <w:name w:val="Обычный2"/>
    <w:qFormat/>
    <w:rsid w:val="003E13CA"/>
    <w:pPr>
      <w:spacing w:after="120"/>
      <w:jc w:val="both"/>
    </w:pPr>
    <w:rPr>
      <w:rFonts w:ascii="MS Sans Serif" w:eastAsia="MS Sans Serif" w:hAnsi="MS Sans Serif"/>
    </w:rPr>
  </w:style>
  <w:style w:type="paragraph" w:styleId="afa">
    <w:name w:val="Document Map"/>
    <w:basedOn w:val="a"/>
    <w:link w:val="afb"/>
    <w:semiHidden/>
    <w:rsid w:val="003E13CA"/>
    <w:pPr>
      <w:widowControl w:val="0"/>
      <w:shd w:val="clear" w:color="auto" w:fill="000080"/>
      <w:ind w:firstLine="709"/>
      <w:jc w:val="both"/>
    </w:pPr>
    <w:rPr>
      <w:rFonts w:ascii="Tahoma" w:hAnsi="Tahoma" w:cs="Tahoma"/>
      <w:sz w:val="20"/>
    </w:rPr>
  </w:style>
  <w:style w:type="character" w:customStyle="1" w:styleId="afb">
    <w:name w:val="Схема документа Знак"/>
    <w:basedOn w:val="a0"/>
    <w:link w:val="afa"/>
    <w:semiHidden/>
    <w:rsid w:val="003E13CA"/>
    <w:rPr>
      <w:rFonts w:ascii="Tahoma" w:hAnsi="Tahoma" w:cs="Tahoma"/>
      <w:shd w:val="clear" w:color="auto" w:fill="000080"/>
    </w:rPr>
  </w:style>
  <w:style w:type="paragraph" w:customStyle="1" w:styleId="formattext">
    <w:name w:val="formattext"/>
    <w:basedOn w:val="a"/>
    <w:rsid w:val="003E13CA"/>
    <w:pPr>
      <w:spacing w:before="100" w:beforeAutospacing="1" w:after="100" w:afterAutospacing="1"/>
    </w:pPr>
    <w:rPr>
      <w:szCs w:val="24"/>
    </w:rPr>
  </w:style>
  <w:style w:type="table" w:styleId="afc">
    <w:name w:val="Table Grid"/>
    <w:basedOn w:val="a1"/>
    <w:rsid w:val="003E1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сновной текст_"/>
    <w:basedOn w:val="a0"/>
    <w:link w:val="26"/>
    <w:locked/>
    <w:rsid w:val="003E13CA"/>
    <w:rPr>
      <w:shd w:val="clear" w:color="auto" w:fill="FFFFFF"/>
    </w:rPr>
  </w:style>
  <w:style w:type="paragraph" w:customStyle="1" w:styleId="26">
    <w:name w:val="Основной текст2"/>
    <w:basedOn w:val="a"/>
    <w:link w:val="afd"/>
    <w:rsid w:val="003E13CA"/>
    <w:pPr>
      <w:widowControl w:val="0"/>
      <w:shd w:val="clear" w:color="auto" w:fill="FFFFFF"/>
      <w:spacing w:line="0" w:lineRule="atLeast"/>
      <w:ind w:hanging="720"/>
    </w:pPr>
    <w:rPr>
      <w:sz w:val="20"/>
    </w:rPr>
  </w:style>
  <w:style w:type="character" w:customStyle="1" w:styleId="afe">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ff"/>
    <w:uiPriority w:val="99"/>
    <w:locked/>
    <w:rsid w:val="003E13CA"/>
    <w:rPr>
      <w:sz w:val="24"/>
      <w:szCs w:val="24"/>
    </w:rPr>
  </w:style>
  <w:style w:type="paragraph" w:styleId="aff">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Знак, Знак Знак1"/>
    <w:basedOn w:val="a"/>
    <w:link w:val="afe"/>
    <w:uiPriority w:val="99"/>
    <w:unhideWhenUsed/>
    <w:qFormat/>
    <w:rsid w:val="003E13CA"/>
    <w:pPr>
      <w:ind w:left="720"/>
      <w:contextualSpacing/>
    </w:pPr>
    <w:rPr>
      <w:szCs w:val="24"/>
    </w:rPr>
  </w:style>
  <w:style w:type="paragraph" w:customStyle="1" w:styleId="western">
    <w:name w:val="western"/>
    <w:basedOn w:val="a"/>
    <w:uiPriority w:val="99"/>
    <w:qFormat/>
    <w:rsid w:val="003E13CA"/>
    <w:pPr>
      <w:spacing w:before="100" w:beforeAutospacing="1" w:after="100" w:afterAutospacing="1"/>
    </w:pPr>
    <w:rPr>
      <w:szCs w:val="24"/>
    </w:rPr>
  </w:style>
  <w:style w:type="paragraph" w:customStyle="1" w:styleId="aff0">
    <w:name w:val="Основной"/>
    <w:basedOn w:val="a"/>
    <w:uiPriority w:val="99"/>
    <w:qFormat/>
    <w:rsid w:val="003E13CA"/>
    <w:pPr>
      <w:autoSpaceDE w:val="0"/>
      <w:autoSpaceDN w:val="0"/>
      <w:adjustRightInd w:val="0"/>
      <w:spacing w:line="288" w:lineRule="auto"/>
      <w:ind w:firstLine="227"/>
      <w:jc w:val="both"/>
    </w:pPr>
    <w:rPr>
      <w:rFonts w:ascii="Arial" w:eastAsia="Calibri" w:hAnsi="Arial" w:cs="Arial"/>
      <w:color w:val="000000"/>
      <w:sz w:val="18"/>
      <w:szCs w:val="18"/>
      <w:lang w:eastAsia="en-US"/>
    </w:rPr>
  </w:style>
  <w:style w:type="character" w:customStyle="1" w:styleId="0">
    <w:name w:val="Подчеркивание 0"/>
    <w:aliases w:val="5 через 2пт"/>
    <w:uiPriority w:val="99"/>
    <w:rsid w:val="003E13CA"/>
    <w:rPr>
      <w:b/>
      <w:bCs/>
      <w:u w:val="thick"/>
    </w:rPr>
  </w:style>
  <w:style w:type="character" w:customStyle="1" w:styleId="s5">
    <w:name w:val="s5"/>
    <w:basedOn w:val="a0"/>
    <w:rsid w:val="003E13CA"/>
  </w:style>
  <w:style w:type="character" w:customStyle="1" w:styleId="markedcontent">
    <w:name w:val="markedcontent"/>
    <w:basedOn w:val="a0"/>
    <w:rsid w:val="00681CC3"/>
  </w:style>
  <w:style w:type="character" w:customStyle="1" w:styleId="c2">
    <w:name w:val="c2"/>
    <w:basedOn w:val="a0"/>
    <w:rsid w:val="00CA4BB6"/>
  </w:style>
  <w:style w:type="character" w:styleId="aff1">
    <w:name w:val="FollowedHyperlink"/>
    <w:basedOn w:val="a0"/>
    <w:uiPriority w:val="99"/>
    <w:semiHidden/>
    <w:unhideWhenUsed/>
    <w:rsid w:val="00155F2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1A"/>
    <w:rPr>
      <w:sz w:val="24"/>
    </w:rPr>
  </w:style>
  <w:style w:type="paragraph" w:styleId="1">
    <w:name w:val="heading 1"/>
    <w:basedOn w:val="a"/>
    <w:next w:val="a"/>
    <w:link w:val="10"/>
    <w:qFormat/>
    <w:rsid w:val="00EF7922"/>
    <w:pPr>
      <w:keepNext/>
      <w:ind w:left="2832" w:firstLine="708"/>
      <w:outlineLvl w:val="0"/>
    </w:pPr>
    <w:rPr>
      <w:b/>
      <w:sz w:val="36"/>
      <w:szCs w:val="36"/>
    </w:rPr>
  </w:style>
  <w:style w:type="paragraph" w:styleId="2">
    <w:name w:val="heading 2"/>
    <w:basedOn w:val="a"/>
    <w:next w:val="a"/>
    <w:link w:val="20"/>
    <w:qFormat/>
    <w:rsid w:val="003E13CA"/>
    <w:pPr>
      <w:keepNext/>
      <w:jc w:val="center"/>
      <w:outlineLvl w:val="1"/>
    </w:pPr>
    <w:rPr>
      <w:sz w:val="40"/>
    </w:rPr>
  </w:style>
  <w:style w:type="paragraph" w:styleId="5">
    <w:name w:val="heading 5"/>
    <w:basedOn w:val="a"/>
    <w:next w:val="a"/>
    <w:link w:val="50"/>
    <w:qFormat/>
    <w:rsid w:val="003E13CA"/>
    <w:pPr>
      <w:keepNext/>
      <w:jc w:val="center"/>
      <w:outlineLvl w:val="4"/>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7922"/>
    <w:rPr>
      <w:rFonts w:ascii="Tahoma" w:hAnsi="Tahoma" w:cs="Tahoma"/>
      <w:sz w:val="16"/>
      <w:szCs w:val="16"/>
    </w:rPr>
  </w:style>
  <w:style w:type="paragraph" w:styleId="a5">
    <w:name w:val="Body Text Indent"/>
    <w:basedOn w:val="a"/>
    <w:link w:val="a6"/>
    <w:rsid w:val="00EF7922"/>
    <w:pPr>
      <w:ind w:firstLine="684"/>
    </w:pPr>
    <w:rPr>
      <w:rFonts w:ascii="Arial" w:hAnsi="Arial" w:cs="Arial"/>
      <w:sz w:val="28"/>
      <w:szCs w:val="28"/>
    </w:rPr>
  </w:style>
  <w:style w:type="paragraph" w:customStyle="1" w:styleId="ConsPlusNormal">
    <w:name w:val="ConsPlusNormal"/>
    <w:rsid w:val="00EF7922"/>
    <w:pPr>
      <w:widowControl w:val="0"/>
      <w:autoSpaceDE w:val="0"/>
      <w:autoSpaceDN w:val="0"/>
      <w:adjustRightInd w:val="0"/>
      <w:ind w:firstLine="720"/>
    </w:pPr>
    <w:rPr>
      <w:rFonts w:ascii="Arial" w:hAnsi="Arial" w:cs="Arial"/>
    </w:rPr>
  </w:style>
  <w:style w:type="paragraph" w:styleId="a7">
    <w:name w:val="Body Text"/>
    <w:basedOn w:val="a"/>
    <w:link w:val="a8"/>
    <w:rsid w:val="00EF7922"/>
    <w:pPr>
      <w:jc w:val="both"/>
    </w:pPr>
    <w:rPr>
      <w:sz w:val="28"/>
      <w:szCs w:val="28"/>
    </w:rPr>
  </w:style>
  <w:style w:type="paragraph" w:styleId="21">
    <w:name w:val="Body Text Indent 2"/>
    <w:basedOn w:val="a"/>
    <w:link w:val="22"/>
    <w:rsid w:val="00EF7922"/>
    <w:pPr>
      <w:tabs>
        <w:tab w:val="left" w:pos="1260"/>
      </w:tabs>
      <w:ind w:firstLine="720"/>
      <w:jc w:val="both"/>
    </w:pPr>
    <w:rPr>
      <w:sz w:val="28"/>
      <w:szCs w:val="28"/>
    </w:rPr>
  </w:style>
  <w:style w:type="paragraph" w:styleId="23">
    <w:name w:val="Body Text 2"/>
    <w:basedOn w:val="a"/>
    <w:link w:val="24"/>
    <w:semiHidden/>
    <w:rsid w:val="00EF7922"/>
    <w:pPr>
      <w:tabs>
        <w:tab w:val="left" w:pos="960"/>
      </w:tabs>
    </w:pPr>
    <w:rPr>
      <w:b/>
      <w:sz w:val="28"/>
      <w:szCs w:val="32"/>
    </w:rPr>
  </w:style>
  <w:style w:type="paragraph" w:customStyle="1" w:styleId="ConsPlusTitle">
    <w:name w:val="ConsPlusTitle"/>
    <w:rsid w:val="0026033F"/>
    <w:pPr>
      <w:widowControl w:val="0"/>
      <w:autoSpaceDE w:val="0"/>
      <w:autoSpaceDN w:val="0"/>
      <w:adjustRightInd w:val="0"/>
    </w:pPr>
    <w:rPr>
      <w:b/>
      <w:bCs/>
      <w:sz w:val="28"/>
      <w:szCs w:val="28"/>
    </w:rPr>
  </w:style>
  <w:style w:type="paragraph" w:customStyle="1" w:styleId="Style3">
    <w:name w:val="Style3"/>
    <w:basedOn w:val="a"/>
    <w:uiPriority w:val="99"/>
    <w:rsid w:val="00214703"/>
    <w:pPr>
      <w:widowControl w:val="0"/>
      <w:autoSpaceDE w:val="0"/>
      <w:autoSpaceDN w:val="0"/>
      <w:adjustRightInd w:val="0"/>
      <w:spacing w:line="322" w:lineRule="exact"/>
    </w:pPr>
    <w:rPr>
      <w:szCs w:val="24"/>
    </w:rPr>
  </w:style>
  <w:style w:type="character" w:customStyle="1" w:styleId="FontStyle13">
    <w:name w:val="Font Style13"/>
    <w:uiPriority w:val="99"/>
    <w:rsid w:val="00214703"/>
    <w:rPr>
      <w:rFonts w:ascii="Times New Roman" w:hAnsi="Times New Roman" w:cs="Times New Roman"/>
      <w:sz w:val="26"/>
      <w:szCs w:val="26"/>
    </w:rPr>
  </w:style>
  <w:style w:type="character" w:customStyle="1" w:styleId="FontStyle14">
    <w:name w:val="Font Style14"/>
    <w:uiPriority w:val="99"/>
    <w:rsid w:val="00214703"/>
    <w:rPr>
      <w:rFonts w:ascii="Times New Roman" w:hAnsi="Times New Roman" w:cs="Times New Roman"/>
      <w:i/>
      <w:iCs/>
      <w:sz w:val="28"/>
      <w:szCs w:val="28"/>
    </w:rPr>
  </w:style>
  <w:style w:type="character" w:customStyle="1" w:styleId="FontStyle15">
    <w:name w:val="Font Style15"/>
    <w:uiPriority w:val="99"/>
    <w:rsid w:val="00214703"/>
    <w:rPr>
      <w:rFonts w:ascii="Sylfaen" w:hAnsi="Sylfaen" w:cs="Sylfaen"/>
      <w:i/>
      <w:iCs/>
      <w:smallCaps/>
      <w:spacing w:val="-20"/>
      <w:sz w:val="22"/>
      <w:szCs w:val="22"/>
    </w:rPr>
  </w:style>
  <w:style w:type="character" w:customStyle="1" w:styleId="FontStyle16">
    <w:name w:val="Font Style16"/>
    <w:uiPriority w:val="99"/>
    <w:rsid w:val="00214703"/>
    <w:rPr>
      <w:rFonts w:ascii="Times New Roman" w:hAnsi="Times New Roman" w:cs="Times New Roman"/>
      <w:i/>
      <w:iCs/>
      <w:smallCaps/>
      <w:spacing w:val="100"/>
      <w:sz w:val="36"/>
      <w:szCs w:val="36"/>
    </w:rPr>
  </w:style>
  <w:style w:type="paragraph" w:customStyle="1" w:styleId="Style2">
    <w:name w:val="Style2"/>
    <w:basedOn w:val="a"/>
    <w:uiPriority w:val="99"/>
    <w:rsid w:val="00D3396F"/>
    <w:pPr>
      <w:widowControl w:val="0"/>
      <w:autoSpaceDE w:val="0"/>
      <w:autoSpaceDN w:val="0"/>
      <w:adjustRightInd w:val="0"/>
      <w:spacing w:line="324" w:lineRule="exact"/>
      <w:jc w:val="both"/>
    </w:pPr>
    <w:rPr>
      <w:szCs w:val="24"/>
    </w:rPr>
  </w:style>
  <w:style w:type="character" w:customStyle="1" w:styleId="FontStyle12">
    <w:name w:val="Font Style12"/>
    <w:uiPriority w:val="99"/>
    <w:rsid w:val="00D3396F"/>
    <w:rPr>
      <w:rFonts w:ascii="Times New Roman" w:hAnsi="Times New Roman" w:cs="Times New Roman"/>
      <w:sz w:val="26"/>
      <w:szCs w:val="26"/>
    </w:rPr>
  </w:style>
  <w:style w:type="paragraph" w:styleId="a9">
    <w:name w:val="header"/>
    <w:basedOn w:val="a"/>
    <w:link w:val="aa"/>
    <w:uiPriority w:val="99"/>
    <w:unhideWhenUsed/>
    <w:rsid w:val="00015321"/>
    <w:pPr>
      <w:tabs>
        <w:tab w:val="center" w:pos="4677"/>
        <w:tab w:val="right" w:pos="9355"/>
      </w:tabs>
    </w:pPr>
  </w:style>
  <w:style w:type="character" w:customStyle="1" w:styleId="aa">
    <w:name w:val="Верхний колонтитул Знак"/>
    <w:link w:val="a9"/>
    <w:uiPriority w:val="99"/>
    <w:rsid w:val="00015321"/>
    <w:rPr>
      <w:sz w:val="24"/>
    </w:rPr>
  </w:style>
  <w:style w:type="paragraph" w:styleId="ab">
    <w:name w:val="footer"/>
    <w:basedOn w:val="a"/>
    <w:link w:val="ac"/>
    <w:uiPriority w:val="99"/>
    <w:unhideWhenUsed/>
    <w:rsid w:val="00015321"/>
    <w:pPr>
      <w:tabs>
        <w:tab w:val="center" w:pos="4677"/>
        <w:tab w:val="right" w:pos="9355"/>
      </w:tabs>
    </w:pPr>
  </w:style>
  <w:style w:type="character" w:customStyle="1" w:styleId="ac">
    <w:name w:val="Нижний колонтитул Знак"/>
    <w:link w:val="ab"/>
    <w:uiPriority w:val="99"/>
    <w:rsid w:val="00015321"/>
    <w:rPr>
      <w:sz w:val="24"/>
    </w:rPr>
  </w:style>
  <w:style w:type="paragraph" w:styleId="ad">
    <w:name w:val="List Paragraph"/>
    <w:basedOn w:val="a"/>
    <w:uiPriority w:val="34"/>
    <w:qFormat/>
    <w:rsid w:val="001C62F3"/>
    <w:pPr>
      <w:suppressAutoHyphens/>
      <w:ind w:left="720"/>
      <w:contextualSpacing/>
    </w:pPr>
    <w:rPr>
      <w:sz w:val="20"/>
      <w:lang w:eastAsia="ar-SA"/>
    </w:rPr>
  </w:style>
  <w:style w:type="paragraph" w:customStyle="1" w:styleId="consplusnormal1">
    <w:name w:val="consplusnormal1"/>
    <w:basedOn w:val="a"/>
    <w:rsid w:val="00AD7EFE"/>
    <w:pPr>
      <w:suppressAutoHyphens/>
      <w:autoSpaceDE w:val="0"/>
      <w:ind w:firstLine="720"/>
    </w:pPr>
    <w:rPr>
      <w:rFonts w:ascii="Arial" w:hAnsi="Arial" w:cs="Arial"/>
      <w:sz w:val="20"/>
      <w:lang w:eastAsia="ar-SA"/>
    </w:rPr>
  </w:style>
  <w:style w:type="paragraph" w:customStyle="1" w:styleId="ConsPlusNonformat">
    <w:name w:val="ConsPlusNonformat"/>
    <w:rsid w:val="006017EE"/>
    <w:pPr>
      <w:widowControl w:val="0"/>
      <w:autoSpaceDE w:val="0"/>
      <w:autoSpaceDN w:val="0"/>
      <w:adjustRightInd w:val="0"/>
    </w:pPr>
    <w:rPr>
      <w:rFonts w:ascii="Courier New" w:hAnsi="Courier New" w:cs="Courier New"/>
    </w:rPr>
  </w:style>
  <w:style w:type="paragraph" w:styleId="ae">
    <w:name w:val="No Spacing"/>
    <w:uiPriority w:val="1"/>
    <w:qFormat/>
    <w:rsid w:val="00D91F8A"/>
    <w:rPr>
      <w:sz w:val="24"/>
    </w:rPr>
  </w:style>
  <w:style w:type="character" w:styleId="af">
    <w:name w:val="Placeholder Text"/>
    <w:basedOn w:val="a0"/>
    <w:uiPriority w:val="99"/>
    <w:semiHidden/>
    <w:rsid w:val="006E7AFA"/>
    <w:rPr>
      <w:color w:val="808080"/>
    </w:rPr>
  </w:style>
  <w:style w:type="character" w:customStyle="1" w:styleId="10">
    <w:name w:val="Заголовок 1 Знак"/>
    <w:basedOn w:val="a0"/>
    <w:link w:val="1"/>
    <w:rsid w:val="00DE0CD3"/>
    <w:rPr>
      <w:b/>
      <w:sz w:val="36"/>
      <w:szCs w:val="36"/>
    </w:rPr>
  </w:style>
  <w:style w:type="character" w:customStyle="1" w:styleId="a4">
    <w:name w:val="Текст выноски Знак"/>
    <w:basedOn w:val="a0"/>
    <w:link w:val="a3"/>
    <w:rsid w:val="00DE0CD3"/>
    <w:rPr>
      <w:rFonts w:ascii="Tahoma" w:hAnsi="Tahoma" w:cs="Tahoma"/>
      <w:sz w:val="16"/>
      <w:szCs w:val="16"/>
    </w:rPr>
  </w:style>
  <w:style w:type="character" w:customStyle="1" w:styleId="a6">
    <w:name w:val="Основной текст с отступом Знак"/>
    <w:basedOn w:val="a0"/>
    <w:link w:val="a5"/>
    <w:semiHidden/>
    <w:rsid w:val="00DE0CD3"/>
    <w:rPr>
      <w:rFonts w:ascii="Arial" w:hAnsi="Arial" w:cs="Arial"/>
      <w:sz w:val="28"/>
      <w:szCs w:val="28"/>
    </w:rPr>
  </w:style>
  <w:style w:type="character" w:customStyle="1" w:styleId="a8">
    <w:name w:val="Основной текст Знак"/>
    <w:basedOn w:val="a0"/>
    <w:link w:val="a7"/>
    <w:semiHidden/>
    <w:rsid w:val="00DE0CD3"/>
    <w:rPr>
      <w:sz w:val="28"/>
      <w:szCs w:val="28"/>
    </w:rPr>
  </w:style>
  <w:style w:type="character" w:customStyle="1" w:styleId="22">
    <w:name w:val="Основной текст с отступом 2 Знак"/>
    <w:basedOn w:val="a0"/>
    <w:link w:val="21"/>
    <w:semiHidden/>
    <w:rsid w:val="00DE0CD3"/>
    <w:rPr>
      <w:sz w:val="28"/>
      <w:szCs w:val="28"/>
    </w:rPr>
  </w:style>
  <w:style w:type="character" w:customStyle="1" w:styleId="24">
    <w:name w:val="Основной текст 2 Знак"/>
    <w:basedOn w:val="a0"/>
    <w:link w:val="23"/>
    <w:semiHidden/>
    <w:rsid w:val="00DE0CD3"/>
    <w:rPr>
      <w:b/>
      <w:sz w:val="28"/>
      <w:szCs w:val="32"/>
    </w:rPr>
  </w:style>
  <w:style w:type="character" w:customStyle="1" w:styleId="20">
    <w:name w:val="Заголовок 2 Знак"/>
    <w:basedOn w:val="a0"/>
    <w:link w:val="2"/>
    <w:rsid w:val="003E13CA"/>
    <w:rPr>
      <w:sz w:val="40"/>
    </w:rPr>
  </w:style>
  <w:style w:type="character" w:customStyle="1" w:styleId="50">
    <w:name w:val="Заголовок 5 Знак"/>
    <w:basedOn w:val="a0"/>
    <w:link w:val="5"/>
    <w:rsid w:val="003E13CA"/>
    <w:rPr>
      <w:b/>
      <w:sz w:val="32"/>
      <w:szCs w:val="24"/>
    </w:rPr>
  </w:style>
  <w:style w:type="paragraph" w:customStyle="1" w:styleId="ConsNormal">
    <w:name w:val="ConsNormal"/>
    <w:rsid w:val="003E13CA"/>
    <w:pPr>
      <w:widowControl w:val="0"/>
      <w:ind w:right="19772" w:firstLine="720"/>
    </w:pPr>
    <w:rPr>
      <w:rFonts w:ascii="Arial" w:hAnsi="Arial" w:cs="Arial"/>
    </w:rPr>
  </w:style>
  <w:style w:type="paragraph" w:styleId="3">
    <w:name w:val="Body Text 3"/>
    <w:basedOn w:val="a"/>
    <w:link w:val="30"/>
    <w:rsid w:val="003E13CA"/>
    <w:pPr>
      <w:jc w:val="both"/>
    </w:pPr>
    <w:rPr>
      <w:sz w:val="28"/>
      <w:szCs w:val="24"/>
    </w:rPr>
  </w:style>
  <w:style w:type="character" w:customStyle="1" w:styleId="30">
    <w:name w:val="Основной текст 3 Знак"/>
    <w:basedOn w:val="a0"/>
    <w:link w:val="3"/>
    <w:rsid w:val="003E13CA"/>
    <w:rPr>
      <w:sz w:val="28"/>
      <w:szCs w:val="24"/>
    </w:rPr>
  </w:style>
  <w:style w:type="paragraph" w:styleId="af0">
    <w:name w:val="Title"/>
    <w:basedOn w:val="a"/>
    <w:link w:val="af1"/>
    <w:qFormat/>
    <w:rsid w:val="003E13CA"/>
    <w:pPr>
      <w:jc w:val="center"/>
    </w:pPr>
    <w:rPr>
      <w:b/>
      <w:szCs w:val="24"/>
    </w:rPr>
  </w:style>
  <w:style w:type="character" w:customStyle="1" w:styleId="af1">
    <w:name w:val="Название Знак"/>
    <w:basedOn w:val="a0"/>
    <w:link w:val="af0"/>
    <w:rsid w:val="003E13CA"/>
    <w:rPr>
      <w:b/>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E13CA"/>
    <w:pPr>
      <w:spacing w:before="100" w:beforeAutospacing="1" w:after="100" w:afterAutospacing="1"/>
    </w:pPr>
    <w:rPr>
      <w:rFonts w:ascii="Tahoma" w:hAnsi="Tahoma" w:cs="Tahoma"/>
      <w:sz w:val="20"/>
      <w:lang w:val="en-US" w:eastAsia="en-US"/>
    </w:rPr>
  </w:style>
  <w:style w:type="paragraph" w:customStyle="1" w:styleId="s1">
    <w:name w:val="s_1"/>
    <w:basedOn w:val="a"/>
    <w:rsid w:val="003E13CA"/>
    <w:pPr>
      <w:spacing w:before="100" w:beforeAutospacing="1" w:after="100" w:afterAutospacing="1"/>
    </w:pPr>
    <w:rPr>
      <w:szCs w:val="24"/>
    </w:rPr>
  </w:style>
  <w:style w:type="paragraph" w:styleId="af2">
    <w:name w:val="footnote text"/>
    <w:basedOn w:val="a"/>
    <w:link w:val="af3"/>
    <w:rsid w:val="003E13CA"/>
    <w:rPr>
      <w:rFonts w:ascii="Calibri" w:eastAsia="Calibri" w:hAnsi="Calibri" w:cs="Calibri"/>
      <w:sz w:val="20"/>
      <w:lang w:eastAsia="en-US"/>
    </w:rPr>
  </w:style>
  <w:style w:type="character" w:customStyle="1" w:styleId="af3">
    <w:name w:val="Текст сноски Знак"/>
    <w:basedOn w:val="a0"/>
    <w:link w:val="af2"/>
    <w:rsid w:val="003E13CA"/>
    <w:rPr>
      <w:rFonts w:ascii="Calibri" w:eastAsia="Calibri" w:hAnsi="Calibri" w:cs="Calibri"/>
      <w:lang w:eastAsia="en-US"/>
    </w:rPr>
  </w:style>
  <w:style w:type="paragraph" w:customStyle="1" w:styleId="footnotedescription">
    <w:name w:val="footnote description"/>
    <w:next w:val="a"/>
    <w:rsid w:val="003E13CA"/>
    <w:pPr>
      <w:spacing w:after="3" w:line="259" w:lineRule="auto"/>
    </w:pPr>
    <w:rPr>
      <w:color w:val="000000"/>
      <w:sz w:val="18"/>
      <w:szCs w:val="22"/>
    </w:rPr>
  </w:style>
  <w:style w:type="paragraph" w:customStyle="1" w:styleId="s3">
    <w:name w:val="s_3"/>
    <w:basedOn w:val="a"/>
    <w:rsid w:val="003E13CA"/>
    <w:pPr>
      <w:spacing w:before="100" w:beforeAutospacing="1" w:after="100" w:afterAutospacing="1"/>
    </w:pPr>
    <w:rPr>
      <w:szCs w:val="24"/>
    </w:rPr>
  </w:style>
  <w:style w:type="character" w:styleId="af4">
    <w:name w:val="page number"/>
    <w:basedOn w:val="a0"/>
    <w:rsid w:val="003E13CA"/>
  </w:style>
  <w:style w:type="character" w:styleId="af5">
    <w:name w:val="Hyperlink"/>
    <w:rsid w:val="003E13CA"/>
    <w:rPr>
      <w:color w:val="auto"/>
      <w:u w:val="single"/>
    </w:rPr>
  </w:style>
  <w:style w:type="character" w:customStyle="1" w:styleId="af6">
    <w:name w:val="Гипертекстовая ссылка"/>
    <w:rsid w:val="003E13CA"/>
    <w:rPr>
      <w:color w:val="106BBE"/>
    </w:rPr>
  </w:style>
  <w:style w:type="character" w:customStyle="1" w:styleId="af7">
    <w:name w:val="Цветовое выделение"/>
    <w:rsid w:val="003E13CA"/>
    <w:rPr>
      <w:b/>
      <w:bCs w:val="0"/>
      <w:color w:val="26282F"/>
    </w:rPr>
  </w:style>
  <w:style w:type="character" w:styleId="af8">
    <w:name w:val="footnote reference"/>
    <w:rsid w:val="003E13CA"/>
    <w:rPr>
      <w:rFonts w:ascii="Times New Roman" w:hAnsi="Times New Roman" w:cs="Times New Roman"/>
      <w:position w:val="-2"/>
      <w:vertAlign w:val="superscript"/>
    </w:rPr>
  </w:style>
  <w:style w:type="character" w:customStyle="1" w:styleId="footnotedescriptionChar">
    <w:name w:val="footnote description Char"/>
    <w:rsid w:val="003E13CA"/>
    <w:rPr>
      <w:color w:val="000000"/>
      <w:sz w:val="18"/>
      <w:szCs w:val="22"/>
      <w:lang w:bidi="ar-SA"/>
    </w:rPr>
  </w:style>
  <w:style w:type="character" w:customStyle="1" w:styleId="footnotemark">
    <w:name w:val="footnote mark"/>
    <w:rsid w:val="003E13CA"/>
    <w:rPr>
      <w:rFonts w:ascii="Times New Roman" w:eastAsia="Times New Roman" w:hAnsi="Times New Roman" w:cs="Times New Roman"/>
      <w:color w:val="000000"/>
      <w:position w:val="-2"/>
      <w:sz w:val="18"/>
      <w:vertAlign w:val="superscript"/>
    </w:rPr>
  </w:style>
  <w:style w:type="paragraph" w:styleId="af9">
    <w:name w:val="List"/>
    <w:basedOn w:val="a"/>
    <w:rsid w:val="003E13CA"/>
    <w:pPr>
      <w:widowControl w:val="0"/>
      <w:ind w:left="283" w:hanging="283"/>
    </w:pPr>
    <w:rPr>
      <w:sz w:val="20"/>
    </w:rPr>
  </w:style>
  <w:style w:type="paragraph" w:customStyle="1" w:styleId="11111">
    <w:name w:val="АБЗАЦ 11111"/>
    <w:basedOn w:val="a"/>
    <w:qFormat/>
    <w:rsid w:val="003E13CA"/>
    <w:pPr>
      <w:tabs>
        <w:tab w:val="left" w:pos="680"/>
      </w:tabs>
      <w:ind w:firstLine="709"/>
      <w:jc w:val="both"/>
    </w:pPr>
    <w:rPr>
      <w:sz w:val="28"/>
      <w:szCs w:val="28"/>
    </w:rPr>
  </w:style>
  <w:style w:type="paragraph" w:customStyle="1" w:styleId="11">
    <w:name w:val="Основной текст1"/>
    <w:basedOn w:val="a"/>
    <w:rsid w:val="003E13CA"/>
    <w:pPr>
      <w:spacing w:after="120"/>
      <w:jc w:val="both"/>
    </w:pPr>
    <w:rPr>
      <w:rFonts w:ascii="MS Sans Serif" w:eastAsia="MS Sans Serif" w:hAnsi="MS Sans Serif"/>
      <w:sz w:val="20"/>
    </w:rPr>
  </w:style>
  <w:style w:type="character" w:customStyle="1" w:styleId="36">
    <w:name w:val="Основной шрифт абзаца36"/>
    <w:rsid w:val="003E13CA"/>
  </w:style>
  <w:style w:type="paragraph" w:customStyle="1" w:styleId="25">
    <w:name w:val="Обычный2"/>
    <w:qFormat/>
    <w:rsid w:val="003E13CA"/>
    <w:pPr>
      <w:spacing w:after="120"/>
      <w:jc w:val="both"/>
    </w:pPr>
    <w:rPr>
      <w:rFonts w:ascii="MS Sans Serif" w:eastAsia="MS Sans Serif" w:hAnsi="MS Sans Serif"/>
    </w:rPr>
  </w:style>
  <w:style w:type="paragraph" w:styleId="afa">
    <w:name w:val="Document Map"/>
    <w:basedOn w:val="a"/>
    <w:link w:val="afb"/>
    <w:semiHidden/>
    <w:rsid w:val="003E13CA"/>
    <w:pPr>
      <w:widowControl w:val="0"/>
      <w:shd w:val="clear" w:color="auto" w:fill="000080"/>
      <w:ind w:firstLine="709"/>
      <w:jc w:val="both"/>
    </w:pPr>
    <w:rPr>
      <w:rFonts w:ascii="Tahoma" w:hAnsi="Tahoma" w:cs="Tahoma"/>
      <w:sz w:val="20"/>
    </w:rPr>
  </w:style>
  <w:style w:type="character" w:customStyle="1" w:styleId="afb">
    <w:name w:val="Схема документа Знак"/>
    <w:basedOn w:val="a0"/>
    <w:link w:val="afa"/>
    <w:semiHidden/>
    <w:rsid w:val="003E13CA"/>
    <w:rPr>
      <w:rFonts w:ascii="Tahoma" w:hAnsi="Tahoma" w:cs="Tahoma"/>
      <w:shd w:val="clear" w:color="auto" w:fill="000080"/>
    </w:rPr>
  </w:style>
  <w:style w:type="paragraph" w:customStyle="1" w:styleId="formattext">
    <w:name w:val="formattext"/>
    <w:basedOn w:val="a"/>
    <w:rsid w:val="003E13CA"/>
    <w:pPr>
      <w:spacing w:before="100" w:beforeAutospacing="1" w:after="100" w:afterAutospacing="1"/>
    </w:pPr>
    <w:rPr>
      <w:szCs w:val="24"/>
    </w:rPr>
  </w:style>
  <w:style w:type="table" w:styleId="afc">
    <w:name w:val="Table Grid"/>
    <w:basedOn w:val="a1"/>
    <w:rsid w:val="003E1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сновной текст_"/>
    <w:basedOn w:val="a0"/>
    <w:link w:val="26"/>
    <w:locked/>
    <w:rsid w:val="003E13CA"/>
    <w:rPr>
      <w:shd w:val="clear" w:color="auto" w:fill="FFFFFF"/>
    </w:rPr>
  </w:style>
  <w:style w:type="paragraph" w:customStyle="1" w:styleId="26">
    <w:name w:val="Основной текст2"/>
    <w:basedOn w:val="a"/>
    <w:link w:val="afd"/>
    <w:rsid w:val="003E13CA"/>
    <w:pPr>
      <w:widowControl w:val="0"/>
      <w:shd w:val="clear" w:color="auto" w:fill="FFFFFF"/>
      <w:spacing w:line="0" w:lineRule="atLeast"/>
      <w:ind w:hanging="720"/>
    </w:pPr>
    <w:rPr>
      <w:sz w:val="20"/>
    </w:rPr>
  </w:style>
  <w:style w:type="character" w:customStyle="1" w:styleId="afe">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ff"/>
    <w:uiPriority w:val="99"/>
    <w:locked/>
    <w:rsid w:val="003E13CA"/>
    <w:rPr>
      <w:sz w:val="24"/>
      <w:szCs w:val="24"/>
    </w:rPr>
  </w:style>
  <w:style w:type="paragraph" w:styleId="aff">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Знак Знак1,Знак, Знак Знак1"/>
    <w:basedOn w:val="a"/>
    <w:link w:val="afe"/>
    <w:uiPriority w:val="99"/>
    <w:unhideWhenUsed/>
    <w:qFormat/>
    <w:rsid w:val="003E13CA"/>
    <w:pPr>
      <w:ind w:left="720"/>
      <w:contextualSpacing/>
    </w:pPr>
    <w:rPr>
      <w:szCs w:val="24"/>
    </w:rPr>
  </w:style>
  <w:style w:type="paragraph" w:customStyle="1" w:styleId="western">
    <w:name w:val="western"/>
    <w:basedOn w:val="a"/>
    <w:uiPriority w:val="99"/>
    <w:qFormat/>
    <w:rsid w:val="003E13CA"/>
    <w:pPr>
      <w:spacing w:before="100" w:beforeAutospacing="1" w:after="100" w:afterAutospacing="1"/>
    </w:pPr>
    <w:rPr>
      <w:szCs w:val="24"/>
    </w:rPr>
  </w:style>
  <w:style w:type="paragraph" w:customStyle="1" w:styleId="aff0">
    <w:name w:val="Основной"/>
    <w:basedOn w:val="a"/>
    <w:uiPriority w:val="99"/>
    <w:qFormat/>
    <w:rsid w:val="003E13CA"/>
    <w:pPr>
      <w:autoSpaceDE w:val="0"/>
      <w:autoSpaceDN w:val="0"/>
      <w:adjustRightInd w:val="0"/>
      <w:spacing w:line="288" w:lineRule="auto"/>
      <w:ind w:firstLine="227"/>
      <w:jc w:val="both"/>
    </w:pPr>
    <w:rPr>
      <w:rFonts w:ascii="Arial" w:eastAsia="Calibri" w:hAnsi="Arial" w:cs="Arial"/>
      <w:color w:val="000000"/>
      <w:sz w:val="18"/>
      <w:szCs w:val="18"/>
      <w:lang w:eastAsia="en-US"/>
    </w:rPr>
  </w:style>
  <w:style w:type="character" w:customStyle="1" w:styleId="0">
    <w:name w:val="Подчеркивание 0"/>
    <w:aliases w:val="5 через 2пт"/>
    <w:uiPriority w:val="99"/>
    <w:rsid w:val="003E13CA"/>
    <w:rPr>
      <w:b/>
      <w:bCs/>
      <w:u w:val="thick"/>
    </w:rPr>
  </w:style>
  <w:style w:type="character" w:customStyle="1" w:styleId="s5">
    <w:name w:val="s5"/>
    <w:basedOn w:val="a0"/>
    <w:rsid w:val="003E13CA"/>
  </w:style>
  <w:style w:type="character" w:customStyle="1" w:styleId="markedcontent">
    <w:name w:val="markedcontent"/>
    <w:basedOn w:val="a0"/>
    <w:rsid w:val="00681CC3"/>
  </w:style>
  <w:style w:type="character" w:customStyle="1" w:styleId="c2">
    <w:name w:val="c2"/>
    <w:basedOn w:val="a0"/>
    <w:rsid w:val="00CA4BB6"/>
  </w:style>
  <w:style w:type="character" w:styleId="aff1">
    <w:name w:val="FollowedHyperlink"/>
    <w:basedOn w:val="a0"/>
    <w:uiPriority w:val="99"/>
    <w:semiHidden/>
    <w:unhideWhenUsed/>
    <w:rsid w:val="00155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3474">
      <w:bodyDiv w:val="1"/>
      <w:marLeft w:val="0"/>
      <w:marRight w:val="0"/>
      <w:marTop w:val="0"/>
      <w:marBottom w:val="0"/>
      <w:divBdr>
        <w:top w:val="none" w:sz="0" w:space="0" w:color="auto"/>
        <w:left w:val="none" w:sz="0" w:space="0" w:color="auto"/>
        <w:bottom w:val="none" w:sz="0" w:space="0" w:color="auto"/>
        <w:right w:val="none" w:sz="0" w:space="0" w:color="auto"/>
      </w:divBdr>
    </w:div>
    <w:div w:id="190848575">
      <w:bodyDiv w:val="1"/>
      <w:marLeft w:val="0"/>
      <w:marRight w:val="0"/>
      <w:marTop w:val="0"/>
      <w:marBottom w:val="0"/>
      <w:divBdr>
        <w:top w:val="none" w:sz="0" w:space="0" w:color="auto"/>
        <w:left w:val="none" w:sz="0" w:space="0" w:color="auto"/>
        <w:bottom w:val="none" w:sz="0" w:space="0" w:color="auto"/>
        <w:right w:val="none" w:sz="0" w:space="0" w:color="auto"/>
      </w:divBdr>
    </w:div>
    <w:div w:id="193621324">
      <w:bodyDiv w:val="1"/>
      <w:marLeft w:val="0"/>
      <w:marRight w:val="0"/>
      <w:marTop w:val="0"/>
      <w:marBottom w:val="0"/>
      <w:divBdr>
        <w:top w:val="none" w:sz="0" w:space="0" w:color="auto"/>
        <w:left w:val="none" w:sz="0" w:space="0" w:color="auto"/>
        <w:bottom w:val="none" w:sz="0" w:space="0" w:color="auto"/>
        <w:right w:val="none" w:sz="0" w:space="0" w:color="auto"/>
      </w:divBdr>
    </w:div>
    <w:div w:id="208109057">
      <w:bodyDiv w:val="1"/>
      <w:marLeft w:val="0"/>
      <w:marRight w:val="0"/>
      <w:marTop w:val="0"/>
      <w:marBottom w:val="0"/>
      <w:divBdr>
        <w:top w:val="none" w:sz="0" w:space="0" w:color="auto"/>
        <w:left w:val="none" w:sz="0" w:space="0" w:color="auto"/>
        <w:bottom w:val="none" w:sz="0" w:space="0" w:color="auto"/>
        <w:right w:val="none" w:sz="0" w:space="0" w:color="auto"/>
      </w:divBdr>
    </w:div>
    <w:div w:id="264965047">
      <w:bodyDiv w:val="1"/>
      <w:marLeft w:val="0"/>
      <w:marRight w:val="0"/>
      <w:marTop w:val="0"/>
      <w:marBottom w:val="0"/>
      <w:divBdr>
        <w:top w:val="none" w:sz="0" w:space="0" w:color="auto"/>
        <w:left w:val="none" w:sz="0" w:space="0" w:color="auto"/>
        <w:bottom w:val="none" w:sz="0" w:space="0" w:color="auto"/>
        <w:right w:val="none" w:sz="0" w:space="0" w:color="auto"/>
      </w:divBdr>
    </w:div>
    <w:div w:id="369110552">
      <w:bodyDiv w:val="1"/>
      <w:marLeft w:val="0"/>
      <w:marRight w:val="0"/>
      <w:marTop w:val="0"/>
      <w:marBottom w:val="0"/>
      <w:divBdr>
        <w:top w:val="none" w:sz="0" w:space="0" w:color="auto"/>
        <w:left w:val="none" w:sz="0" w:space="0" w:color="auto"/>
        <w:bottom w:val="none" w:sz="0" w:space="0" w:color="auto"/>
        <w:right w:val="none" w:sz="0" w:space="0" w:color="auto"/>
      </w:divBdr>
    </w:div>
    <w:div w:id="426777424">
      <w:bodyDiv w:val="1"/>
      <w:marLeft w:val="0"/>
      <w:marRight w:val="0"/>
      <w:marTop w:val="0"/>
      <w:marBottom w:val="0"/>
      <w:divBdr>
        <w:top w:val="none" w:sz="0" w:space="0" w:color="auto"/>
        <w:left w:val="none" w:sz="0" w:space="0" w:color="auto"/>
        <w:bottom w:val="none" w:sz="0" w:space="0" w:color="auto"/>
        <w:right w:val="none" w:sz="0" w:space="0" w:color="auto"/>
      </w:divBdr>
    </w:div>
    <w:div w:id="470634586">
      <w:bodyDiv w:val="1"/>
      <w:marLeft w:val="0"/>
      <w:marRight w:val="0"/>
      <w:marTop w:val="0"/>
      <w:marBottom w:val="0"/>
      <w:divBdr>
        <w:top w:val="none" w:sz="0" w:space="0" w:color="auto"/>
        <w:left w:val="none" w:sz="0" w:space="0" w:color="auto"/>
        <w:bottom w:val="none" w:sz="0" w:space="0" w:color="auto"/>
        <w:right w:val="none" w:sz="0" w:space="0" w:color="auto"/>
      </w:divBdr>
    </w:div>
    <w:div w:id="487672646">
      <w:bodyDiv w:val="1"/>
      <w:marLeft w:val="0"/>
      <w:marRight w:val="0"/>
      <w:marTop w:val="0"/>
      <w:marBottom w:val="0"/>
      <w:divBdr>
        <w:top w:val="none" w:sz="0" w:space="0" w:color="auto"/>
        <w:left w:val="none" w:sz="0" w:space="0" w:color="auto"/>
        <w:bottom w:val="none" w:sz="0" w:space="0" w:color="auto"/>
        <w:right w:val="none" w:sz="0" w:space="0" w:color="auto"/>
      </w:divBdr>
    </w:div>
    <w:div w:id="521211526">
      <w:bodyDiv w:val="1"/>
      <w:marLeft w:val="0"/>
      <w:marRight w:val="0"/>
      <w:marTop w:val="0"/>
      <w:marBottom w:val="0"/>
      <w:divBdr>
        <w:top w:val="none" w:sz="0" w:space="0" w:color="auto"/>
        <w:left w:val="none" w:sz="0" w:space="0" w:color="auto"/>
        <w:bottom w:val="none" w:sz="0" w:space="0" w:color="auto"/>
        <w:right w:val="none" w:sz="0" w:space="0" w:color="auto"/>
      </w:divBdr>
    </w:div>
    <w:div w:id="538585943">
      <w:bodyDiv w:val="1"/>
      <w:marLeft w:val="0"/>
      <w:marRight w:val="0"/>
      <w:marTop w:val="0"/>
      <w:marBottom w:val="0"/>
      <w:divBdr>
        <w:top w:val="none" w:sz="0" w:space="0" w:color="auto"/>
        <w:left w:val="none" w:sz="0" w:space="0" w:color="auto"/>
        <w:bottom w:val="none" w:sz="0" w:space="0" w:color="auto"/>
        <w:right w:val="none" w:sz="0" w:space="0" w:color="auto"/>
      </w:divBdr>
    </w:div>
    <w:div w:id="654802701">
      <w:bodyDiv w:val="1"/>
      <w:marLeft w:val="0"/>
      <w:marRight w:val="0"/>
      <w:marTop w:val="0"/>
      <w:marBottom w:val="0"/>
      <w:divBdr>
        <w:top w:val="none" w:sz="0" w:space="0" w:color="auto"/>
        <w:left w:val="none" w:sz="0" w:space="0" w:color="auto"/>
        <w:bottom w:val="none" w:sz="0" w:space="0" w:color="auto"/>
        <w:right w:val="none" w:sz="0" w:space="0" w:color="auto"/>
      </w:divBdr>
    </w:div>
    <w:div w:id="659699880">
      <w:bodyDiv w:val="1"/>
      <w:marLeft w:val="0"/>
      <w:marRight w:val="0"/>
      <w:marTop w:val="0"/>
      <w:marBottom w:val="0"/>
      <w:divBdr>
        <w:top w:val="none" w:sz="0" w:space="0" w:color="auto"/>
        <w:left w:val="none" w:sz="0" w:space="0" w:color="auto"/>
        <w:bottom w:val="none" w:sz="0" w:space="0" w:color="auto"/>
        <w:right w:val="none" w:sz="0" w:space="0" w:color="auto"/>
      </w:divBdr>
    </w:div>
    <w:div w:id="747194771">
      <w:bodyDiv w:val="1"/>
      <w:marLeft w:val="0"/>
      <w:marRight w:val="0"/>
      <w:marTop w:val="0"/>
      <w:marBottom w:val="0"/>
      <w:divBdr>
        <w:top w:val="none" w:sz="0" w:space="0" w:color="auto"/>
        <w:left w:val="none" w:sz="0" w:space="0" w:color="auto"/>
        <w:bottom w:val="none" w:sz="0" w:space="0" w:color="auto"/>
        <w:right w:val="none" w:sz="0" w:space="0" w:color="auto"/>
      </w:divBdr>
    </w:div>
    <w:div w:id="854463612">
      <w:bodyDiv w:val="1"/>
      <w:marLeft w:val="0"/>
      <w:marRight w:val="0"/>
      <w:marTop w:val="0"/>
      <w:marBottom w:val="0"/>
      <w:divBdr>
        <w:top w:val="none" w:sz="0" w:space="0" w:color="auto"/>
        <w:left w:val="none" w:sz="0" w:space="0" w:color="auto"/>
        <w:bottom w:val="none" w:sz="0" w:space="0" w:color="auto"/>
        <w:right w:val="none" w:sz="0" w:space="0" w:color="auto"/>
      </w:divBdr>
    </w:div>
    <w:div w:id="922179886">
      <w:bodyDiv w:val="1"/>
      <w:marLeft w:val="0"/>
      <w:marRight w:val="0"/>
      <w:marTop w:val="0"/>
      <w:marBottom w:val="0"/>
      <w:divBdr>
        <w:top w:val="none" w:sz="0" w:space="0" w:color="auto"/>
        <w:left w:val="none" w:sz="0" w:space="0" w:color="auto"/>
        <w:bottom w:val="none" w:sz="0" w:space="0" w:color="auto"/>
        <w:right w:val="none" w:sz="0" w:space="0" w:color="auto"/>
      </w:divBdr>
    </w:div>
    <w:div w:id="946742669">
      <w:bodyDiv w:val="1"/>
      <w:marLeft w:val="0"/>
      <w:marRight w:val="0"/>
      <w:marTop w:val="0"/>
      <w:marBottom w:val="0"/>
      <w:divBdr>
        <w:top w:val="none" w:sz="0" w:space="0" w:color="auto"/>
        <w:left w:val="none" w:sz="0" w:space="0" w:color="auto"/>
        <w:bottom w:val="none" w:sz="0" w:space="0" w:color="auto"/>
        <w:right w:val="none" w:sz="0" w:space="0" w:color="auto"/>
      </w:divBdr>
    </w:div>
    <w:div w:id="1006984510">
      <w:bodyDiv w:val="1"/>
      <w:marLeft w:val="0"/>
      <w:marRight w:val="0"/>
      <w:marTop w:val="0"/>
      <w:marBottom w:val="0"/>
      <w:divBdr>
        <w:top w:val="none" w:sz="0" w:space="0" w:color="auto"/>
        <w:left w:val="none" w:sz="0" w:space="0" w:color="auto"/>
        <w:bottom w:val="none" w:sz="0" w:space="0" w:color="auto"/>
        <w:right w:val="none" w:sz="0" w:space="0" w:color="auto"/>
      </w:divBdr>
    </w:div>
    <w:div w:id="1190995903">
      <w:bodyDiv w:val="1"/>
      <w:marLeft w:val="0"/>
      <w:marRight w:val="0"/>
      <w:marTop w:val="0"/>
      <w:marBottom w:val="0"/>
      <w:divBdr>
        <w:top w:val="none" w:sz="0" w:space="0" w:color="auto"/>
        <w:left w:val="none" w:sz="0" w:space="0" w:color="auto"/>
        <w:bottom w:val="none" w:sz="0" w:space="0" w:color="auto"/>
        <w:right w:val="none" w:sz="0" w:space="0" w:color="auto"/>
      </w:divBdr>
    </w:div>
    <w:div w:id="1209689063">
      <w:bodyDiv w:val="1"/>
      <w:marLeft w:val="0"/>
      <w:marRight w:val="0"/>
      <w:marTop w:val="0"/>
      <w:marBottom w:val="0"/>
      <w:divBdr>
        <w:top w:val="none" w:sz="0" w:space="0" w:color="auto"/>
        <w:left w:val="none" w:sz="0" w:space="0" w:color="auto"/>
        <w:bottom w:val="none" w:sz="0" w:space="0" w:color="auto"/>
        <w:right w:val="none" w:sz="0" w:space="0" w:color="auto"/>
      </w:divBdr>
    </w:div>
    <w:div w:id="1269700659">
      <w:bodyDiv w:val="1"/>
      <w:marLeft w:val="0"/>
      <w:marRight w:val="0"/>
      <w:marTop w:val="0"/>
      <w:marBottom w:val="0"/>
      <w:divBdr>
        <w:top w:val="none" w:sz="0" w:space="0" w:color="auto"/>
        <w:left w:val="none" w:sz="0" w:space="0" w:color="auto"/>
        <w:bottom w:val="none" w:sz="0" w:space="0" w:color="auto"/>
        <w:right w:val="none" w:sz="0" w:space="0" w:color="auto"/>
      </w:divBdr>
    </w:div>
    <w:div w:id="1501966226">
      <w:bodyDiv w:val="1"/>
      <w:marLeft w:val="0"/>
      <w:marRight w:val="0"/>
      <w:marTop w:val="0"/>
      <w:marBottom w:val="0"/>
      <w:divBdr>
        <w:top w:val="none" w:sz="0" w:space="0" w:color="auto"/>
        <w:left w:val="none" w:sz="0" w:space="0" w:color="auto"/>
        <w:bottom w:val="none" w:sz="0" w:space="0" w:color="auto"/>
        <w:right w:val="none" w:sz="0" w:space="0" w:color="auto"/>
      </w:divBdr>
    </w:div>
    <w:div w:id="1552811876">
      <w:bodyDiv w:val="1"/>
      <w:marLeft w:val="0"/>
      <w:marRight w:val="0"/>
      <w:marTop w:val="0"/>
      <w:marBottom w:val="0"/>
      <w:divBdr>
        <w:top w:val="none" w:sz="0" w:space="0" w:color="auto"/>
        <w:left w:val="none" w:sz="0" w:space="0" w:color="auto"/>
        <w:bottom w:val="none" w:sz="0" w:space="0" w:color="auto"/>
        <w:right w:val="none" w:sz="0" w:space="0" w:color="auto"/>
      </w:divBdr>
    </w:div>
    <w:div w:id="1601335784">
      <w:bodyDiv w:val="1"/>
      <w:marLeft w:val="0"/>
      <w:marRight w:val="0"/>
      <w:marTop w:val="0"/>
      <w:marBottom w:val="0"/>
      <w:divBdr>
        <w:top w:val="none" w:sz="0" w:space="0" w:color="auto"/>
        <w:left w:val="none" w:sz="0" w:space="0" w:color="auto"/>
        <w:bottom w:val="none" w:sz="0" w:space="0" w:color="auto"/>
        <w:right w:val="none" w:sz="0" w:space="0" w:color="auto"/>
      </w:divBdr>
    </w:div>
    <w:div w:id="1687633717">
      <w:bodyDiv w:val="1"/>
      <w:marLeft w:val="0"/>
      <w:marRight w:val="0"/>
      <w:marTop w:val="0"/>
      <w:marBottom w:val="0"/>
      <w:divBdr>
        <w:top w:val="none" w:sz="0" w:space="0" w:color="auto"/>
        <w:left w:val="none" w:sz="0" w:space="0" w:color="auto"/>
        <w:bottom w:val="none" w:sz="0" w:space="0" w:color="auto"/>
        <w:right w:val="none" w:sz="0" w:space="0" w:color="auto"/>
      </w:divBdr>
    </w:div>
    <w:div w:id="1730806655">
      <w:bodyDiv w:val="1"/>
      <w:marLeft w:val="0"/>
      <w:marRight w:val="0"/>
      <w:marTop w:val="0"/>
      <w:marBottom w:val="0"/>
      <w:divBdr>
        <w:top w:val="none" w:sz="0" w:space="0" w:color="auto"/>
        <w:left w:val="none" w:sz="0" w:space="0" w:color="auto"/>
        <w:bottom w:val="none" w:sz="0" w:space="0" w:color="auto"/>
        <w:right w:val="none" w:sz="0" w:space="0" w:color="auto"/>
      </w:divBdr>
    </w:div>
    <w:div w:id="1748991048">
      <w:bodyDiv w:val="1"/>
      <w:marLeft w:val="0"/>
      <w:marRight w:val="0"/>
      <w:marTop w:val="0"/>
      <w:marBottom w:val="0"/>
      <w:divBdr>
        <w:top w:val="none" w:sz="0" w:space="0" w:color="auto"/>
        <w:left w:val="none" w:sz="0" w:space="0" w:color="auto"/>
        <w:bottom w:val="none" w:sz="0" w:space="0" w:color="auto"/>
        <w:right w:val="none" w:sz="0" w:space="0" w:color="auto"/>
      </w:divBdr>
    </w:div>
    <w:div w:id="1803569986">
      <w:bodyDiv w:val="1"/>
      <w:marLeft w:val="0"/>
      <w:marRight w:val="0"/>
      <w:marTop w:val="0"/>
      <w:marBottom w:val="0"/>
      <w:divBdr>
        <w:top w:val="none" w:sz="0" w:space="0" w:color="auto"/>
        <w:left w:val="none" w:sz="0" w:space="0" w:color="auto"/>
        <w:bottom w:val="none" w:sz="0" w:space="0" w:color="auto"/>
        <w:right w:val="none" w:sz="0" w:space="0" w:color="auto"/>
      </w:divBdr>
      <w:divsChild>
        <w:div w:id="77794013">
          <w:marLeft w:val="0"/>
          <w:marRight w:val="0"/>
          <w:marTop w:val="0"/>
          <w:marBottom w:val="0"/>
          <w:divBdr>
            <w:top w:val="none" w:sz="0" w:space="0" w:color="auto"/>
            <w:left w:val="none" w:sz="0" w:space="0" w:color="auto"/>
            <w:bottom w:val="none" w:sz="0" w:space="0" w:color="auto"/>
            <w:right w:val="none" w:sz="0" w:space="0" w:color="auto"/>
          </w:divBdr>
        </w:div>
        <w:div w:id="901987789">
          <w:marLeft w:val="0"/>
          <w:marRight w:val="0"/>
          <w:marTop w:val="0"/>
          <w:marBottom w:val="0"/>
          <w:divBdr>
            <w:top w:val="none" w:sz="0" w:space="0" w:color="auto"/>
            <w:left w:val="none" w:sz="0" w:space="0" w:color="auto"/>
            <w:bottom w:val="none" w:sz="0" w:space="0" w:color="auto"/>
            <w:right w:val="none" w:sz="0" w:space="0" w:color="auto"/>
          </w:divBdr>
          <w:divsChild>
            <w:div w:id="480001683">
              <w:marLeft w:val="0"/>
              <w:marRight w:val="0"/>
              <w:marTop w:val="0"/>
              <w:marBottom w:val="0"/>
              <w:divBdr>
                <w:top w:val="none" w:sz="0" w:space="0" w:color="auto"/>
                <w:left w:val="none" w:sz="0" w:space="0" w:color="auto"/>
                <w:bottom w:val="none" w:sz="0" w:space="0" w:color="auto"/>
                <w:right w:val="none" w:sz="0" w:space="0" w:color="auto"/>
              </w:divBdr>
              <w:divsChild>
                <w:div w:id="1492408097">
                  <w:marLeft w:val="0"/>
                  <w:marRight w:val="0"/>
                  <w:marTop w:val="0"/>
                  <w:marBottom w:val="0"/>
                  <w:divBdr>
                    <w:top w:val="none" w:sz="0" w:space="0" w:color="auto"/>
                    <w:left w:val="none" w:sz="0" w:space="0" w:color="auto"/>
                    <w:bottom w:val="none" w:sz="0" w:space="0" w:color="auto"/>
                    <w:right w:val="none" w:sz="0" w:space="0" w:color="auto"/>
                  </w:divBdr>
                  <w:divsChild>
                    <w:div w:id="550195284">
                      <w:marLeft w:val="0"/>
                      <w:marRight w:val="0"/>
                      <w:marTop w:val="0"/>
                      <w:marBottom w:val="0"/>
                      <w:divBdr>
                        <w:top w:val="none" w:sz="0" w:space="0" w:color="auto"/>
                        <w:left w:val="none" w:sz="0" w:space="0" w:color="auto"/>
                        <w:bottom w:val="none" w:sz="0" w:space="0" w:color="auto"/>
                        <w:right w:val="none" w:sz="0" w:space="0" w:color="auto"/>
                      </w:divBdr>
                      <w:divsChild>
                        <w:div w:id="114368181">
                          <w:marLeft w:val="0"/>
                          <w:marRight w:val="0"/>
                          <w:marTop w:val="0"/>
                          <w:marBottom w:val="0"/>
                          <w:divBdr>
                            <w:top w:val="none" w:sz="0" w:space="0" w:color="auto"/>
                            <w:left w:val="none" w:sz="0" w:space="0" w:color="auto"/>
                            <w:bottom w:val="none" w:sz="0" w:space="0" w:color="auto"/>
                            <w:right w:val="none" w:sz="0" w:space="0" w:color="auto"/>
                          </w:divBdr>
                          <w:divsChild>
                            <w:div w:id="508952743">
                              <w:marLeft w:val="0"/>
                              <w:marRight w:val="0"/>
                              <w:marTop w:val="0"/>
                              <w:marBottom w:val="0"/>
                              <w:divBdr>
                                <w:top w:val="none" w:sz="0" w:space="0" w:color="auto"/>
                                <w:left w:val="none" w:sz="0" w:space="0" w:color="auto"/>
                                <w:bottom w:val="none" w:sz="0" w:space="0" w:color="auto"/>
                                <w:right w:val="none" w:sz="0" w:space="0" w:color="auto"/>
                              </w:divBdr>
                            </w:div>
                            <w:div w:id="596135445">
                              <w:marLeft w:val="0"/>
                              <w:marRight w:val="0"/>
                              <w:marTop w:val="0"/>
                              <w:marBottom w:val="0"/>
                              <w:divBdr>
                                <w:top w:val="none" w:sz="0" w:space="0" w:color="auto"/>
                                <w:left w:val="none" w:sz="0" w:space="0" w:color="auto"/>
                                <w:bottom w:val="none" w:sz="0" w:space="0" w:color="auto"/>
                                <w:right w:val="none" w:sz="0" w:space="0" w:color="auto"/>
                              </w:divBdr>
                            </w:div>
                            <w:div w:id="699628940">
                              <w:marLeft w:val="0"/>
                              <w:marRight w:val="0"/>
                              <w:marTop w:val="0"/>
                              <w:marBottom w:val="0"/>
                              <w:divBdr>
                                <w:top w:val="none" w:sz="0" w:space="0" w:color="auto"/>
                                <w:left w:val="none" w:sz="0" w:space="0" w:color="auto"/>
                                <w:bottom w:val="none" w:sz="0" w:space="0" w:color="auto"/>
                                <w:right w:val="none" w:sz="0" w:space="0" w:color="auto"/>
                              </w:divBdr>
                            </w:div>
                            <w:div w:id="756246686">
                              <w:marLeft w:val="0"/>
                              <w:marRight w:val="0"/>
                              <w:marTop w:val="0"/>
                              <w:marBottom w:val="0"/>
                              <w:divBdr>
                                <w:top w:val="none" w:sz="0" w:space="0" w:color="auto"/>
                                <w:left w:val="none" w:sz="0" w:space="0" w:color="auto"/>
                                <w:bottom w:val="none" w:sz="0" w:space="0" w:color="auto"/>
                                <w:right w:val="none" w:sz="0" w:space="0" w:color="auto"/>
                              </w:divBdr>
                            </w:div>
                            <w:div w:id="1368408430">
                              <w:marLeft w:val="0"/>
                              <w:marRight w:val="0"/>
                              <w:marTop w:val="0"/>
                              <w:marBottom w:val="0"/>
                              <w:divBdr>
                                <w:top w:val="none" w:sz="0" w:space="0" w:color="auto"/>
                                <w:left w:val="none" w:sz="0" w:space="0" w:color="auto"/>
                                <w:bottom w:val="none" w:sz="0" w:space="0" w:color="auto"/>
                                <w:right w:val="none" w:sz="0" w:space="0" w:color="auto"/>
                              </w:divBdr>
                            </w:div>
                            <w:div w:id="1491361580">
                              <w:marLeft w:val="0"/>
                              <w:marRight w:val="0"/>
                              <w:marTop w:val="0"/>
                              <w:marBottom w:val="0"/>
                              <w:divBdr>
                                <w:top w:val="none" w:sz="0" w:space="0" w:color="auto"/>
                                <w:left w:val="none" w:sz="0" w:space="0" w:color="auto"/>
                                <w:bottom w:val="none" w:sz="0" w:space="0" w:color="auto"/>
                                <w:right w:val="none" w:sz="0" w:space="0" w:color="auto"/>
                              </w:divBdr>
                            </w:div>
                            <w:div w:id="170309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22281">
          <w:marLeft w:val="0"/>
          <w:marRight w:val="0"/>
          <w:marTop w:val="0"/>
          <w:marBottom w:val="0"/>
          <w:divBdr>
            <w:top w:val="none" w:sz="0" w:space="0" w:color="auto"/>
            <w:left w:val="none" w:sz="0" w:space="0" w:color="auto"/>
            <w:bottom w:val="none" w:sz="0" w:space="0" w:color="auto"/>
            <w:right w:val="none" w:sz="0" w:space="0" w:color="auto"/>
          </w:divBdr>
          <w:divsChild>
            <w:div w:id="553540070">
              <w:marLeft w:val="0"/>
              <w:marRight w:val="0"/>
              <w:marTop w:val="0"/>
              <w:marBottom w:val="0"/>
              <w:divBdr>
                <w:top w:val="none" w:sz="0" w:space="0" w:color="auto"/>
                <w:left w:val="none" w:sz="0" w:space="0" w:color="auto"/>
                <w:bottom w:val="none" w:sz="0" w:space="0" w:color="auto"/>
                <w:right w:val="none" w:sz="0" w:space="0" w:color="auto"/>
              </w:divBdr>
              <w:divsChild>
                <w:div w:id="1278947596">
                  <w:marLeft w:val="0"/>
                  <w:marRight w:val="0"/>
                  <w:marTop w:val="0"/>
                  <w:marBottom w:val="0"/>
                  <w:divBdr>
                    <w:top w:val="none" w:sz="0" w:space="0" w:color="auto"/>
                    <w:left w:val="none" w:sz="0" w:space="0" w:color="auto"/>
                    <w:bottom w:val="none" w:sz="0" w:space="0" w:color="auto"/>
                    <w:right w:val="none" w:sz="0" w:space="0" w:color="auto"/>
                  </w:divBdr>
                  <w:divsChild>
                    <w:div w:id="176699137">
                      <w:marLeft w:val="0"/>
                      <w:marRight w:val="0"/>
                      <w:marTop w:val="0"/>
                      <w:marBottom w:val="0"/>
                      <w:divBdr>
                        <w:top w:val="none" w:sz="0" w:space="0" w:color="auto"/>
                        <w:left w:val="none" w:sz="0" w:space="0" w:color="auto"/>
                        <w:bottom w:val="none" w:sz="0" w:space="0" w:color="auto"/>
                        <w:right w:val="none" w:sz="0" w:space="0" w:color="auto"/>
                      </w:divBdr>
                      <w:divsChild>
                        <w:div w:id="1179781004">
                          <w:marLeft w:val="0"/>
                          <w:marRight w:val="0"/>
                          <w:marTop w:val="0"/>
                          <w:marBottom w:val="0"/>
                          <w:divBdr>
                            <w:top w:val="none" w:sz="0" w:space="0" w:color="auto"/>
                            <w:left w:val="none" w:sz="0" w:space="0" w:color="auto"/>
                            <w:bottom w:val="none" w:sz="0" w:space="0" w:color="auto"/>
                            <w:right w:val="none" w:sz="0" w:space="0" w:color="auto"/>
                          </w:divBdr>
                          <w:divsChild>
                            <w:div w:id="1863979745">
                              <w:marLeft w:val="0"/>
                              <w:marRight w:val="0"/>
                              <w:marTop w:val="0"/>
                              <w:marBottom w:val="0"/>
                              <w:divBdr>
                                <w:top w:val="none" w:sz="0" w:space="0" w:color="auto"/>
                                <w:left w:val="none" w:sz="0" w:space="0" w:color="auto"/>
                                <w:bottom w:val="none" w:sz="0" w:space="0" w:color="auto"/>
                                <w:right w:val="none" w:sz="0" w:space="0" w:color="auto"/>
                              </w:divBdr>
                              <w:divsChild>
                                <w:div w:id="13117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2439">
                      <w:marLeft w:val="0"/>
                      <w:marRight w:val="0"/>
                      <w:marTop w:val="0"/>
                      <w:marBottom w:val="0"/>
                      <w:divBdr>
                        <w:top w:val="none" w:sz="0" w:space="0" w:color="auto"/>
                        <w:left w:val="none" w:sz="0" w:space="0" w:color="auto"/>
                        <w:bottom w:val="none" w:sz="0" w:space="0" w:color="auto"/>
                        <w:right w:val="none" w:sz="0" w:space="0" w:color="auto"/>
                      </w:divBdr>
                      <w:divsChild>
                        <w:div w:id="50688792">
                          <w:marLeft w:val="0"/>
                          <w:marRight w:val="0"/>
                          <w:marTop w:val="0"/>
                          <w:marBottom w:val="0"/>
                          <w:divBdr>
                            <w:top w:val="none" w:sz="0" w:space="0" w:color="auto"/>
                            <w:left w:val="none" w:sz="0" w:space="0" w:color="auto"/>
                            <w:bottom w:val="none" w:sz="0" w:space="0" w:color="auto"/>
                            <w:right w:val="none" w:sz="0" w:space="0" w:color="auto"/>
                          </w:divBdr>
                          <w:divsChild>
                            <w:div w:id="1160803750">
                              <w:marLeft w:val="0"/>
                              <w:marRight w:val="0"/>
                              <w:marTop w:val="0"/>
                              <w:marBottom w:val="0"/>
                              <w:divBdr>
                                <w:top w:val="none" w:sz="0" w:space="0" w:color="auto"/>
                                <w:left w:val="none" w:sz="0" w:space="0" w:color="auto"/>
                                <w:bottom w:val="none" w:sz="0" w:space="0" w:color="auto"/>
                                <w:right w:val="none" w:sz="0" w:space="0" w:color="auto"/>
                              </w:divBdr>
                            </w:div>
                          </w:divsChild>
                        </w:div>
                        <w:div w:id="907308038">
                          <w:marLeft w:val="0"/>
                          <w:marRight w:val="0"/>
                          <w:marTop w:val="0"/>
                          <w:marBottom w:val="0"/>
                          <w:divBdr>
                            <w:top w:val="none" w:sz="0" w:space="0" w:color="auto"/>
                            <w:left w:val="none" w:sz="0" w:space="0" w:color="auto"/>
                            <w:bottom w:val="none" w:sz="0" w:space="0" w:color="auto"/>
                            <w:right w:val="none" w:sz="0" w:space="0" w:color="auto"/>
                          </w:divBdr>
                          <w:divsChild>
                            <w:div w:id="338778119">
                              <w:marLeft w:val="0"/>
                              <w:marRight w:val="0"/>
                              <w:marTop w:val="0"/>
                              <w:marBottom w:val="0"/>
                              <w:divBdr>
                                <w:top w:val="none" w:sz="0" w:space="0" w:color="auto"/>
                                <w:left w:val="none" w:sz="0" w:space="0" w:color="auto"/>
                                <w:bottom w:val="none" w:sz="0" w:space="0" w:color="auto"/>
                                <w:right w:val="none" w:sz="0" w:space="0" w:color="auto"/>
                              </w:divBdr>
                              <w:divsChild>
                                <w:div w:id="2027171910">
                                  <w:marLeft w:val="0"/>
                                  <w:marRight w:val="0"/>
                                  <w:marTop w:val="0"/>
                                  <w:marBottom w:val="0"/>
                                  <w:divBdr>
                                    <w:top w:val="none" w:sz="0" w:space="0" w:color="auto"/>
                                    <w:left w:val="none" w:sz="0" w:space="0" w:color="auto"/>
                                    <w:bottom w:val="none" w:sz="0" w:space="0" w:color="auto"/>
                                    <w:right w:val="none" w:sz="0" w:space="0" w:color="auto"/>
                                  </w:divBdr>
                                  <w:divsChild>
                                    <w:div w:id="8434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75961">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2BEE9-E2EC-4B6D-AE66-254C86FD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6723</Words>
  <Characters>38325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44959</CharactersWithSpaces>
  <SharedDoc>false</SharedDoc>
  <HLinks>
    <vt:vector size="6" baseType="variant">
      <vt:variant>
        <vt:i4>8061039</vt:i4>
      </vt:variant>
      <vt:variant>
        <vt:i4>0</vt:i4>
      </vt:variant>
      <vt:variant>
        <vt:i4>0</vt:i4>
      </vt:variant>
      <vt:variant>
        <vt:i4>5</vt:i4>
      </vt:variant>
      <vt:variant>
        <vt:lpwstr>consultantplus://offline/ref=3C419409ECB8A303C7251ADF69B33D567F865885E51E72660957170A9FE669BDBDCD9B1F879D251Eq8Z4J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cp:lastModifiedBy>
  <cp:revision>8</cp:revision>
  <cp:lastPrinted>2025-03-26T08:27:00Z</cp:lastPrinted>
  <dcterms:created xsi:type="dcterms:W3CDTF">2025-03-26T07:51:00Z</dcterms:created>
  <dcterms:modified xsi:type="dcterms:W3CDTF">2025-03-31T13:27:00Z</dcterms:modified>
</cp:coreProperties>
</file>