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AE2F59">
        <w:rPr>
          <w:sz w:val="28"/>
          <w:szCs w:val="28"/>
        </w:rPr>
        <w:t>29.12.</w:t>
      </w:r>
      <w:r w:rsidR="0097379F">
        <w:rPr>
          <w:sz w:val="28"/>
          <w:szCs w:val="28"/>
        </w:rPr>
        <w:t>202</w:t>
      </w:r>
      <w:r w:rsidR="00F05DCB">
        <w:rPr>
          <w:sz w:val="28"/>
          <w:szCs w:val="28"/>
        </w:rPr>
        <w:t>1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2F59">
        <w:rPr>
          <w:sz w:val="28"/>
          <w:szCs w:val="28"/>
        </w:rPr>
        <w:t>426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154) следующие изменения:</w:t>
      </w:r>
      <w:proofErr w:type="gramEnd"/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43" w:rsidRPr="000C001E" w:rsidRDefault="005F1A43" w:rsidP="005F1A4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1 021 779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областной бюджет – </w:t>
            </w:r>
            <w:r>
              <w:rPr>
                <w:sz w:val="28"/>
                <w:szCs w:val="28"/>
              </w:rPr>
              <w:t>700 311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314 089,5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5F1A43" w:rsidRPr="000C001E" w:rsidRDefault="005F1A43" w:rsidP="005F1A4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5F1A43" w:rsidRPr="000C001E" w:rsidRDefault="005F1A43" w:rsidP="005F1A4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125 915,5 тыс.рублей, муниципальный  бюджет – 65 744,2 тыс.рублей;</w:t>
            </w:r>
          </w:p>
          <w:p w:rsidR="005F1A43" w:rsidRPr="001222C1" w:rsidRDefault="005F1A43" w:rsidP="005F1A4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5F1A43" w:rsidRPr="001222C1" w:rsidRDefault="005F1A43" w:rsidP="005F1A4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5F1A43" w:rsidRDefault="005F1A43" w:rsidP="005F1A4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5F1A43" w:rsidRDefault="005F1A43" w:rsidP="005F1A4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5F1A43" w:rsidRDefault="005F1A43" w:rsidP="005F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215 345,4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0,0 тыс.рублей,  </w:t>
            </w:r>
          </w:p>
          <w:p w:rsidR="005F1A43" w:rsidRPr="000C001E" w:rsidRDefault="005F1A43" w:rsidP="005F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154 601,3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60 744,1 тыс.рублей.</w:t>
            </w:r>
          </w:p>
          <w:p w:rsidR="00DE0CD3" w:rsidRPr="00987DDE" w:rsidRDefault="005F1A43" w:rsidP="005F1A4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5F1A43">
              <w:rPr>
                <w:sz w:val="28"/>
                <w:szCs w:val="28"/>
              </w:rPr>
              <w:t>39</w:t>
            </w:r>
            <w:r w:rsidR="00540866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064</w:t>
            </w:r>
            <w:r w:rsidRPr="000C001E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F1A43">
              <w:rPr>
                <w:sz w:val="28"/>
                <w:szCs w:val="28"/>
              </w:rPr>
              <w:t>26</w:t>
            </w:r>
            <w:r w:rsidR="00540866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011</w:t>
            </w:r>
            <w:r w:rsidRPr="000C001E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5F1A43">
              <w:rPr>
                <w:sz w:val="28"/>
                <w:szCs w:val="28"/>
              </w:rPr>
              <w:t>696</w:t>
            </w:r>
            <w:r w:rsidR="00540866"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3</w:t>
            </w:r>
            <w:r w:rsidR="005F1A43">
              <w:rPr>
                <w:sz w:val="28"/>
                <w:szCs w:val="28"/>
              </w:rPr>
              <w:t>33</w:t>
            </w:r>
            <w:r w:rsidRPr="000C001E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5F1A43">
              <w:rPr>
                <w:sz w:val="28"/>
                <w:szCs w:val="28"/>
              </w:rPr>
              <w:t>6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719</w:t>
            </w:r>
            <w:r w:rsidR="00407D5A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</w:t>
            </w:r>
            <w:r w:rsidR="00F14D81" w:rsidRPr="000C001E">
              <w:rPr>
                <w:sz w:val="28"/>
                <w:szCs w:val="28"/>
              </w:rPr>
              <w:t>15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65 7</w:t>
            </w:r>
            <w:r w:rsidR="00F14D81" w:rsidRPr="000C001E">
              <w:rPr>
                <w:sz w:val="28"/>
                <w:szCs w:val="28"/>
              </w:rPr>
              <w:t>44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lastRenderedPageBreak/>
              <w:t xml:space="preserve">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Pr="000C001E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28"/>
        <w:gridCol w:w="1419"/>
        <w:gridCol w:w="1417"/>
        <w:gridCol w:w="1417"/>
        <w:gridCol w:w="1419"/>
        <w:gridCol w:w="1415"/>
      </w:tblGrid>
      <w:tr w:rsidR="00FC32F6" w:rsidRPr="003647A0" w:rsidTr="00FC32F6">
        <w:trPr>
          <w:trHeight w:val="855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FC32F6" w:rsidRPr="003647A0" w:rsidTr="00FC32F6">
        <w:trPr>
          <w:trHeight w:val="285"/>
        </w:trPr>
        <w:tc>
          <w:tcPr>
            <w:tcW w:w="15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32F6" w:rsidRPr="003647A0" w:rsidRDefault="00FC32F6" w:rsidP="00681E4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5F1A43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125 915,5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5F1A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65 744,2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 w:rsidR="002E3E20">
              <w:rPr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5F1A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74,</w:t>
            </w:r>
            <w:r w:rsidR="005F1A43">
              <w:rPr>
                <w:sz w:val="28"/>
                <w:szCs w:val="28"/>
              </w:rPr>
              <w:t>0</w:t>
            </w:r>
          </w:p>
        </w:tc>
      </w:tr>
      <w:tr w:rsidR="00FC32F6" w:rsidRPr="000C001E" w:rsidTr="00FC32F6">
        <w:trPr>
          <w:trHeight w:val="26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FC32F6">
            <w:pPr>
              <w:snapToGrid w:val="0"/>
              <w:jc w:val="both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191 659,7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77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21</w:t>
            </w:r>
            <w:r w:rsidR="002E3E20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51</w:t>
            </w:r>
            <w:r w:rsidRPr="000C001E">
              <w:rPr>
                <w:sz w:val="28"/>
                <w:szCs w:val="28"/>
              </w:rPr>
              <w:t>0,</w:t>
            </w:r>
            <w:r w:rsidR="002E3E20">
              <w:rPr>
                <w:sz w:val="28"/>
                <w:szCs w:val="28"/>
              </w:rPr>
              <w:t>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5F1A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</w:p>
        </w:tc>
      </w:tr>
    </w:tbl>
    <w:p w:rsidR="00FC32F6" w:rsidRDefault="00FC32F6" w:rsidP="00DE0CD3">
      <w:pPr>
        <w:ind w:firstLine="567"/>
        <w:jc w:val="both"/>
        <w:rPr>
          <w:sz w:val="28"/>
          <w:szCs w:val="28"/>
        </w:rPr>
      </w:pPr>
    </w:p>
    <w:p w:rsidR="00DE0CD3" w:rsidRPr="000C001E" w:rsidRDefault="00DE0CD3" w:rsidP="00DE0CD3">
      <w:pPr>
        <w:ind w:firstLine="567"/>
        <w:jc w:val="both"/>
        <w:rPr>
          <w:b/>
          <w:sz w:val="28"/>
          <w:szCs w:val="28"/>
        </w:rPr>
      </w:pPr>
      <w:r w:rsidRPr="000C001E">
        <w:rPr>
          <w:sz w:val="28"/>
          <w:szCs w:val="28"/>
        </w:rPr>
        <w:t xml:space="preserve">Всего по программе: </w:t>
      </w:r>
      <w:r w:rsidR="00FC32F6">
        <w:rPr>
          <w:sz w:val="28"/>
          <w:szCs w:val="28"/>
        </w:rPr>
        <w:t>1 0</w:t>
      </w:r>
      <w:r w:rsidR="005F1A43">
        <w:rPr>
          <w:sz w:val="28"/>
          <w:szCs w:val="28"/>
        </w:rPr>
        <w:t>390 064</w:t>
      </w:r>
      <w:r w:rsidR="00FC32F6" w:rsidRPr="000C001E">
        <w:rPr>
          <w:sz w:val="28"/>
          <w:szCs w:val="28"/>
        </w:rPr>
        <w:t>,</w:t>
      </w:r>
      <w:r w:rsidR="005F1A43">
        <w:rPr>
          <w:sz w:val="28"/>
          <w:szCs w:val="28"/>
        </w:rPr>
        <w:t>4</w:t>
      </w:r>
      <w:r w:rsidR="00FC32F6" w:rsidRPr="000C001E"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 xml:space="preserve">тыс. рублей, в том числе </w:t>
      </w:r>
      <w:r w:rsidR="00423E14" w:rsidRPr="000C001E">
        <w:rPr>
          <w:sz w:val="28"/>
          <w:szCs w:val="28"/>
        </w:rPr>
        <w:t>ф</w:t>
      </w:r>
      <w:r w:rsidR="00033BEA" w:rsidRPr="000C001E">
        <w:rPr>
          <w:sz w:val="28"/>
          <w:szCs w:val="28"/>
        </w:rPr>
        <w:t xml:space="preserve">едеральный бюджет – </w:t>
      </w:r>
      <w:r w:rsidR="005F1A43">
        <w:rPr>
          <w:sz w:val="28"/>
          <w:szCs w:val="28"/>
        </w:rPr>
        <w:t>26</w:t>
      </w:r>
      <w:r w:rsidR="00407D5A">
        <w:rPr>
          <w:sz w:val="28"/>
          <w:szCs w:val="28"/>
        </w:rPr>
        <w:t xml:space="preserve"> </w:t>
      </w:r>
      <w:r w:rsidR="005F1A43">
        <w:rPr>
          <w:sz w:val="28"/>
          <w:szCs w:val="28"/>
        </w:rPr>
        <w:t>011</w:t>
      </w:r>
      <w:r w:rsidR="00033BEA" w:rsidRPr="000C001E">
        <w:rPr>
          <w:sz w:val="28"/>
          <w:szCs w:val="28"/>
        </w:rPr>
        <w:t>,</w:t>
      </w:r>
      <w:r w:rsidR="005F1A43">
        <w:rPr>
          <w:sz w:val="28"/>
          <w:szCs w:val="28"/>
        </w:rPr>
        <w:t>9</w:t>
      </w:r>
      <w:r w:rsidR="00033BEA" w:rsidRPr="000C001E">
        <w:rPr>
          <w:sz w:val="28"/>
          <w:szCs w:val="28"/>
        </w:rPr>
        <w:t xml:space="preserve"> тыс</w:t>
      </w:r>
      <w:proofErr w:type="gramStart"/>
      <w:r w:rsidR="00033BEA" w:rsidRPr="000C001E">
        <w:rPr>
          <w:sz w:val="28"/>
          <w:szCs w:val="28"/>
        </w:rPr>
        <w:t>.р</w:t>
      </w:r>
      <w:proofErr w:type="gramEnd"/>
      <w:r w:rsidR="00033BEA" w:rsidRPr="000C001E">
        <w:rPr>
          <w:sz w:val="28"/>
          <w:szCs w:val="28"/>
        </w:rPr>
        <w:t xml:space="preserve">ублей, </w:t>
      </w:r>
      <w:r w:rsidRPr="000C001E">
        <w:rPr>
          <w:sz w:val="28"/>
          <w:szCs w:val="28"/>
        </w:rPr>
        <w:t xml:space="preserve">областной бюджет – </w:t>
      </w:r>
      <w:r w:rsidR="005F1A43">
        <w:rPr>
          <w:sz w:val="28"/>
          <w:szCs w:val="28"/>
        </w:rPr>
        <w:t>696</w:t>
      </w:r>
      <w:r w:rsidR="00FC32F6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3</w:t>
      </w:r>
      <w:r w:rsidR="005F1A43">
        <w:rPr>
          <w:sz w:val="28"/>
          <w:szCs w:val="28"/>
        </w:rPr>
        <w:t>33</w:t>
      </w:r>
      <w:r w:rsidR="00FC32F6" w:rsidRPr="000C001E">
        <w:rPr>
          <w:sz w:val="28"/>
          <w:szCs w:val="28"/>
        </w:rPr>
        <w:t>,</w:t>
      </w:r>
      <w:r w:rsidR="005F1A43">
        <w:rPr>
          <w:sz w:val="28"/>
          <w:szCs w:val="28"/>
        </w:rPr>
        <w:t>1</w:t>
      </w:r>
      <w:r w:rsidR="00FC32F6" w:rsidRPr="000C001E"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 xml:space="preserve">тыс.рублей, муниципальный бюджет – </w:t>
      </w:r>
      <w:r w:rsidR="00D83A4E">
        <w:rPr>
          <w:sz w:val="28"/>
          <w:szCs w:val="28"/>
        </w:rPr>
        <w:t>3</w:t>
      </w:r>
      <w:r w:rsidR="00FC32F6">
        <w:rPr>
          <w:sz w:val="28"/>
          <w:szCs w:val="28"/>
        </w:rPr>
        <w:t>1</w:t>
      </w:r>
      <w:r w:rsidR="005F1A43">
        <w:rPr>
          <w:sz w:val="28"/>
          <w:szCs w:val="28"/>
        </w:rPr>
        <w:t>6</w:t>
      </w:r>
      <w:r w:rsidRPr="000C001E">
        <w:rPr>
          <w:sz w:val="28"/>
          <w:szCs w:val="28"/>
        </w:rPr>
        <w:t xml:space="preserve"> </w:t>
      </w:r>
      <w:r w:rsidR="005F1A43">
        <w:rPr>
          <w:sz w:val="28"/>
          <w:szCs w:val="28"/>
        </w:rPr>
        <w:t>71</w:t>
      </w:r>
      <w:r w:rsidR="00407D5A">
        <w:rPr>
          <w:sz w:val="28"/>
          <w:szCs w:val="28"/>
        </w:rPr>
        <w:t>9</w:t>
      </w:r>
      <w:r w:rsidRPr="000C001E">
        <w:rPr>
          <w:sz w:val="28"/>
          <w:szCs w:val="28"/>
        </w:rPr>
        <w:t>,</w:t>
      </w:r>
      <w:r w:rsidR="005F1A43">
        <w:rPr>
          <w:sz w:val="28"/>
          <w:szCs w:val="28"/>
        </w:rPr>
        <w:t>4</w:t>
      </w:r>
      <w:r w:rsidRPr="000C001E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43" w:rsidRPr="003647A0" w:rsidRDefault="005F1A43" w:rsidP="005F1A4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92 034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97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94 256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5F1A43" w:rsidRPr="003647A0" w:rsidRDefault="005F1A43" w:rsidP="005F1A4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5F1A43" w:rsidRPr="003647A0" w:rsidRDefault="005F1A43" w:rsidP="005F1A4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5F1A43" w:rsidRPr="003647A0" w:rsidRDefault="005F1A43" w:rsidP="005F1A4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5F1A43" w:rsidRPr="003647A0" w:rsidRDefault="005F1A43" w:rsidP="005F1A4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5F1A43" w:rsidRDefault="005F1A43" w:rsidP="005F1A4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5F1A43" w:rsidRPr="003647A0" w:rsidRDefault="005F1A43" w:rsidP="005F1A4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41 350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5F1A43" w:rsidP="005F1A4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5F1A43">
              <w:rPr>
                <w:sz w:val="28"/>
                <w:szCs w:val="28"/>
              </w:rPr>
              <w:t>3</w:t>
            </w:r>
            <w:r w:rsidR="00C83EC7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211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5F1A43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7</w:t>
            </w:r>
            <w:r w:rsidR="005F1A43">
              <w:rPr>
                <w:sz w:val="28"/>
                <w:szCs w:val="28"/>
              </w:rPr>
              <w:t>2</w:t>
            </w:r>
            <w:r w:rsidR="00B43160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,</w:t>
            </w:r>
            <w:r w:rsidR="00B431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356A2">
              <w:rPr>
                <w:sz w:val="28"/>
                <w:szCs w:val="28"/>
              </w:rPr>
              <w:t>4</w:t>
            </w:r>
            <w:r w:rsidR="005F1A43">
              <w:rPr>
                <w:sz w:val="28"/>
                <w:szCs w:val="28"/>
              </w:rPr>
              <w:t>8</w:t>
            </w:r>
            <w:r w:rsidR="00407D5A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Pr="003647A0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DE0CD3" w:rsidRPr="003647A0"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994A14">
        <w:rPr>
          <w:sz w:val="28"/>
          <w:szCs w:val="28"/>
        </w:rPr>
        <w:t>3</w:t>
      </w:r>
      <w:r w:rsidR="00407D5A">
        <w:rPr>
          <w:sz w:val="28"/>
          <w:szCs w:val="28"/>
        </w:rPr>
        <w:t xml:space="preserve"> </w:t>
      </w:r>
      <w:r w:rsidR="00994A14">
        <w:rPr>
          <w:sz w:val="28"/>
          <w:szCs w:val="28"/>
        </w:rPr>
        <w:t>211</w:t>
      </w:r>
      <w:r w:rsidR="00407D5A"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2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B43160">
        <w:rPr>
          <w:sz w:val="28"/>
          <w:szCs w:val="28"/>
        </w:rPr>
        <w:t>9</w:t>
      </w:r>
      <w:r w:rsidR="00994A14">
        <w:rPr>
          <w:sz w:val="28"/>
          <w:szCs w:val="28"/>
        </w:rPr>
        <w:t>6</w:t>
      </w:r>
      <w:r w:rsidR="00B43160" w:rsidRPr="003647A0">
        <w:rPr>
          <w:sz w:val="28"/>
          <w:szCs w:val="28"/>
        </w:rPr>
        <w:t> </w:t>
      </w:r>
      <w:r w:rsidR="00B43160">
        <w:rPr>
          <w:sz w:val="28"/>
          <w:szCs w:val="28"/>
        </w:rPr>
        <w:t>7</w:t>
      </w:r>
      <w:r w:rsidR="00994A14">
        <w:rPr>
          <w:sz w:val="28"/>
          <w:szCs w:val="28"/>
        </w:rPr>
        <w:t>2</w:t>
      </w:r>
      <w:r w:rsidR="00B43160">
        <w:rPr>
          <w:sz w:val="28"/>
          <w:szCs w:val="28"/>
        </w:rPr>
        <w:t>8</w:t>
      </w:r>
      <w:r w:rsidR="00B43160" w:rsidRPr="003647A0">
        <w:rPr>
          <w:sz w:val="28"/>
          <w:szCs w:val="28"/>
        </w:rPr>
        <w:t>,</w:t>
      </w:r>
      <w:r w:rsidR="00B43160">
        <w:rPr>
          <w:sz w:val="28"/>
          <w:szCs w:val="28"/>
        </w:rPr>
        <w:t xml:space="preserve">7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994A14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="00994A14">
        <w:rPr>
          <w:sz w:val="28"/>
          <w:szCs w:val="28"/>
        </w:rPr>
        <w:t>482</w:t>
      </w:r>
      <w:r w:rsidR="00B43160"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5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34 475,1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0</w:t>
      </w:r>
      <w:r>
        <w:rPr>
          <w:sz w:val="28"/>
          <w:szCs w:val="28"/>
        </w:rPr>
        <w:t>32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тыс.рублей, муниципальный бюджет – 16 44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Pr="003647A0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DE0CD3" w:rsidRPr="003647A0"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14" w:rsidRPr="009063C1" w:rsidRDefault="00994A14" w:rsidP="00994A14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666 079,9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535 570,0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994A14" w:rsidRPr="009063C1" w:rsidRDefault="00994A14" w:rsidP="00994A14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94A14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94A14" w:rsidRDefault="00994A14" w:rsidP="00994A14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94A14" w:rsidRDefault="00994A14" w:rsidP="00994A14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994A14" w:rsidRDefault="00994A14" w:rsidP="00994A14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994A14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40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0,0 тыс.рублей, </w:t>
            </w:r>
          </w:p>
          <w:p w:rsidR="00994A14" w:rsidRPr="009063C1" w:rsidRDefault="00994A14" w:rsidP="00994A14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994A14" w:rsidP="00994A14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B43160">
              <w:rPr>
                <w:sz w:val="28"/>
                <w:szCs w:val="28"/>
              </w:rPr>
              <w:t>6</w:t>
            </w:r>
            <w:r w:rsidR="00994A14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1</w:t>
            </w:r>
            <w:r w:rsidR="00407D5A">
              <w:rPr>
                <w:sz w:val="28"/>
                <w:szCs w:val="28"/>
              </w:rPr>
              <w:t>7</w:t>
            </w:r>
            <w:r w:rsidR="00994A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26</w:t>
            </w:r>
            <w:r w:rsidR="00932E50"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011</w:t>
            </w:r>
            <w:r w:rsidR="00CA6463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9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53</w:t>
            </w:r>
            <w:r w:rsidR="00994A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427</w:t>
            </w:r>
            <w:r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660E8D"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739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9063C1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DE0CD3" w:rsidRPr="009063C1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>
        <w:rPr>
          <w:sz w:val="28"/>
          <w:szCs w:val="28"/>
        </w:rPr>
        <w:t>6</w:t>
      </w:r>
      <w:r w:rsidR="00994A14">
        <w:rPr>
          <w:sz w:val="28"/>
          <w:szCs w:val="28"/>
        </w:rPr>
        <w:t>84 178</w:t>
      </w:r>
      <w:r w:rsidR="00407D5A">
        <w:rPr>
          <w:sz w:val="28"/>
          <w:szCs w:val="28"/>
        </w:rPr>
        <w:t>,</w:t>
      </w:r>
      <w:r w:rsidR="00994A14">
        <w:rPr>
          <w:sz w:val="28"/>
          <w:szCs w:val="28"/>
        </w:rPr>
        <w:t>6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</w:t>
      </w:r>
      <w:proofErr w:type="gramStart"/>
      <w:r w:rsidR="00DE0CD3" w:rsidRPr="009063C1">
        <w:rPr>
          <w:sz w:val="28"/>
          <w:szCs w:val="28"/>
        </w:rPr>
        <w:t>.р</w:t>
      </w:r>
      <w:proofErr w:type="gramEnd"/>
      <w:r w:rsidR="00DE0CD3"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26 011</w:t>
      </w:r>
      <w:r w:rsidR="00F132F4">
        <w:rPr>
          <w:sz w:val="28"/>
          <w:szCs w:val="28"/>
        </w:rPr>
        <w:t>,</w:t>
      </w:r>
      <w:r w:rsidR="00994A14">
        <w:rPr>
          <w:sz w:val="28"/>
          <w:szCs w:val="28"/>
        </w:rPr>
        <w:t>9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53</w:t>
      </w:r>
      <w:r w:rsidR="00994A14">
        <w:rPr>
          <w:sz w:val="28"/>
          <w:szCs w:val="28"/>
        </w:rPr>
        <w:t>2</w:t>
      </w:r>
      <w:r w:rsidR="00660E8D">
        <w:rPr>
          <w:sz w:val="28"/>
          <w:szCs w:val="28"/>
        </w:rPr>
        <w:t> </w:t>
      </w:r>
      <w:r w:rsidR="00994A14">
        <w:rPr>
          <w:sz w:val="28"/>
          <w:szCs w:val="28"/>
        </w:rPr>
        <w:t>427</w:t>
      </w:r>
      <w:r w:rsidR="00660E8D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12</w:t>
      </w:r>
      <w:r w:rsidR="00994A14">
        <w:rPr>
          <w:sz w:val="28"/>
          <w:szCs w:val="28"/>
        </w:rPr>
        <w:t>5</w:t>
      </w:r>
      <w:r w:rsidR="00660E8D"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739</w:t>
      </w:r>
      <w:r w:rsidR="00660E8D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6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lastRenderedPageBreak/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–92 095,0 тыс.рублей, муниципальный бюджет – 29 603,8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>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Pr="009063C1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DE0CD3" w:rsidRPr="009063C1">
        <w:rPr>
          <w:sz w:val="28"/>
          <w:szCs w:val="28"/>
        </w:rPr>
        <w:t>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14" w:rsidRPr="009063C1" w:rsidRDefault="00994A14" w:rsidP="00994A14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54 681,4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994A14" w:rsidRPr="009063C1" w:rsidRDefault="00994A14" w:rsidP="00994A14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994A14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994A14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994A14" w:rsidRPr="009063C1" w:rsidRDefault="00994A14" w:rsidP="00994A14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994A14" w:rsidP="00994A14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1E2925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994A14">
              <w:rPr>
                <w:sz w:val="28"/>
                <w:szCs w:val="28"/>
              </w:rPr>
              <w:t>2</w:t>
            </w:r>
            <w:r w:rsidR="001E2925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258</w:t>
            </w:r>
            <w:r w:rsidR="001E2925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697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561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DE0CD3" w:rsidRPr="009063C1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 w:rsidR="00994A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636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994A14">
              <w:rPr>
                <w:sz w:val="28"/>
                <w:szCs w:val="28"/>
              </w:rPr>
              <w:t>8 636</w:t>
            </w:r>
            <w:r w:rsidR="00994A14"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="00994A14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DE0CD3" w:rsidRPr="009063C1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</w:t>
      </w:r>
      <w:r w:rsidR="00994A14">
        <w:rPr>
          <w:sz w:val="28"/>
          <w:szCs w:val="28"/>
        </w:rPr>
        <w:t>2</w:t>
      </w:r>
      <w:r w:rsidR="009D123B">
        <w:rPr>
          <w:sz w:val="28"/>
          <w:szCs w:val="28"/>
        </w:rPr>
        <w:t> </w:t>
      </w:r>
      <w:r w:rsidR="00994A14">
        <w:rPr>
          <w:sz w:val="28"/>
          <w:szCs w:val="28"/>
        </w:rPr>
        <w:t>25</w:t>
      </w:r>
      <w:r w:rsidR="00B356A2">
        <w:rPr>
          <w:sz w:val="28"/>
          <w:szCs w:val="28"/>
        </w:rPr>
        <w:t>8</w:t>
      </w:r>
      <w:r w:rsidR="009D123B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 том числе: областной бюджет – 1</w:t>
      </w:r>
      <w:r w:rsidR="00B356A2">
        <w:rPr>
          <w:sz w:val="28"/>
          <w:szCs w:val="28"/>
        </w:rPr>
        <w:t xml:space="preserve"> </w:t>
      </w:r>
      <w:r w:rsidR="00A75124">
        <w:rPr>
          <w:sz w:val="28"/>
          <w:szCs w:val="28"/>
        </w:rPr>
        <w:t>697</w:t>
      </w:r>
      <w:r>
        <w:rPr>
          <w:sz w:val="28"/>
          <w:szCs w:val="28"/>
        </w:rPr>
        <w:t>,0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 w:rsidR="00AA4987">
        <w:rPr>
          <w:sz w:val="28"/>
          <w:szCs w:val="28"/>
        </w:rPr>
        <w:t>5</w:t>
      </w:r>
      <w:r w:rsidR="00994A14">
        <w:rPr>
          <w:sz w:val="28"/>
          <w:szCs w:val="28"/>
        </w:rPr>
        <w:t>0</w:t>
      </w:r>
      <w:r w:rsidR="00AA4987"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561</w:t>
      </w:r>
      <w:r w:rsidR="00AA4987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12 521,5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757,9 тыс.рублей, муниципальный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327,0 тыс.рублей, муниципальный бюджет –  13 335,2 тыс.рублей;</w:t>
      </w:r>
    </w:p>
    <w:p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:rsidR="00DE0CD3" w:rsidRPr="00AA4987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 xml:space="preserve">   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DE0CD3" w:rsidRPr="00AA4987">
        <w:rPr>
          <w:sz w:val="28"/>
          <w:szCs w:val="28"/>
        </w:rPr>
        <w:t>.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  <w:proofErr w:type="gramEnd"/>
    </w:p>
    <w:p w:rsidR="00DE0CD3" w:rsidRPr="00E408FE" w:rsidRDefault="00DE0CD3" w:rsidP="00FA070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</w:t>
      </w:r>
      <w:r>
        <w:rPr>
          <w:rFonts w:eastAsia="Calibri"/>
          <w:sz w:val="28"/>
          <w:szCs w:val="28"/>
        </w:rPr>
        <w:lastRenderedPageBreak/>
        <w:t>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rFonts w:eastAsia="Calibri"/>
          <w:sz w:val="28"/>
          <w:szCs w:val="28"/>
        </w:rPr>
        <w:t>:</w:t>
      </w:r>
    </w:p>
    <w:p w:rsidR="00DE0CD3" w:rsidRPr="00A409C8" w:rsidRDefault="00DE0CD3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rFonts w:eastAsia="Calibri"/>
          <w:sz w:val="28"/>
          <w:szCs w:val="28"/>
        </w:rPr>
        <w:t xml:space="preserve">В разделе паспорт подпрограммы «Дети </w:t>
      </w:r>
      <w:proofErr w:type="spellStart"/>
      <w:r w:rsidRPr="00A409C8">
        <w:rPr>
          <w:rFonts w:eastAsia="Calibri"/>
          <w:sz w:val="28"/>
          <w:szCs w:val="28"/>
        </w:rPr>
        <w:t>Руднянского</w:t>
      </w:r>
      <w:proofErr w:type="spellEnd"/>
      <w:r w:rsidRPr="00A409C8"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  <w:r w:rsidRPr="00A409C8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E934AC" w:rsidTr="00681E4C">
        <w:tc>
          <w:tcPr>
            <w:tcW w:w="2061" w:type="pct"/>
          </w:tcPr>
          <w:p w:rsidR="00DE0CD3" w:rsidRPr="00B9175D" w:rsidRDefault="00DE0CD3" w:rsidP="00DE0CD3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994A14" w:rsidRPr="00D35499" w:rsidRDefault="00994A14" w:rsidP="00994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2 971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2 471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- 499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994A14" w:rsidRPr="00D35499" w:rsidRDefault="00994A14" w:rsidP="00994A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994A14" w:rsidRPr="00D35499" w:rsidRDefault="00994A14" w:rsidP="00994A14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994A14" w:rsidRPr="00D35499" w:rsidRDefault="00994A14" w:rsidP="00994A14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994A14" w:rsidRPr="00D35499" w:rsidRDefault="00994A14" w:rsidP="00994A14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994A14" w:rsidRDefault="00994A14" w:rsidP="00994A14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994A14" w:rsidRPr="00D35499" w:rsidRDefault="00994A14" w:rsidP="00994A14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659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599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DE0CD3" w:rsidRPr="00E934AC" w:rsidRDefault="00994A14" w:rsidP="00994A14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Default="00DE0CD3" w:rsidP="00DE0CD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D35499" w:rsidTr="00681E4C">
        <w:tc>
          <w:tcPr>
            <w:tcW w:w="2061" w:type="pct"/>
          </w:tcPr>
          <w:p w:rsidR="00DE0CD3" w:rsidRPr="00D35499" w:rsidRDefault="00DE0CD3" w:rsidP="00DE0CD3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</w:t>
            </w:r>
            <w:r w:rsidR="004B01D3">
              <w:rPr>
                <w:sz w:val="28"/>
                <w:szCs w:val="28"/>
              </w:rPr>
              <w:t>761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 w:rsidR="00AA49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270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</w:t>
            </w:r>
            <w:r w:rsidR="00AA4987">
              <w:rPr>
                <w:sz w:val="28"/>
                <w:szCs w:val="28"/>
              </w:rPr>
              <w:t>9</w:t>
            </w:r>
            <w:r w:rsidR="004B01D3"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</w:t>
            </w:r>
            <w:r w:rsidRPr="00D35499">
              <w:rPr>
                <w:sz w:val="28"/>
                <w:szCs w:val="28"/>
              </w:rPr>
              <w:lastRenderedPageBreak/>
              <w:t>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 w:rsidR="00A75124"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AA4987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AA4987">
              <w:rPr>
                <w:sz w:val="28"/>
                <w:szCs w:val="28"/>
              </w:rPr>
              <w:t>;</w:t>
            </w:r>
          </w:p>
          <w:p w:rsidR="001E2925" w:rsidRPr="00D35499" w:rsidRDefault="00AA498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4B01D3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4B01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4B01D3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51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1E2925" w:rsidRPr="00D35499">
              <w:rPr>
                <w:sz w:val="28"/>
                <w:szCs w:val="28"/>
              </w:rPr>
              <w:t>.</w:t>
            </w:r>
            <w:r w:rsidR="001E2925" w:rsidRPr="00D35499">
              <w:rPr>
                <w:sz w:val="28"/>
                <w:szCs w:val="28"/>
              </w:rPr>
              <w:tab/>
            </w:r>
          </w:p>
          <w:p w:rsidR="00DE0CD3" w:rsidRPr="00D35499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Pr="00E408FE" w:rsidRDefault="00DE0CD3" w:rsidP="00DE0CD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721EF1" w:rsidRDefault="00DE0CD3" w:rsidP="00DE0CD3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DE0CD3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 w:rsidR="00AA4987">
        <w:rPr>
          <w:sz w:val="28"/>
          <w:szCs w:val="28"/>
        </w:rPr>
        <w:t>2 </w:t>
      </w:r>
      <w:r w:rsidR="004B01D3">
        <w:rPr>
          <w:sz w:val="28"/>
          <w:szCs w:val="28"/>
        </w:rPr>
        <w:t>76</w:t>
      </w:r>
      <w:r w:rsidR="00AA4987">
        <w:rPr>
          <w:sz w:val="28"/>
          <w:szCs w:val="28"/>
        </w:rPr>
        <w:t>1</w:t>
      </w:r>
      <w:r w:rsidR="00AA4987"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8</w:t>
      </w:r>
      <w:r w:rsidR="00AA4987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 бюджета – </w:t>
      </w:r>
      <w:r w:rsidR="004B01D3">
        <w:rPr>
          <w:sz w:val="28"/>
          <w:szCs w:val="28"/>
        </w:rPr>
        <w:t>2 270</w:t>
      </w:r>
      <w:r w:rsidR="00AA4987"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7</w:t>
      </w:r>
      <w:r w:rsidR="00AA4987">
        <w:rPr>
          <w:sz w:val="28"/>
          <w:szCs w:val="28"/>
        </w:rPr>
        <w:t xml:space="preserve"> </w:t>
      </w:r>
      <w:r w:rsidR="00F838A9">
        <w:rPr>
          <w:sz w:val="28"/>
          <w:szCs w:val="28"/>
        </w:rPr>
        <w:t>тыс.рублей,</w:t>
      </w:r>
      <w:r w:rsidRPr="00D35499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4</w:t>
      </w:r>
      <w:r w:rsidR="00AA4987">
        <w:rPr>
          <w:sz w:val="28"/>
          <w:szCs w:val="28"/>
        </w:rPr>
        <w:t>9</w:t>
      </w:r>
      <w:r w:rsidR="004B01D3">
        <w:rPr>
          <w:sz w:val="28"/>
          <w:szCs w:val="28"/>
        </w:rPr>
        <w:t>1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2017 год – 876,2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средств: областного бюджета – 697,6 тыс.рублей, муниципального бюджета – 178,6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;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DE0CD3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666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6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бюджета – </w:t>
      </w:r>
      <w:r w:rsidR="00A75124">
        <w:rPr>
          <w:sz w:val="28"/>
          <w:szCs w:val="28"/>
        </w:rPr>
        <w:t>600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5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AA4987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 w:rsidR="00A92A7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AA4987">
        <w:rPr>
          <w:sz w:val="28"/>
          <w:szCs w:val="28"/>
        </w:rPr>
        <w:t>;</w:t>
      </w:r>
    </w:p>
    <w:p w:rsidR="00DE0CD3" w:rsidRPr="00D35499" w:rsidRDefault="00AA498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 w:rsidR="004B01D3">
        <w:rPr>
          <w:sz w:val="28"/>
          <w:szCs w:val="28"/>
        </w:rPr>
        <w:t>450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4B01D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B01D3">
        <w:rPr>
          <w:sz w:val="28"/>
          <w:szCs w:val="28"/>
        </w:rPr>
        <w:t>8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>
        <w:rPr>
          <w:sz w:val="28"/>
          <w:szCs w:val="28"/>
        </w:rPr>
        <w:t xml:space="preserve"> </w:t>
      </w:r>
      <w:r w:rsidR="004B01D3">
        <w:rPr>
          <w:sz w:val="28"/>
          <w:szCs w:val="28"/>
        </w:rPr>
        <w:t>51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4</w:t>
      </w:r>
      <w:r w:rsidRPr="00D35499">
        <w:rPr>
          <w:sz w:val="28"/>
          <w:szCs w:val="28"/>
        </w:rPr>
        <w:t xml:space="preserve"> тыс.рублей</w:t>
      </w:r>
      <w:r w:rsidR="00DE0CD3" w:rsidRPr="00D35499">
        <w:rPr>
          <w:sz w:val="28"/>
          <w:szCs w:val="28"/>
        </w:rPr>
        <w:t>.</w:t>
      </w:r>
      <w:r w:rsidR="00DE0CD3" w:rsidRPr="00D35499">
        <w:rPr>
          <w:sz w:val="28"/>
          <w:szCs w:val="28"/>
        </w:rPr>
        <w:tab/>
      </w:r>
    </w:p>
    <w:p w:rsidR="00DE0CD3" w:rsidRPr="00835AB0" w:rsidRDefault="00DE0CD3" w:rsidP="00DE0CD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0CB8" w:rsidRPr="004B01D3" w:rsidRDefault="00053484" w:rsidP="00BB0CB8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B01D3">
        <w:rPr>
          <w:sz w:val="28"/>
          <w:szCs w:val="28"/>
        </w:rPr>
        <w:t xml:space="preserve"> </w:t>
      </w:r>
      <w:r w:rsidR="00BB0CB8" w:rsidRPr="004B01D3">
        <w:rPr>
          <w:sz w:val="28"/>
          <w:szCs w:val="28"/>
        </w:rPr>
        <w:t>В подпрограмме «Совершенствование системы устройства детей-сирот и детей, оставшихся без попечения родителей, на воспитание в семьи»</w:t>
      </w:r>
      <w:r w:rsidR="00BB0CB8" w:rsidRPr="004B01D3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3AD6" w:rsidRPr="004B01D3">
        <w:rPr>
          <w:rFonts w:eastAsia="Calibri"/>
          <w:sz w:val="28"/>
          <w:szCs w:val="28"/>
        </w:rPr>
        <w:t>:</w:t>
      </w:r>
    </w:p>
    <w:p w:rsidR="00BB0CB8" w:rsidRPr="00A409C8" w:rsidRDefault="00413AD6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</w:t>
      </w:r>
      <w:r w:rsidRPr="00A409C8">
        <w:rPr>
          <w:sz w:val="28"/>
          <w:szCs w:val="28"/>
        </w:rPr>
        <w:t xml:space="preserve">«Совершенствование системы устройства детей-сирот и детей, оставшихся без попечения родителей, на </w:t>
      </w:r>
      <w:r w:rsidRPr="00A409C8">
        <w:rPr>
          <w:sz w:val="28"/>
          <w:szCs w:val="28"/>
        </w:rPr>
        <w:lastRenderedPageBreak/>
        <w:t>воспитание в семьи»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ассигнований подпрограммы </w:t>
            </w:r>
            <w:r w:rsidRPr="00B9175D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4B01D3" w:rsidRPr="00BC50CF" w:rsidRDefault="004B01D3" w:rsidP="004B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31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937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4B01D3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31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937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4B01D3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4B01D3" w:rsidRPr="00BC50CF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9175D" w:rsidRDefault="004B01D3" w:rsidP="004B01D3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C50CF" w:rsidTr="00F40489">
        <w:tc>
          <w:tcPr>
            <w:tcW w:w="3544" w:type="dxa"/>
          </w:tcPr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BB0CB8" w:rsidRPr="00BC50CF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 w:rsidR="00BC307F">
              <w:rPr>
                <w:sz w:val="28"/>
                <w:szCs w:val="28"/>
              </w:rPr>
              <w:t>3</w:t>
            </w:r>
            <w:r w:rsidR="004B01D3">
              <w:rPr>
                <w:sz w:val="28"/>
                <w:szCs w:val="28"/>
              </w:rPr>
              <w:t>2</w:t>
            </w:r>
            <w:r w:rsidRPr="00BC50CF">
              <w:rPr>
                <w:sz w:val="28"/>
                <w:szCs w:val="28"/>
              </w:rPr>
              <w:t> </w:t>
            </w:r>
            <w:r w:rsidR="004B01D3">
              <w:rPr>
                <w:sz w:val="28"/>
                <w:szCs w:val="28"/>
              </w:rPr>
              <w:t>353</w:t>
            </w:r>
            <w:r w:rsidRPr="00BC50CF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3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BC307F">
              <w:rPr>
                <w:sz w:val="28"/>
                <w:szCs w:val="28"/>
              </w:rPr>
              <w:t xml:space="preserve"> 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 w:rsidR="009D123B">
              <w:rPr>
                <w:sz w:val="28"/>
                <w:szCs w:val="28"/>
              </w:rPr>
              <w:t>3</w:t>
            </w:r>
            <w:r w:rsidR="004B01D3">
              <w:rPr>
                <w:sz w:val="28"/>
                <w:szCs w:val="28"/>
              </w:rPr>
              <w:t>2</w:t>
            </w:r>
            <w:r w:rsidR="009D123B" w:rsidRPr="00BC50CF">
              <w:rPr>
                <w:sz w:val="28"/>
                <w:szCs w:val="28"/>
              </w:rPr>
              <w:t> </w:t>
            </w:r>
            <w:r w:rsidR="004B01D3">
              <w:rPr>
                <w:sz w:val="28"/>
                <w:szCs w:val="28"/>
              </w:rPr>
              <w:t>353</w:t>
            </w:r>
            <w:r w:rsidR="009D123B" w:rsidRPr="00BC50CF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3</w:t>
            </w:r>
            <w:r w:rsidR="009D123B" w:rsidRPr="00BC50CF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="00A75124"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A75124" w:rsidRPr="00BC50CF">
              <w:rPr>
                <w:sz w:val="28"/>
                <w:szCs w:val="28"/>
              </w:rPr>
              <w:t xml:space="preserve"> </w:t>
            </w:r>
            <w:r w:rsidR="00BC307F">
              <w:rPr>
                <w:sz w:val="28"/>
                <w:szCs w:val="28"/>
              </w:rPr>
              <w:t>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6</w:t>
            </w:r>
            <w:r w:rsidR="004B01D3" w:rsidRPr="00BC50CF"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125</w:t>
            </w:r>
            <w:r w:rsidR="004B01D3" w:rsidRPr="00BC50CF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1</w:t>
            </w:r>
            <w:r w:rsidR="004B01D3" w:rsidRPr="00BC50CF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B9175D" w:rsidRDefault="00BB0CB8" w:rsidP="00BB0CB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 w:rsidR="00BC307F">
        <w:rPr>
          <w:sz w:val="28"/>
          <w:szCs w:val="28"/>
        </w:rPr>
        <w:t xml:space="preserve">6 </w:t>
      </w:r>
      <w:r w:rsidRPr="00B9175D">
        <w:rPr>
          <w:sz w:val="28"/>
          <w:szCs w:val="28"/>
        </w:rPr>
        <w:t xml:space="preserve">осуществляется из средств </w:t>
      </w:r>
      <w:r w:rsidR="00AE3009">
        <w:rPr>
          <w:sz w:val="28"/>
          <w:szCs w:val="28"/>
        </w:rPr>
        <w:t>федерального и</w:t>
      </w:r>
      <w:r w:rsidR="00820CF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BB0CB8" w:rsidRPr="00BC50CF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lastRenderedPageBreak/>
        <w:t xml:space="preserve">Общий объем финансирования подпрограммы составляет  </w:t>
      </w:r>
      <w:r w:rsidR="004B01D3">
        <w:rPr>
          <w:sz w:val="28"/>
          <w:szCs w:val="28"/>
        </w:rPr>
        <w:t>32</w:t>
      </w:r>
      <w:r w:rsidR="004B01D3" w:rsidRPr="00BC50CF">
        <w:rPr>
          <w:sz w:val="28"/>
          <w:szCs w:val="28"/>
        </w:rPr>
        <w:t> </w:t>
      </w:r>
      <w:r w:rsidR="004B01D3">
        <w:rPr>
          <w:sz w:val="28"/>
          <w:szCs w:val="28"/>
        </w:rPr>
        <w:t>353</w:t>
      </w:r>
      <w:r w:rsidR="004B01D3" w:rsidRPr="00BC50CF">
        <w:rPr>
          <w:sz w:val="28"/>
          <w:szCs w:val="28"/>
        </w:rPr>
        <w:t>,</w:t>
      </w:r>
      <w:r w:rsidR="004B01D3">
        <w:rPr>
          <w:sz w:val="28"/>
          <w:szCs w:val="28"/>
        </w:rPr>
        <w:t>3</w:t>
      </w:r>
      <w:r w:rsidR="004B01D3" w:rsidRPr="00BC50CF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</w:t>
      </w:r>
      <w:r w:rsidRPr="00BC50CF">
        <w:rPr>
          <w:sz w:val="28"/>
          <w:szCs w:val="28"/>
        </w:rPr>
        <w:t xml:space="preserve"> рублей: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5</w:t>
      </w:r>
      <w:r w:rsidRPr="00BC50CF">
        <w:rPr>
          <w:sz w:val="28"/>
          <w:szCs w:val="28"/>
        </w:rPr>
        <w:t> </w:t>
      </w:r>
      <w:r w:rsidR="00A75124">
        <w:rPr>
          <w:sz w:val="28"/>
          <w:szCs w:val="28"/>
        </w:rPr>
        <w:t>631</w:t>
      </w:r>
      <w:r w:rsidRPr="00BC50CF">
        <w:rPr>
          <w:sz w:val="28"/>
          <w:szCs w:val="28"/>
        </w:rPr>
        <w:t>,</w:t>
      </w:r>
      <w:r w:rsidR="00A75124">
        <w:rPr>
          <w:sz w:val="28"/>
          <w:szCs w:val="28"/>
        </w:rPr>
        <w:t>9</w:t>
      </w:r>
      <w:r w:rsidR="00BC307F">
        <w:rPr>
          <w:sz w:val="28"/>
          <w:szCs w:val="28"/>
        </w:rPr>
        <w:t xml:space="preserve"> 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</w:p>
    <w:p w:rsidR="00BB0CB8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>184</w:t>
      </w:r>
      <w:r>
        <w:rPr>
          <w:sz w:val="28"/>
          <w:szCs w:val="28"/>
        </w:rPr>
        <w:t>,5</w:t>
      </w:r>
      <w:r w:rsidR="00BC307F">
        <w:rPr>
          <w:sz w:val="28"/>
          <w:szCs w:val="28"/>
        </w:rPr>
        <w:t xml:space="preserve"> 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</w:p>
    <w:p w:rsidR="00BC307F" w:rsidRPr="00BC307F" w:rsidRDefault="00BC307F" w:rsidP="00BC307F">
      <w:pPr>
        <w:pStyle w:val="ad"/>
        <w:numPr>
          <w:ilvl w:val="0"/>
          <w:numId w:val="12"/>
        </w:numPr>
        <w:ind w:left="426" w:hanging="426"/>
        <w:rPr>
          <w:sz w:val="28"/>
          <w:szCs w:val="28"/>
        </w:rPr>
      </w:pPr>
      <w:r w:rsidRPr="00BC307F">
        <w:rPr>
          <w:sz w:val="28"/>
          <w:szCs w:val="28"/>
        </w:rPr>
        <w:t xml:space="preserve">2021 год – </w:t>
      </w:r>
      <w:r w:rsidR="004B01D3">
        <w:rPr>
          <w:sz w:val="28"/>
          <w:szCs w:val="28"/>
        </w:rPr>
        <w:t>6</w:t>
      </w:r>
      <w:r w:rsidR="004B01D3" w:rsidRPr="00BC50CF">
        <w:rPr>
          <w:sz w:val="28"/>
          <w:szCs w:val="28"/>
        </w:rPr>
        <w:t xml:space="preserve"> </w:t>
      </w:r>
      <w:r w:rsidR="004B01D3">
        <w:rPr>
          <w:sz w:val="28"/>
          <w:szCs w:val="28"/>
        </w:rPr>
        <w:t>125</w:t>
      </w:r>
      <w:r w:rsidR="004B01D3" w:rsidRPr="00BC50CF">
        <w:rPr>
          <w:sz w:val="28"/>
          <w:szCs w:val="28"/>
        </w:rPr>
        <w:t>,</w:t>
      </w:r>
      <w:r w:rsidR="004B01D3">
        <w:rPr>
          <w:sz w:val="28"/>
          <w:szCs w:val="28"/>
        </w:rPr>
        <w:t>1</w:t>
      </w:r>
      <w:r w:rsidR="004B01D3" w:rsidRPr="00BC50CF">
        <w:rPr>
          <w:sz w:val="28"/>
          <w:szCs w:val="28"/>
        </w:rPr>
        <w:t xml:space="preserve"> </w:t>
      </w:r>
      <w:r w:rsidRPr="00BC307F">
        <w:rPr>
          <w:sz w:val="28"/>
          <w:szCs w:val="28"/>
        </w:rPr>
        <w:t>тыс</w:t>
      </w:r>
      <w:proofErr w:type="gramStart"/>
      <w:r w:rsidRPr="00BC307F">
        <w:rPr>
          <w:sz w:val="28"/>
          <w:szCs w:val="28"/>
        </w:rPr>
        <w:t>.р</w:t>
      </w:r>
      <w:proofErr w:type="gramEnd"/>
      <w:r w:rsidRPr="00BC307F">
        <w:rPr>
          <w:sz w:val="28"/>
          <w:szCs w:val="28"/>
        </w:rPr>
        <w:t>ублей.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в том числе в разрезе источников финансирования: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областной бюджет – </w:t>
      </w:r>
      <w:r w:rsidR="004B01D3">
        <w:rPr>
          <w:sz w:val="28"/>
          <w:szCs w:val="28"/>
        </w:rPr>
        <w:t>32</w:t>
      </w:r>
      <w:r w:rsidR="004B01D3" w:rsidRPr="00BC50CF">
        <w:rPr>
          <w:sz w:val="28"/>
          <w:szCs w:val="28"/>
        </w:rPr>
        <w:t> </w:t>
      </w:r>
      <w:r w:rsidR="004B01D3">
        <w:rPr>
          <w:sz w:val="28"/>
          <w:szCs w:val="28"/>
        </w:rPr>
        <w:t>353</w:t>
      </w:r>
      <w:r w:rsidR="004B01D3" w:rsidRPr="00BC50CF">
        <w:rPr>
          <w:sz w:val="28"/>
          <w:szCs w:val="28"/>
        </w:rPr>
        <w:t>,</w:t>
      </w:r>
      <w:r w:rsidR="004B01D3">
        <w:rPr>
          <w:sz w:val="28"/>
          <w:szCs w:val="28"/>
        </w:rPr>
        <w:t>3</w:t>
      </w:r>
      <w:r w:rsidR="004B01D3" w:rsidRPr="00BC50CF">
        <w:rPr>
          <w:sz w:val="28"/>
          <w:szCs w:val="28"/>
        </w:rPr>
        <w:t xml:space="preserve"> </w:t>
      </w:r>
      <w:r w:rsidR="009D123B" w:rsidRPr="00BC50CF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5</w:t>
      </w:r>
      <w:r w:rsidR="00A75124" w:rsidRPr="00BC50CF">
        <w:rPr>
          <w:sz w:val="28"/>
          <w:szCs w:val="28"/>
        </w:rPr>
        <w:t> </w:t>
      </w:r>
      <w:r w:rsidR="00A75124">
        <w:rPr>
          <w:sz w:val="28"/>
          <w:szCs w:val="28"/>
        </w:rPr>
        <w:t>631</w:t>
      </w:r>
      <w:r w:rsidR="00A75124" w:rsidRPr="00BC50CF">
        <w:rPr>
          <w:sz w:val="28"/>
          <w:szCs w:val="28"/>
        </w:rPr>
        <w:t>,</w:t>
      </w:r>
      <w:r w:rsidR="00A75124">
        <w:rPr>
          <w:sz w:val="28"/>
          <w:szCs w:val="28"/>
        </w:rPr>
        <w:t>9</w:t>
      </w:r>
      <w:r w:rsidR="00A75124" w:rsidRPr="00BC50CF">
        <w:rPr>
          <w:sz w:val="28"/>
          <w:szCs w:val="28"/>
        </w:rPr>
        <w:t xml:space="preserve"> </w:t>
      </w:r>
      <w:r w:rsidR="00BC307F">
        <w:rPr>
          <w:sz w:val="28"/>
          <w:szCs w:val="28"/>
        </w:rPr>
        <w:t>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  <w:r w:rsidRPr="00BC50CF">
        <w:rPr>
          <w:sz w:val="28"/>
          <w:szCs w:val="28"/>
        </w:rPr>
        <w:t xml:space="preserve"> </w:t>
      </w:r>
    </w:p>
    <w:p w:rsidR="00BB0CB8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>184</w:t>
      </w:r>
      <w:r w:rsidRPr="00BC50C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BC307F">
        <w:rPr>
          <w:sz w:val="28"/>
          <w:szCs w:val="28"/>
        </w:rPr>
        <w:t xml:space="preserve"> 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</w:p>
    <w:p w:rsidR="00BC307F" w:rsidRPr="00BC307F" w:rsidRDefault="00BC307F" w:rsidP="00BC307F">
      <w:pPr>
        <w:pStyle w:val="ad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BC307F">
        <w:rPr>
          <w:sz w:val="28"/>
          <w:szCs w:val="28"/>
        </w:rPr>
        <w:t xml:space="preserve">2021 год – </w:t>
      </w:r>
      <w:r w:rsidR="004B01D3">
        <w:rPr>
          <w:sz w:val="28"/>
          <w:szCs w:val="28"/>
        </w:rPr>
        <w:t>6</w:t>
      </w:r>
      <w:r w:rsidR="004B01D3" w:rsidRPr="00BC50CF">
        <w:rPr>
          <w:sz w:val="28"/>
          <w:szCs w:val="28"/>
        </w:rPr>
        <w:t xml:space="preserve"> </w:t>
      </w:r>
      <w:r w:rsidR="004B01D3">
        <w:rPr>
          <w:sz w:val="28"/>
          <w:szCs w:val="28"/>
        </w:rPr>
        <w:t>125</w:t>
      </w:r>
      <w:r w:rsidR="004B01D3" w:rsidRPr="00BC50CF">
        <w:rPr>
          <w:sz w:val="28"/>
          <w:szCs w:val="28"/>
        </w:rPr>
        <w:t>,</w:t>
      </w:r>
      <w:r w:rsidR="004B01D3">
        <w:rPr>
          <w:sz w:val="28"/>
          <w:szCs w:val="28"/>
        </w:rPr>
        <w:t>1</w:t>
      </w:r>
      <w:r w:rsidR="004B01D3" w:rsidRPr="00BC50CF">
        <w:rPr>
          <w:sz w:val="28"/>
          <w:szCs w:val="28"/>
        </w:rPr>
        <w:t xml:space="preserve"> </w:t>
      </w:r>
      <w:r w:rsidRPr="00BC307F">
        <w:rPr>
          <w:sz w:val="28"/>
          <w:szCs w:val="28"/>
        </w:rPr>
        <w:t>тыс</w:t>
      </w:r>
      <w:proofErr w:type="gramStart"/>
      <w:r w:rsidRPr="00BC307F">
        <w:rPr>
          <w:sz w:val="28"/>
          <w:szCs w:val="28"/>
        </w:rPr>
        <w:t>.р</w:t>
      </w:r>
      <w:proofErr w:type="gramEnd"/>
      <w:r w:rsidRPr="00BC307F">
        <w:rPr>
          <w:sz w:val="28"/>
          <w:szCs w:val="28"/>
        </w:rPr>
        <w:t>ублей.</w:t>
      </w:r>
    </w:p>
    <w:p w:rsidR="00BB0CB8" w:rsidRPr="00C46A16" w:rsidRDefault="00BB0CB8" w:rsidP="00BC307F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 w:rsidR="00BC307F">
        <w:rPr>
          <w:sz w:val="28"/>
          <w:szCs w:val="28"/>
        </w:rPr>
        <w:t>6</w:t>
      </w:r>
      <w:r w:rsidRPr="00C46A16">
        <w:rPr>
          <w:sz w:val="28"/>
          <w:szCs w:val="28"/>
        </w:rPr>
        <w:t xml:space="preserve"> представлена в </w:t>
      </w:r>
      <w:hyperlink r:id="rId13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B9175D" w:rsidRDefault="00BB0CB8" w:rsidP="00BB0CB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0CB8" w:rsidRPr="004C74A2" w:rsidRDefault="00BB0CB8" w:rsidP="001003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BB0CB8" w:rsidRPr="00A409C8" w:rsidRDefault="00BB0CB8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9C8">
        <w:rPr>
          <w:sz w:val="28"/>
          <w:szCs w:val="28"/>
        </w:rPr>
        <w:t xml:space="preserve">В разделе </w:t>
      </w:r>
      <w:r w:rsidRPr="00A409C8">
        <w:rPr>
          <w:rFonts w:eastAsia="Calibri"/>
          <w:sz w:val="28"/>
          <w:szCs w:val="28"/>
        </w:rPr>
        <w:t xml:space="preserve">паспорт подпрограммы </w:t>
      </w:r>
      <w:r w:rsidRPr="00A409C8">
        <w:rPr>
          <w:sz w:val="28"/>
          <w:szCs w:val="28"/>
        </w:rPr>
        <w:t>«Педагогические кадры»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proofErr w:type="gramStart"/>
            <w:r w:rsidRPr="00B9175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  <w:proofErr w:type="gramEnd"/>
          </w:p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реализации и в разрезе 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источников финансирования)</w:t>
            </w:r>
          </w:p>
        </w:tc>
        <w:tc>
          <w:tcPr>
            <w:tcW w:w="6543" w:type="dxa"/>
          </w:tcPr>
          <w:p w:rsidR="004B01D3" w:rsidRPr="00032E39" w:rsidRDefault="004B01D3" w:rsidP="004B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079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в том числе областной бюджет –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052,4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26,6 тыс.руб.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4B01D3" w:rsidRPr="00032E39" w:rsidRDefault="004B01D3" w:rsidP="004B01D3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4B01D3" w:rsidRPr="00032E39" w:rsidRDefault="004B01D3" w:rsidP="004B01D3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052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муниципальный бюджет – 26,6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уб., в том числе погодам реализации: 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Pr="00032E39" w:rsidRDefault="004B01D3" w:rsidP="004B01D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lastRenderedPageBreak/>
              <w:t>2018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  <w:r w:rsidRPr="00032E39">
              <w:rPr>
                <w:sz w:val="28"/>
                <w:szCs w:val="28"/>
              </w:rPr>
              <w:tab/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4B01D3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>
              <w:rPr>
                <w:sz w:val="28"/>
                <w:szCs w:val="28"/>
              </w:rPr>
              <w:t>;</w:t>
            </w:r>
          </w:p>
          <w:p w:rsidR="004B01D3" w:rsidRPr="00032E39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BB0CB8" w:rsidRPr="00B9175D" w:rsidRDefault="004B01D3" w:rsidP="004B01D3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032E39" w:rsidTr="00F40489">
        <w:tc>
          <w:tcPr>
            <w:tcW w:w="3544" w:type="dxa"/>
          </w:tcPr>
          <w:p w:rsidR="00BB0CB8" w:rsidRPr="00032E39" w:rsidRDefault="00BB0CB8" w:rsidP="00F40489">
            <w:pPr>
              <w:contextualSpacing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BB0CB8" w:rsidRPr="00032E39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7</w:t>
            </w:r>
            <w:r w:rsidR="004B01D3">
              <w:rPr>
                <w:sz w:val="28"/>
                <w:szCs w:val="28"/>
              </w:rPr>
              <w:t>7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в том числе областной бюджет –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</w:t>
            </w:r>
            <w:r w:rsidR="00820CFB">
              <w:rPr>
                <w:sz w:val="28"/>
                <w:szCs w:val="28"/>
              </w:rPr>
              <w:t> </w:t>
            </w:r>
            <w:r w:rsidR="00A75124">
              <w:rPr>
                <w:sz w:val="28"/>
                <w:szCs w:val="28"/>
              </w:rPr>
              <w:t>0</w:t>
            </w:r>
            <w:r w:rsidR="004B01D3">
              <w:rPr>
                <w:sz w:val="28"/>
                <w:szCs w:val="28"/>
              </w:rPr>
              <w:t>38</w:t>
            </w:r>
            <w:r w:rsidR="00820CFB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</w:t>
            </w:r>
            <w:r w:rsidR="004B01D3">
              <w:rPr>
                <w:sz w:val="28"/>
                <w:szCs w:val="28"/>
              </w:rPr>
              <w:t>38</w:t>
            </w:r>
            <w:r w:rsidRPr="00032E39">
              <w:rPr>
                <w:sz w:val="28"/>
                <w:szCs w:val="28"/>
              </w:rPr>
              <w:t>,6 тыс.руб.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 w:rsidR="00A75124"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 w:rsidR="004B01D3">
              <w:rPr>
                <w:sz w:val="28"/>
                <w:szCs w:val="28"/>
              </w:rPr>
              <w:t>2</w:t>
            </w:r>
            <w:r w:rsidR="004B01D3" w:rsidRPr="00032E39">
              <w:rPr>
                <w:sz w:val="28"/>
                <w:szCs w:val="28"/>
              </w:rPr>
              <w:t>1 </w:t>
            </w:r>
            <w:r w:rsidR="004B01D3">
              <w:rPr>
                <w:sz w:val="28"/>
                <w:szCs w:val="28"/>
              </w:rPr>
              <w:t>077</w:t>
            </w:r>
            <w:r w:rsidR="004B01D3"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 xml:space="preserve">2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A75124"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903</w:t>
            </w:r>
            <w:r w:rsidR="001003FF" w:rsidRPr="00032E39">
              <w:rPr>
                <w:sz w:val="28"/>
                <w:szCs w:val="28"/>
              </w:rPr>
              <w:t>,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 w:rsidR="00F838A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</w:t>
            </w:r>
            <w:r w:rsidR="004B01D3">
              <w:rPr>
                <w:sz w:val="28"/>
                <w:szCs w:val="28"/>
              </w:rPr>
              <w:t>38</w:t>
            </w:r>
            <w:r w:rsidRPr="00032E39">
              <w:rPr>
                <w:sz w:val="28"/>
                <w:szCs w:val="28"/>
              </w:rPr>
              <w:t>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уб., в том числе погодам реализации: 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  <w:r w:rsidRPr="00032E39">
              <w:rPr>
                <w:sz w:val="28"/>
                <w:szCs w:val="28"/>
              </w:rPr>
              <w:tab/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12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  <w:r w:rsidRPr="00032E39">
              <w:rPr>
                <w:sz w:val="28"/>
                <w:szCs w:val="28"/>
              </w:rPr>
              <w:t xml:space="preserve"> 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3E440B" w:rsidRDefault="00BB0CB8" w:rsidP="00BB0C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3E440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 w:rsidRPr="003E440B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>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</w:t>
      </w:r>
      <w:r w:rsidR="00820CFB" w:rsidRPr="00B9175D">
        <w:rPr>
          <w:sz w:val="28"/>
          <w:szCs w:val="28"/>
        </w:rPr>
        <w:t xml:space="preserve">реализации основных мероприятий подпрограммы </w:t>
      </w:r>
      <w:r w:rsidR="00820CFB">
        <w:rPr>
          <w:sz w:val="28"/>
          <w:szCs w:val="28"/>
        </w:rPr>
        <w:t>7</w:t>
      </w:r>
      <w:r>
        <w:rPr>
          <w:sz w:val="28"/>
          <w:szCs w:val="28"/>
        </w:rPr>
        <w:t xml:space="preserve"> осуществляется за счет </w:t>
      </w:r>
      <w:r w:rsidRPr="00B9175D">
        <w:rPr>
          <w:sz w:val="28"/>
          <w:szCs w:val="28"/>
        </w:rPr>
        <w:t xml:space="preserve">средств </w:t>
      </w:r>
      <w:r w:rsidRPr="00B01BD5">
        <w:rPr>
          <w:sz w:val="28"/>
          <w:szCs w:val="28"/>
        </w:rPr>
        <w:t xml:space="preserve">областного </w:t>
      </w:r>
      <w:r w:rsidR="00820CFB">
        <w:rPr>
          <w:sz w:val="28"/>
          <w:szCs w:val="28"/>
        </w:rPr>
        <w:t>и муниципального</w:t>
      </w:r>
      <w:r w:rsidR="00820CFB" w:rsidRPr="00B9175D">
        <w:rPr>
          <w:sz w:val="28"/>
          <w:szCs w:val="28"/>
        </w:rPr>
        <w:t xml:space="preserve"> </w:t>
      </w:r>
      <w:r w:rsidRPr="00B01BD5">
        <w:rPr>
          <w:sz w:val="28"/>
          <w:szCs w:val="28"/>
        </w:rPr>
        <w:t>бюджетов.</w:t>
      </w:r>
    </w:p>
    <w:p w:rsidR="00BB0CB8" w:rsidRPr="00032E39" w:rsidRDefault="00BB0CB8" w:rsidP="00BB0CB8">
      <w:pPr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</w:t>
      </w:r>
      <w:r w:rsidR="004B01D3">
        <w:rPr>
          <w:sz w:val="28"/>
          <w:szCs w:val="28"/>
        </w:rPr>
        <w:t>2</w:t>
      </w:r>
      <w:r w:rsidR="004B01D3" w:rsidRPr="00032E39">
        <w:rPr>
          <w:sz w:val="28"/>
          <w:szCs w:val="28"/>
        </w:rPr>
        <w:t>1 </w:t>
      </w:r>
      <w:r w:rsidR="004B01D3">
        <w:rPr>
          <w:sz w:val="28"/>
          <w:szCs w:val="28"/>
        </w:rPr>
        <w:t>077</w:t>
      </w:r>
      <w:r w:rsidR="004B01D3" w:rsidRPr="00032E39">
        <w:rPr>
          <w:sz w:val="28"/>
          <w:szCs w:val="28"/>
        </w:rPr>
        <w:t>,</w:t>
      </w:r>
      <w:r w:rsidR="004B01D3">
        <w:rPr>
          <w:sz w:val="28"/>
          <w:szCs w:val="28"/>
        </w:rPr>
        <w:t xml:space="preserve">2 </w:t>
      </w:r>
      <w:r w:rsidRPr="00032E39">
        <w:rPr>
          <w:sz w:val="28"/>
          <w:szCs w:val="28"/>
        </w:rPr>
        <w:t xml:space="preserve">тыс. рублей, в том числе областной бюджет –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</w:t>
      </w:r>
      <w:r w:rsidR="00AE3009">
        <w:rPr>
          <w:sz w:val="28"/>
          <w:szCs w:val="28"/>
        </w:rPr>
        <w:t> 0</w:t>
      </w:r>
      <w:r w:rsidR="004B01D3">
        <w:rPr>
          <w:sz w:val="28"/>
          <w:szCs w:val="28"/>
        </w:rPr>
        <w:t>38</w:t>
      </w:r>
      <w:r w:rsidR="00AE3009">
        <w:rPr>
          <w:sz w:val="28"/>
          <w:szCs w:val="28"/>
        </w:rPr>
        <w:t>,</w:t>
      </w:r>
      <w:r w:rsidR="004B01D3">
        <w:rPr>
          <w:sz w:val="28"/>
          <w:szCs w:val="28"/>
        </w:rPr>
        <w:t>6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4B01D3">
        <w:rPr>
          <w:sz w:val="28"/>
          <w:szCs w:val="28"/>
        </w:rPr>
        <w:t>, муниципальный бюджет – 38</w:t>
      </w:r>
      <w:r w:rsidRPr="00032E39">
        <w:rPr>
          <w:sz w:val="28"/>
          <w:szCs w:val="28"/>
        </w:rPr>
        <w:t>,6 тыс.руб.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По годам реализации: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4 399,2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11</w:t>
      </w:r>
      <w:r w:rsidR="00A75124">
        <w:rPr>
          <w:sz w:val="28"/>
          <w:szCs w:val="28"/>
        </w:rPr>
        <w:t>9</w:t>
      </w:r>
      <w:r w:rsidRPr="00032E39">
        <w:rPr>
          <w:sz w:val="28"/>
          <w:szCs w:val="28"/>
        </w:rPr>
        <w:t>,</w:t>
      </w:r>
      <w:r w:rsidR="00A75124">
        <w:rPr>
          <w:sz w:val="28"/>
          <w:szCs w:val="28"/>
        </w:rPr>
        <w:t>2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2E39">
        <w:rPr>
          <w:sz w:val="28"/>
          <w:szCs w:val="28"/>
        </w:rPr>
        <w:t xml:space="preserve">2020 год – 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> </w:t>
      </w:r>
      <w:r w:rsidR="001003FF">
        <w:rPr>
          <w:sz w:val="28"/>
          <w:szCs w:val="28"/>
        </w:rPr>
        <w:t>903</w:t>
      </w:r>
      <w:r w:rsidR="001003FF" w:rsidRPr="00032E39">
        <w:rPr>
          <w:sz w:val="28"/>
          <w:szCs w:val="28"/>
        </w:rPr>
        <w:t>,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> </w:t>
      </w:r>
      <w:r>
        <w:rPr>
          <w:sz w:val="28"/>
          <w:szCs w:val="28"/>
        </w:rPr>
        <w:t>84</w:t>
      </w:r>
      <w:r w:rsidR="004B01D3">
        <w:rPr>
          <w:sz w:val="28"/>
          <w:szCs w:val="28"/>
        </w:rPr>
        <w:t>6</w:t>
      </w:r>
      <w:r w:rsidRPr="00032E39">
        <w:rPr>
          <w:sz w:val="28"/>
          <w:szCs w:val="28"/>
        </w:rPr>
        <w:t>,</w:t>
      </w:r>
      <w:r w:rsidR="004B01D3">
        <w:rPr>
          <w:sz w:val="28"/>
          <w:szCs w:val="28"/>
        </w:rPr>
        <w:t>5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BB0CB8" w:rsidRPr="00032E39">
        <w:rPr>
          <w:sz w:val="28"/>
          <w:szCs w:val="28"/>
        </w:rPr>
        <w:t>.</w:t>
      </w:r>
    </w:p>
    <w:p w:rsidR="00AE300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В ра</w:t>
      </w:r>
      <w:r w:rsidR="00AE3009">
        <w:rPr>
          <w:sz w:val="28"/>
          <w:szCs w:val="28"/>
        </w:rPr>
        <w:t>зрезе источников финансирования:</w:t>
      </w:r>
    </w:p>
    <w:p w:rsidR="00BB0CB8" w:rsidRPr="00032E3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областной бюджет -  </w:t>
      </w:r>
      <w:r w:rsidR="004B01D3">
        <w:rPr>
          <w:sz w:val="28"/>
          <w:szCs w:val="28"/>
        </w:rPr>
        <w:t>2</w:t>
      </w:r>
      <w:r w:rsidR="004B01D3" w:rsidRPr="00032E39">
        <w:rPr>
          <w:sz w:val="28"/>
          <w:szCs w:val="28"/>
        </w:rPr>
        <w:t>1 </w:t>
      </w:r>
      <w:r w:rsidR="004B01D3">
        <w:rPr>
          <w:sz w:val="28"/>
          <w:szCs w:val="28"/>
        </w:rPr>
        <w:t>077</w:t>
      </w:r>
      <w:r w:rsidR="004B01D3" w:rsidRPr="00032E39">
        <w:rPr>
          <w:sz w:val="28"/>
          <w:szCs w:val="28"/>
        </w:rPr>
        <w:t>,</w:t>
      </w:r>
      <w:r w:rsidR="004B01D3">
        <w:rPr>
          <w:sz w:val="28"/>
          <w:szCs w:val="28"/>
        </w:rPr>
        <w:t xml:space="preserve">2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 xml:space="preserve">ублей, </w:t>
      </w:r>
      <w:r w:rsidRPr="00032E39">
        <w:rPr>
          <w:bCs/>
          <w:sz w:val="28"/>
          <w:szCs w:val="28"/>
        </w:rPr>
        <w:t>в том числе по годам: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</w:t>
      </w:r>
      <w:r>
        <w:rPr>
          <w:sz w:val="28"/>
          <w:szCs w:val="28"/>
        </w:rPr>
        <w:t>77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</w:t>
      </w:r>
      <w:r w:rsidR="00A75124">
        <w:rPr>
          <w:sz w:val="28"/>
          <w:szCs w:val="28"/>
        </w:rPr>
        <w:t>14</w:t>
      </w:r>
      <w:r w:rsidRPr="00032E39">
        <w:rPr>
          <w:sz w:val="28"/>
          <w:szCs w:val="28"/>
        </w:rPr>
        <w:t>,</w:t>
      </w:r>
      <w:r w:rsidR="00A75124">
        <w:rPr>
          <w:sz w:val="28"/>
          <w:szCs w:val="28"/>
        </w:rPr>
        <w:t>2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 xml:space="preserve">2020 год – 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> </w:t>
      </w:r>
      <w:r w:rsidR="001003FF">
        <w:rPr>
          <w:sz w:val="28"/>
          <w:szCs w:val="28"/>
        </w:rPr>
        <w:t>903</w:t>
      </w:r>
      <w:r w:rsidR="001003FF" w:rsidRPr="00032E39">
        <w:rPr>
          <w:sz w:val="28"/>
          <w:szCs w:val="28"/>
        </w:rPr>
        <w:t>,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> </w:t>
      </w:r>
      <w:r>
        <w:rPr>
          <w:sz w:val="28"/>
          <w:szCs w:val="28"/>
        </w:rPr>
        <w:t>84</w:t>
      </w:r>
      <w:r w:rsidR="004B01D3">
        <w:rPr>
          <w:sz w:val="28"/>
          <w:szCs w:val="28"/>
        </w:rPr>
        <w:t>6</w:t>
      </w:r>
      <w:r w:rsidRPr="00032E39">
        <w:rPr>
          <w:sz w:val="28"/>
          <w:szCs w:val="28"/>
        </w:rPr>
        <w:t>,</w:t>
      </w:r>
      <w:r w:rsidR="004B01D3">
        <w:rPr>
          <w:sz w:val="28"/>
          <w:szCs w:val="28"/>
        </w:rPr>
        <w:t>5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BB0CB8" w:rsidRPr="00032E39">
        <w:rPr>
          <w:sz w:val="28"/>
          <w:szCs w:val="28"/>
        </w:rPr>
        <w:t>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муниципальный бюджет – </w:t>
      </w:r>
      <w:r w:rsidR="004B01D3">
        <w:rPr>
          <w:sz w:val="28"/>
          <w:szCs w:val="28"/>
        </w:rPr>
        <w:t>38</w:t>
      </w:r>
      <w:r w:rsidRPr="00032E39">
        <w:rPr>
          <w:sz w:val="28"/>
          <w:szCs w:val="28"/>
        </w:rPr>
        <w:t>,6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в том числе по</w:t>
      </w:r>
      <w:r w:rsidR="00F838A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годам реализации: 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21,6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0,0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  <w:r w:rsidRPr="00032E39">
        <w:rPr>
          <w:sz w:val="28"/>
          <w:szCs w:val="28"/>
        </w:rPr>
        <w:tab/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5,0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2020 год – 0,0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 w:rsidR="004B01D3">
        <w:rPr>
          <w:sz w:val="28"/>
          <w:szCs w:val="28"/>
        </w:rPr>
        <w:t>12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BB0CB8" w:rsidRPr="00032E39">
        <w:rPr>
          <w:sz w:val="28"/>
          <w:szCs w:val="28"/>
        </w:rPr>
        <w:t>.</w:t>
      </w:r>
    </w:p>
    <w:p w:rsidR="00AE3009" w:rsidRPr="00C46A16" w:rsidRDefault="00AE3009" w:rsidP="00AE3009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7</w:t>
      </w:r>
      <w:r w:rsidRPr="00C46A16">
        <w:rPr>
          <w:sz w:val="28"/>
          <w:szCs w:val="28"/>
        </w:rPr>
        <w:t xml:space="preserve"> представлена в </w:t>
      </w:r>
      <w:hyperlink r:id="rId14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032E39" w:rsidRDefault="00BB0CB8" w:rsidP="00BB0CB8">
      <w:pPr>
        <w:ind w:firstLine="567"/>
        <w:jc w:val="both"/>
        <w:rPr>
          <w:b/>
          <w:sz w:val="28"/>
          <w:szCs w:val="28"/>
        </w:rPr>
      </w:pPr>
      <w:r w:rsidRPr="00032E39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032E39">
        <w:rPr>
          <w:sz w:val="28"/>
          <w:szCs w:val="28"/>
        </w:rPr>
        <w:t>.».</w:t>
      </w:r>
      <w:proofErr w:type="gramEnd"/>
    </w:p>
    <w:p w:rsidR="00DE0CD3" w:rsidRPr="00CB29AF" w:rsidRDefault="00053484" w:rsidP="00031C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E0CD3"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580A65">
        <w:rPr>
          <w:rFonts w:eastAsia="Calibri"/>
          <w:sz w:val="28"/>
          <w:szCs w:val="28"/>
        </w:rPr>
        <w:t>:</w:t>
      </w:r>
    </w:p>
    <w:p w:rsidR="00DE0CD3" w:rsidRPr="000C001E" w:rsidRDefault="00DE0CD3" w:rsidP="00580A65">
      <w:pPr>
        <w:numPr>
          <w:ilvl w:val="2"/>
          <w:numId w:val="7"/>
        </w:numPr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:rsidR="00053484" w:rsidRDefault="00DE0CD3" w:rsidP="00053484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 w:rsidR="00053484">
        <w:rPr>
          <w:sz w:val="28"/>
          <w:szCs w:val="28"/>
        </w:rPr>
        <w:t>5</w:t>
      </w:r>
      <w:r w:rsidR="00D8578A">
        <w:rPr>
          <w:sz w:val="28"/>
          <w:szCs w:val="28"/>
        </w:rPr>
        <w:t>3</w:t>
      </w:r>
      <w:r w:rsidRPr="000C001E">
        <w:rPr>
          <w:sz w:val="28"/>
          <w:szCs w:val="28"/>
        </w:rPr>
        <w:t> </w:t>
      </w:r>
      <w:r w:rsidR="00D8578A">
        <w:rPr>
          <w:sz w:val="28"/>
          <w:szCs w:val="28"/>
        </w:rPr>
        <w:t>13</w:t>
      </w:r>
      <w:r w:rsidR="009D123B">
        <w:rPr>
          <w:sz w:val="28"/>
          <w:szCs w:val="28"/>
        </w:rPr>
        <w:t>9</w:t>
      </w:r>
      <w:r w:rsidRPr="000C001E">
        <w:rPr>
          <w:sz w:val="28"/>
          <w:szCs w:val="28"/>
        </w:rPr>
        <w:t>,</w:t>
      </w:r>
      <w:r w:rsidR="00D8578A">
        <w:rPr>
          <w:sz w:val="28"/>
          <w:szCs w:val="28"/>
        </w:rPr>
        <w:t>6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 w:rsidR="00053484">
        <w:rPr>
          <w:sz w:val="28"/>
          <w:szCs w:val="28"/>
        </w:rPr>
        <w:t>4</w:t>
      </w:r>
      <w:r w:rsidRPr="000C001E">
        <w:rPr>
          <w:sz w:val="28"/>
          <w:szCs w:val="28"/>
        </w:rPr>
        <w:t>3 </w:t>
      </w:r>
      <w:r w:rsidR="00D8578A">
        <w:rPr>
          <w:sz w:val="28"/>
          <w:szCs w:val="28"/>
        </w:rPr>
        <w:t>32</w:t>
      </w:r>
      <w:r w:rsidR="009D123B">
        <w:rPr>
          <w:sz w:val="28"/>
          <w:szCs w:val="28"/>
        </w:rPr>
        <w:t>1</w:t>
      </w:r>
      <w:r w:rsidRPr="000C001E">
        <w:rPr>
          <w:sz w:val="28"/>
          <w:szCs w:val="28"/>
        </w:rPr>
        <w:t>,</w:t>
      </w:r>
      <w:r w:rsidR="00D8578A">
        <w:rPr>
          <w:sz w:val="28"/>
          <w:szCs w:val="28"/>
        </w:rPr>
        <w:t>9</w:t>
      </w:r>
      <w:r w:rsidRPr="000C001E">
        <w:rPr>
          <w:sz w:val="28"/>
          <w:szCs w:val="28"/>
        </w:rPr>
        <w:t xml:space="preserve"> ты</w:t>
      </w:r>
      <w:r w:rsidR="00053484">
        <w:rPr>
          <w:sz w:val="28"/>
          <w:szCs w:val="28"/>
        </w:rPr>
        <w:t>с</w:t>
      </w:r>
      <w:proofErr w:type="gramStart"/>
      <w:r w:rsidR="00053484">
        <w:rPr>
          <w:sz w:val="28"/>
          <w:szCs w:val="28"/>
        </w:rPr>
        <w:t>.р</w:t>
      </w:r>
      <w:proofErr w:type="gramEnd"/>
      <w:r w:rsidR="00053484">
        <w:rPr>
          <w:sz w:val="28"/>
          <w:szCs w:val="28"/>
        </w:rPr>
        <w:t>ублей, областного бюджета – 9</w:t>
      </w:r>
      <w:r w:rsidRPr="000C001E"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8</w:t>
      </w:r>
      <w:r w:rsidR="00D8578A">
        <w:rPr>
          <w:sz w:val="28"/>
          <w:szCs w:val="28"/>
        </w:rPr>
        <w:t>17</w:t>
      </w:r>
      <w:r w:rsidRPr="000C001E">
        <w:rPr>
          <w:sz w:val="28"/>
          <w:szCs w:val="28"/>
        </w:rPr>
        <w:t>,</w:t>
      </w:r>
      <w:r w:rsidR="00053484">
        <w:rPr>
          <w:sz w:val="28"/>
          <w:szCs w:val="28"/>
        </w:rPr>
        <w:t>7</w:t>
      </w:r>
      <w:r w:rsidRPr="000C001E">
        <w:rPr>
          <w:sz w:val="28"/>
          <w:szCs w:val="28"/>
        </w:rPr>
        <w:t xml:space="preserve"> тыс.рублей.</w:t>
      </w:r>
      <w:r w:rsidR="00580A65">
        <w:rPr>
          <w:sz w:val="28"/>
          <w:szCs w:val="28"/>
        </w:rPr>
        <w:t>».</w:t>
      </w:r>
      <w:r w:rsidR="00053484">
        <w:rPr>
          <w:sz w:val="28"/>
          <w:szCs w:val="28"/>
        </w:rPr>
        <w:t xml:space="preserve"> </w:t>
      </w:r>
    </w:p>
    <w:p w:rsidR="007C2997" w:rsidRPr="009B245B" w:rsidRDefault="007C2997" w:rsidP="007C2997">
      <w:pPr>
        <w:numPr>
          <w:ilvl w:val="2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C001E">
        <w:rPr>
          <w:sz w:val="28"/>
          <w:szCs w:val="28"/>
        </w:rPr>
        <w:t xml:space="preserve">Абзац тридцать седьмой </w:t>
      </w:r>
      <w:r w:rsidRPr="000C001E">
        <w:rPr>
          <w:rFonts w:eastAsia="Calibri"/>
          <w:sz w:val="28"/>
          <w:szCs w:val="28"/>
        </w:rPr>
        <w:t>изложить</w:t>
      </w:r>
      <w:r w:rsidRPr="009B245B">
        <w:rPr>
          <w:sz w:val="28"/>
          <w:szCs w:val="28"/>
        </w:rPr>
        <w:t xml:space="preserve"> </w:t>
      </w:r>
      <w:r w:rsidRPr="009B245B">
        <w:rPr>
          <w:rFonts w:eastAsia="Calibri"/>
          <w:sz w:val="28"/>
          <w:szCs w:val="28"/>
        </w:rPr>
        <w:t>в следующей редакции:</w:t>
      </w:r>
    </w:p>
    <w:p w:rsidR="00053484" w:rsidRDefault="00580A65" w:rsidP="00580A65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053484">
        <w:rPr>
          <w:rFonts w:eastAsia="Calibri"/>
          <w:sz w:val="28"/>
          <w:szCs w:val="28"/>
        </w:rPr>
        <w:t>«</w:t>
      </w:r>
      <w:r w:rsidR="00053484">
        <w:rPr>
          <w:sz w:val="28"/>
          <w:szCs w:val="28"/>
        </w:rPr>
        <w:t xml:space="preserve">- 2021 год </w:t>
      </w:r>
      <w:r w:rsidR="00053484"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D8578A">
        <w:rPr>
          <w:sz w:val="28"/>
          <w:szCs w:val="28"/>
        </w:rPr>
        <w:t>405</w:t>
      </w:r>
      <w:r w:rsidR="00053484">
        <w:rPr>
          <w:sz w:val="28"/>
          <w:szCs w:val="28"/>
        </w:rPr>
        <w:t>,</w:t>
      </w:r>
      <w:r w:rsidR="00946A4B">
        <w:rPr>
          <w:sz w:val="28"/>
          <w:szCs w:val="28"/>
        </w:rPr>
        <w:t>9</w:t>
      </w:r>
      <w:r w:rsidR="00053484">
        <w:rPr>
          <w:sz w:val="28"/>
          <w:szCs w:val="28"/>
        </w:rPr>
        <w:t xml:space="preserve">  </w:t>
      </w:r>
      <w:r w:rsidR="00053484" w:rsidRPr="00B9175D">
        <w:rPr>
          <w:sz w:val="28"/>
          <w:szCs w:val="28"/>
        </w:rPr>
        <w:t>тыс. рублей</w:t>
      </w:r>
      <w:r w:rsidR="00053484">
        <w:rPr>
          <w:sz w:val="28"/>
          <w:szCs w:val="28"/>
        </w:rPr>
        <w:t xml:space="preserve">, в том числе: из средств бюджета </w:t>
      </w:r>
      <w:proofErr w:type="spellStart"/>
      <w:r w:rsidR="00053484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053484">
        <w:rPr>
          <w:sz w:val="28"/>
          <w:szCs w:val="28"/>
        </w:rPr>
        <w:t>пального</w:t>
      </w:r>
      <w:proofErr w:type="spellEnd"/>
      <w:r w:rsidR="00053484">
        <w:rPr>
          <w:sz w:val="28"/>
          <w:szCs w:val="28"/>
        </w:rPr>
        <w:t xml:space="preserve"> образования </w:t>
      </w:r>
      <w:r w:rsidR="00053484" w:rsidRPr="000C001E">
        <w:rPr>
          <w:sz w:val="28"/>
          <w:szCs w:val="28"/>
        </w:rPr>
        <w:t xml:space="preserve">– </w:t>
      </w:r>
      <w:r w:rsidR="00053484">
        <w:rPr>
          <w:sz w:val="28"/>
          <w:szCs w:val="28"/>
        </w:rPr>
        <w:t>10</w:t>
      </w:r>
      <w:r w:rsidR="00053484" w:rsidRPr="000C001E">
        <w:rPr>
          <w:sz w:val="28"/>
          <w:szCs w:val="28"/>
        </w:rPr>
        <w:t> </w:t>
      </w:r>
      <w:r w:rsidR="00D8578A">
        <w:rPr>
          <w:sz w:val="28"/>
          <w:szCs w:val="28"/>
        </w:rPr>
        <w:t>317</w:t>
      </w:r>
      <w:r w:rsidR="00053484" w:rsidRPr="000C001E">
        <w:rPr>
          <w:sz w:val="28"/>
          <w:szCs w:val="28"/>
        </w:rPr>
        <w:t>,</w:t>
      </w:r>
      <w:r w:rsidR="00D8578A">
        <w:rPr>
          <w:sz w:val="28"/>
          <w:szCs w:val="28"/>
        </w:rPr>
        <w:t>5</w:t>
      </w:r>
      <w:r w:rsidR="00053484">
        <w:rPr>
          <w:sz w:val="28"/>
          <w:szCs w:val="28"/>
        </w:rPr>
        <w:t xml:space="preserve"> тыс</w:t>
      </w:r>
      <w:proofErr w:type="gramStart"/>
      <w:r w:rsidR="00053484">
        <w:rPr>
          <w:sz w:val="28"/>
          <w:szCs w:val="28"/>
        </w:rPr>
        <w:t>.р</w:t>
      </w:r>
      <w:proofErr w:type="gramEnd"/>
      <w:r w:rsidR="00053484">
        <w:rPr>
          <w:sz w:val="28"/>
          <w:szCs w:val="28"/>
        </w:rPr>
        <w:t>ублей, областного бюджета – 2 0</w:t>
      </w:r>
      <w:r w:rsidR="00D8578A">
        <w:rPr>
          <w:sz w:val="28"/>
          <w:szCs w:val="28"/>
        </w:rPr>
        <w:t>88</w:t>
      </w:r>
      <w:r w:rsidR="00053484">
        <w:rPr>
          <w:sz w:val="28"/>
          <w:szCs w:val="28"/>
        </w:rPr>
        <w:t>,</w:t>
      </w:r>
      <w:r w:rsidR="00D8578A">
        <w:rPr>
          <w:sz w:val="28"/>
          <w:szCs w:val="28"/>
        </w:rPr>
        <w:t>4</w:t>
      </w:r>
      <w:r w:rsidR="00053484" w:rsidRPr="000C001E"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тыс.рублей.».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>
        <w:rPr>
          <w:sz w:val="28"/>
          <w:szCs w:val="28"/>
        </w:rPr>
        <w:t>.».</w:t>
      </w:r>
      <w:proofErr w:type="gramEnd"/>
    </w:p>
    <w:p w:rsidR="00580A65" w:rsidRDefault="00580A65" w:rsidP="00580A65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580A65" w:rsidRDefault="00580A65" w:rsidP="00580A65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</w:t>
      </w:r>
      <w:r w:rsidR="00946A4B">
        <w:rPr>
          <w:sz w:val="28"/>
          <w:szCs w:val="28"/>
        </w:rPr>
        <w:t xml:space="preserve"> </w:t>
      </w:r>
      <w:r>
        <w:rPr>
          <w:sz w:val="28"/>
          <w:szCs w:val="28"/>
        </w:rPr>
        <w:t>Зуеву.</w:t>
      </w:r>
    </w:p>
    <w:p w:rsidR="00DE0CD3" w:rsidRDefault="00DE0CD3" w:rsidP="00413AD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0A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          </w:t>
      </w:r>
      <w:r w:rsidR="00580A65">
        <w:rPr>
          <w:b/>
          <w:sz w:val="28"/>
          <w:szCs w:val="28"/>
        </w:rPr>
        <w:t>Ю.И. Ивашкин</w:t>
      </w:r>
    </w:p>
    <w:p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5"/>
          <w:footerReference w:type="first" r:id="rId16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E6060A" w:rsidRDefault="00E6060A" w:rsidP="005A0198">
      <w:pPr>
        <w:ind w:left="10206" w:firstLine="1560"/>
        <w:jc w:val="right"/>
        <w:rPr>
          <w:sz w:val="28"/>
          <w:szCs w:val="28"/>
        </w:rPr>
      </w:pP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3938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698"/>
        <w:gridCol w:w="2264"/>
        <w:gridCol w:w="35"/>
        <w:gridCol w:w="1373"/>
        <w:gridCol w:w="107"/>
        <w:gridCol w:w="1027"/>
        <w:gridCol w:w="7"/>
        <w:gridCol w:w="1034"/>
        <w:gridCol w:w="95"/>
        <w:gridCol w:w="940"/>
        <w:gridCol w:w="52"/>
        <w:gridCol w:w="940"/>
        <w:gridCol w:w="49"/>
        <w:gridCol w:w="33"/>
        <w:gridCol w:w="963"/>
        <w:gridCol w:w="23"/>
        <w:gridCol w:w="46"/>
        <w:gridCol w:w="923"/>
        <w:gridCol w:w="29"/>
        <w:gridCol w:w="62"/>
        <w:gridCol w:w="75"/>
        <w:gridCol w:w="10"/>
        <w:gridCol w:w="392"/>
        <w:gridCol w:w="29"/>
        <w:gridCol w:w="20"/>
        <w:gridCol w:w="10"/>
        <w:gridCol w:w="85"/>
        <w:gridCol w:w="26"/>
        <w:gridCol w:w="401"/>
        <w:gridCol w:w="23"/>
        <w:gridCol w:w="7"/>
        <w:gridCol w:w="108"/>
        <w:gridCol w:w="49"/>
        <w:gridCol w:w="382"/>
        <w:gridCol w:w="20"/>
        <w:gridCol w:w="26"/>
        <w:gridCol w:w="7"/>
        <w:gridCol w:w="85"/>
        <w:gridCol w:w="49"/>
        <w:gridCol w:w="418"/>
        <w:gridCol w:w="10"/>
        <w:gridCol w:w="88"/>
        <w:gridCol w:w="10"/>
        <w:gridCol w:w="46"/>
        <w:gridCol w:w="525"/>
      </w:tblGrid>
      <w:tr w:rsidR="007C46E2" w:rsidTr="00836C07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88" w:type="pct"/>
            <w:gridSpan w:val="14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8" w:type="pct"/>
            <w:gridSpan w:val="26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36C07" w:rsidTr="00836C07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4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6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2017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2018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2019 год</w:t>
            </w:r>
          </w:p>
        </w:tc>
        <w:tc>
          <w:tcPr>
            <w:tcW w:w="179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2020 год</w:t>
            </w:r>
          </w:p>
        </w:tc>
        <w:tc>
          <w:tcPr>
            <w:tcW w:w="208" w:type="pct"/>
            <w:gridSpan w:val="5"/>
            <w:shd w:val="clear" w:color="auto" w:fill="FFFFFF"/>
            <w:textDirection w:val="btLr"/>
            <w:vAlign w:val="bottom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2021 год</w:t>
            </w:r>
          </w:p>
        </w:tc>
      </w:tr>
      <w:tr w:rsidR="00490E15" w:rsidTr="00124BB6">
        <w:trPr>
          <w:trHeight w:val="660"/>
        </w:trPr>
        <w:tc>
          <w:tcPr>
            <w:tcW w:w="5000" w:type="pct"/>
            <w:gridSpan w:val="46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124BB6">
        <w:trPr>
          <w:trHeight w:val="675"/>
        </w:trPr>
        <w:tc>
          <w:tcPr>
            <w:tcW w:w="5000" w:type="pct"/>
            <w:gridSpan w:val="46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124BB6">
        <w:trPr>
          <w:trHeight w:val="390"/>
        </w:trPr>
        <w:tc>
          <w:tcPr>
            <w:tcW w:w="5000" w:type="pct"/>
            <w:gridSpan w:val="46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490E15" w:rsidTr="00836C07">
        <w:trPr>
          <w:trHeight w:val="435"/>
        </w:trPr>
        <w:tc>
          <w:tcPr>
            <w:tcW w:w="4111" w:type="pct"/>
            <w:gridSpan w:val="21"/>
            <w:shd w:val="clear" w:color="auto" w:fill="FFFFFF"/>
            <w:hideMark/>
          </w:tcPr>
          <w:p w:rsidR="00BA4ABB" w:rsidRPr="00492873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Охват детей в возрасте от 1 до 6 лет программами дошкольного образования, %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ind w:right="-108"/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E16737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</w:t>
            </w:r>
            <w:r w:rsidR="00E16737" w:rsidRPr="009D123B">
              <w:rPr>
                <w:sz w:val="18"/>
                <w:szCs w:val="18"/>
              </w:rPr>
              <w:t>4</w:t>
            </w:r>
            <w:r w:rsidRPr="009D123B">
              <w:rPr>
                <w:sz w:val="18"/>
                <w:szCs w:val="18"/>
              </w:rPr>
              <w:t>,5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BA4ABB" w:rsidRPr="009D123B" w:rsidRDefault="00BA4D33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</w:tr>
      <w:tr w:rsidR="00490E15" w:rsidTr="00836C07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B4D85" w:rsidRDefault="00DB4D85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образователь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учреждениям, реализующим </w:t>
            </w:r>
            <w:proofErr w:type="spellStart"/>
            <w:r w:rsidR="00302EAF">
              <w:rPr>
                <w:color w:val="000000"/>
                <w:szCs w:val="24"/>
              </w:rPr>
              <w:t>программ</w:t>
            </w:r>
            <w:r>
              <w:rPr>
                <w:color w:val="000000"/>
                <w:szCs w:val="24"/>
              </w:rPr>
              <w:t>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дошколь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</w:t>
            </w:r>
            <w:r w:rsidR="00302EAF">
              <w:rPr>
                <w:color w:val="000000"/>
                <w:szCs w:val="24"/>
              </w:rPr>
              <w:t>ст</w:t>
            </w:r>
            <w:r>
              <w:rPr>
                <w:color w:val="000000"/>
                <w:szCs w:val="24"/>
              </w:rPr>
              <w:t xml:space="preserve">венно связанной с </w:t>
            </w:r>
            <w:proofErr w:type="spellStart"/>
            <w:r>
              <w:rPr>
                <w:color w:val="000000"/>
                <w:szCs w:val="24"/>
              </w:rPr>
              <w:t>предо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442C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  <w:r w:rsidR="00442C4E"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>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15503,8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04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41" w:type="pct"/>
            <w:gridSpan w:val="5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11" w:type="pct"/>
            <w:gridSpan w:val="3"/>
            <w:vMerge w:val="restart"/>
            <w:shd w:val="clear" w:color="auto" w:fill="FFFFFF"/>
            <w:vAlign w:val="center"/>
          </w:tcPr>
          <w:p w:rsidR="00DB4D85" w:rsidRPr="00A63564" w:rsidRDefault="00DB4D85" w:rsidP="001B7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1B7D9F">
              <w:rPr>
                <w:color w:val="000000"/>
                <w:sz w:val="20"/>
              </w:rPr>
              <w:t>44</w:t>
            </w: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5" w:type="pct"/>
            <w:gridSpan w:val="4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:rsidR="00BA4ABB" w:rsidRDefault="00BA4ABB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5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" w:type="pct"/>
            <w:gridSpan w:val="6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490E15" w:rsidTr="00836C07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C002C1" w:rsidP="00442C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442C4E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  <w:r w:rsidR="00442C4E">
              <w:rPr>
                <w:color w:val="000000"/>
                <w:sz w:val="20"/>
              </w:rPr>
              <w:t>25</w:t>
            </w:r>
            <w:r w:rsidR="00DB4D85" w:rsidRPr="00A63564">
              <w:rPr>
                <w:color w:val="000000"/>
                <w:sz w:val="20"/>
              </w:rPr>
              <w:t>,</w:t>
            </w:r>
            <w:r w:rsidR="00442C4E"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11523,3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DB4D85" w:rsidRPr="00A63564" w:rsidRDefault="00DB4D85" w:rsidP="001B7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B7D9F">
              <w:rPr>
                <w:color w:val="000000"/>
                <w:sz w:val="20"/>
              </w:rPr>
              <w:t>7149</w:t>
            </w:r>
            <w:r>
              <w:rPr>
                <w:color w:val="000000"/>
                <w:sz w:val="20"/>
              </w:rPr>
              <w:t>,</w:t>
            </w:r>
            <w:r w:rsidR="001B7D9F">
              <w:rPr>
                <w:color w:val="000000"/>
                <w:sz w:val="20"/>
              </w:rPr>
              <w:t>8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442C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="00442C4E">
              <w:rPr>
                <w:color w:val="000000"/>
                <w:sz w:val="20"/>
              </w:rPr>
              <w:t>07</w:t>
            </w:r>
            <w:r w:rsidR="00C002C1">
              <w:rPr>
                <w:color w:val="000000"/>
                <w:sz w:val="20"/>
              </w:rPr>
              <w:t>3</w:t>
            </w:r>
            <w:r w:rsidRPr="00A63564">
              <w:rPr>
                <w:color w:val="000000"/>
                <w:sz w:val="20"/>
              </w:rPr>
              <w:t>,</w:t>
            </w:r>
            <w:r w:rsidR="00442C4E">
              <w:rPr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4919,6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 w:rsidR="00FD260C"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DB4D85" w:rsidRPr="00A63564" w:rsidRDefault="00DB4D85" w:rsidP="001B7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B7D9F">
              <w:rPr>
                <w:color w:val="000000"/>
                <w:sz w:val="20"/>
              </w:rPr>
              <w:t>379</w:t>
            </w:r>
            <w:r>
              <w:rPr>
                <w:color w:val="000000"/>
                <w:sz w:val="20"/>
              </w:rPr>
              <w:t>,</w:t>
            </w:r>
            <w:r w:rsidR="001B7D9F">
              <w:rPr>
                <w:color w:val="000000"/>
                <w:sz w:val="20"/>
              </w:rPr>
              <w:t>4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B6497B" w:rsidRDefault="00B6497B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6497B" w:rsidRDefault="00B6497B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</w:t>
            </w:r>
            <w:proofErr w:type="gramStart"/>
            <w:r>
              <w:rPr>
                <w:color w:val="000000"/>
                <w:szCs w:val="24"/>
              </w:rPr>
              <w:t>организациях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реализу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</w:t>
            </w:r>
            <w:proofErr w:type="spellStart"/>
            <w:r>
              <w:rPr>
                <w:color w:val="000000"/>
                <w:szCs w:val="24"/>
              </w:rPr>
              <w:t>до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школьного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442C4E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</w:t>
            </w:r>
            <w:r w:rsidR="00442C4E">
              <w:rPr>
                <w:color w:val="000000"/>
                <w:sz w:val="20"/>
              </w:rPr>
              <w:t>358</w:t>
            </w:r>
            <w:r w:rsidRPr="00BF4B7D">
              <w:rPr>
                <w:color w:val="000000"/>
                <w:sz w:val="20"/>
              </w:rPr>
              <w:t>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2506,5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B6497B" w:rsidRPr="00BF4B7D" w:rsidRDefault="00B6497B" w:rsidP="001B7D9F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1B7D9F"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BF4B7D" w:rsidRDefault="00BF4B7D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BF4B7D" w:rsidP="00BA4ABB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субсидии </w:t>
            </w:r>
            <w:proofErr w:type="spellStart"/>
            <w:r>
              <w:rPr>
                <w:szCs w:val="24"/>
              </w:rPr>
              <w:t>муниципаль</w:t>
            </w:r>
            <w:proofErr w:type="spellEnd"/>
            <w:r>
              <w:rPr>
                <w:szCs w:val="24"/>
              </w:rPr>
              <w:t>-</w:t>
            </w:r>
          </w:p>
          <w:p w:rsidR="00BF4B7D" w:rsidRDefault="00BF4B7D" w:rsidP="007C46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ным</w:t>
            </w:r>
            <w:proofErr w:type="spellEnd"/>
            <w:r>
              <w:rPr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szCs w:val="24"/>
              </w:rPr>
              <w:t>реализу</w:t>
            </w:r>
            <w:r w:rsidR="007C46E2">
              <w:rPr>
                <w:szCs w:val="24"/>
              </w:rPr>
              <w:t>-</w:t>
            </w:r>
            <w:r>
              <w:rPr>
                <w:szCs w:val="24"/>
              </w:rPr>
              <w:t>ющим</w:t>
            </w:r>
            <w:proofErr w:type="spellEnd"/>
            <w:r>
              <w:rPr>
                <w:szCs w:val="24"/>
              </w:rPr>
              <w:t xml:space="preserve"> программу </w:t>
            </w:r>
            <w:proofErr w:type="gramStart"/>
            <w:r>
              <w:rPr>
                <w:szCs w:val="24"/>
              </w:rPr>
              <w:t>дошкольного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образова</w:t>
            </w:r>
            <w:r w:rsidR="007C46E2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r>
              <w:rPr>
                <w:szCs w:val="24"/>
              </w:rPr>
              <w:t>, на питание для льготных</w:t>
            </w:r>
            <w:r w:rsidR="007C46E2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муници</w:t>
            </w:r>
            <w:proofErr w:type="spellEnd"/>
            <w:r w:rsidRPr="00BF4B7D">
              <w:rPr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пальный</w:t>
            </w:r>
            <w:proofErr w:type="spellEnd"/>
            <w:r w:rsidRPr="00BF4B7D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442C4E" w:rsidP="0044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BF4B7D" w:rsidRPr="00BF4B7D" w:rsidRDefault="00FD260C" w:rsidP="00FD2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BF4B7D" w:rsidRPr="00BF4B7D" w:rsidRDefault="001B7D9F" w:rsidP="001B7D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7C46E2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181,9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5" w:type="pct"/>
            <w:gridSpan w:val="4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442C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442C4E">
              <w:rPr>
                <w:color w:val="000000"/>
                <w:sz w:val="20"/>
              </w:rPr>
              <w:t>6482</w:t>
            </w:r>
            <w:r w:rsidRPr="00A63564">
              <w:rPr>
                <w:color w:val="000000"/>
                <w:sz w:val="20"/>
              </w:rPr>
              <w:t>,</w:t>
            </w:r>
            <w:r w:rsidR="00442C4E">
              <w:rPr>
                <w:color w:val="000000"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16442,9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B6497B" w:rsidRPr="00B6497B" w:rsidRDefault="00FD260C" w:rsidP="00FD26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="00B6497B"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B6497B" w:rsidRPr="00A63564" w:rsidRDefault="001B7D9F" w:rsidP="001B7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</w:t>
            </w:r>
            <w:r w:rsid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442C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442C4E">
              <w:rPr>
                <w:color w:val="000000"/>
                <w:sz w:val="20"/>
              </w:rPr>
              <w:t>6728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18032,2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B6497B" w:rsidRPr="00A63564" w:rsidRDefault="00B6497B" w:rsidP="001B7D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1B7D9F">
              <w:rPr>
                <w:color w:val="000000"/>
                <w:sz w:val="20"/>
              </w:rPr>
              <w:t>780</w:t>
            </w:r>
            <w:r>
              <w:rPr>
                <w:color w:val="000000"/>
                <w:sz w:val="20"/>
              </w:rPr>
              <w:t>,9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B6497B" w:rsidRPr="003F19CF" w:rsidRDefault="00B6497B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442C4E">
            <w:pPr>
              <w:ind w:right="-111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19</w:t>
            </w:r>
            <w:r w:rsidR="00C002C1">
              <w:rPr>
                <w:b/>
                <w:color w:val="000000"/>
                <w:sz w:val="20"/>
              </w:rPr>
              <w:t>3</w:t>
            </w:r>
            <w:r w:rsidR="00442C4E">
              <w:rPr>
                <w:b/>
                <w:color w:val="000000"/>
                <w:sz w:val="20"/>
              </w:rPr>
              <w:t>211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442C4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ind w:right="-112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34475,1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:rsidR="00B6497B" w:rsidRPr="003F19CF" w:rsidRDefault="00B6497B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 w:rsidR="00FD260C"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B6497B" w:rsidRPr="003F19CF" w:rsidRDefault="00B6497B" w:rsidP="001B7D9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 w:rsidR="001B7D9F"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1B7D9F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5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5" w:type="pct"/>
            <w:gridSpan w:val="4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124BB6">
        <w:trPr>
          <w:trHeight w:val="690"/>
        </w:trPr>
        <w:tc>
          <w:tcPr>
            <w:tcW w:w="5000" w:type="pct"/>
            <w:gridSpan w:val="46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124BB6">
        <w:trPr>
          <w:trHeight w:val="660"/>
        </w:trPr>
        <w:tc>
          <w:tcPr>
            <w:tcW w:w="5000" w:type="pct"/>
            <w:gridSpan w:val="46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124BB6">
        <w:trPr>
          <w:trHeight w:val="480"/>
        </w:trPr>
        <w:tc>
          <w:tcPr>
            <w:tcW w:w="5000" w:type="pct"/>
            <w:gridSpan w:val="46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:rsidTr="00836C07">
        <w:trPr>
          <w:trHeight w:val="300"/>
        </w:trPr>
        <w:tc>
          <w:tcPr>
            <w:tcW w:w="4111" w:type="pct"/>
            <w:gridSpan w:val="21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36C07" w:rsidTr="00836C07">
        <w:trPr>
          <w:trHeight w:val="510"/>
        </w:trPr>
        <w:tc>
          <w:tcPr>
            <w:tcW w:w="4111" w:type="pct"/>
            <w:gridSpan w:val="21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A4ABB" w:rsidRPr="009D123B" w:rsidRDefault="00C00EC4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</w:tr>
      <w:tr w:rsidR="00836C07" w:rsidTr="00836C07">
        <w:trPr>
          <w:trHeight w:val="567"/>
        </w:trPr>
        <w:tc>
          <w:tcPr>
            <w:tcW w:w="4111" w:type="pct"/>
            <w:gridSpan w:val="21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</w:p>
        </w:tc>
      </w:tr>
      <w:tr w:rsidR="00836C07" w:rsidTr="00836C07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622E6" w:rsidRDefault="008622E6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513630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90954,0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5239D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12343</w:t>
            </w:r>
            <w:r w:rsid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BF4B7D" w:rsidRPr="00A63564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="00BF4B7D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F4B7D" w:rsidRDefault="00BF4B7D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C002C1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  <w:r w:rsidR="005239DB">
              <w:rPr>
                <w:color w:val="000000"/>
                <w:sz w:val="20"/>
              </w:rPr>
              <w:t>24</w:t>
            </w:r>
            <w:r w:rsidR="008622E6" w:rsidRPr="00A63564">
              <w:rPr>
                <w:color w:val="000000"/>
                <w:sz w:val="20"/>
              </w:rPr>
              <w:t>,</w:t>
            </w:r>
            <w:r w:rsidR="005239DB"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1141,0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FD260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 w:rsidR="00FD260C"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2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622E6" w:rsidRPr="00A63564" w:rsidRDefault="008622E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5239DB"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t>,</w:t>
            </w:r>
            <w:r w:rsidR="005239DB">
              <w:rPr>
                <w:color w:val="000000"/>
                <w:sz w:val="20"/>
              </w:rPr>
              <w:t>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</w:t>
            </w:r>
            <w:r w:rsidR="005239DB">
              <w:rPr>
                <w:color w:val="000000"/>
                <w:sz w:val="20"/>
              </w:rPr>
              <w:t>612</w:t>
            </w:r>
            <w:r w:rsidRPr="00BF4B7D">
              <w:rPr>
                <w:color w:val="000000"/>
                <w:sz w:val="20"/>
              </w:rPr>
              <w:t>,</w:t>
            </w:r>
            <w:r w:rsidR="005239DB"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BF4B7D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="00BF4B7D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="00BF4B7D" w:rsidRPr="00BF4B7D">
              <w:rPr>
                <w:color w:val="000000"/>
                <w:sz w:val="20"/>
              </w:rPr>
              <w:t>8,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BF4B7D" w:rsidRPr="00BF4B7D" w:rsidRDefault="005239D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  <w:r w:rsidR="00BF4B7D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BF4B7D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BF4B7D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5149</w:t>
            </w:r>
            <w:r w:rsidR="00BF4B7D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BF4B7D" w:rsidRPr="00BF4B7D" w:rsidRDefault="005239D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="00BF4B7D"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9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0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622E6" w:rsidRDefault="008622E6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4952</w:t>
            </w:r>
            <w:r w:rsidR="008622E6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1633,3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</w:t>
            </w:r>
            <w:r w:rsidR="008622E6" w:rsidRPr="00BF4B7D">
              <w:rPr>
                <w:color w:val="000000"/>
                <w:sz w:val="20"/>
              </w:rPr>
              <w:t>,</w:t>
            </w:r>
            <w:r w:rsidRPr="00BF4B7D">
              <w:rPr>
                <w:color w:val="000000"/>
                <w:sz w:val="20"/>
              </w:rPr>
              <w:t>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 w:rsidR="00FD260C"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622E6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48688B" w:rsidRDefault="0048688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48688B" w:rsidRDefault="0048688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8688B" w:rsidRDefault="0048688B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</w:t>
            </w:r>
            <w:r w:rsidR="005239DB">
              <w:rPr>
                <w:color w:val="000000"/>
                <w:sz w:val="20"/>
              </w:rPr>
              <w:t>4900</w:t>
            </w:r>
            <w:r w:rsidRPr="00BF4B7D">
              <w:rPr>
                <w:color w:val="000000"/>
                <w:sz w:val="20"/>
              </w:rPr>
              <w:t>,</w:t>
            </w:r>
            <w:r w:rsidR="005239DB">
              <w:rPr>
                <w:color w:val="000000"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5958,8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48688B" w:rsidRPr="00BF4B7D" w:rsidRDefault="00FD260C" w:rsidP="00FD260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48688B" w:rsidRPr="00BF4B7D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субси-дии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</w:t>
            </w:r>
            <w:proofErr w:type="spellStart"/>
            <w:r>
              <w:rPr>
                <w:color w:val="000000"/>
                <w:szCs w:val="24"/>
              </w:rPr>
              <w:t>тепло-вой</w:t>
            </w:r>
            <w:proofErr w:type="spellEnd"/>
            <w:r>
              <w:rPr>
                <w:color w:val="000000"/>
                <w:szCs w:val="24"/>
              </w:rPr>
              <w:t xml:space="preserve">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BF4B7D" w:rsidRDefault="00BF4B7D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</w:t>
            </w:r>
            <w:r w:rsidR="00C002C1">
              <w:rPr>
                <w:color w:val="000000"/>
                <w:sz w:val="20"/>
              </w:rPr>
              <w:t>2</w:t>
            </w:r>
            <w:r w:rsidR="005239DB">
              <w:rPr>
                <w:color w:val="000000"/>
                <w:sz w:val="20"/>
              </w:rPr>
              <w:t>505,3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ind w:right="-111"/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18016,4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546A39" w:rsidRPr="00BF4B7D" w:rsidRDefault="00546A39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5239DB"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 w:rsidR="005239DB">
              <w:rPr>
                <w:color w:val="000000"/>
                <w:sz w:val="20"/>
              </w:rPr>
              <w:t>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8622E6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 w:rsidR="00BF4B7D">
              <w:rPr>
                <w:color w:val="000000"/>
                <w:szCs w:val="24"/>
              </w:rPr>
              <w:t>-</w:t>
            </w:r>
          </w:p>
          <w:p w:rsidR="008622E6" w:rsidRDefault="00BF4B7D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</w:t>
            </w:r>
            <w:r w:rsidR="008622E6">
              <w:rPr>
                <w:color w:val="000000"/>
                <w:szCs w:val="24"/>
              </w:rPr>
              <w:t>онного</w:t>
            </w:r>
            <w:proofErr w:type="spellEnd"/>
            <w:r w:rsidR="008622E6"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вия</w:t>
            </w:r>
            <w:proofErr w:type="spellEnd"/>
            <w:r>
              <w:rPr>
                <w:color w:val="000000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Cs w:val="24"/>
              </w:rPr>
              <w:t>функциониро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 xml:space="preserve"> центров </w:t>
            </w:r>
            <w:proofErr w:type="spellStart"/>
            <w:r>
              <w:rPr>
                <w:color w:val="000000"/>
                <w:szCs w:val="24"/>
              </w:rPr>
              <w:t>цифро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вого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Cs w:val="24"/>
              </w:rPr>
              <w:t>гуманитарного</w:t>
            </w:r>
            <w:proofErr w:type="gramEnd"/>
            <w:r>
              <w:rPr>
                <w:color w:val="000000"/>
                <w:szCs w:val="24"/>
              </w:rPr>
              <w:t xml:space="preserve"> профилей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24BB6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8963E1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3243</w:t>
            </w:r>
            <w:r w:rsidR="00546A39"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546A39" w:rsidRPr="008963E1" w:rsidRDefault="005239DB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="00546A39"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  <w:r w:rsidR="008963E1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963E1" w:rsidRPr="008963E1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="008963E1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8963E1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8963E1" w:rsidRPr="008963E1" w:rsidRDefault="005239DB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8963E1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843"/>
        </w:trPr>
        <w:tc>
          <w:tcPr>
            <w:tcW w:w="219" w:type="pct"/>
            <w:vMerge w:val="restart"/>
            <w:hideMark/>
          </w:tcPr>
          <w:p w:rsidR="00124BB6" w:rsidRDefault="00124BB6" w:rsidP="00124B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1.10.</w:t>
            </w:r>
          </w:p>
        </w:tc>
        <w:tc>
          <w:tcPr>
            <w:tcW w:w="827" w:type="pct"/>
            <w:vMerge w:val="restart"/>
            <w:vAlign w:val="center"/>
            <w:hideMark/>
          </w:tcPr>
          <w:p w:rsidR="00124BB6" w:rsidRDefault="00124BB6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обеспечение </w:t>
            </w:r>
            <w:r w:rsidRPr="001307D7">
              <w:rPr>
                <w:szCs w:val="24"/>
              </w:rPr>
              <w:t xml:space="preserve"> </w:t>
            </w:r>
            <w:proofErr w:type="spellStart"/>
            <w:r w:rsidRPr="001307D7">
              <w:rPr>
                <w:szCs w:val="24"/>
              </w:rPr>
              <w:t>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proofErr w:type="spellEnd"/>
            <w:r w:rsidRPr="001307D7"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функциониро-</w:t>
            </w:r>
            <w:r>
              <w:rPr>
                <w:szCs w:val="24"/>
              </w:rPr>
              <w:lastRenderedPageBreak/>
              <w:t>ва</w:t>
            </w:r>
            <w:r w:rsidRPr="001307D7">
              <w:rPr>
                <w:szCs w:val="24"/>
              </w:rPr>
              <w:t>ния</w:t>
            </w:r>
            <w:proofErr w:type="spellEnd"/>
            <w:r w:rsidRPr="001307D7">
              <w:rPr>
                <w:szCs w:val="24"/>
              </w:rPr>
              <w:t xml:space="preserve"> </w:t>
            </w:r>
            <w:r w:rsidRPr="00A7429B">
              <w:rPr>
                <w:szCs w:val="24"/>
              </w:rPr>
              <w:t xml:space="preserve">центров </w:t>
            </w:r>
            <w:proofErr w:type="spellStart"/>
            <w:r w:rsidRPr="00A7429B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>вания</w:t>
            </w:r>
            <w:proofErr w:type="spellEnd"/>
            <w:r w:rsidRPr="00A7429B">
              <w:rPr>
                <w:szCs w:val="24"/>
              </w:rPr>
              <w:t xml:space="preserve"> </w:t>
            </w:r>
            <w:proofErr w:type="spellStart"/>
            <w:r w:rsidRPr="00A7429B">
              <w:rPr>
                <w:szCs w:val="24"/>
              </w:rPr>
              <w:t>естественно-научной</w:t>
            </w:r>
            <w:proofErr w:type="spellEnd"/>
            <w:r w:rsidRPr="00A7429B">
              <w:rPr>
                <w:szCs w:val="24"/>
              </w:rPr>
              <w:t xml:space="preserve"> и </w:t>
            </w:r>
          </w:p>
          <w:p w:rsidR="00124BB6" w:rsidRDefault="00124BB6" w:rsidP="00124BB6">
            <w:pPr>
              <w:rPr>
                <w:color w:val="000000"/>
                <w:szCs w:val="24"/>
              </w:rPr>
            </w:pPr>
            <w:proofErr w:type="gramStart"/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</w:t>
            </w:r>
            <w:proofErr w:type="gramEnd"/>
            <w:r w:rsidRPr="00A7429B">
              <w:rPr>
                <w:szCs w:val="24"/>
              </w:rPr>
              <w:t xml:space="preserve"> направленностей</w:t>
            </w:r>
          </w:p>
        </w:tc>
        <w:tc>
          <w:tcPr>
            <w:tcW w:w="705" w:type="pct"/>
            <w:gridSpan w:val="2"/>
            <w:vMerge w:val="restart"/>
            <w:vAlign w:val="center"/>
            <w:hideMark/>
          </w:tcPr>
          <w:p w:rsidR="00124BB6" w:rsidRDefault="00124BB6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124BB6" w:rsidRPr="008963E1" w:rsidRDefault="00124BB6" w:rsidP="00124BB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24BB6" w:rsidRDefault="00124BB6" w:rsidP="005F1A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" w:type="pct"/>
            <w:gridSpan w:val="5"/>
            <w:shd w:val="clear" w:color="auto" w:fill="FFFFFF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24BB6" w:rsidRDefault="00124BB6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24BB6" w:rsidRPr="008963E1" w:rsidRDefault="00124BB6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24BB6" w:rsidRDefault="00124BB6" w:rsidP="005F1A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" w:type="pct"/>
            <w:gridSpan w:val="5"/>
            <w:shd w:val="clear" w:color="auto" w:fill="FFFFFF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24BB6" w:rsidRDefault="00124BB6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24BB6" w:rsidRPr="008963E1" w:rsidRDefault="00124BB6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8963E1" w:rsidRDefault="00124BB6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124BB6" w:rsidRPr="008963E1" w:rsidRDefault="00124BB6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:rsidR="00124BB6" w:rsidRDefault="00124BB6" w:rsidP="005F1A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" w:type="pct"/>
            <w:gridSpan w:val="5"/>
            <w:shd w:val="clear" w:color="auto" w:fill="FFFFFF"/>
          </w:tcPr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836C07" w:rsidTr="00836C07">
        <w:trPr>
          <w:trHeight w:val="1020"/>
        </w:trPr>
        <w:tc>
          <w:tcPr>
            <w:tcW w:w="4134" w:type="pct"/>
            <w:gridSpan w:val="22"/>
            <w:shd w:val="clear" w:color="auto" w:fill="FFFFFF"/>
            <w:hideMark/>
          </w:tcPr>
          <w:p w:rsidR="00124BB6" w:rsidRPr="00A362CD" w:rsidRDefault="00124BB6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362CD">
              <w:rPr>
                <w:b/>
                <w:bCs/>
                <w:i/>
                <w:iCs/>
                <w:color w:val="000000"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обеспеченных горячим питанием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за счет средств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федерального, областного, местного </w:t>
            </w:r>
            <w:proofErr w:type="spellStart"/>
            <w:r w:rsidRPr="00A362CD">
              <w:rPr>
                <w:b/>
                <w:bCs/>
                <w:i/>
                <w:iCs/>
                <w:color w:val="000000"/>
                <w:sz w:val="20"/>
              </w:rPr>
              <w:t>муниципальн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ывх</w:t>
            </w:r>
            <w:proofErr w:type="spellEnd"/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бюджет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ов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36C07" w:rsidTr="00836C07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2882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3995,3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546A39" w:rsidRDefault="00124BB6" w:rsidP="008963E1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546A39" w:rsidRDefault="00124BB6" w:rsidP="00FD260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>
              <w:rPr>
                <w:color w:val="000000"/>
                <w:szCs w:val="24"/>
              </w:rPr>
              <w:lastRenderedPageBreak/>
              <w:t>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9424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17AC3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836C07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375"/>
        </w:trPr>
        <w:tc>
          <w:tcPr>
            <w:tcW w:w="5000" w:type="pct"/>
            <w:gridSpan w:val="46"/>
            <w:shd w:val="clear" w:color="auto" w:fill="FFFFFF"/>
            <w:noWrap/>
            <w:vAlign w:val="bottom"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836C07" w:rsidTr="00836C07">
        <w:trPr>
          <w:trHeight w:val="600"/>
        </w:trPr>
        <w:tc>
          <w:tcPr>
            <w:tcW w:w="4137" w:type="pct"/>
            <w:gridSpan w:val="23"/>
            <w:shd w:val="clear" w:color="auto" w:fill="FFFFFF"/>
            <w:hideMark/>
          </w:tcPr>
          <w:p w:rsidR="00124BB6" w:rsidRPr="004C291C" w:rsidRDefault="00124BB6" w:rsidP="00BA4ABB">
            <w:pPr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4" w:type="pct"/>
            <w:gridSpan w:val="5"/>
            <w:shd w:val="clear" w:color="auto" w:fill="FFFFFF"/>
            <w:noWrap/>
            <w:vAlign w:val="bottom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vAlign w:val="bottom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vAlign w:val="bottom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4"/>
            <w:shd w:val="clear" w:color="auto" w:fill="FFFFFF"/>
            <w:noWrap/>
            <w:vAlign w:val="bottom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3"/>
            <w:shd w:val="clear" w:color="auto" w:fill="FFFFFF"/>
            <w:vAlign w:val="bottom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36C07" w:rsidTr="00836C07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124BB6" w:rsidRDefault="00124BB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70111" w:rsidRDefault="001A00C5" w:rsidP="001A00C5">
            <w:pPr>
              <w:jc w:val="center"/>
              <w:rPr>
                <w:sz w:val="20"/>
              </w:rPr>
            </w:pPr>
            <w:r w:rsidRPr="00470111">
              <w:rPr>
                <w:sz w:val="20"/>
              </w:rPr>
              <w:t>26011</w:t>
            </w:r>
            <w:r w:rsidR="00124BB6" w:rsidRPr="00470111">
              <w:rPr>
                <w:sz w:val="20"/>
              </w:rPr>
              <w:t>,</w:t>
            </w:r>
            <w:r w:rsidRPr="00470111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124BB6" w:rsidRPr="00EE49A2" w:rsidRDefault="00124BB6" w:rsidP="004701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124BB6" w:rsidRDefault="00124BB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70111" w:rsidRDefault="00124BB6" w:rsidP="00470111">
            <w:pPr>
              <w:jc w:val="center"/>
              <w:rPr>
                <w:sz w:val="20"/>
              </w:rPr>
            </w:pPr>
            <w:r w:rsidRPr="00470111">
              <w:rPr>
                <w:sz w:val="20"/>
              </w:rPr>
              <w:t>53</w:t>
            </w:r>
            <w:r w:rsidR="00470111" w:rsidRPr="00470111">
              <w:rPr>
                <w:sz w:val="20"/>
              </w:rPr>
              <w:t>2427</w:t>
            </w:r>
            <w:r w:rsidRPr="00470111">
              <w:rPr>
                <w:sz w:val="20"/>
              </w:rPr>
              <w:t>,</w:t>
            </w:r>
            <w:r w:rsidR="00470111" w:rsidRPr="0047011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92095,0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E49A2" w:rsidRDefault="00124BB6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124BB6" w:rsidRPr="004C291C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sz w:val="20"/>
              </w:rPr>
            </w:pP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124BB6" w:rsidRDefault="00124BB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70111" w:rsidRDefault="00470111" w:rsidP="00470111">
            <w:pPr>
              <w:jc w:val="center"/>
              <w:rPr>
                <w:sz w:val="20"/>
              </w:rPr>
            </w:pPr>
            <w:r w:rsidRPr="00470111">
              <w:rPr>
                <w:sz w:val="20"/>
              </w:rPr>
              <w:t>12</w:t>
            </w:r>
            <w:r w:rsidR="001A00C5" w:rsidRPr="00470111">
              <w:rPr>
                <w:sz w:val="20"/>
              </w:rPr>
              <w:t>5</w:t>
            </w:r>
            <w:r w:rsidRPr="00470111">
              <w:rPr>
                <w:sz w:val="20"/>
              </w:rPr>
              <w:t>739</w:t>
            </w:r>
            <w:r w:rsidR="00124BB6" w:rsidRPr="00470111">
              <w:rPr>
                <w:sz w:val="20"/>
              </w:rPr>
              <w:t>,</w:t>
            </w:r>
            <w:r w:rsidRPr="00470111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29603,8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E49A2" w:rsidRDefault="00124BB6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E49A2" w:rsidRDefault="00124BB6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124BB6" w:rsidRPr="00EE49A2" w:rsidRDefault="00124BB6" w:rsidP="005239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sz w:val="20"/>
              </w:rPr>
            </w:pP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3F19CF">
            <w:pPr>
              <w:jc w:val="center"/>
              <w:rPr>
                <w:sz w:val="20"/>
              </w:rPr>
            </w:pP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:rsidR="00124BB6" w:rsidRPr="003F19CF" w:rsidRDefault="00124BB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3F19CF" w:rsidRDefault="00124BB6" w:rsidP="005239DB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84178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3F19CF" w:rsidRDefault="00124BB6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121698,8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3F19CF" w:rsidRDefault="00124BB6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3F19CF" w:rsidRDefault="00124BB6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3F19CF" w:rsidRDefault="00124BB6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124BB6" w:rsidRPr="003F19CF" w:rsidRDefault="00124BB6" w:rsidP="005239DB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:rsidR="00124BB6" w:rsidRPr="004C291C" w:rsidRDefault="00124BB6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73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836C07" w:rsidRDefault="00836C07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124BB6" w:rsidTr="00124BB6">
        <w:trPr>
          <w:trHeight w:val="315"/>
        </w:trPr>
        <w:tc>
          <w:tcPr>
            <w:tcW w:w="5000" w:type="pct"/>
            <w:gridSpan w:val="46"/>
            <w:shd w:val="clear" w:color="auto" w:fill="FFFFFF"/>
            <w:noWrap/>
            <w:vAlign w:val="bottom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836C07" w:rsidTr="00836C07">
        <w:trPr>
          <w:trHeight w:val="645"/>
        </w:trPr>
        <w:tc>
          <w:tcPr>
            <w:tcW w:w="4083" w:type="pct"/>
            <w:gridSpan w:val="19"/>
            <w:shd w:val="clear" w:color="auto" w:fill="FFFFFF"/>
            <w:hideMark/>
          </w:tcPr>
          <w:p w:rsidR="00124BB6" w:rsidRPr="004C291C" w:rsidRDefault="00124BB6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9D123B" w:rsidRDefault="00124BB6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9D123B" w:rsidRDefault="00124BB6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9D123B" w:rsidRDefault="00124BB6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9D123B" w:rsidRDefault="00124BB6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9D123B" w:rsidRDefault="00124BB6" w:rsidP="009D123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</w:tr>
      <w:tr w:rsidR="00836C07" w:rsidTr="00836C07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1697,0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327,0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701B15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46714</w:t>
            </w:r>
            <w:r w:rsidR="00124BB6" w:rsidRPr="00EE49A2">
              <w:rPr>
                <w:color w:val="000000"/>
                <w:sz w:val="20"/>
              </w:rPr>
              <w:t>,</w:t>
            </w:r>
            <w:r w:rsidR="00124BB6"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10639,5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12409,5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E49A2" w:rsidRDefault="00124BB6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E49A2" w:rsidRDefault="00124BB6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124BB6" w:rsidRPr="004C291C" w:rsidRDefault="00701B15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</w:t>
            </w:r>
            <w:r w:rsidR="00124BB6">
              <w:rPr>
                <w:color w:val="000000"/>
                <w:sz w:val="20"/>
              </w:rPr>
              <w:t>,1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4C291C" w:rsidRDefault="00124BB6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124BB6" w:rsidRDefault="00124BB6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</w:t>
            </w:r>
            <w:r>
              <w:rPr>
                <w:color w:val="000000"/>
                <w:szCs w:val="24"/>
              </w:rPr>
              <w:lastRenderedPageBreak/>
              <w:t>приобретение котельно-печного топлива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701B15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22</w:t>
            </w:r>
            <w:r w:rsidR="00701B15">
              <w:rPr>
                <w:color w:val="000000"/>
                <w:sz w:val="20"/>
              </w:rPr>
              <w:t>38</w:t>
            </w:r>
            <w:r w:rsidRPr="004C291C">
              <w:rPr>
                <w:color w:val="000000"/>
                <w:sz w:val="20"/>
              </w:rPr>
              <w:t>,</w:t>
            </w:r>
            <w:r w:rsidR="00701B15">
              <w:rPr>
                <w:color w:val="000000"/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1022,8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886,7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C291C" w:rsidRDefault="00124BB6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C291C" w:rsidRDefault="00124BB6" w:rsidP="00387E43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124BB6" w:rsidRPr="004C291C" w:rsidRDefault="00124BB6" w:rsidP="00701B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701B1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</w:t>
            </w:r>
            <w:r w:rsidR="00701B15">
              <w:rPr>
                <w:color w:val="000000"/>
                <w:sz w:val="20"/>
              </w:rPr>
              <w:t>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4C291C" w:rsidRDefault="00124BB6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40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836C07" w:rsidTr="00836C07">
        <w:trPr>
          <w:trHeight w:val="510"/>
        </w:trPr>
        <w:tc>
          <w:tcPr>
            <w:tcW w:w="4111" w:type="pct"/>
            <w:gridSpan w:val="21"/>
            <w:shd w:val="clear" w:color="auto" w:fill="FFFFFF"/>
            <w:hideMark/>
          </w:tcPr>
          <w:p w:rsidR="00124BB6" w:rsidRPr="00E340ED" w:rsidRDefault="00124BB6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E340ED">
              <w:rPr>
                <w:b/>
                <w:bCs/>
                <w:i/>
                <w:iCs/>
                <w:color w:val="000000"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6</w:t>
            </w:r>
          </w:p>
        </w:tc>
      </w:tr>
      <w:tr w:rsidR="00836C0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1035"/>
        </w:trPr>
        <w:tc>
          <w:tcPr>
            <w:tcW w:w="5000" w:type="pct"/>
            <w:gridSpan w:val="46"/>
            <w:shd w:val="clear" w:color="auto" w:fill="FFFFFF"/>
          </w:tcPr>
          <w:p w:rsidR="00124BB6" w:rsidRDefault="00124BB6" w:rsidP="00BA4ABB">
            <w:pPr>
              <w:pStyle w:val="ae"/>
              <w:jc w:val="center"/>
            </w:pPr>
          </w:p>
          <w:p w:rsidR="00124BB6" w:rsidRDefault="00124BB6" w:rsidP="00BA4ABB">
            <w:pPr>
              <w:pStyle w:val="ae"/>
              <w:jc w:val="center"/>
            </w:pPr>
            <w:r>
              <w:t xml:space="preserve">Основное мероприятие 3 «Обеспечение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t>»</w:t>
            </w:r>
          </w:p>
          <w:p w:rsidR="00124BB6" w:rsidRDefault="00124BB6" w:rsidP="00BA4ABB">
            <w:pPr>
              <w:pStyle w:val="ae"/>
              <w:jc w:val="center"/>
            </w:pPr>
            <w:r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836C07" w:rsidTr="00836C07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>
              <w:rPr>
                <w:szCs w:val="24"/>
              </w:rPr>
              <w:t>персонифи-цированного</w:t>
            </w:r>
            <w:proofErr w:type="spellEnd"/>
            <w:proofErr w:type="gramEnd"/>
            <w:r>
              <w:rPr>
                <w:szCs w:val="24"/>
              </w:rPr>
              <w:t xml:space="preserve"> финансирования </w:t>
            </w:r>
            <w:r>
              <w:rPr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340ED" w:rsidRDefault="00701B15" w:rsidP="00701B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1467</w:t>
            </w:r>
            <w:r w:rsidR="00124BB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E340ED" w:rsidRDefault="00701B15" w:rsidP="00701B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</w:t>
            </w:r>
            <w:r w:rsidR="00124BB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E340ED" w:rsidRDefault="00124BB6" w:rsidP="009E32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E3287">
              <w:rPr>
                <w:color w:val="000000"/>
                <w:sz w:val="20"/>
              </w:rPr>
              <w:t>0561</w:t>
            </w:r>
            <w:r w:rsidRPr="00E340ED">
              <w:rPr>
                <w:color w:val="000000"/>
                <w:sz w:val="20"/>
              </w:rPr>
              <w:t>,</w:t>
            </w:r>
            <w:r w:rsidR="009E3287"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11763,6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13335,2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124BB6" w:rsidRPr="00985A29" w:rsidRDefault="00124BB6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124BB6" w:rsidRPr="00701B15" w:rsidRDefault="00124BB6" w:rsidP="008963E1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124BB6" w:rsidRPr="00E340ED" w:rsidRDefault="00701B15" w:rsidP="00701B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</w:t>
            </w:r>
            <w:r w:rsidR="00124BB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bottom"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124BB6" w:rsidRDefault="00124BB6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697</w:t>
            </w:r>
            <w:r w:rsidRPr="00E340ED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327,0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124BB6" w:rsidRPr="00985A29" w:rsidRDefault="00124BB6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124BB6" w:rsidRPr="00985A29" w:rsidRDefault="00124BB6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bottom"/>
          </w:tcPr>
          <w:p w:rsidR="00124BB6" w:rsidRPr="00E340ED" w:rsidRDefault="00124BB6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124BB6" w:rsidRPr="003F19CF" w:rsidRDefault="00124BB6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3F19CF" w:rsidRDefault="00124BB6" w:rsidP="00701B15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5</w:t>
            </w:r>
            <w:r w:rsidR="00701B15">
              <w:rPr>
                <w:b/>
                <w:color w:val="000000"/>
                <w:sz w:val="20"/>
              </w:rPr>
              <w:t>2258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701B1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124BB6" w:rsidRPr="003F19CF" w:rsidRDefault="00124BB6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12521,5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3F19CF" w:rsidRDefault="00124BB6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13662,2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124BB6" w:rsidRPr="003F19CF" w:rsidRDefault="00124BB6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124BB6" w:rsidRPr="003F19CF" w:rsidRDefault="00124BB6" w:rsidP="00387E4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124BB6" w:rsidRPr="003F19CF" w:rsidRDefault="00701B15" w:rsidP="00701B1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="00124BB6"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bottom"/>
          </w:tcPr>
          <w:p w:rsidR="00124BB6" w:rsidRPr="00E340ED" w:rsidRDefault="00124BB6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630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124BB6" w:rsidTr="00124BB6">
        <w:trPr>
          <w:trHeight w:val="450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124BB6" w:rsidTr="00124BB6">
        <w:trPr>
          <w:trHeight w:val="390"/>
        </w:trPr>
        <w:tc>
          <w:tcPr>
            <w:tcW w:w="5000" w:type="pct"/>
            <w:gridSpan w:val="46"/>
            <w:shd w:val="clear" w:color="auto" w:fill="FFFFFF"/>
            <w:noWrap/>
            <w:vAlign w:val="bottom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836C07" w:rsidTr="00836C07">
        <w:trPr>
          <w:trHeight w:val="420"/>
        </w:trPr>
        <w:tc>
          <w:tcPr>
            <w:tcW w:w="4111" w:type="pct"/>
            <w:gridSpan w:val="21"/>
            <w:shd w:val="clear" w:color="auto" w:fill="FFFFFF"/>
            <w:hideMark/>
          </w:tcPr>
          <w:p w:rsidR="00124BB6" w:rsidRPr="00E340ED" w:rsidRDefault="00124BB6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24BB6" w:rsidRPr="00490E15" w:rsidRDefault="00124BB6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24BB6" w:rsidRPr="00490E15" w:rsidRDefault="00124BB6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124BB6" w:rsidRPr="00490E15" w:rsidRDefault="00124BB6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24BB6" w:rsidRPr="00490E15" w:rsidRDefault="00124BB6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5"/>
            <w:shd w:val="clear" w:color="auto" w:fill="FFFFFF"/>
          </w:tcPr>
          <w:p w:rsidR="00124BB6" w:rsidRPr="00490E15" w:rsidRDefault="00124BB6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36C07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Pr="009D123B" w:rsidRDefault="00124BB6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8</w:t>
            </w:r>
            <w:r w:rsidR="00701B15">
              <w:rPr>
                <w:sz w:val="20"/>
              </w:rPr>
              <w:t>3</w:t>
            </w:r>
            <w:r w:rsidRPr="00E16737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A409C8" w:rsidRDefault="00701B15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124BB6"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Pr="009D123B" w:rsidRDefault="00124BB6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701B15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</w:t>
            </w:r>
            <w:r w:rsidR="00701B15">
              <w:rPr>
                <w:sz w:val="20"/>
              </w:rPr>
              <w:t>8</w:t>
            </w:r>
            <w:r w:rsidRPr="00E16737">
              <w:rPr>
                <w:sz w:val="20"/>
              </w:rPr>
              <w:t>,</w:t>
            </w:r>
            <w:r w:rsidR="00701B1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A409C8" w:rsidRDefault="00701B15" w:rsidP="00701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4BB6"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Pr="009D123B" w:rsidRDefault="00124BB6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701B15" w:rsidP="00E57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124BB6" w:rsidRPr="00E16737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A409C8" w:rsidRDefault="00701B15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124BB6"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Pr="009D123B" w:rsidRDefault="00124BB6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701B15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13</w:t>
            </w:r>
            <w:r w:rsidR="00701B15">
              <w:rPr>
                <w:sz w:val="20"/>
              </w:rPr>
              <w:t>3</w:t>
            </w:r>
            <w:r w:rsidRPr="00E16737">
              <w:rPr>
                <w:sz w:val="20"/>
              </w:rPr>
              <w:t>,</w:t>
            </w:r>
            <w:r w:rsidR="00701B1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A409C8" w:rsidRDefault="00124BB6" w:rsidP="00701B15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 w:rsidR="00701B15"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 w:rsidR="00701B15">
              <w:rPr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Pr="009D123B" w:rsidRDefault="00124BB6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124BB6" w:rsidRPr="00E16737" w:rsidRDefault="00124BB6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124BB6" w:rsidRPr="00E16737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701B15" w:rsidP="00701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24BB6" w:rsidRPr="00E16737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E16737" w:rsidRDefault="00124BB6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A409C8" w:rsidRDefault="00701B15" w:rsidP="00701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24BB6"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390"/>
        </w:trPr>
        <w:tc>
          <w:tcPr>
            <w:tcW w:w="5000" w:type="pct"/>
            <w:gridSpan w:val="46"/>
            <w:shd w:val="clear" w:color="auto" w:fill="FFFFFF"/>
            <w:hideMark/>
          </w:tcPr>
          <w:p w:rsidR="00836C07" w:rsidRDefault="00836C07" w:rsidP="00BA4ABB">
            <w:pPr>
              <w:jc w:val="center"/>
              <w:rPr>
                <w:szCs w:val="24"/>
              </w:rPr>
            </w:pPr>
          </w:p>
          <w:p w:rsidR="00124BB6" w:rsidRPr="009D123B" w:rsidRDefault="00124BB6" w:rsidP="00BA4AB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836C07" w:rsidTr="00836C07">
        <w:trPr>
          <w:trHeight w:val="20"/>
        </w:trPr>
        <w:tc>
          <w:tcPr>
            <w:tcW w:w="4111" w:type="pct"/>
            <w:gridSpan w:val="21"/>
            <w:shd w:val="clear" w:color="auto" w:fill="FFFFFF"/>
            <w:hideMark/>
          </w:tcPr>
          <w:p w:rsidR="00124BB6" w:rsidRPr="009D123B" w:rsidRDefault="00124BB6" w:rsidP="00BA4ABB">
            <w:pPr>
              <w:rPr>
                <w:b/>
                <w:bCs/>
                <w:i/>
                <w:iCs/>
                <w:szCs w:val="24"/>
              </w:rPr>
            </w:pPr>
            <w:r w:rsidRPr="009D123B">
              <w:rPr>
                <w:b/>
                <w:bCs/>
                <w:i/>
                <w:iCs/>
                <w:szCs w:val="24"/>
              </w:rPr>
              <w:lastRenderedPageBreak/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Default="00124BB6" w:rsidP="00BA4ABB">
            <w:pPr>
              <w:jc w:val="center"/>
              <w:rPr>
                <w:szCs w:val="24"/>
              </w:rPr>
            </w:pPr>
            <w:r w:rsidRPr="00E340ED">
              <w:rPr>
                <w:sz w:val="20"/>
              </w:rPr>
              <w:t>15</w:t>
            </w:r>
          </w:p>
        </w:tc>
      </w:tr>
      <w:tr w:rsidR="00836C07" w:rsidTr="00836C07">
        <w:trPr>
          <w:trHeight w:val="20"/>
        </w:trPr>
        <w:tc>
          <w:tcPr>
            <w:tcW w:w="4111" w:type="pct"/>
            <w:gridSpan w:val="21"/>
            <w:shd w:val="clear" w:color="auto" w:fill="FFFFFF"/>
            <w:hideMark/>
          </w:tcPr>
          <w:p w:rsidR="00124BB6" w:rsidRPr="00C00EC4" w:rsidRDefault="00124BB6" w:rsidP="00BA4ABB">
            <w:pPr>
              <w:rPr>
                <w:b/>
                <w:bCs/>
                <w:i/>
                <w:iCs/>
                <w:szCs w:val="24"/>
              </w:rPr>
            </w:pPr>
            <w:r w:rsidRPr="00C00EC4">
              <w:rPr>
                <w:b/>
                <w:bCs/>
                <w:i/>
                <w:iCs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124BB6" w:rsidRPr="00E340ED" w:rsidRDefault="00124BB6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</w:t>
            </w:r>
          </w:p>
        </w:tc>
      </w:tr>
      <w:tr w:rsidR="00836C07" w:rsidTr="00836C07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общеобразователь-ные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124BB6" w:rsidRPr="00C00EC4" w:rsidRDefault="00124BB6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174,1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98,0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Pr="00C00EC4">
              <w:rPr>
                <w:szCs w:val="24"/>
              </w:rPr>
              <w:t>оздоровитель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124BB6" w:rsidRPr="00C00EC4" w:rsidRDefault="00124BB6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</w:t>
            </w:r>
            <w:proofErr w:type="gramStart"/>
            <w:r w:rsidRPr="00C00EC4">
              <w:rPr>
                <w:szCs w:val="24"/>
              </w:rPr>
              <w:t>лагерях</w:t>
            </w:r>
            <w:proofErr w:type="gramEnd"/>
            <w:r w:rsidRPr="00C00EC4">
              <w:rPr>
                <w:szCs w:val="24"/>
              </w:rPr>
              <w:t xml:space="preserve">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общеобразова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тельные учреждения и учреждения </w:t>
            </w:r>
            <w:proofErr w:type="spellStart"/>
            <w:r w:rsidRPr="00C00EC4">
              <w:rPr>
                <w:szCs w:val="24"/>
              </w:rPr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124BB6" w:rsidRPr="00C00EC4" w:rsidRDefault="00124BB6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701B15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</w:t>
            </w:r>
            <w:r w:rsidR="00701B15">
              <w:rPr>
                <w:szCs w:val="24"/>
              </w:rPr>
              <w:t>192</w:t>
            </w:r>
            <w:r w:rsidRPr="00C00EC4">
              <w:rPr>
                <w:szCs w:val="24"/>
              </w:rPr>
              <w:t>,</w:t>
            </w:r>
            <w:r w:rsidR="00701B1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618,9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C00EC4" w:rsidRDefault="00701B15" w:rsidP="00701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="00124BB6"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5"/>
            <w:shd w:val="clear" w:color="auto" w:fill="FFFFFF"/>
            <w:vAlign w:val="center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24BB6" w:rsidRPr="00C00EC4" w:rsidRDefault="00124BB6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приобретением путевок в загородные детские оздоровительные лагеря, </w:t>
            </w:r>
          </w:p>
          <w:p w:rsidR="00124BB6" w:rsidRPr="00C00EC4" w:rsidRDefault="00124BB6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расположенные на территории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124BB6" w:rsidRPr="00C00EC4" w:rsidRDefault="00124BB6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C00EC4" w:rsidRDefault="00124BB6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5"/>
            <w:vMerge w:val="restart"/>
            <w:shd w:val="clear" w:color="auto" w:fill="FFFFFF"/>
          </w:tcPr>
          <w:p w:rsidR="00124BB6" w:rsidRPr="008963E1" w:rsidRDefault="00124BB6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124BB6" w:rsidRPr="008963E1" w:rsidRDefault="00124BB6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36C07" w:rsidTr="00836C07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124BB6" w:rsidRPr="00C00EC4" w:rsidRDefault="00124BB6" w:rsidP="00BA4ABB">
            <w:pPr>
              <w:rPr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124BB6" w:rsidRPr="00C00EC4" w:rsidRDefault="00124BB6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C00EC4" w:rsidRDefault="00124BB6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8" w:type="pct"/>
            <w:gridSpan w:val="5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</w:tr>
      <w:tr w:rsidR="00124BB6" w:rsidTr="00124BB6">
        <w:trPr>
          <w:trHeight w:val="34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Pr="00C00EC4" w:rsidRDefault="00124BB6" w:rsidP="00BA4ABB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 </w:t>
            </w:r>
          </w:p>
          <w:p w:rsidR="004D764A" w:rsidRDefault="004D764A" w:rsidP="00BA4ABB">
            <w:pPr>
              <w:jc w:val="center"/>
              <w:rPr>
                <w:szCs w:val="24"/>
              </w:rPr>
            </w:pPr>
          </w:p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836C0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701B15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49</w:t>
            </w:r>
            <w:r w:rsidR="00701B15">
              <w:rPr>
                <w:szCs w:val="24"/>
              </w:rPr>
              <w:t>1</w:t>
            </w:r>
            <w:r w:rsidRPr="00C00EC4">
              <w:rPr>
                <w:szCs w:val="24"/>
              </w:rPr>
              <w:t>,</w:t>
            </w:r>
            <w:r w:rsidR="00701B15">
              <w:rPr>
                <w:szCs w:val="24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178,6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135,0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C00EC4" w:rsidRDefault="00701B15" w:rsidP="00701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124BB6" w:rsidRPr="00C00EC4">
              <w:rPr>
                <w:szCs w:val="24"/>
              </w:rPr>
              <w:t>,</w:t>
            </w:r>
            <w:r w:rsidR="009E3287">
              <w:rPr>
                <w:szCs w:val="24"/>
              </w:rPr>
              <w:t>4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701B15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</w:t>
            </w:r>
            <w:r w:rsidR="00701B15">
              <w:rPr>
                <w:szCs w:val="24"/>
              </w:rPr>
              <w:t>270</w:t>
            </w:r>
            <w:r w:rsidRPr="00C00EC4">
              <w:rPr>
                <w:szCs w:val="24"/>
              </w:rPr>
              <w:t>,</w:t>
            </w:r>
            <w:r w:rsidR="00701B15">
              <w:rPr>
                <w:szCs w:val="24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697,6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C00EC4" w:rsidRDefault="00124BB6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124BB6" w:rsidRPr="00C00EC4" w:rsidRDefault="00701B15" w:rsidP="00701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="00124BB6"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bottom"/>
            <w:hideMark/>
          </w:tcPr>
          <w:p w:rsidR="00124BB6" w:rsidRPr="00C00EC4" w:rsidRDefault="00124BB6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C00EC4" w:rsidRDefault="00124BB6" w:rsidP="00701B15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27</w:t>
            </w:r>
            <w:r w:rsidR="00701B15">
              <w:rPr>
                <w:b/>
                <w:szCs w:val="24"/>
              </w:rPr>
              <w:t>6</w:t>
            </w:r>
            <w:r w:rsidRPr="00C00EC4">
              <w:rPr>
                <w:b/>
                <w:szCs w:val="24"/>
              </w:rPr>
              <w:t>1</w:t>
            </w:r>
            <w:r w:rsidR="00701B1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124BB6" w:rsidRPr="00C00EC4" w:rsidRDefault="00124BB6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876,2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C00EC4" w:rsidRDefault="00124BB6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709,0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124BB6" w:rsidRPr="00C00EC4" w:rsidRDefault="00124BB6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124BB6" w:rsidRPr="00C00EC4" w:rsidRDefault="00124BB6" w:rsidP="00167273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:rsidR="00124BB6" w:rsidRPr="00C00EC4" w:rsidRDefault="00701B15" w:rsidP="00701B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="00124BB6"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6"/>
            <w:shd w:val="clear" w:color="auto" w:fill="FFFFFF"/>
            <w:vAlign w:val="bottom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70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124BB6" w:rsidTr="00124BB6">
        <w:trPr>
          <w:trHeight w:val="43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124BB6" w:rsidTr="00124BB6">
        <w:trPr>
          <w:trHeight w:val="420"/>
        </w:trPr>
        <w:tc>
          <w:tcPr>
            <w:tcW w:w="5000" w:type="pct"/>
            <w:gridSpan w:val="46"/>
            <w:shd w:val="clear" w:color="auto" w:fill="FFFFFF"/>
            <w:noWrap/>
            <w:vAlign w:val="bottom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836C07" w:rsidTr="00836C07">
        <w:trPr>
          <w:trHeight w:val="330"/>
        </w:trPr>
        <w:tc>
          <w:tcPr>
            <w:tcW w:w="4134" w:type="pct"/>
            <w:gridSpan w:val="22"/>
            <w:shd w:val="clear" w:color="auto" w:fill="FFFFFF"/>
            <w:hideMark/>
          </w:tcPr>
          <w:p w:rsidR="00124BB6" w:rsidRPr="00492873" w:rsidRDefault="00124BB6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35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38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36C07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12,4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1,5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124BB6" w:rsidRDefault="00124BB6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молодежных </w:t>
            </w:r>
            <w:r>
              <w:rPr>
                <w:color w:val="000000"/>
                <w:szCs w:val="24"/>
              </w:rPr>
              <w:lastRenderedPageBreak/>
              <w:t>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46,5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124BB6" w:rsidRPr="003F19CF" w:rsidRDefault="00124BB6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3F19CF" w:rsidRDefault="00124BB6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84,4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124BB6" w:rsidRPr="003F19CF" w:rsidRDefault="00124BB6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24,4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:rsidR="00124BB6" w:rsidRPr="003F19CF" w:rsidRDefault="00124BB6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124BB6" w:rsidRPr="003F19CF" w:rsidRDefault="00124BB6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124BB6" w:rsidRPr="003F19CF" w:rsidRDefault="00124BB6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124BB6" w:rsidRPr="003F19CF" w:rsidRDefault="00124BB6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124BB6" w:rsidRPr="00492873" w:rsidRDefault="00124BB6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124BB6" w:rsidRPr="00492873" w:rsidRDefault="00124BB6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2873" w:rsidRDefault="00124BB6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bottom"/>
            <w:hideMark/>
          </w:tcPr>
          <w:p w:rsidR="00124BB6" w:rsidRPr="00492873" w:rsidRDefault="00124BB6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:rsidR="00124BB6" w:rsidRPr="00492873" w:rsidRDefault="00124BB6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76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124BB6" w:rsidTr="00124BB6">
        <w:trPr>
          <w:trHeight w:val="705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836C07" w:rsidTr="00836C07">
        <w:trPr>
          <w:trHeight w:val="330"/>
        </w:trPr>
        <w:tc>
          <w:tcPr>
            <w:tcW w:w="4134" w:type="pct"/>
            <w:gridSpan w:val="22"/>
            <w:shd w:val="clear" w:color="auto" w:fill="FFFFFF"/>
            <w:hideMark/>
          </w:tcPr>
          <w:p w:rsidR="00124BB6" w:rsidRPr="00492873" w:rsidRDefault="00124BB6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36C07" w:rsidTr="00836C07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1D6C40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1545,1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167273" w:rsidRDefault="00124BB6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167273" w:rsidRDefault="00124BB6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167273" w:rsidRDefault="00124BB6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5867F4" w:rsidRDefault="00124BB6" w:rsidP="001D6C40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 w:rsidR="001D6C40"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1D6C40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</w:t>
            </w:r>
            <w:r w:rsidR="001D6C40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4</w:t>
            </w:r>
            <w:r w:rsidRPr="00492873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749,9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167273" w:rsidRDefault="00124BB6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167273" w:rsidRDefault="00124BB6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167273" w:rsidRDefault="00124BB6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5867F4" w:rsidRDefault="00124BB6" w:rsidP="001D6C40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 w:rsidR="001D6C40"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ежемесячных денежных средств на содержание ребенка, находящегося под </w:t>
            </w:r>
            <w:r>
              <w:rPr>
                <w:color w:val="000000"/>
                <w:szCs w:val="24"/>
              </w:rPr>
              <w:lastRenderedPageBreak/>
              <w:t>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1D6C40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 w:rsidR="001D6C40">
              <w:rPr>
                <w:color w:val="000000"/>
                <w:sz w:val="20"/>
              </w:rPr>
              <w:t>3182</w:t>
            </w:r>
            <w:r w:rsidRPr="00492873"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5799,3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492873" w:rsidRDefault="00124BB6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5867F4" w:rsidRDefault="00124BB6" w:rsidP="001D6C40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 w:rsidR="001D6C40"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9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492873" w:rsidRDefault="00124BB6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124BB6" w:rsidRPr="003F19CF" w:rsidRDefault="00124BB6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:rsidR="00124BB6" w:rsidRPr="003F19CF" w:rsidRDefault="00124BB6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3F19CF" w:rsidRDefault="00124BB6" w:rsidP="001D6C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3</w:t>
            </w:r>
            <w:r w:rsidR="001D6C40">
              <w:rPr>
                <w:b/>
                <w:bCs/>
                <w:color w:val="000000"/>
                <w:sz w:val="20"/>
              </w:rPr>
              <w:t>2353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 w:rsidR="001D6C4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124BB6" w:rsidRPr="003F19CF" w:rsidRDefault="00124BB6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8099,6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124BB6" w:rsidRPr="003F19CF" w:rsidRDefault="00124BB6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:rsidR="00124BB6" w:rsidRPr="003F19CF" w:rsidRDefault="00124BB6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124BB6" w:rsidRPr="003F19CF" w:rsidRDefault="00124BB6" w:rsidP="00387E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124BB6" w:rsidRPr="003F19CF" w:rsidRDefault="001D6C40" w:rsidP="001D6C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="00124BB6"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124BB6" w:rsidRPr="00AB5503" w:rsidRDefault="00124BB6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124BB6" w:rsidRPr="00AB5503" w:rsidRDefault="00124BB6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AB5503" w:rsidRDefault="00124BB6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bottom"/>
            <w:hideMark/>
          </w:tcPr>
          <w:p w:rsidR="00124BB6" w:rsidRPr="00AB5503" w:rsidRDefault="00124BB6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:rsidR="00124BB6" w:rsidRPr="00AB5503" w:rsidRDefault="00124BB6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660"/>
        </w:trPr>
        <w:tc>
          <w:tcPr>
            <w:tcW w:w="5000" w:type="pct"/>
            <w:gridSpan w:val="46"/>
            <w:vAlign w:val="bottom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124BB6" w:rsidTr="00124BB6">
        <w:trPr>
          <w:trHeight w:val="420"/>
        </w:trPr>
        <w:tc>
          <w:tcPr>
            <w:tcW w:w="5000" w:type="pct"/>
            <w:gridSpan w:val="46"/>
            <w:hideMark/>
          </w:tcPr>
          <w:p w:rsidR="00124BB6" w:rsidRDefault="00124BB6" w:rsidP="00BA4ABB">
            <w:pPr>
              <w:rPr>
                <w:b/>
                <w:bCs/>
                <w:color w:val="000000"/>
                <w:szCs w:val="24"/>
              </w:rPr>
            </w:pPr>
          </w:p>
          <w:p w:rsidR="00124BB6" w:rsidRDefault="00124BB6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6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836C07" w:rsidRPr="00AB5503" w:rsidTr="00836C07">
        <w:trPr>
          <w:trHeight w:val="390"/>
        </w:trPr>
        <w:tc>
          <w:tcPr>
            <w:tcW w:w="4134" w:type="pct"/>
            <w:gridSpan w:val="22"/>
            <w:hideMark/>
          </w:tcPr>
          <w:p w:rsidR="00124BB6" w:rsidRPr="00AB5503" w:rsidRDefault="00124BB6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7" w:type="pct"/>
            <w:gridSpan w:val="6"/>
            <w:noWrap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5"/>
            <w:noWrap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2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36C07" w:rsidTr="00836C07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педагоги-ческим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  <w:r w:rsidR="001D6C40">
              <w:rPr>
                <w:color w:val="000000"/>
                <w:sz w:val="20"/>
              </w:rPr>
              <w:t>38</w:t>
            </w:r>
            <w:r w:rsidRPr="00AB5503"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1D6C4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4,</w:t>
            </w:r>
            <w:r w:rsidR="001D6C40">
              <w:rPr>
                <w:color w:val="000000"/>
                <w:sz w:val="20"/>
              </w:rPr>
              <w:t>5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420"/>
        </w:trPr>
        <w:tc>
          <w:tcPr>
            <w:tcW w:w="5000" w:type="pct"/>
            <w:gridSpan w:val="46"/>
            <w:shd w:val="clear" w:color="auto" w:fill="FFFFFF"/>
            <w:vAlign w:val="bottom"/>
            <w:hideMark/>
          </w:tcPr>
          <w:p w:rsidR="004D764A" w:rsidRDefault="004D764A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836C07" w:rsidTr="00836C07">
        <w:trPr>
          <w:trHeight w:val="435"/>
        </w:trPr>
        <w:tc>
          <w:tcPr>
            <w:tcW w:w="4134" w:type="pct"/>
            <w:gridSpan w:val="22"/>
            <w:shd w:val="clear" w:color="auto" w:fill="FFFFFF"/>
            <w:hideMark/>
          </w:tcPr>
          <w:p w:rsidR="00124BB6" w:rsidRPr="00AB5503" w:rsidRDefault="00124BB6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</w:t>
            </w:r>
            <w:r>
              <w:rPr>
                <w:color w:val="000000"/>
                <w:sz w:val="20"/>
              </w:rPr>
              <w:t xml:space="preserve"> </w:t>
            </w:r>
            <w:r w:rsidRPr="00AB5503">
              <w:rPr>
                <w:color w:val="000000"/>
                <w:sz w:val="20"/>
              </w:rPr>
              <w:t>Нет)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:rsidR="00124BB6" w:rsidRPr="00AB5503" w:rsidRDefault="00124BB6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:rsidR="00124BB6" w:rsidRPr="00AB5503" w:rsidRDefault="00124BB6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:rsidR="00124BB6" w:rsidRPr="00AB5503" w:rsidRDefault="00124BB6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5"/>
            <w:shd w:val="clear" w:color="auto" w:fill="FFFFFF"/>
            <w:hideMark/>
          </w:tcPr>
          <w:p w:rsidR="00124BB6" w:rsidRPr="00AB5503" w:rsidRDefault="00124BB6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5" w:type="pct"/>
            <w:gridSpan w:val="2"/>
            <w:shd w:val="clear" w:color="auto" w:fill="FFFFFF"/>
          </w:tcPr>
          <w:p w:rsidR="00124BB6" w:rsidRPr="00AB5503" w:rsidRDefault="00124BB6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836C07" w:rsidTr="00836C07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семина-ров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124BB6" w:rsidRDefault="00124BB6" w:rsidP="00B920D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независи-мой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оценки </w:t>
            </w:r>
            <w:proofErr w:type="spellStart"/>
            <w:r>
              <w:rPr>
                <w:color w:val="000000"/>
                <w:szCs w:val="24"/>
              </w:rPr>
              <w:t>образова-тельной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организаций</w:t>
            </w:r>
          </w:p>
          <w:p w:rsidR="004D764A" w:rsidRDefault="004D764A" w:rsidP="00B920D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D6C40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124BB6" w:rsidRPr="00AB5503">
              <w:rPr>
                <w:color w:val="000000"/>
                <w:sz w:val="20"/>
              </w:rPr>
              <w:t>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D6C40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124BB6">
              <w:rPr>
                <w:color w:val="000000"/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:rsidR="00124BB6" w:rsidRDefault="00124BB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D6C40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124BB6" w:rsidRPr="00AB5503">
              <w:rPr>
                <w:color w:val="000000"/>
                <w:sz w:val="20"/>
              </w:rPr>
              <w:t>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D6C40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124BB6">
              <w:rPr>
                <w:color w:val="000000"/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:rsidR="00124BB6" w:rsidRDefault="00124BB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  <w:r w:rsidR="001D6C40">
              <w:rPr>
                <w:color w:val="000000"/>
                <w:sz w:val="20"/>
              </w:rPr>
              <w:t>38</w:t>
            </w:r>
            <w:r w:rsidRPr="00AB5503"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1D6C4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4,</w:t>
            </w:r>
            <w:r w:rsidR="001D6C40">
              <w:rPr>
                <w:color w:val="000000"/>
                <w:sz w:val="20"/>
              </w:rPr>
              <w:t>5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836C0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:rsidR="00124BB6" w:rsidRPr="003F19CF" w:rsidRDefault="00124BB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3F19CF" w:rsidRDefault="00124BB6" w:rsidP="001D6C40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2107</w:t>
            </w:r>
            <w:r w:rsidR="001D6C40">
              <w:rPr>
                <w:b/>
                <w:color w:val="000000"/>
                <w:sz w:val="20"/>
              </w:rPr>
              <w:t>7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1D6C40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24BB6" w:rsidRPr="003F19CF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4399,2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24BB6" w:rsidRPr="003F19CF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:rsidR="00124BB6" w:rsidRPr="003F19CF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124BB6" w:rsidRPr="003F19CF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24BB6" w:rsidRPr="003F19CF" w:rsidRDefault="00124BB6" w:rsidP="001D6C40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 w:rsidR="001D6C40"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1D6C40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:rsidR="00124BB6" w:rsidRPr="00AB5503" w:rsidRDefault="00124BB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450"/>
        </w:trPr>
        <w:tc>
          <w:tcPr>
            <w:tcW w:w="5000" w:type="pct"/>
            <w:gridSpan w:val="46"/>
            <w:shd w:val="clear" w:color="auto" w:fill="FFFFFF"/>
            <w:vAlign w:val="bottom"/>
            <w:hideMark/>
          </w:tcPr>
          <w:p w:rsidR="00124BB6" w:rsidRDefault="00124BB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124BB6" w:rsidTr="00124BB6">
        <w:trPr>
          <w:trHeight w:val="390"/>
        </w:trPr>
        <w:tc>
          <w:tcPr>
            <w:tcW w:w="5000" w:type="pct"/>
            <w:gridSpan w:val="46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</w:p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124BB6" w:rsidTr="00836C07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1D6C40">
              <w:rPr>
                <w:color w:val="000000"/>
                <w:sz w:val="20"/>
              </w:rPr>
              <w:t>17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1855,6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1D6C40">
              <w:rPr>
                <w:color w:val="000000"/>
                <w:sz w:val="20"/>
              </w:rPr>
              <w:t>88</w:t>
            </w:r>
            <w:r>
              <w:rPr>
                <w:color w:val="000000"/>
                <w:sz w:val="20"/>
              </w:rPr>
              <w:t>,4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1D6C40">
              <w:rPr>
                <w:color w:val="000000"/>
                <w:sz w:val="20"/>
              </w:rPr>
              <w:t>504</w:t>
            </w:r>
            <w:r w:rsidRPr="00AB5503"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6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3486,2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3534,7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B920D6" w:rsidRDefault="00124BB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124BB6" w:rsidRPr="00B920D6" w:rsidRDefault="00124BB6" w:rsidP="00387E43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124BB6" w:rsidRPr="00AB5503" w:rsidRDefault="00124BB6" w:rsidP="001D6C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D6C40">
              <w:rPr>
                <w:color w:val="000000"/>
                <w:sz w:val="20"/>
              </w:rPr>
              <w:t>555</w:t>
            </w:r>
            <w:r>
              <w:rPr>
                <w:color w:val="000000"/>
                <w:sz w:val="20"/>
              </w:rPr>
              <w:t>,</w:t>
            </w:r>
            <w:r w:rsidR="001D6C40">
              <w:rPr>
                <w:color w:val="000000"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24BB6" w:rsidRDefault="00124BB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24BB6" w:rsidRDefault="00124BB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23817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4223,1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4208,9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124BB6" w:rsidRPr="00AB5503" w:rsidRDefault="00124BB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124BB6" w:rsidRDefault="00124BB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2" w:type="pct"/>
            <w:gridSpan w:val="4"/>
            <w:shd w:val="clear" w:color="auto" w:fill="FFFFFF"/>
            <w:vAlign w:val="center"/>
            <w:hideMark/>
          </w:tcPr>
          <w:p w:rsidR="00124BB6" w:rsidRPr="005867F4" w:rsidRDefault="00124BB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124BB6" w:rsidRPr="005867F4" w:rsidRDefault="00124BB6" w:rsidP="001D6C40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5</w:t>
            </w:r>
            <w:r w:rsidR="001D6C40">
              <w:rPr>
                <w:b/>
                <w:color w:val="000000"/>
                <w:sz w:val="20"/>
              </w:rPr>
              <w:t>3139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1D6C40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124BB6" w:rsidRPr="005867F4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9564,9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124BB6" w:rsidRPr="005867F4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9654,6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5867F4" w:rsidRDefault="00124BB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124BB6" w:rsidRPr="005867F4" w:rsidRDefault="00124BB6" w:rsidP="001814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124BB6" w:rsidRPr="005867F4" w:rsidRDefault="00124BB6" w:rsidP="001D6C40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 w:rsidR="001D6C40"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117AC3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124BB6" w:rsidRDefault="00124BB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124BB6" w:rsidRPr="00490E15" w:rsidRDefault="00124BB6" w:rsidP="004939F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98</w:t>
            </w:r>
            <w:r w:rsidR="004939F5">
              <w:rPr>
                <w:color w:val="000000"/>
                <w:sz w:val="20"/>
              </w:rPr>
              <w:t>17</w:t>
            </w:r>
            <w:r w:rsidRPr="00490E15">
              <w:rPr>
                <w:color w:val="000000"/>
                <w:sz w:val="20"/>
              </w:rPr>
              <w:t>,7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1855,6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124BB6" w:rsidRPr="00490E15" w:rsidRDefault="004939F5" w:rsidP="004939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="00124BB6"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124BB6" w:rsidRDefault="00124BB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124BB6" w:rsidRPr="00490E15" w:rsidRDefault="00124BB6" w:rsidP="004939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4939F5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1</w:t>
            </w:r>
            <w:r w:rsidR="004939F5">
              <w:rPr>
                <w:color w:val="000000"/>
                <w:sz w:val="20"/>
              </w:rPr>
              <w:t>,9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7709,3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7743,6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:rsidR="00124BB6" w:rsidRPr="00490E15" w:rsidRDefault="00124BB6" w:rsidP="001814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124BB6" w:rsidRPr="00490E15" w:rsidRDefault="00124BB6" w:rsidP="004939F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 w:rsidR="004939F5"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 w:rsidR="004939F5">
              <w:rPr>
                <w:color w:val="000000"/>
                <w:sz w:val="20"/>
              </w:rPr>
              <w:t>5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124BB6" w:rsidRDefault="00124BB6" w:rsidP="00BA4ABB">
            <w:pPr>
              <w:rPr>
                <w:b/>
                <w:bCs/>
                <w:szCs w:val="24"/>
              </w:rPr>
            </w:pPr>
          </w:p>
          <w:p w:rsidR="004D764A" w:rsidRPr="008211C6" w:rsidRDefault="004D764A" w:rsidP="00BA4ABB">
            <w:pPr>
              <w:rPr>
                <w:b/>
                <w:bCs/>
                <w:szCs w:val="24"/>
              </w:rPr>
            </w:pPr>
          </w:p>
          <w:p w:rsidR="004D764A" w:rsidRDefault="004D764A" w:rsidP="00BA4ABB">
            <w:pPr>
              <w:rPr>
                <w:b/>
                <w:bCs/>
                <w:szCs w:val="24"/>
              </w:rPr>
            </w:pPr>
          </w:p>
          <w:p w:rsidR="004D764A" w:rsidRDefault="004D764A" w:rsidP="00BA4ABB">
            <w:pPr>
              <w:rPr>
                <w:b/>
                <w:bCs/>
                <w:szCs w:val="24"/>
              </w:rPr>
            </w:pPr>
          </w:p>
          <w:p w:rsidR="00124BB6" w:rsidRPr="008211C6" w:rsidRDefault="00124BB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124BB6" w:rsidRPr="008211C6" w:rsidRDefault="00124BB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10</w:t>
            </w:r>
            <w:r w:rsidR="008211C6" w:rsidRPr="008211C6">
              <w:rPr>
                <w:b/>
                <w:bCs/>
                <w:sz w:val="20"/>
              </w:rPr>
              <w:t>39064</w:t>
            </w:r>
            <w:r w:rsidRPr="008211C6">
              <w:rPr>
                <w:b/>
                <w:bCs/>
                <w:sz w:val="20"/>
              </w:rPr>
              <w:t>,</w:t>
            </w:r>
            <w:r w:rsidR="008211C6" w:rsidRPr="008211C6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191659,7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201377,8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490E15">
            <w:pPr>
              <w:jc w:val="center"/>
              <w:rPr>
                <w:b/>
                <w:bCs/>
                <w:sz w:val="20"/>
              </w:rPr>
            </w:pPr>
          </w:p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4D764A" w:rsidRDefault="004D764A" w:rsidP="00181432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181432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181432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181432">
            <w:pPr>
              <w:jc w:val="center"/>
              <w:rPr>
                <w:b/>
                <w:bCs/>
                <w:sz w:val="20"/>
              </w:rPr>
            </w:pPr>
          </w:p>
          <w:p w:rsidR="00124BB6" w:rsidRPr="008211C6" w:rsidRDefault="00124BB6" w:rsidP="00181432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4D764A" w:rsidRDefault="004D764A" w:rsidP="008211C6">
            <w:pPr>
              <w:jc w:val="center"/>
              <w:rPr>
                <w:b/>
                <w:bCs/>
                <w:sz w:val="20"/>
              </w:rPr>
            </w:pPr>
          </w:p>
          <w:p w:rsidR="00124BB6" w:rsidRPr="008211C6" w:rsidRDefault="00124BB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 w:rsidR="008211C6" w:rsidRPr="008211C6">
              <w:rPr>
                <w:b/>
                <w:bCs/>
                <w:sz w:val="20"/>
              </w:rPr>
              <w:t>32629</w:t>
            </w:r>
            <w:r w:rsidRPr="008211C6">
              <w:rPr>
                <w:b/>
                <w:bCs/>
                <w:sz w:val="20"/>
              </w:rPr>
              <w:t>,</w:t>
            </w:r>
            <w:r w:rsidR="008211C6" w:rsidRPr="008211C6"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124BB6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  <w:p w:rsidR="004D764A" w:rsidRPr="00490E15" w:rsidRDefault="004D764A" w:rsidP="00490E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4D764A" w:rsidRDefault="004D764A" w:rsidP="00490E15">
            <w:pPr>
              <w:jc w:val="center"/>
              <w:rPr>
                <w:color w:val="000000"/>
                <w:sz w:val="20"/>
              </w:rPr>
            </w:pPr>
          </w:p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124BB6" w:rsidRPr="008211C6" w:rsidRDefault="00124BB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124BB6" w:rsidRPr="008211C6" w:rsidRDefault="008211C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696333</w:t>
            </w:r>
            <w:r w:rsidR="00124BB6" w:rsidRPr="008211C6">
              <w:rPr>
                <w:b/>
                <w:bCs/>
                <w:sz w:val="20"/>
              </w:rPr>
              <w:t>,</w:t>
            </w:r>
            <w:r w:rsidRPr="008211C6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125915,5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137212,4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AD5CD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124BB6" w:rsidRPr="008211C6" w:rsidRDefault="00124BB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 w:rsidR="008211C6" w:rsidRPr="008211C6">
              <w:rPr>
                <w:b/>
                <w:bCs/>
                <w:sz w:val="20"/>
              </w:rPr>
              <w:t>0622,6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124BB6" w:rsidRPr="008211C6" w:rsidRDefault="00124BB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124BB6" w:rsidRPr="008211C6" w:rsidRDefault="008211C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26011</w:t>
            </w:r>
            <w:r w:rsidR="00124BB6" w:rsidRPr="008211C6">
              <w:rPr>
                <w:b/>
                <w:bCs/>
                <w:sz w:val="20"/>
              </w:rPr>
              <w:t>,</w:t>
            </w:r>
            <w:r w:rsidRPr="008211C6">
              <w:rPr>
                <w:b/>
                <w:bCs/>
                <w:sz w:val="20"/>
              </w:rPr>
              <w:t>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124BB6" w:rsidRPr="008211C6" w:rsidRDefault="008211C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</w:t>
            </w:r>
            <w:r w:rsidR="00124BB6" w:rsidRPr="008211C6">
              <w:rPr>
                <w:b/>
                <w:bCs/>
                <w:sz w:val="20"/>
              </w:rPr>
              <w:t>,</w:t>
            </w:r>
            <w:r w:rsidRPr="008211C6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124BB6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124BB6" w:rsidRDefault="00124BB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124BB6" w:rsidRPr="008211C6" w:rsidRDefault="00124BB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31</w:t>
            </w:r>
            <w:r w:rsidR="008211C6" w:rsidRPr="008211C6">
              <w:rPr>
                <w:b/>
                <w:bCs/>
                <w:sz w:val="20"/>
              </w:rPr>
              <w:t>6719</w:t>
            </w:r>
            <w:r w:rsidRPr="008211C6">
              <w:rPr>
                <w:b/>
                <w:bCs/>
                <w:sz w:val="20"/>
              </w:rPr>
              <w:t>,</w:t>
            </w:r>
            <w:r w:rsidR="008211C6" w:rsidRPr="008211C6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65744,2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64165,4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:rsidR="00124BB6" w:rsidRPr="008211C6" w:rsidRDefault="00124BB6" w:rsidP="00490E15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:rsidR="00124BB6" w:rsidRPr="008211C6" w:rsidRDefault="00124BB6" w:rsidP="00181432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124BB6" w:rsidRPr="008211C6" w:rsidRDefault="00124BB6" w:rsidP="008211C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</w:t>
            </w:r>
            <w:r w:rsidR="008211C6" w:rsidRPr="008211C6">
              <w:rPr>
                <w:b/>
                <w:bCs/>
                <w:sz w:val="20"/>
              </w:rPr>
              <w:t>3374</w:t>
            </w:r>
            <w:r w:rsidRPr="008211C6">
              <w:rPr>
                <w:b/>
                <w:bCs/>
                <w:sz w:val="20"/>
              </w:rPr>
              <w:t>,</w:t>
            </w:r>
            <w:r w:rsidR="008211C6" w:rsidRPr="008211C6">
              <w:rPr>
                <w:b/>
                <w:bCs/>
                <w:sz w:val="20"/>
              </w:rPr>
              <w:t>0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:rsidR="00124BB6" w:rsidRPr="00490E15" w:rsidRDefault="00124BB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0B624E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B5" w:rsidRDefault="001A06B5" w:rsidP="00015321">
      <w:r>
        <w:separator/>
      </w:r>
    </w:p>
  </w:endnote>
  <w:endnote w:type="continuationSeparator" w:id="0">
    <w:p w:rsidR="001A06B5" w:rsidRDefault="001A06B5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26" w:rsidRPr="00746526" w:rsidRDefault="00746526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П-0426 от 29.12.2021, Подписано ЭП: Ивашкин Юрий Иванович,  29.12.2021 15:20:43,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B5" w:rsidRDefault="001A06B5" w:rsidP="00015321">
      <w:r>
        <w:separator/>
      </w:r>
    </w:p>
  </w:footnote>
  <w:footnote w:type="continuationSeparator" w:id="0">
    <w:p w:rsidR="001A06B5" w:rsidRDefault="001A06B5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A2" w:rsidRDefault="00ED703A">
    <w:pPr>
      <w:pStyle w:val="a9"/>
      <w:jc w:val="center"/>
    </w:pPr>
    <w:r>
      <w:fldChar w:fldCharType="begin"/>
    </w:r>
    <w:r w:rsidR="000E6266">
      <w:instrText xml:space="preserve"> PAGE   \* MERGEFORMAT </w:instrText>
    </w:r>
    <w:r>
      <w:fldChar w:fldCharType="separate"/>
    </w:r>
    <w:r w:rsidR="00AE2F59">
      <w:rPr>
        <w:noProof/>
      </w:rPr>
      <w:t>33</w:t>
    </w:r>
    <w:r>
      <w:fldChar w:fldCharType="end"/>
    </w:r>
  </w:p>
  <w:p w:rsidR="00B356A2" w:rsidRDefault="00B356A2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4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0"/>
  </w:num>
  <w:num w:numId="25">
    <w:abstractNumId w:val="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6266"/>
    <w:rsid w:val="000E7660"/>
    <w:rsid w:val="000F4C47"/>
    <w:rsid w:val="000F558D"/>
    <w:rsid w:val="001003FF"/>
    <w:rsid w:val="001016E2"/>
    <w:rsid w:val="00103406"/>
    <w:rsid w:val="0011149B"/>
    <w:rsid w:val="001156B6"/>
    <w:rsid w:val="00117AC3"/>
    <w:rsid w:val="001207FC"/>
    <w:rsid w:val="00124BB6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40C4"/>
    <w:rsid w:val="00186285"/>
    <w:rsid w:val="00190049"/>
    <w:rsid w:val="00194E05"/>
    <w:rsid w:val="00195139"/>
    <w:rsid w:val="00196085"/>
    <w:rsid w:val="00196281"/>
    <w:rsid w:val="0019699D"/>
    <w:rsid w:val="001A00C5"/>
    <w:rsid w:val="001A06B5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717C"/>
    <w:rsid w:val="00254F30"/>
    <w:rsid w:val="00256BD0"/>
    <w:rsid w:val="0026033F"/>
    <w:rsid w:val="002609AB"/>
    <w:rsid w:val="00264F5F"/>
    <w:rsid w:val="00264FAD"/>
    <w:rsid w:val="00270DDF"/>
    <w:rsid w:val="00280910"/>
    <w:rsid w:val="0028170B"/>
    <w:rsid w:val="0028431E"/>
    <w:rsid w:val="0028553F"/>
    <w:rsid w:val="00287C7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222F6"/>
    <w:rsid w:val="0042358C"/>
    <w:rsid w:val="004236AC"/>
    <w:rsid w:val="00423E14"/>
    <w:rsid w:val="00431261"/>
    <w:rsid w:val="00432C94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5B12"/>
    <w:rsid w:val="004C1558"/>
    <w:rsid w:val="004C363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5388"/>
    <w:rsid w:val="00620325"/>
    <w:rsid w:val="00621665"/>
    <w:rsid w:val="006248AA"/>
    <w:rsid w:val="006308A2"/>
    <w:rsid w:val="00631407"/>
    <w:rsid w:val="00632426"/>
    <w:rsid w:val="00634529"/>
    <w:rsid w:val="00634F11"/>
    <w:rsid w:val="00643E7A"/>
    <w:rsid w:val="006458E5"/>
    <w:rsid w:val="006463C6"/>
    <w:rsid w:val="006573B2"/>
    <w:rsid w:val="006609A2"/>
    <w:rsid w:val="00660E8D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324F"/>
    <w:rsid w:val="006C0C40"/>
    <w:rsid w:val="006C1A24"/>
    <w:rsid w:val="006C295D"/>
    <w:rsid w:val="006C7DF2"/>
    <w:rsid w:val="006D1C2F"/>
    <w:rsid w:val="006D58CF"/>
    <w:rsid w:val="006E1084"/>
    <w:rsid w:val="006E4A31"/>
    <w:rsid w:val="006E7AFA"/>
    <w:rsid w:val="006F378B"/>
    <w:rsid w:val="007014AC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526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2997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CFB"/>
    <w:rsid w:val="0082114A"/>
    <w:rsid w:val="008211C6"/>
    <w:rsid w:val="00821308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518B"/>
    <w:rsid w:val="008963E1"/>
    <w:rsid w:val="008A0E6B"/>
    <w:rsid w:val="008A178C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2F59"/>
    <w:rsid w:val="00AE3009"/>
    <w:rsid w:val="00AF1E6F"/>
    <w:rsid w:val="00AF4925"/>
    <w:rsid w:val="00AF6052"/>
    <w:rsid w:val="00AF7565"/>
    <w:rsid w:val="00B0396F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3078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7C63"/>
    <w:rsid w:val="00D3396F"/>
    <w:rsid w:val="00D352F1"/>
    <w:rsid w:val="00D35499"/>
    <w:rsid w:val="00D3625A"/>
    <w:rsid w:val="00D37122"/>
    <w:rsid w:val="00D412A7"/>
    <w:rsid w:val="00D45685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D703A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E1D14"/>
    <w:rsid w:val="00FE29E4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B50E-9C5D-45D1-81D0-0CD6CF3C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8204</Words>
  <Characters>46768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54863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2021-12-27T13:16:00Z</cp:lastPrinted>
  <dcterms:created xsi:type="dcterms:W3CDTF">2021-12-30T06:12:00Z</dcterms:created>
  <dcterms:modified xsi:type="dcterms:W3CDTF">2021-12-30T06:18:00Z</dcterms:modified>
</cp:coreProperties>
</file>