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Pr="001B4D6C" w:rsidRDefault="00473DAD" w:rsidP="00473DA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AD" w:rsidRDefault="00473DAD" w:rsidP="00473DAD">
      <w:pPr>
        <w:jc w:val="center"/>
      </w:pPr>
    </w:p>
    <w:p w:rsidR="00473DAD" w:rsidRDefault="00473DAD" w:rsidP="00473DAD">
      <w:pPr>
        <w:pStyle w:val="aa"/>
        <w:spacing w:line="240" w:lineRule="auto"/>
      </w:pPr>
      <w:r>
        <w:t>АДМИНИСТРАЦИЯ  МУНИЦИПАЛЬНОГО ОБРАЗОВАНИЯ</w:t>
      </w:r>
    </w:p>
    <w:p w:rsidR="00473DAD" w:rsidRDefault="00473DAD" w:rsidP="00473DAD">
      <w:pPr>
        <w:pStyle w:val="aa"/>
        <w:spacing w:line="240" w:lineRule="auto"/>
      </w:pPr>
      <w:r>
        <w:t>РУДНЯНСКИЙ РАЙОН СМОЛЕНСКОЙ ОБЛАСТИ</w:t>
      </w:r>
    </w:p>
    <w:p w:rsidR="00473DAD" w:rsidRDefault="00473DAD" w:rsidP="00473DAD">
      <w:pPr>
        <w:pStyle w:val="aa"/>
        <w:spacing w:line="240" w:lineRule="auto"/>
      </w:pPr>
    </w:p>
    <w:p w:rsidR="00473DAD" w:rsidRDefault="00473DAD" w:rsidP="00473DAD">
      <w:pPr>
        <w:pStyle w:val="aa"/>
        <w:spacing w:line="24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:rsidR="00473DAD" w:rsidRDefault="00473DAD" w:rsidP="00473DAD">
      <w:pPr>
        <w:pStyle w:val="aa"/>
        <w:spacing w:line="240" w:lineRule="auto"/>
      </w:pPr>
    </w:p>
    <w:p w:rsidR="00473DAD" w:rsidRDefault="00CB5FB6" w:rsidP="00473DAD">
      <w:pPr>
        <w:pStyle w:val="aa"/>
        <w:jc w:val="left"/>
        <w:rPr>
          <w:b w:val="0"/>
        </w:rPr>
      </w:pPr>
      <w:r>
        <w:rPr>
          <w:b w:val="0"/>
        </w:rPr>
        <w:t>от 24.08.2016 № 301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473DAD" w:rsidRPr="00A51FB0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961E1B" w:rsidRDefault="00473DAD" w:rsidP="00E16D9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961E1B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</w:t>
            </w:r>
            <w:r w:rsidR="00E16D92">
              <w:rPr>
                <w:sz w:val="28"/>
                <w:szCs w:val="28"/>
              </w:rPr>
              <w:t xml:space="preserve"> </w:t>
            </w:r>
            <w:r w:rsidR="00E16D92" w:rsidRPr="00E16D92">
              <w:rPr>
                <w:sz w:val="28"/>
                <w:szCs w:val="28"/>
              </w:rPr>
              <w:t>разрешения на строительство</w:t>
            </w:r>
            <w:r w:rsidR="006B0CBA">
              <w:rPr>
                <w:sz w:val="28"/>
                <w:szCs w:val="28"/>
              </w:rPr>
              <w:t>,</w:t>
            </w:r>
            <w:r w:rsidR="00E16D92">
              <w:rPr>
                <w:sz w:val="28"/>
                <w:szCs w:val="28"/>
              </w:rPr>
              <w:t xml:space="preserve"> продление срока </w:t>
            </w:r>
            <w:r w:rsidR="00E16D92" w:rsidRPr="00E16D92">
              <w:rPr>
                <w:sz w:val="28"/>
                <w:szCs w:val="28"/>
              </w:rPr>
              <w:t>разрешения на строительство</w:t>
            </w:r>
            <w:r w:rsidR="00E16D92">
              <w:rPr>
                <w:sz w:val="28"/>
                <w:szCs w:val="28"/>
              </w:rPr>
              <w:t xml:space="preserve">  и</w:t>
            </w:r>
            <w:r w:rsidR="006B0CBA">
              <w:rPr>
                <w:sz w:val="28"/>
                <w:szCs w:val="28"/>
              </w:rPr>
              <w:t xml:space="preserve"> внесени</w:t>
            </w:r>
            <w:r w:rsidR="00E16D92">
              <w:rPr>
                <w:sz w:val="28"/>
                <w:szCs w:val="28"/>
              </w:rPr>
              <w:t>е изменений в</w:t>
            </w:r>
            <w:r w:rsidR="006B0CBA">
              <w:rPr>
                <w:sz w:val="28"/>
                <w:szCs w:val="28"/>
              </w:rPr>
              <w:t xml:space="preserve"> </w:t>
            </w:r>
            <w:r w:rsidR="00E16D92">
              <w:rPr>
                <w:sz w:val="28"/>
                <w:szCs w:val="28"/>
              </w:rPr>
              <w:t>разрешение</w:t>
            </w:r>
            <w:r w:rsidRPr="00961E1B">
              <w:rPr>
                <w:sz w:val="28"/>
                <w:szCs w:val="28"/>
              </w:rPr>
              <w:t xml:space="preserve"> на строительство</w:t>
            </w:r>
            <w:r>
              <w:rPr>
                <w:sz w:val="28"/>
                <w:szCs w:val="28"/>
              </w:rPr>
              <w:t xml:space="preserve"> и реконструкцию</w:t>
            </w:r>
            <w:r w:rsidRPr="00961E1B">
              <w:rPr>
                <w:sz w:val="28"/>
                <w:szCs w:val="28"/>
              </w:rPr>
              <w:t xml:space="preserve"> объекта капитального строительства</w:t>
            </w:r>
            <w:r w:rsidR="00B15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территории сельских поселений муниципального образования Руднянский район Смоленской области</w:t>
            </w:r>
            <w:r w:rsidR="00B15F18">
              <w:rPr>
                <w:sz w:val="28"/>
                <w:szCs w:val="28"/>
              </w:rPr>
              <w:t xml:space="preserve"> и</w:t>
            </w:r>
            <w:r w:rsidRPr="00961E1B">
              <w:rPr>
                <w:sz w:val="28"/>
                <w:szCs w:val="28"/>
              </w:rPr>
              <w:t xml:space="preserve"> в случае</w:t>
            </w:r>
            <w:r>
              <w:rPr>
                <w:sz w:val="28"/>
                <w:szCs w:val="28"/>
              </w:rPr>
              <w:t>,</w:t>
            </w:r>
            <w:r w:rsidRPr="00961E1B">
              <w:rPr>
                <w:sz w:val="28"/>
                <w:szCs w:val="28"/>
              </w:rPr>
              <w:t xml:space="preserve"> если строительство</w:t>
            </w:r>
            <w:r w:rsidR="00B15F18">
              <w:rPr>
                <w:sz w:val="28"/>
                <w:szCs w:val="28"/>
              </w:rPr>
              <w:t xml:space="preserve"> и реконструкция</w:t>
            </w:r>
            <w:r w:rsidRPr="00961E1B">
              <w:rPr>
                <w:sz w:val="28"/>
                <w:szCs w:val="28"/>
              </w:rPr>
              <w:t xml:space="preserve"> объекта капитального строительства</w:t>
            </w:r>
            <w:r w:rsidR="00B15F18">
              <w:rPr>
                <w:sz w:val="28"/>
                <w:szCs w:val="28"/>
              </w:rPr>
              <w:t xml:space="preserve"> </w:t>
            </w:r>
            <w:r w:rsidRPr="00961E1B">
              <w:rPr>
                <w:sz w:val="28"/>
                <w:szCs w:val="28"/>
              </w:rPr>
              <w:t>планируется осуществить на территориях двух и более поселен</w:t>
            </w:r>
            <w:r w:rsidR="00B15F18">
              <w:rPr>
                <w:sz w:val="28"/>
                <w:szCs w:val="28"/>
              </w:rPr>
              <w:t>ий</w:t>
            </w:r>
            <w:r w:rsidRPr="00961E1B">
              <w:rPr>
                <w:sz w:val="28"/>
                <w:szCs w:val="28"/>
              </w:rPr>
              <w:t xml:space="preserve"> в границах муниципального</w:t>
            </w:r>
            <w:proofErr w:type="gramEnd"/>
            <w:r w:rsidRPr="00961E1B">
              <w:rPr>
                <w:sz w:val="28"/>
                <w:szCs w:val="28"/>
              </w:rPr>
              <w:t xml:space="preserve"> образования Руднянский район Смоленской о</w:t>
            </w:r>
            <w:r w:rsidR="00B15F18">
              <w:rPr>
                <w:sz w:val="28"/>
                <w:szCs w:val="28"/>
              </w:rPr>
              <w:t>бласти</w:t>
            </w:r>
            <w:r w:rsidRPr="00961E1B">
              <w:rPr>
                <w:sz w:val="28"/>
                <w:szCs w:val="28"/>
              </w:rPr>
              <w:t>»</w:t>
            </w:r>
          </w:p>
        </w:tc>
      </w:tr>
    </w:tbl>
    <w:p w:rsidR="00473DAD" w:rsidRPr="00D95ADC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5C12FE" w:rsidRPr="005C12FE" w:rsidRDefault="00186AE0" w:rsidP="005C12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12FE" w:rsidRPr="005C12FE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473DAD" w:rsidRPr="00932930" w:rsidRDefault="00473DAD" w:rsidP="005C12FE">
      <w:pPr>
        <w:pStyle w:val="ConsPlusTitle"/>
        <w:ind w:right="-55"/>
        <w:jc w:val="both"/>
        <w:rPr>
          <w:sz w:val="28"/>
          <w:szCs w:val="28"/>
        </w:rPr>
      </w:pPr>
    </w:p>
    <w:p w:rsidR="00473DAD" w:rsidRDefault="00186AE0" w:rsidP="00473DAD">
      <w:pPr>
        <w:pStyle w:val="aa"/>
        <w:spacing w:line="240" w:lineRule="auto"/>
        <w:jc w:val="both"/>
        <w:rPr>
          <w:b w:val="0"/>
        </w:rPr>
      </w:pPr>
      <w:r>
        <w:rPr>
          <w:b w:val="0"/>
        </w:rPr>
        <w:t xml:space="preserve">       </w:t>
      </w:r>
      <w:r w:rsidR="00473DAD"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 w:rsidR="00473DAD">
        <w:rPr>
          <w:b w:val="0"/>
        </w:rPr>
        <w:t>п</w:t>
      </w:r>
      <w:proofErr w:type="gramEnd"/>
      <w:r w:rsidR="00473DAD">
        <w:rPr>
          <w:b w:val="0"/>
        </w:rPr>
        <w:t xml:space="preserve"> о с т а н о в л я е т:</w:t>
      </w:r>
    </w:p>
    <w:p w:rsidR="00473DAD" w:rsidRPr="003B4663" w:rsidRDefault="00186AE0" w:rsidP="003B4663">
      <w:pPr>
        <w:pStyle w:val="aa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Pr="00186AE0">
        <w:rPr>
          <w:b w:val="0"/>
          <w:szCs w:val="28"/>
        </w:rPr>
        <w:t xml:space="preserve">1. </w:t>
      </w:r>
      <w:proofErr w:type="gramStart"/>
      <w:r w:rsidRPr="00186AE0">
        <w:rPr>
          <w:b w:val="0"/>
          <w:szCs w:val="28"/>
        </w:rPr>
        <w:t xml:space="preserve">Административный регламент предоставления муниципальной услуги </w:t>
      </w:r>
      <w:r w:rsidR="00425216" w:rsidRPr="00961E1B">
        <w:rPr>
          <w:b w:val="0"/>
          <w:szCs w:val="28"/>
        </w:rPr>
        <w:t xml:space="preserve">«Выдача разрешения на строительство, </w:t>
      </w:r>
      <w:r w:rsidR="00425216">
        <w:rPr>
          <w:szCs w:val="28"/>
        </w:rPr>
        <w:t xml:space="preserve"> </w:t>
      </w:r>
      <w:r w:rsidR="00425216" w:rsidRPr="00961E1B">
        <w:rPr>
          <w:b w:val="0"/>
          <w:szCs w:val="28"/>
        </w:rPr>
        <w:t xml:space="preserve"> в случае</w:t>
      </w:r>
      <w:r w:rsidR="00425216">
        <w:rPr>
          <w:szCs w:val="28"/>
        </w:rPr>
        <w:t>,</w:t>
      </w:r>
      <w:r w:rsidR="00425216" w:rsidRPr="00961E1B">
        <w:rPr>
          <w:b w:val="0"/>
          <w:szCs w:val="28"/>
        </w:rPr>
        <w:t xml:space="preserve"> если строительство </w:t>
      </w:r>
      <w:r w:rsidR="00425216" w:rsidRPr="00961E1B">
        <w:rPr>
          <w:szCs w:val="28"/>
        </w:rPr>
        <w:t xml:space="preserve"> </w:t>
      </w:r>
      <w:r w:rsidR="00425216" w:rsidRPr="00961E1B">
        <w:rPr>
          <w:b w:val="0"/>
          <w:szCs w:val="28"/>
        </w:rPr>
        <w:t>объекта капитального строительства</w:t>
      </w:r>
      <w:r w:rsidR="00425216">
        <w:rPr>
          <w:szCs w:val="28"/>
        </w:rPr>
        <w:t xml:space="preserve"> </w:t>
      </w:r>
      <w:r w:rsidR="00425216" w:rsidRPr="00961E1B">
        <w:rPr>
          <w:b w:val="0"/>
          <w:szCs w:val="28"/>
        </w:rPr>
        <w:t xml:space="preserve">планируется осуществить на территориях двух и более поселений или на межселенной территории в границах муниципального образования Руднянский район Смоленской области, и в случае реконструкции объекта капитального строительства, расположенного на территориях двух и более поселений или на межселенной территории в границах муниципального </w:t>
      </w:r>
      <w:r w:rsidR="00425216" w:rsidRPr="00961E1B">
        <w:rPr>
          <w:b w:val="0"/>
          <w:szCs w:val="28"/>
        </w:rPr>
        <w:lastRenderedPageBreak/>
        <w:t>образования Руднянский район</w:t>
      </w:r>
      <w:proofErr w:type="gramEnd"/>
      <w:r w:rsidR="00425216" w:rsidRPr="00961E1B">
        <w:rPr>
          <w:b w:val="0"/>
          <w:szCs w:val="28"/>
        </w:rPr>
        <w:t xml:space="preserve"> Смоленской области»</w:t>
      </w:r>
      <w:r w:rsidRPr="00186AE0">
        <w:rPr>
          <w:b w:val="0"/>
          <w:szCs w:val="28"/>
        </w:rPr>
        <w:t xml:space="preserve">, утвержденный постановлением Администрации муниципального образования Руднянский район Смоленской области </w:t>
      </w:r>
      <w:r w:rsidRPr="00186AE0">
        <w:rPr>
          <w:rFonts w:eastAsia="Arial Unicode MS"/>
          <w:b w:val="0"/>
          <w:color w:val="000000"/>
          <w:szCs w:val="28"/>
          <w:lang w:val="ru"/>
        </w:rPr>
        <w:t>от 10.08.2015года № 25</w:t>
      </w:r>
      <w:r w:rsidR="00425216">
        <w:rPr>
          <w:rFonts w:eastAsia="Arial Unicode MS"/>
          <w:b w:val="0"/>
          <w:color w:val="000000"/>
          <w:szCs w:val="28"/>
          <w:lang w:val="ru"/>
        </w:rPr>
        <w:t>0, признать утратившим силу.</w:t>
      </w:r>
    </w:p>
    <w:p w:rsidR="00473DAD" w:rsidRDefault="00425216" w:rsidP="00473DAD">
      <w:pPr>
        <w:pStyle w:val="aa"/>
        <w:spacing w:line="240" w:lineRule="auto"/>
        <w:jc w:val="both"/>
        <w:rPr>
          <w:b w:val="0"/>
        </w:rPr>
      </w:pPr>
      <w:r>
        <w:rPr>
          <w:b w:val="0"/>
        </w:rPr>
        <w:t xml:space="preserve">        </w:t>
      </w:r>
      <w:proofErr w:type="gramStart"/>
      <w:r>
        <w:rPr>
          <w:b w:val="0"/>
        </w:rPr>
        <w:t>2</w:t>
      </w:r>
      <w:r w:rsidR="00473DAD">
        <w:rPr>
          <w:b w:val="0"/>
        </w:rPr>
        <w:t>.</w:t>
      </w:r>
      <w:r w:rsidR="00473DAD" w:rsidRPr="00504B8B">
        <w:rPr>
          <w:b w:val="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6B0CBA" w:rsidRPr="006B0CBA">
        <w:rPr>
          <w:b w:val="0"/>
          <w:szCs w:val="28"/>
        </w:rPr>
        <w:t>«Выдача</w:t>
      </w:r>
      <w:r w:rsidR="00E16D92">
        <w:rPr>
          <w:b w:val="0"/>
          <w:szCs w:val="28"/>
        </w:rPr>
        <w:t xml:space="preserve"> </w:t>
      </w:r>
      <w:r w:rsidR="00E16D92" w:rsidRPr="00E16D92">
        <w:rPr>
          <w:b w:val="0"/>
          <w:szCs w:val="28"/>
        </w:rPr>
        <w:t>разрешения на строительство</w:t>
      </w:r>
      <w:r w:rsidR="006B0CBA" w:rsidRPr="006B0CBA">
        <w:rPr>
          <w:b w:val="0"/>
          <w:szCs w:val="28"/>
        </w:rPr>
        <w:t>,</w:t>
      </w:r>
      <w:r w:rsidR="00E16D92">
        <w:rPr>
          <w:b w:val="0"/>
          <w:szCs w:val="28"/>
        </w:rPr>
        <w:t xml:space="preserve"> </w:t>
      </w:r>
      <w:r w:rsidR="00E16D92" w:rsidRPr="006B0CBA">
        <w:rPr>
          <w:b w:val="0"/>
          <w:szCs w:val="28"/>
        </w:rPr>
        <w:t>продление срока</w:t>
      </w:r>
      <w:r w:rsidR="00E16D92">
        <w:rPr>
          <w:b w:val="0"/>
          <w:szCs w:val="28"/>
        </w:rPr>
        <w:t xml:space="preserve"> </w:t>
      </w:r>
      <w:r w:rsidR="00E16D92" w:rsidRPr="00E16D92">
        <w:rPr>
          <w:b w:val="0"/>
          <w:szCs w:val="28"/>
        </w:rPr>
        <w:t>разрешения на строительство</w:t>
      </w:r>
      <w:r w:rsidR="00E16D92">
        <w:rPr>
          <w:b w:val="0"/>
          <w:szCs w:val="28"/>
        </w:rPr>
        <w:t xml:space="preserve"> и внесение изменений в</w:t>
      </w:r>
      <w:r w:rsidR="006B0CBA" w:rsidRPr="006B0CBA">
        <w:rPr>
          <w:b w:val="0"/>
          <w:szCs w:val="28"/>
        </w:rPr>
        <w:t xml:space="preserve"> </w:t>
      </w:r>
      <w:r w:rsidR="00E16D92">
        <w:rPr>
          <w:b w:val="0"/>
          <w:szCs w:val="28"/>
        </w:rPr>
        <w:t>разрешение</w:t>
      </w:r>
      <w:r w:rsidR="006B0CBA" w:rsidRPr="006B0CBA">
        <w:rPr>
          <w:b w:val="0"/>
          <w:szCs w:val="28"/>
        </w:rPr>
        <w:t xml:space="preserve">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</w:t>
      </w:r>
      <w:proofErr w:type="gramEnd"/>
      <w:r w:rsidR="006B0CBA" w:rsidRPr="006B0CBA">
        <w:rPr>
          <w:b w:val="0"/>
          <w:szCs w:val="28"/>
        </w:rPr>
        <w:t xml:space="preserve"> образования Руднянский район Смоленской области»</w:t>
      </w:r>
      <w:r w:rsidR="006B0CBA" w:rsidRPr="00504B8B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="00473DAD" w:rsidRPr="00504B8B">
        <w:rPr>
          <w:rStyle w:val="FontStyle36"/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473DAD" w:rsidRPr="00504B8B">
        <w:rPr>
          <w:rStyle w:val="FontStyle36"/>
          <w:rFonts w:ascii="Times New Roman" w:hAnsi="Times New Roman" w:cs="Times New Roman"/>
          <w:sz w:val="28"/>
          <w:szCs w:val="28"/>
        </w:rPr>
        <w:t>также-Административный</w:t>
      </w:r>
      <w:proofErr w:type="gramEnd"/>
      <w:r w:rsidR="00473DAD" w:rsidRPr="00504B8B">
        <w:rPr>
          <w:rStyle w:val="FontStyle36"/>
          <w:rFonts w:ascii="Times New Roman" w:hAnsi="Times New Roman" w:cs="Times New Roman"/>
          <w:sz w:val="28"/>
          <w:szCs w:val="28"/>
        </w:rPr>
        <w:t xml:space="preserve"> регламент)</w:t>
      </w:r>
      <w:r w:rsidR="00473DAD">
        <w:rPr>
          <w:b w:val="0"/>
        </w:rPr>
        <w:t>.</w:t>
      </w:r>
    </w:p>
    <w:p w:rsidR="00473DAD" w:rsidRDefault="00473DAD" w:rsidP="00473DAD">
      <w:pPr>
        <w:pStyle w:val="aa"/>
        <w:spacing w:line="240" w:lineRule="auto"/>
        <w:jc w:val="both"/>
        <w:rPr>
          <w:b w:val="0"/>
        </w:rPr>
      </w:pPr>
      <w:r>
        <w:rPr>
          <w:b w:val="0"/>
        </w:rPr>
        <w:t xml:space="preserve">        </w:t>
      </w:r>
      <w:r w:rsidR="00155F19">
        <w:rPr>
          <w:b w:val="0"/>
        </w:rPr>
        <w:t>3</w:t>
      </w:r>
      <w:r>
        <w:rPr>
          <w:b w:val="0"/>
        </w:rPr>
        <w:t xml:space="preserve">.Отделу по архитектуре, строительству и ЖКХ   Администрации     муниципального  образования                     </w:t>
      </w:r>
      <w:proofErr w:type="spellStart"/>
      <w:r>
        <w:rPr>
          <w:b w:val="0"/>
        </w:rPr>
        <w:t>Руднянский</w:t>
      </w:r>
      <w:proofErr w:type="spellEnd"/>
      <w:r>
        <w:rPr>
          <w:b w:val="0"/>
        </w:rPr>
        <w:t xml:space="preserve">   район Смоленской  области (С.Е. </w:t>
      </w:r>
      <w:proofErr w:type="spellStart"/>
      <w:r>
        <w:rPr>
          <w:b w:val="0"/>
        </w:rPr>
        <w:t>Брич</w:t>
      </w:r>
      <w:proofErr w:type="spellEnd"/>
      <w:r>
        <w:rPr>
          <w:b w:val="0"/>
        </w:rPr>
        <w:t>) обеспечить предоставление муниципальной услуги и исполнение Административного регламента.</w:t>
      </w:r>
    </w:p>
    <w:p w:rsidR="00473DAD" w:rsidRPr="0003739F" w:rsidRDefault="00473DAD" w:rsidP="0047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5F19">
        <w:rPr>
          <w:sz w:val="28"/>
          <w:szCs w:val="28"/>
        </w:rPr>
        <w:t>4</w:t>
      </w:r>
      <w:r w:rsidRPr="0003739F">
        <w:rPr>
          <w:sz w:val="28"/>
          <w:szCs w:val="28"/>
        </w:rPr>
        <w:t>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473DAD" w:rsidRDefault="00473DAD" w:rsidP="00473DAD">
      <w:pPr>
        <w:pStyle w:val="ae"/>
        <w:ind w:firstLine="567"/>
        <w:jc w:val="both"/>
        <w:rPr>
          <w:sz w:val="28"/>
          <w:szCs w:val="28"/>
        </w:rPr>
      </w:pPr>
    </w:p>
    <w:p w:rsidR="00473DAD" w:rsidRDefault="00473DAD" w:rsidP="00473DAD">
      <w:pPr>
        <w:pStyle w:val="ae"/>
        <w:ind w:firstLine="567"/>
        <w:jc w:val="both"/>
        <w:rPr>
          <w:b/>
          <w:sz w:val="28"/>
          <w:szCs w:val="28"/>
        </w:rPr>
      </w:pPr>
    </w:p>
    <w:p w:rsidR="009054E4" w:rsidRDefault="009054E4" w:rsidP="009054E4">
      <w:pPr>
        <w:pStyle w:val="ae"/>
        <w:tabs>
          <w:tab w:val="left" w:pos="2410"/>
        </w:tabs>
        <w:rPr>
          <w:sz w:val="28"/>
        </w:rPr>
      </w:pPr>
      <w:r>
        <w:rPr>
          <w:sz w:val="28"/>
        </w:rPr>
        <w:t>Глава  муниципального образования</w:t>
      </w:r>
      <w:r>
        <w:rPr>
          <w:b/>
          <w:sz w:val="28"/>
        </w:rPr>
        <w:t xml:space="preserve">                        </w:t>
      </w:r>
    </w:p>
    <w:p w:rsidR="009054E4" w:rsidRDefault="009054E4" w:rsidP="009054E4">
      <w:pPr>
        <w:tabs>
          <w:tab w:val="right" w:pos="10205"/>
        </w:tabs>
        <w:rPr>
          <w:sz w:val="28"/>
        </w:rPr>
      </w:pPr>
      <w:r>
        <w:rPr>
          <w:sz w:val="28"/>
        </w:rPr>
        <w:t>Руднянский район Смоленской области</w:t>
      </w:r>
      <w:r>
        <w:rPr>
          <w:b/>
          <w:sz w:val="28"/>
        </w:rPr>
        <w:t xml:space="preserve">                                                 Ю.И. Ивашкин                                                          </w:t>
      </w:r>
    </w:p>
    <w:p w:rsidR="009054E4" w:rsidRDefault="009054E4" w:rsidP="009054E4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sectPr w:rsidR="00473DAD" w:rsidSect="00473DAD">
      <w:headerReference w:type="even" r:id="rId10"/>
      <w:headerReference w:type="default" r:id="rId11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1E" w:rsidRDefault="00134F1E">
      <w:r>
        <w:separator/>
      </w:r>
    </w:p>
  </w:endnote>
  <w:endnote w:type="continuationSeparator" w:id="0">
    <w:p w:rsidR="00134F1E" w:rsidRDefault="0013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1E" w:rsidRDefault="00134F1E">
      <w:r>
        <w:separator/>
      </w:r>
    </w:p>
  </w:footnote>
  <w:footnote w:type="continuationSeparator" w:id="0">
    <w:p w:rsidR="00134F1E" w:rsidRDefault="00134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78" w:rsidRDefault="00E86078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6078" w:rsidRDefault="00E86078">
    <w:pPr>
      <w:pStyle w:val="a4"/>
    </w:pPr>
  </w:p>
  <w:p w:rsidR="00E86078" w:rsidRDefault="00E86078"/>
  <w:p w:rsidR="00E86078" w:rsidRDefault="00E860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78" w:rsidRDefault="003B4663" w:rsidP="003B4663">
    <w:pPr>
      <w:pStyle w:val="a4"/>
      <w:framePr w:wrap="around" w:vAnchor="text" w:hAnchor="page" w:x="6241" w:y="-3"/>
      <w:rPr>
        <w:rStyle w:val="a6"/>
      </w:rPr>
    </w:pPr>
    <w:r>
      <w:rPr>
        <w:rStyle w:val="a6"/>
      </w:rPr>
      <w:t xml:space="preserve"> </w:t>
    </w:r>
  </w:p>
  <w:p w:rsidR="00E86078" w:rsidRDefault="00E86078" w:rsidP="000322DC">
    <w:pPr>
      <w:pStyle w:val="a4"/>
      <w:tabs>
        <w:tab w:val="clear" w:pos="9355"/>
        <w:tab w:val="left" w:pos="5585"/>
      </w:tabs>
    </w:pPr>
  </w:p>
  <w:p w:rsidR="00E86078" w:rsidRDefault="00E86078"/>
  <w:p w:rsidR="00E86078" w:rsidRDefault="00E860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356"/>
    <w:rsid w:val="000016C7"/>
    <w:rsid w:val="00004A54"/>
    <w:rsid w:val="00005BFB"/>
    <w:rsid w:val="000109F6"/>
    <w:rsid w:val="000118FA"/>
    <w:rsid w:val="000120B5"/>
    <w:rsid w:val="00013075"/>
    <w:rsid w:val="00013CD0"/>
    <w:rsid w:val="0002465F"/>
    <w:rsid w:val="000322DC"/>
    <w:rsid w:val="00042AC2"/>
    <w:rsid w:val="00050FC3"/>
    <w:rsid w:val="0005698C"/>
    <w:rsid w:val="00063AAF"/>
    <w:rsid w:val="00065267"/>
    <w:rsid w:val="0006666A"/>
    <w:rsid w:val="00073E7D"/>
    <w:rsid w:val="000811AB"/>
    <w:rsid w:val="0008736F"/>
    <w:rsid w:val="00093365"/>
    <w:rsid w:val="000A3C6C"/>
    <w:rsid w:val="000B16D5"/>
    <w:rsid w:val="000C2671"/>
    <w:rsid w:val="000C69C7"/>
    <w:rsid w:val="000E3A26"/>
    <w:rsid w:val="000F3468"/>
    <w:rsid w:val="000F64C9"/>
    <w:rsid w:val="00101DC4"/>
    <w:rsid w:val="00103197"/>
    <w:rsid w:val="00104A14"/>
    <w:rsid w:val="00104EA5"/>
    <w:rsid w:val="00105E57"/>
    <w:rsid w:val="00106045"/>
    <w:rsid w:val="0011209A"/>
    <w:rsid w:val="001250C9"/>
    <w:rsid w:val="00133F7B"/>
    <w:rsid w:val="00134F1E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82FBA"/>
    <w:rsid w:val="001864F3"/>
    <w:rsid w:val="00186AE0"/>
    <w:rsid w:val="00190603"/>
    <w:rsid w:val="00192028"/>
    <w:rsid w:val="00197227"/>
    <w:rsid w:val="001B2877"/>
    <w:rsid w:val="001B4BAE"/>
    <w:rsid w:val="001B4D6C"/>
    <w:rsid w:val="001B559F"/>
    <w:rsid w:val="001B6307"/>
    <w:rsid w:val="001C4A0C"/>
    <w:rsid w:val="001C5B8E"/>
    <w:rsid w:val="001C7B8E"/>
    <w:rsid w:val="001C7E55"/>
    <w:rsid w:val="001D78AF"/>
    <w:rsid w:val="001E2C85"/>
    <w:rsid w:val="001F2778"/>
    <w:rsid w:val="001F3B70"/>
    <w:rsid w:val="001F4968"/>
    <w:rsid w:val="00205139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86DA1"/>
    <w:rsid w:val="00391082"/>
    <w:rsid w:val="003A12AA"/>
    <w:rsid w:val="003A3F12"/>
    <w:rsid w:val="003A45E7"/>
    <w:rsid w:val="003A6AF0"/>
    <w:rsid w:val="003A7CC5"/>
    <w:rsid w:val="003B26F6"/>
    <w:rsid w:val="003B4663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409F5"/>
    <w:rsid w:val="004423B2"/>
    <w:rsid w:val="00444CA4"/>
    <w:rsid w:val="00446783"/>
    <w:rsid w:val="00451B9B"/>
    <w:rsid w:val="00460B66"/>
    <w:rsid w:val="00473D23"/>
    <w:rsid w:val="00473DAD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7DE3"/>
    <w:rsid w:val="004D0BE3"/>
    <w:rsid w:val="004D1D96"/>
    <w:rsid w:val="004D532D"/>
    <w:rsid w:val="004E29DE"/>
    <w:rsid w:val="004F2979"/>
    <w:rsid w:val="004F62E9"/>
    <w:rsid w:val="004F7CA8"/>
    <w:rsid w:val="00502B32"/>
    <w:rsid w:val="00502FE4"/>
    <w:rsid w:val="00503D15"/>
    <w:rsid w:val="00504B8B"/>
    <w:rsid w:val="00505299"/>
    <w:rsid w:val="00515D8A"/>
    <w:rsid w:val="0052616A"/>
    <w:rsid w:val="00533153"/>
    <w:rsid w:val="005360EE"/>
    <w:rsid w:val="005450FE"/>
    <w:rsid w:val="00557E62"/>
    <w:rsid w:val="00570DF9"/>
    <w:rsid w:val="0057460C"/>
    <w:rsid w:val="00587559"/>
    <w:rsid w:val="005929A9"/>
    <w:rsid w:val="00593A2B"/>
    <w:rsid w:val="00593D1E"/>
    <w:rsid w:val="005942F7"/>
    <w:rsid w:val="005A1E62"/>
    <w:rsid w:val="005B0FD3"/>
    <w:rsid w:val="005B393D"/>
    <w:rsid w:val="005B423D"/>
    <w:rsid w:val="005C12FE"/>
    <w:rsid w:val="005C6681"/>
    <w:rsid w:val="005C735F"/>
    <w:rsid w:val="005D0985"/>
    <w:rsid w:val="005D0FD3"/>
    <w:rsid w:val="005D3522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53627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F50"/>
    <w:rsid w:val="006B0124"/>
    <w:rsid w:val="006B0CBA"/>
    <w:rsid w:val="006B1300"/>
    <w:rsid w:val="006B6EEA"/>
    <w:rsid w:val="006C447A"/>
    <w:rsid w:val="006C642F"/>
    <w:rsid w:val="006C73FC"/>
    <w:rsid w:val="006D1B61"/>
    <w:rsid w:val="006D4B75"/>
    <w:rsid w:val="006F1299"/>
    <w:rsid w:val="006F21A2"/>
    <w:rsid w:val="006F4F9D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41291"/>
    <w:rsid w:val="00742B7B"/>
    <w:rsid w:val="007436C5"/>
    <w:rsid w:val="0074465D"/>
    <w:rsid w:val="0074485D"/>
    <w:rsid w:val="00753753"/>
    <w:rsid w:val="00755698"/>
    <w:rsid w:val="00764396"/>
    <w:rsid w:val="0077252C"/>
    <w:rsid w:val="00774F9C"/>
    <w:rsid w:val="007754A2"/>
    <w:rsid w:val="00776439"/>
    <w:rsid w:val="007A12B0"/>
    <w:rsid w:val="007A1E64"/>
    <w:rsid w:val="007A6355"/>
    <w:rsid w:val="007C1D55"/>
    <w:rsid w:val="007D4247"/>
    <w:rsid w:val="007F05FA"/>
    <w:rsid w:val="007F426C"/>
    <w:rsid w:val="007F4BBA"/>
    <w:rsid w:val="00807523"/>
    <w:rsid w:val="00817D82"/>
    <w:rsid w:val="008271EA"/>
    <w:rsid w:val="0083395F"/>
    <w:rsid w:val="00834080"/>
    <w:rsid w:val="00841B85"/>
    <w:rsid w:val="00845613"/>
    <w:rsid w:val="00853801"/>
    <w:rsid w:val="00862843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4115A"/>
    <w:rsid w:val="0094335C"/>
    <w:rsid w:val="00944907"/>
    <w:rsid w:val="00944A19"/>
    <w:rsid w:val="0095743F"/>
    <w:rsid w:val="00961E1B"/>
    <w:rsid w:val="00962C9A"/>
    <w:rsid w:val="009652E7"/>
    <w:rsid w:val="00972070"/>
    <w:rsid w:val="00972F9C"/>
    <w:rsid w:val="00976B8C"/>
    <w:rsid w:val="0097738B"/>
    <w:rsid w:val="0098369C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3BC2"/>
    <w:rsid w:val="009E743D"/>
    <w:rsid w:val="009F3592"/>
    <w:rsid w:val="009F6021"/>
    <w:rsid w:val="00A05D28"/>
    <w:rsid w:val="00A0672C"/>
    <w:rsid w:val="00A06B17"/>
    <w:rsid w:val="00A10B5D"/>
    <w:rsid w:val="00A13627"/>
    <w:rsid w:val="00A15290"/>
    <w:rsid w:val="00A204EF"/>
    <w:rsid w:val="00A20A09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803C7"/>
    <w:rsid w:val="00A85778"/>
    <w:rsid w:val="00A86C66"/>
    <w:rsid w:val="00A93BEF"/>
    <w:rsid w:val="00AA043C"/>
    <w:rsid w:val="00AA1B89"/>
    <w:rsid w:val="00AA2433"/>
    <w:rsid w:val="00AB05B4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B02722"/>
    <w:rsid w:val="00B11A26"/>
    <w:rsid w:val="00B15F18"/>
    <w:rsid w:val="00B260B0"/>
    <w:rsid w:val="00B3067A"/>
    <w:rsid w:val="00B3162C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1C0A"/>
    <w:rsid w:val="00B72AA6"/>
    <w:rsid w:val="00B76F0A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314D"/>
    <w:rsid w:val="00C05750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60A8E"/>
    <w:rsid w:val="00C62C40"/>
    <w:rsid w:val="00C64EF5"/>
    <w:rsid w:val="00C65603"/>
    <w:rsid w:val="00C66244"/>
    <w:rsid w:val="00C80AD1"/>
    <w:rsid w:val="00C82E87"/>
    <w:rsid w:val="00C93CF8"/>
    <w:rsid w:val="00CA3132"/>
    <w:rsid w:val="00CA377B"/>
    <w:rsid w:val="00CA7FB3"/>
    <w:rsid w:val="00CB5CDB"/>
    <w:rsid w:val="00CB5FB6"/>
    <w:rsid w:val="00CC025F"/>
    <w:rsid w:val="00CC598C"/>
    <w:rsid w:val="00CD3351"/>
    <w:rsid w:val="00CD6454"/>
    <w:rsid w:val="00CD71AA"/>
    <w:rsid w:val="00CE09F9"/>
    <w:rsid w:val="00CE456C"/>
    <w:rsid w:val="00CE55E6"/>
    <w:rsid w:val="00CF4E54"/>
    <w:rsid w:val="00CF7578"/>
    <w:rsid w:val="00D05457"/>
    <w:rsid w:val="00D06234"/>
    <w:rsid w:val="00D16960"/>
    <w:rsid w:val="00D24408"/>
    <w:rsid w:val="00D31214"/>
    <w:rsid w:val="00D33323"/>
    <w:rsid w:val="00D37802"/>
    <w:rsid w:val="00D460A1"/>
    <w:rsid w:val="00D473E6"/>
    <w:rsid w:val="00D47E30"/>
    <w:rsid w:val="00D571AF"/>
    <w:rsid w:val="00D573D6"/>
    <w:rsid w:val="00D70CD7"/>
    <w:rsid w:val="00D729AE"/>
    <w:rsid w:val="00D74FED"/>
    <w:rsid w:val="00D77631"/>
    <w:rsid w:val="00D77B0C"/>
    <w:rsid w:val="00D80B12"/>
    <w:rsid w:val="00D91A35"/>
    <w:rsid w:val="00D95ADC"/>
    <w:rsid w:val="00D974D6"/>
    <w:rsid w:val="00DA2558"/>
    <w:rsid w:val="00DB0003"/>
    <w:rsid w:val="00DB1CA4"/>
    <w:rsid w:val="00DB2D0F"/>
    <w:rsid w:val="00DC7282"/>
    <w:rsid w:val="00DC736F"/>
    <w:rsid w:val="00DD28D0"/>
    <w:rsid w:val="00DD5F2B"/>
    <w:rsid w:val="00DE33C6"/>
    <w:rsid w:val="00DF5C9C"/>
    <w:rsid w:val="00DF7239"/>
    <w:rsid w:val="00E01DEF"/>
    <w:rsid w:val="00E03DC4"/>
    <w:rsid w:val="00E10D03"/>
    <w:rsid w:val="00E1633F"/>
    <w:rsid w:val="00E16D92"/>
    <w:rsid w:val="00E25ECA"/>
    <w:rsid w:val="00E3411E"/>
    <w:rsid w:val="00E36776"/>
    <w:rsid w:val="00E44A0C"/>
    <w:rsid w:val="00E478F7"/>
    <w:rsid w:val="00E50029"/>
    <w:rsid w:val="00E66AD7"/>
    <w:rsid w:val="00E73EE8"/>
    <w:rsid w:val="00E8593F"/>
    <w:rsid w:val="00E86078"/>
    <w:rsid w:val="00E861BC"/>
    <w:rsid w:val="00E966CA"/>
    <w:rsid w:val="00E977C3"/>
    <w:rsid w:val="00EB6DC2"/>
    <w:rsid w:val="00EB7E3B"/>
    <w:rsid w:val="00EC32E5"/>
    <w:rsid w:val="00EE0927"/>
    <w:rsid w:val="00EE0AB0"/>
    <w:rsid w:val="00EE2338"/>
    <w:rsid w:val="00EE2B3B"/>
    <w:rsid w:val="00EF1DBC"/>
    <w:rsid w:val="00EF57E1"/>
    <w:rsid w:val="00EF5CA5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540BC"/>
    <w:rsid w:val="00F56A23"/>
    <w:rsid w:val="00F57098"/>
    <w:rsid w:val="00F64CBA"/>
    <w:rsid w:val="00F65112"/>
    <w:rsid w:val="00F65B58"/>
    <w:rsid w:val="00F702C8"/>
    <w:rsid w:val="00F7511D"/>
    <w:rsid w:val="00F848B3"/>
    <w:rsid w:val="00F91BBC"/>
    <w:rsid w:val="00FA7D27"/>
    <w:rsid w:val="00FB0DFC"/>
    <w:rsid w:val="00FB1B54"/>
    <w:rsid w:val="00FB35F2"/>
    <w:rsid w:val="00FB43B3"/>
    <w:rsid w:val="00FB505A"/>
    <w:rsid w:val="00FC0177"/>
    <w:rsid w:val="00FC50E0"/>
    <w:rsid w:val="00FD496B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9188-3E58-4B4F-B43F-783321BC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3277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Pogodin</cp:lastModifiedBy>
  <cp:revision>114</cp:revision>
  <cp:lastPrinted>2016-08-19T13:39:00Z</cp:lastPrinted>
  <dcterms:created xsi:type="dcterms:W3CDTF">2013-01-30T14:37:00Z</dcterms:created>
  <dcterms:modified xsi:type="dcterms:W3CDTF">2016-08-30T05:40:00Z</dcterms:modified>
</cp:coreProperties>
</file>