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9B" w:rsidRPr="00DD259B" w:rsidRDefault="003823F4" w:rsidP="00DD2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59B">
        <w:rPr>
          <w:rFonts w:ascii="Times New Roman" w:eastAsia="Times New Roman" w:hAnsi="Times New Roman" w:cs="Times New Roman"/>
          <w:sz w:val="28"/>
          <w:szCs w:val="28"/>
        </w:rPr>
        <w:t>Сводный патриотический обзор субъектов РФ</w:t>
      </w:r>
    </w:p>
    <w:p w:rsidR="003823F4" w:rsidRPr="00DD259B" w:rsidRDefault="003823F4" w:rsidP="00DD25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59B">
        <w:rPr>
          <w:rFonts w:ascii="Times New Roman" w:eastAsia="Times New Roman" w:hAnsi="Times New Roman" w:cs="Times New Roman"/>
          <w:sz w:val="28"/>
          <w:szCs w:val="28"/>
        </w:rPr>
        <w:t>"Регионы России - за Родину".</w:t>
      </w:r>
    </w:p>
    <w:p w:rsidR="00DD259B" w:rsidRDefault="003823F4" w:rsidP="0038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задачей освещения деятельности региональных и муниципальных органов исполнительной власти в вопросах формирования у граждан высокого патриотического сознания, обозначенных Президентом РФ на встрече с активом Клуба лидеров 3 февраля 2016 года, ОИА «Новости России» и редакция журнала «Экономическая политика России» (учрежден 12.04.2007 года </w:t>
      </w:r>
      <w:proofErr w:type="spellStart"/>
      <w:r w:rsidRPr="003823F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 России, Минэкономразвития России, </w:t>
      </w:r>
      <w:proofErr w:type="spellStart"/>
      <w:r w:rsidRPr="003823F4">
        <w:rPr>
          <w:rFonts w:ascii="Times New Roman" w:eastAsia="Times New Roman" w:hAnsi="Times New Roman" w:cs="Times New Roman"/>
          <w:sz w:val="24"/>
          <w:szCs w:val="24"/>
        </w:rPr>
        <w:t>Минпромторгом</w:t>
      </w:r>
      <w:proofErr w:type="spellEnd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 России и Росстатом, свидетельство о регистрации ПИ № ФС77-27975) формируют Сводный патриотический обзор</w:t>
      </w:r>
      <w:proofErr w:type="gramEnd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 субъектов РФ "Регионы России - за Родину!". </w:t>
      </w:r>
      <w:proofErr w:type="gramStart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Сайт: </w:t>
      </w:r>
      <w:hyperlink r:id="rId7" w:history="1">
        <w:r w:rsidRPr="003823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http://www.kremlinrus.ru/</w:t>
        </w:r>
      </w:hyperlink>
      <w:r w:rsidRPr="003823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</w:r>
      <w:r w:rsidRPr="003823F4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 данного бесплатного ресурса являются: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информирование населения страны о работе органов исполнительной власти субъектов Российской Федерации и муниципальных образований по вовлечению граждан в систему патриотического воспитания, внедрению в деятельность организаторов и специалистов патриотического воспитания современных форм, методов и средств воспитательной работы, развитию материально-технической базы сист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>емы патриотического воспитания;</w:t>
      </w:r>
      <w:proofErr w:type="gramEnd"/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новых региональных и муниципальных социально-ориентированных 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>проектов на федеральном уровне;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содействие созданию условий для освещения гражданских инициатив патриотической направленности в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 xml:space="preserve"> средствах массовой информации;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расширение участия общественных и некоммерческих организаций в пат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>риотическом воспитании граждан;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выявление конкурентных преимуществ образовательных учреждений и организаций по патриотическому воспитанию обучающихся и повышению и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>х мотивации к службе Отечеству;</w:t>
      </w:r>
      <w:proofErr w:type="gramEnd"/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>ны;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активизация детей и молодежи к изучению истории России и формирование чувства уважения к прошлому нашей страны, ее героическим страницам, в том числе, сохранение памяти о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 xml:space="preserve"> подвигах защитников Отечества;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>- размещение информации о конкурентных предложениях регионов России в деле повышения интереса россиян к литературе, музыке, изобразительному искусству, гуманитарным и естественно-географическим наукам, к деятельности видных представител</w:t>
      </w:r>
      <w:r w:rsidR="00DD259B">
        <w:rPr>
          <w:rFonts w:ascii="Times New Roman" w:eastAsia="Times New Roman" w:hAnsi="Times New Roman" w:cs="Times New Roman"/>
          <w:sz w:val="24"/>
          <w:szCs w:val="24"/>
        </w:rPr>
        <w:t>ей культуры, науки и искусства.</w:t>
      </w:r>
    </w:p>
    <w:p w:rsidR="003823F4" w:rsidRPr="003823F4" w:rsidRDefault="003823F4" w:rsidP="0038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3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823F4">
        <w:rPr>
          <w:rFonts w:ascii="Times New Roman" w:eastAsia="Times New Roman" w:hAnsi="Times New Roman" w:cs="Times New Roman"/>
          <w:sz w:val="24"/>
          <w:szCs w:val="24"/>
        </w:rPr>
        <w:t>Сводный патриотический обзор субъектов РФ "Регионы России - за Родину!" представлен в виде объединенного новостного интернет-реестра региональных и муниципальных социально-значимых проектов по укреплению Федерации для внимания органов государственной власти и широких кругов общественности.</w:t>
      </w:r>
      <w:proofErr w:type="gramEnd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Актуальная информация аккумулируется в разделе "О России и регионах" </w:t>
      </w:r>
      <w:hyperlink r:id="rId8" w:history="1">
        <w:r w:rsidRPr="003823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http://www.kremlinrus.ru/news/165/</w:t>
        </w:r>
      </w:hyperlink>
      <w:r w:rsidRPr="003823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</w:r>
      <w:r w:rsidRPr="003823F4">
        <w:rPr>
          <w:rFonts w:ascii="Times New Roman" w:eastAsia="Times New Roman" w:hAnsi="Times New Roman" w:cs="Times New Roman"/>
          <w:sz w:val="24"/>
          <w:szCs w:val="24"/>
        </w:rPr>
        <w:br/>
        <w:t xml:space="preserve">Зарегистрированные государственные органы управления, учреждения и организации могут самостоятельно (без долгих временных </w:t>
      </w:r>
      <w:proofErr w:type="spellStart"/>
      <w:r w:rsidRPr="003823F4">
        <w:rPr>
          <w:rFonts w:ascii="Times New Roman" w:eastAsia="Times New Roman" w:hAnsi="Times New Roman" w:cs="Times New Roman"/>
          <w:sz w:val="24"/>
          <w:szCs w:val="24"/>
        </w:rPr>
        <w:t>модераций</w:t>
      </w:r>
      <w:proofErr w:type="spellEnd"/>
      <w:r w:rsidRPr="003823F4">
        <w:rPr>
          <w:rFonts w:ascii="Times New Roman" w:eastAsia="Times New Roman" w:hAnsi="Times New Roman" w:cs="Times New Roman"/>
          <w:sz w:val="24"/>
          <w:szCs w:val="24"/>
        </w:rPr>
        <w:t>) размещать и редактировать актуальные статьи, новости и обзоры, обсуждать основные решения, события, цифры и факты касательно развития региональных (муниципальных) программ по гражданско-патриотическому и духовно-нравственному воспитанию, а у граждан будет возможность рассказать о</w:t>
      </w:r>
      <w:proofErr w:type="gramEnd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стратегических общественных </w:t>
      </w:r>
      <w:proofErr w:type="gramStart"/>
      <w:r w:rsidRPr="003823F4">
        <w:rPr>
          <w:rFonts w:ascii="Times New Roman" w:eastAsia="Times New Roman" w:hAnsi="Times New Roman" w:cs="Times New Roman"/>
          <w:sz w:val="24"/>
          <w:szCs w:val="24"/>
        </w:rPr>
        <w:t>инициативах</w:t>
      </w:r>
      <w:proofErr w:type="gramEnd"/>
      <w:r w:rsidRPr="003823F4">
        <w:rPr>
          <w:rFonts w:ascii="Times New Roman" w:eastAsia="Times New Roman" w:hAnsi="Times New Roman" w:cs="Times New Roman"/>
          <w:sz w:val="24"/>
          <w:szCs w:val="24"/>
        </w:rPr>
        <w:t xml:space="preserve">. Презентовать перспективные патриотические проекты можно здесь </w:t>
      </w:r>
      <w:hyperlink r:id="rId9" w:history="1">
        <w:r w:rsidRPr="003823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http://www.kremlinrus.ru/vk/</w:t>
        </w:r>
      </w:hyperlink>
      <w:r w:rsidRPr="003823F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F0156" w:rsidRPr="003823F4" w:rsidRDefault="00FF0156" w:rsidP="003823F4">
      <w:pPr>
        <w:rPr>
          <w:szCs w:val="28"/>
        </w:rPr>
      </w:pPr>
    </w:p>
    <w:sectPr w:rsidR="00FF0156" w:rsidRPr="003823F4" w:rsidSect="008A762A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370"/>
    <w:multiLevelType w:val="multilevel"/>
    <w:tmpl w:val="5AEA4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D55BC"/>
    <w:multiLevelType w:val="hybridMultilevel"/>
    <w:tmpl w:val="CC5E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D4B"/>
    <w:rsid w:val="00001F23"/>
    <w:rsid w:val="00014657"/>
    <w:rsid w:val="0003144C"/>
    <w:rsid w:val="00065ACF"/>
    <w:rsid w:val="00080722"/>
    <w:rsid w:val="00081DE4"/>
    <w:rsid w:val="00082CF8"/>
    <w:rsid w:val="000D18B0"/>
    <w:rsid w:val="00103AF7"/>
    <w:rsid w:val="00141E03"/>
    <w:rsid w:val="001540EC"/>
    <w:rsid w:val="001657F9"/>
    <w:rsid w:val="00174779"/>
    <w:rsid w:val="002774E2"/>
    <w:rsid w:val="00287D15"/>
    <w:rsid w:val="002B3486"/>
    <w:rsid w:val="002C4D38"/>
    <w:rsid w:val="002C6D7C"/>
    <w:rsid w:val="002E6CD4"/>
    <w:rsid w:val="00305043"/>
    <w:rsid w:val="0032631A"/>
    <w:rsid w:val="00330808"/>
    <w:rsid w:val="003823F4"/>
    <w:rsid w:val="00392AD7"/>
    <w:rsid w:val="003D1BD8"/>
    <w:rsid w:val="003E7ACA"/>
    <w:rsid w:val="004345EC"/>
    <w:rsid w:val="0046167C"/>
    <w:rsid w:val="004861D9"/>
    <w:rsid w:val="0049261C"/>
    <w:rsid w:val="004A603F"/>
    <w:rsid w:val="004D47F0"/>
    <w:rsid w:val="005213AE"/>
    <w:rsid w:val="00536923"/>
    <w:rsid w:val="0054173A"/>
    <w:rsid w:val="00560EB8"/>
    <w:rsid w:val="00572127"/>
    <w:rsid w:val="005A5984"/>
    <w:rsid w:val="005E6139"/>
    <w:rsid w:val="005E6F0E"/>
    <w:rsid w:val="006545EE"/>
    <w:rsid w:val="00655CC6"/>
    <w:rsid w:val="006574BA"/>
    <w:rsid w:val="00662178"/>
    <w:rsid w:val="00692D4E"/>
    <w:rsid w:val="006A7AAC"/>
    <w:rsid w:val="006B3104"/>
    <w:rsid w:val="006B36CA"/>
    <w:rsid w:val="006B4B4D"/>
    <w:rsid w:val="006D5433"/>
    <w:rsid w:val="006F5296"/>
    <w:rsid w:val="00716CBD"/>
    <w:rsid w:val="00752049"/>
    <w:rsid w:val="00776E4E"/>
    <w:rsid w:val="007D1716"/>
    <w:rsid w:val="00812603"/>
    <w:rsid w:val="008567CA"/>
    <w:rsid w:val="00860927"/>
    <w:rsid w:val="008842F4"/>
    <w:rsid w:val="008A3CEB"/>
    <w:rsid w:val="008A762A"/>
    <w:rsid w:val="008D0F42"/>
    <w:rsid w:val="008D30DD"/>
    <w:rsid w:val="00906EB1"/>
    <w:rsid w:val="00914B3F"/>
    <w:rsid w:val="009348C4"/>
    <w:rsid w:val="009460F1"/>
    <w:rsid w:val="00977305"/>
    <w:rsid w:val="0097749C"/>
    <w:rsid w:val="00990314"/>
    <w:rsid w:val="00996CF8"/>
    <w:rsid w:val="009D291E"/>
    <w:rsid w:val="009D7985"/>
    <w:rsid w:val="00A02250"/>
    <w:rsid w:val="00A20C80"/>
    <w:rsid w:val="00A3459D"/>
    <w:rsid w:val="00AA7937"/>
    <w:rsid w:val="00AD380C"/>
    <w:rsid w:val="00B121F5"/>
    <w:rsid w:val="00B40FEF"/>
    <w:rsid w:val="00B676A4"/>
    <w:rsid w:val="00BB1C16"/>
    <w:rsid w:val="00BF3456"/>
    <w:rsid w:val="00C436FB"/>
    <w:rsid w:val="00C54152"/>
    <w:rsid w:val="00C575FB"/>
    <w:rsid w:val="00C661A9"/>
    <w:rsid w:val="00CA381C"/>
    <w:rsid w:val="00CB0848"/>
    <w:rsid w:val="00CC71BF"/>
    <w:rsid w:val="00CC7A89"/>
    <w:rsid w:val="00CE0F1D"/>
    <w:rsid w:val="00CE7045"/>
    <w:rsid w:val="00D21B5D"/>
    <w:rsid w:val="00D34529"/>
    <w:rsid w:val="00D373BC"/>
    <w:rsid w:val="00D56329"/>
    <w:rsid w:val="00D74E7F"/>
    <w:rsid w:val="00D80725"/>
    <w:rsid w:val="00D91809"/>
    <w:rsid w:val="00D9384E"/>
    <w:rsid w:val="00D96945"/>
    <w:rsid w:val="00DD1360"/>
    <w:rsid w:val="00DD1D4B"/>
    <w:rsid w:val="00DD259B"/>
    <w:rsid w:val="00E23698"/>
    <w:rsid w:val="00E73BF0"/>
    <w:rsid w:val="00E94486"/>
    <w:rsid w:val="00EB4890"/>
    <w:rsid w:val="00EB73DE"/>
    <w:rsid w:val="00ED7CAC"/>
    <w:rsid w:val="00EF0566"/>
    <w:rsid w:val="00F26686"/>
    <w:rsid w:val="00F316F6"/>
    <w:rsid w:val="00F56096"/>
    <w:rsid w:val="00F6449E"/>
    <w:rsid w:val="00F7102D"/>
    <w:rsid w:val="00FA26B0"/>
    <w:rsid w:val="00FA48FE"/>
    <w:rsid w:val="00FD1F6B"/>
    <w:rsid w:val="00FD4F0C"/>
    <w:rsid w:val="00FE3A4F"/>
    <w:rsid w:val="00FE659A"/>
    <w:rsid w:val="00FE7476"/>
    <w:rsid w:val="00FE7E11"/>
    <w:rsid w:val="00FF0156"/>
    <w:rsid w:val="00FF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CA"/>
  </w:style>
  <w:style w:type="paragraph" w:styleId="2">
    <w:name w:val="heading 2"/>
    <w:basedOn w:val="a"/>
    <w:link w:val="20"/>
    <w:uiPriority w:val="9"/>
    <w:qFormat/>
    <w:rsid w:val="00382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D1D4B"/>
    <w:pPr>
      <w:widowControl w:val="0"/>
      <w:spacing w:after="0" w:line="300" w:lineRule="auto"/>
      <w:ind w:left="2480" w:right="18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3144C"/>
    <w:pPr>
      <w:spacing w:after="0" w:line="240" w:lineRule="auto"/>
    </w:pPr>
  </w:style>
  <w:style w:type="table" w:styleId="a4">
    <w:name w:val="Table Grid"/>
    <w:basedOn w:val="a1"/>
    <w:uiPriority w:val="59"/>
    <w:rsid w:val="00CA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E7E11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E7E11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C661A9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61A9"/>
    <w:rPr>
      <w:rFonts w:ascii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014657"/>
    <w:pPr>
      <w:spacing w:after="0" w:line="240" w:lineRule="auto"/>
      <w:ind w:right="-1" w:firstLine="25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65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23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3823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rus.ru/news/16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emlinru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remlinrus.ru/v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394E-0AE0-4964-9226-074530A3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k-16</cp:lastModifiedBy>
  <cp:revision>99</cp:revision>
  <cp:lastPrinted>2016-10-19T14:40:00Z</cp:lastPrinted>
  <dcterms:created xsi:type="dcterms:W3CDTF">2013-04-29T07:10:00Z</dcterms:created>
  <dcterms:modified xsi:type="dcterms:W3CDTF">2016-10-20T13:22:00Z</dcterms:modified>
</cp:coreProperties>
</file>