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>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AF638F" w:rsidRP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Pr="00B67D33">
        <w:rPr>
          <w:spacing w:val="-6"/>
        </w:rPr>
        <w:t xml:space="preserve">Смоленской области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</w:t>
      </w:r>
      <w:r w:rsidRPr="00836722">
        <w:rPr>
          <w:b/>
          <w:spacing w:val="-6"/>
          <w:u w:val="single"/>
        </w:rPr>
        <w:t>опрос мнения потребителей товаров и услуг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8. КАКОЕ КОЛИЧЕСТВО ОРГАНИЗАЦИЙ ПРЕДСТАВЛЯЮТ СЛЕДУЮЩИЕ 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850"/>
        <w:gridCol w:w="851"/>
        <w:gridCol w:w="850"/>
      </w:tblGrid>
      <w:tr w:rsidR="00C2372B" w:rsidRPr="00D76341" w:rsidTr="00206EEA">
        <w:trPr>
          <w:trHeight w:val="498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rPr>
          <w:trHeight w:val="206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206EEA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C2372B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398"/>
        <w:gridCol w:w="396"/>
        <w:gridCol w:w="398"/>
        <w:gridCol w:w="394"/>
        <w:gridCol w:w="394"/>
        <w:gridCol w:w="394"/>
        <w:gridCol w:w="552"/>
        <w:gridCol w:w="550"/>
        <w:gridCol w:w="550"/>
      </w:tblGrid>
      <w:tr w:rsidR="00915E80" w:rsidRPr="00D76341" w:rsidTr="00206EEA">
        <w:trPr>
          <w:trHeight w:val="498"/>
        </w:trPr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72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66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94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rPr>
          <w:trHeight w:val="70"/>
        </w:trPr>
        <w:tc>
          <w:tcPr>
            <w:tcW w:w="3068" w:type="pct"/>
            <w:shd w:val="clear" w:color="auto" w:fill="auto"/>
          </w:tcPr>
          <w:p w:rsidR="00915E80" w:rsidRPr="00D76341" w:rsidRDefault="00915E80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206EEA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915E80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457DD5" w:rsidRDefault="00457DD5" w:rsidP="00447D4B">
      <w:pPr>
        <w:spacing w:line="216" w:lineRule="auto"/>
        <w:ind w:firstLine="0"/>
        <w:rPr>
          <w:b/>
          <w:sz w:val="24"/>
          <w:szCs w:val="24"/>
        </w:rPr>
      </w:pPr>
    </w:p>
    <w:p w:rsidR="00F1076C" w:rsidRDefault="00F1076C" w:rsidP="00447D4B">
      <w:pPr>
        <w:spacing w:line="216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10. НА КАКИЕ ТОВАРЫ И (ИЛИ) УСЛУГИ, ПО ВАШЕМУ МНЕНИЮ, 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1</w:t>
      </w:r>
      <w:r w:rsidRPr="007A6969">
        <w:rPr>
          <w:b/>
          <w:sz w:val="24"/>
          <w:szCs w:val="24"/>
        </w:rPr>
        <w:t>. ОЦЕНИТЕ КАЧЕСТВО УСЛУГ СУБЪЕКТОВ ЕСТЕСТВЕННЫХ МОНОПОЛИЙ           В  ВАШЕМ ГОРОДЕ (РАЙОНЕ)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4</w:t>
      </w:r>
      <w:r w:rsidRPr="000B3BC7">
        <w:rPr>
          <w:b/>
          <w:sz w:val="24"/>
          <w:szCs w:val="24"/>
        </w:rPr>
        <w:t>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C86D56">
        <w:trPr>
          <w:trHeight w:val="1884"/>
        </w:trPr>
        <w:tc>
          <w:tcPr>
            <w:tcW w:w="7905" w:type="dxa"/>
            <w:shd w:val="clear" w:color="auto" w:fill="auto"/>
          </w:tcPr>
          <w:p w:rsidR="00C86D56" w:rsidRPr="00D76341" w:rsidRDefault="00C86D56" w:rsidP="00232E80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546B4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Сфера </w:t>
            </w:r>
            <w:r w:rsidR="00C86D56"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наружной рекламы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90EA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rPr>
          <w:trHeight w:val="70"/>
        </w:trPr>
        <w:tc>
          <w:tcPr>
            <w:tcW w:w="5350" w:type="dxa"/>
            <w:shd w:val="clear" w:color="auto" w:fill="auto"/>
          </w:tcPr>
          <w:p w:rsidR="008D706A" w:rsidRPr="002C3874" w:rsidRDefault="008D706A" w:rsidP="00546B42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6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</w:t>
            </w:r>
            <w:r w:rsidR="00870D06">
              <w:rPr>
                <w:spacing w:val="-6"/>
                <w:sz w:val="24"/>
                <w:szCs w:val="24"/>
              </w:rPr>
              <w:t>.</w:t>
            </w:r>
            <w:r w:rsidRPr="002C3874">
              <w:rPr>
                <w:spacing w:val="-6"/>
                <w:sz w:val="24"/>
                <w:szCs w:val="24"/>
              </w:rPr>
              <w:t xml:space="preserve"> строительства)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6219" w:rsidRDefault="00396219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Pr="00944A42" w:rsidRDefault="00FE2865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t>1</w:t>
      </w:r>
      <w:r w:rsidR="00396219">
        <w:rPr>
          <w:rFonts w:cs="Times New Roman"/>
          <w:b/>
          <w:sz w:val="24"/>
          <w:szCs w:val="24"/>
        </w:rPr>
        <w:t>7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C6D0D">
        <w:rPr>
          <w:rFonts w:cs="Times New Roman"/>
          <w:b/>
          <w:sz w:val="24"/>
          <w:szCs w:val="24"/>
        </w:rPr>
        <w:t>СМОЛЕНСКОЙ</w:t>
      </w:r>
      <w:r w:rsidRPr="00D76341">
        <w:rPr>
          <w:rFonts w:cs="Times New Roman"/>
          <w:b/>
          <w:sz w:val="24"/>
          <w:szCs w:val="24"/>
        </w:rPr>
        <w:t xml:space="preserve"> ОБЛАСТИ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2C3874" w:rsidRPr="00795622">
              <w:rPr>
                <w:rFonts w:cs="Times New Roman"/>
                <w:spacing w:val="-6"/>
                <w:sz w:val="24"/>
                <w:szCs w:val="24"/>
              </w:rPr>
              <w:t xml:space="preserve">Смоленской 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водоснабжение, электро-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ДЕЯТЕЛЬНОСТЬ В СМОЛЕНСКОЙ ОБЛАСТИ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 компании (микрозаймы)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ВАШЕГО РАЙОНА (ГОРОДА)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F02D8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20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21.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lastRenderedPageBreak/>
        <w:t xml:space="preserve">22.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FE2865">
        <w:rPr>
          <w:rFonts w:cs="Times New Roman"/>
          <w:b/>
          <w:bCs/>
          <w:sz w:val="24"/>
          <w:szCs w:val="24"/>
        </w:rPr>
        <w:t>3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D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1F017D" w:rsidRP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1F017D" w:rsidRDefault="001F017D" w:rsidP="006F147E">
      <w:pPr>
        <w:spacing w:line="216" w:lineRule="auto"/>
        <w:jc w:val="center"/>
      </w:pPr>
    </w:p>
    <w:sectPr w:rsidR="001F017D" w:rsidSect="00AF638F">
      <w:headerReference w:type="default" r:id="rId8"/>
      <w:footerReference w:type="first" r:id="rId9"/>
      <w:pgSz w:w="11906" w:h="16838" w:code="9"/>
      <w:pgMar w:top="567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0C" w:rsidRDefault="00952E0C" w:rsidP="00743ABF">
      <w:r>
        <w:separator/>
      </w:r>
    </w:p>
  </w:endnote>
  <w:endnote w:type="continuationSeparator" w:id="0">
    <w:p w:rsidR="00952E0C" w:rsidRDefault="00952E0C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6A" w:rsidRPr="00A434DF" w:rsidRDefault="00A434DF" w:rsidP="00215A9A">
    <w:pPr>
      <w:pStyle w:val="a8"/>
      <w:jc w:val="left"/>
      <w:rPr>
        <w:sz w:val="16"/>
      </w:rPr>
    </w:pPr>
    <w:r>
      <w:rPr>
        <w:sz w:val="16"/>
      </w:rPr>
      <w:t>Исх. № Иcх 3579/04-03 от 06.11.2019, Вх. № Вх-4620 от 06.11.2019, Подписано ЭП: Башмакова Анна Алексеевна, Начальник отдела 06.11.2019 14:46:43; Гончарова Маргарита Олеговна, Заместитель начальника Департамента 06.11.2019 14:48:25; Титов Алексей Александрович, Начальник Департамента 06.11.2019 16:56:32,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0C" w:rsidRDefault="00952E0C" w:rsidP="00743ABF">
      <w:r>
        <w:separator/>
      </w:r>
    </w:p>
  </w:footnote>
  <w:footnote w:type="continuationSeparator" w:id="0">
    <w:p w:rsidR="00952E0C" w:rsidRDefault="00952E0C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1071"/>
      <w:docPartObj>
        <w:docPartGallery w:val="Page Numbers (Top of Page)"/>
        <w:docPartUnique/>
      </w:docPartObj>
    </w:sdtPr>
    <w:sdtEndPr/>
    <w:sdtContent>
      <w:p w:rsidR="008D706A" w:rsidRDefault="00A434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E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C"/>
    <w:rsid w:val="0002129E"/>
    <w:rsid w:val="00042E41"/>
    <w:rsid w:val="00051778"/>
    <w:rsid w:val="0006552A"/>
    <w:rsid w:val="000D4806"/>
    <w:rsid w:val="000D71CC"/>
    <w:rsid w:val="000F4A62"/>
    <w:rsid w:val="00102E4E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F2CB2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F09F9"/>
    <w:rsid w:val="004F2FBC"/>
    <w:rsid w:val="00523534"/>
    <w:rsid w:val="0053465E"/>
    <w:rsid w:val="00546B42"/>
    <w:rsid w:val="005826A3"/>
    <w:rsid w:val="005905AA"/>
    <w:rsid w:val="005924E6"/>
    <w:rsid w:val="005D5EE4"/>
    <w:rsid w:val="005F0358"/>
    <w:rsid w:val="00627E00"/>
    <w:rsid w:val="00661A90"/>
    <w:rsid w:val="00664E4B"/>
    <w:rsid w:val="00666CEF"/>
    <w:rsid w:val="00697C75"/>
    <w:rsid w:val="006F147E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D706A"/>
    <w:rsid w:val="009000D4"/>
    <w:rsid w:val="0091172B"/>
    <w:rsid w:val="00915E80"/>
    <w:rsid w:val="00930887"/>
    <w:rsid w:val="00942CED"/>
    <w:rsid w:val="00944A42"/>
    <w:rsid w:val="00952E0C"/>
    <w:rsid w:val="0099062F"/>
    <w:rsid w:val="00992097"/>
    <w:rsid w:val="009A0294"/>
    <w:rsid w:val="009A46D2"/>
    <w:rsid w:val="009D5E62"/>
    <w:rsid w:val="009F2037"/>
    <w:rsid w:val="009F7765"/>
    <w:rsid w:val="00A1709C"/>
    <w:rsid w:val="00A434DF"/>
    <w:rsid w:val="00A76367"/>
    <w:rsid w:val="00A97D46"/>
    <w:rsid w:val="00AA0B69"/>
    <w:rsid w:val="00AB1949"/>
    <w:rsid w:val="00AE64BD"/>
    <w:rsid w:val="00AE6D90"/>
    <w:rsid w:val="00AF638F"/>
    <w:rsid w:val="00B40284"/>
    <w:rsid w:val="00B552ED"/>
    <w:rsid w:val="00BC6D0D"/>
    <w:rsid w:val="00BE3687"/>
    <w:rsid w:val="00C2372B"/>
    <w:rsid w:val="00C86D56"/>
    <w:rsid w:val="00C87E33"/>
    <w:rsid w:val="00CF14DE"/>
    <w:rsid w:val="00D03BE6"/>
    <w:rsid w:val="00D12866"/>
    <w:rsid w:val="00D76E37"/>
    <w:rsid w:val="00D76FA6"/>
    <w:rsid w:val="00D96C8D"/>
    <w:rsid w:val="00DB3D05"/>
    <w:rsid w:val="00DD03F7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E2865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B911-6058-47B4-9D1C-F305A7A2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3445</Words>
  <Characters>19642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Yakushkina_SA</cp:lastModifiedBy>
  <cp:revision>2</cp:revision>
  <cp:lastPrinted>2019-11-05T08:35:00Z</cp:lastPrinted>
  <dcterms:created xsi:type="dcterms:W3CDTF">2019-11-13T07:21:00Z</dcterms:created>
  <dcterms:modified xsi:type="dcterms:W3CDTF">2019-11-13T07:21:00Z</dcterms:modified>
</cp:coreProperties>
</file>