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E" w:rsidRDefault="005F16BE">
      <w:pPr>
        <w:pStyle w:val="ConsPlusTitle"/>
        <w:ind w:firstLine="540"/>
        <w:jc w:val="both"/>
        <w:outlineLvl w:val="0"/>
      </w:pPr>
      <w:r>
        <w:t>Ста</w:t>
      </w:r>
      <w:bookmarkStart w:id="0" w:name="_GoBack"/>
      <w:bookmarkEnd w:id="0"/>
      <w:r>
        <w:t>тья 42. Проект планировки территории</w:t>
      </w:r>
    </w:p>
    <w:p w:rsidR="005F16BE" w:rsidRDefault="005F16BE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03.07.2016 N 373-ФЗ)</w:t>
      </w:r>
    </w:p>
    <w:p w:rsidR="005F16BE" w:rsidRDefault="005F16BE">
      <w:pPr>
        <w:pStyle w:val="ConsPlusNormal"/>
        <w:jc w:val="both"/>
      </w:pPr>
    </w:p>
    <w:p w:rsidR="005F16BE" w:rsidRDefault="005F16BE">
      <w:pPr>
        <w:pStyle w:val="ConsPlusNormal"/>
        <w:ind w:firstLine="540"/>
        <w:jc w:val="both"/>
      </w:pPr>
      <w:r>
        <w:t xml:space="preserve">1. </w:t>
      </w:r>
      <w:proofErr w:type="gramStart"/>
      <w: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  <w:proofErr w:type="gramEnd"/>
    </w:p>
    <w:p w:rsidR="005F16BE" w:rsidRDefault="005F16BE">
      <w:pPr>
        <w:pStyle w:val="ConsPlusNormal"/>
        <w:spacing w:before="220"/>
        <w:ind w:firstLine="540"/>
        <w:jc w:val="both"/>
      </w:pPr>
      <w:r>
        <w:t>2. Проект планировки территории состоит из основной части, которая подлежит утверждению, и материалов по ее обоснованию.</w:t>
      </w:r>
    </w:p>
    <w:p w:rsidR="005F16BE" w:rsidRDefault="005F1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1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6BE" w:rsidRDefault="005F16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6BE" w:rsidRDefault="005F16BE">
            <w:pPr>
              <w:pStyle w:val="ConsPlusNormal"/>
              <w:jc w:val="both"/>
            </w:pPr>
            <w:r>
              <w:rPr>
                <w:color w:val="392C69"/>
              </w:rPr>
              <w:t xml:space="preserve">Проекты планировки территории, утвержденные до 01.01.2017, </w:t>
            </w:r>
            <w:hyperlink r:id="rId6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без приведения их состава и содержания в соответствие с положениями ГрК РФ в редакции Федерального закона от 02.08.2019 N 283-ФЗ, если иное не предусмотрено указанным Законом.</w:t>
            </w:r>
          </w:p>
        </w:tc>
      </w:tr>
    </w:tbl>
    <w:p w:rsidR="005F16BE" w:rsidRDefault="005F16BE">
      <w:pPr>
        <w:pStyle w:val="ConsPlusNormal"/>
        <w:spacing w:before="280"/>
        <w:ind w:firstLine="540"/>
        <w:jc w:val="both"/>
      </w:pPr>
      <w:r>
        <w:t>3. Основная часть проекта планировки территории включает в себя: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>1) чертеж или чертежи планировки территории, на которых отображаются: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>а) красные линии;</w:t>
      </w:r>
    </w:p>
    <w:p w:rsidR="005F16BE" w:rsidRDefault="005F16BE">
      <w:pPr>
        <w:pStyle w:val="ConsPlusNormal"/>
        <w:jc w:val="both"/>
      </w:pPr>
      <w:r>
        <w:t xml:space="preserve">(пп. "а"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02.08.2019 N 283-ФЗ)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>б) границы существующих и планируемых элементов планировочной структуры;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 xml:space="preserve">в) границы </w:t>
      </w:r>
      <w:proofErr w:type="gramStart"/>
      <w:r>
        <w:t>зон планируемого размещения объектов капитального строительства</w:t>
      </w:r>
      <w:proofErr w:type="gramEnd"/>
      <w:r>
        <w:t>;</w:t>
      </w:r>
    </w:p>
    <w:p w:rsidR="005F16BE" w:rsidRDefault="005F16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16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6BE" w:rsidRDefault="005F16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16BE" w:rsidRDefault="005F16B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Случаи, требующие приведение состава и содержания проекта планировки территории (за исключением проектов, утвержденных уполномоченным федеральным органом исполнительной власти) в соответствие с п. 2 и 3 ч. 3 ст. 42, п. 7 ч. 4 ст. 42 (в ред. ФЗ от 02.08.2019 N 283-ФЗ), </w:t>
            </w:r>
            <w:hyperlink r:id="rId8" w:history="1">
              <w:r>
                <w:rPr>
                  <w:color w:val="0000FF"/>
                </w:rPr>
                <w:t>устанавливаются</w:t>
              </w:r>
            </w:hyperlink>
            <w:r>
              <w:rPr>
                <w:color w:val="392C69"/>
              </w:rPr>
              <w:t xml:space="preserve"> НПА субъекта РФ.</w:t>
            </w:r>
            <w:proofErr w:type="gramEnd"/>
          </w:p>
        </w:tc>
      </w:tr>
    </w:tbl>
    <w:p w:rsidR="005F16BE" w:rsidRDefault="005F16BE">
      <w:pPr>
        <w:pStyle w:val="ConsPlusNormal"/>
        <w:spacing w:before="280"/>
        <w:ind w:firstLine="540"/>
        <w:jc w:val="both"/>
      </w:pPr>
      <w:proofErr w:type="gramStart"/>
      <w:r>
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</w:r>
      <w:proofErr w:type="gramEnd"/>
      <w:r>
        <w:t xml:space="preserve"> </w:t>
      </w:r>
      <w:proofErr w:type="gramStart"/>
      <w:r>
        <w:t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>
        <w:t xml:space="preserve"> </w:t>
      </w:r>
      <w:proofErr w:type="gramStart"/>
      <w: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>
          <w:rPr>
            <w:color w:val="0000FF"/>
          </w:rPr>
          <w:t>частью 12.7 статьи 45</w:t>
        </w:r>
      </w:hyperlink>
      <w:r>
        <w:t xml:space="preserve"> настоящего Кодекса информация о планируемых мероприятиях по обеспечению сохранения применительно к территориальным зонам, в которых планируется</w:t>
      </w:r>
      <w:proofErr w:type="gramEnd"/>
      <w:r>
        <w:t xml:space="preserve">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5F16BE" w:rsidRDefault="005F16BE">
      <w:pPr>
        <w:pStyle w:val="ConsPlusNormal"/>
        <w:spacing w:before="220"/>
        <w:ind w:firstLine="540"/>
        <w:jc w:val="both"/>
      </w:pPr>
      <w:proofErr w:type="gramStart"/>
      <w:r>
        <w:t xml:space="preserve">3) положения об очередности планируемого развития территории, содержащие этапы </w:t>
      </w:r>
      <w:r>
        <w:lastRenderedPageBreak/>
        <w:t>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>
        <w:t xml:space="preserve"> инфраструктуры.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>4. Материалы по обоснованию проекта планировки территории содержат:</w:t>
      </w:r>
    </w:p>
    <w:p w:rsidR="005F16BE" w:rsidRDefault="005F16BE">
      <w:pPr>
        <w:pStyle w:val="ConsPlusNormal"/>
        <w:spacing w:before="220"/>
        <w:ind w:firstLine="540"/>
        <w:jc w:val="both"/>
      </w:pPr>
      <w:proofErr w:type="gramStart"/>
      <w: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  <w:proofErr w:type="gramEnd"/>
    </w:p>
    <w:p w:rsidR="005F16BE" w:rsidRDefault="005F16BE">
      <w:pPr>
        <w:pStyle w:val="ConsPlusNormal"/>
        <w:spacing w:before="220"/>
        <w:ind w:firstLine="540"/>
        <w:jc w:val="both"/>
      </w:pPr>
      <w:proofErr w:type="gramStart"/>
      <w: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</w:r>
      <w:proofErr w:type="gramEnd"/>
    </w:p>
    <w:p w:rsidR="005F16BE" w:rsidRDefault="005F16BE">
      <w:pPr>
        <w:pStyle w:val="ConsPlusNormal"/>
        <w:spacing w:before="220"/>
        <w:ind w:firstLine="540"/>
        <w:jc w:val="both"/>
      </w:pPr>
      <w:r>
        <w:t xml:space="preserve">3) обоснование </w:t>
      </w:r>
      <w:proofErr w:type="gramStart"/>
      <w:r>
        <w:t>определения границ зон планируемого размещения объектов капитального строительства</w:t>
      </w:r>
      <w:proofErr w:type="gramEnd"/>
      <w:r>
        <w:t>;</w:t>
      </w:r>
    </w:p>
    <w:p w:rsidR="005F16BE" w:rsidRDefault="005F16BE">
      <w:pPr>
        <w:pStyle w:val="ConsPlusNormal"/>
        <w:spacing w:before="220"/>
        <w:ind w:firstLine="540"/>
        <w:jc w:val="both"/>
      </w:pPr>
      <w:proofErr w:type="gramStart"/>
      <w: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  <w:proofErr w:type="gramEnd"/>
    </w:p>
    <w:p w:rsidR="005F16BE" w:rsidRDefault="005F16BE">
      <w:pPr>
        <w:pStyle w:val="ConsPlusNormal"/>
        <w:spacing w:before="220"/>
        <w:ind w:firstLine="540"/>
        <w:jc w:val="both"/>
      </w:pPr>
      <w:r>
        <w:t xml:space="preserve">5) схему </w:t>
      </w:r>
      <w:proofErr w:type="gramStart"/>
      <w:r>
        <w:t>границ территорий объектов культурного наследия</w:t>
      </w:r>
      <w:proofErr w:type="gramEnd"/>
      <w:r>
        <w:t>;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>6) схему границ зон с особыми условиями использования территории;</w:t>
      </w:r>
    </w:p>
    <w:p w:rsidR="005F16BE" w:rsidRDefault="005F16BE">
      <w:pPr>
        <w:pStyle w:val="ConsPlusNormal"/>
        <w:spacing w:before="220"/>
        <w:ind w:firstLine="540"/>
        <w:jc w:val="both"/>
      </w:pPr>
      <w:proofErr w:type="gramStart"/>
      <w: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>
        <w:t xml:space="preserve"> уровня территориальной доступности таких объектов для населения;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>11) перечень мероприятий по охране окружающей среды;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lastRenderedPageBreak/>
        <w:t>12) обоснование очередности планируемого развития территории;</w:t>
      </w:r>
    </w:p>
    <w:p w:rsidR="005F16BE" w:rsidRDefault="005F16BE">
      <w:pPr>
        <w:pStyle w:val="ConsPlusNormal"/>
        <w:spacing w:before="220"/>
        <w:ind w:firstLine="540"/>
        <w:jc w:val="both"/>
      </w:pPr>
      <w:proofErr w:type="gramStart"/>
      <w: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10" w:history="1">
        <w:r>
          <w:rPr>
            <w:color w:val="0000FF"/>
          </w:rPr>
          <w:t>случаях</w:t>
        </w:r>
      </w:hyperlink>
      <w: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>, установленными уполномоченным Правительством Российской Федерации федеральным органом исполнительной власти;</w:t>
      </w:r>
      <w:proofErr w:type="gramEnd"/>
    </w:p>
    <w:p w:rsidR="005F16BE" w:rsidRDefault="005F16BE">
      <w:pPr>
        <w:pStyle w:val="ConsPlusNormal"/>
        <w:spacing w:before="220"/>
        <w:ind w:firstLine="540"/>
        <w:jc w:val="both"/>
      </w:pPr>
      <w:r>
        <w:t>14) иные материалы для обоснования положений по планировке территории.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02.08.2019 N 283-ФЗ.</w:t>
      </w:r>
    </w:p>
    <w:p w:rsidR="005F16BE" w:rsidRDefault="005F16B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состав проекта планировки территории может включаться проект организации дорожного движения, разрабатываемый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Федерации".</w:t>
      </w:r>
      <w:proofErr w:type="gramEnd"/>
    </w:p>
    <w:p w:rsidR="005F16BE" w:rsidRDefault="005F16B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29.12.2017 N 443-ФЗ)</w:t>
      </w:r>
    </w:p>
    <w:p w:rsidR="005F16BE" w:rsidRDefault="005F16BE">
      <w:pPr>
        <w:pStyle w:val="ConsPlusNormal"/>
      </w:pPr>
      <w:hyperlink r:id="rId15" w:history="1">
        <w:r>
          <w:rPr>
            <w:i/>
            <w:color w:val="0000FF"/>
          </w:rPr>
          <w:br/>
          <w:t>ст. 42, "Градостроительный кодекс Российской Федерации" от 29.12.2004 N 190-ФЗ (ред. от 08.12.2020) {КонсультантПлюс}</w:t>
        </w:r>
      </w:hyperlink>
      <w:r>
        <w:br/>
      </w:r>
    </w:p>
    <w:p w:rsidR="00172D28" w:rsidRDefault="00172D28"/>
    <w:sectPr w:rsidR="00172D28" w:rsidSect="00E0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E"/>
    <w:rsid w:val="00172D28"/>
    <w:rsid w:val="005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F9470B2611D7BBB976840BA3AFBD75219A26E70363C416AD0A113875596D5E113517B9F844CEE03BCE0BBDD379E1056BD22B1D566DE86tDI4I" TargetMode="External"/><Relationship Id="rId13" Type="http://schemas.openxmlformats.org/officeDocument/2006/relationships/hyperlink" Target="consultantplus://offline/ref=DA7F9470B2611D7BBB976840BA3AFBD7521FAA6E70353C416AD0A113875596D5F31309779D8C57EE06A9B6EA9Bt6I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F9470B2611D7BBB976840BA3AFBD75219A26174343C416AD0A113875596D5E113517B9F8449EC06BCE0BBDD379E1056BD22B1D566DE86tDI4I" TargetMode="External"/><Relationship Id="rId12" Type="http://schemas.openxmlformats.org/officeDocument/2006/relationships/hyperlink" Target="consultantplus://offline/ref=DA7F9470B2611D7BBB976840BA3AFBD75219A26174343C416AD0A113875596D5E113517B9F8449EC00BCE0BBDD379E1056BD22B1D566DE86tDI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F9470B2611D7BBB976840BA3AFBD75219A26E70363C416AD0A113875596D5E113517B9F844CEE02BCE0BBDD379E1056BD22B1D566DE86tDI4I" TargetMode="External"/><Relationship Id="rId11" Type="http://schemas.openxmlformats.org/officeDocument/2006/relationships/hyperlink" Target="consultantplus://offline/ref=DA7F9470B2611D7BBB976840BA3AFBD7531BA56376343C416AD0A113875596D5E113517B9F8449EE01BCE0BBDD379E1056BD22B1D566DE86tDI4I" TargetMode="External"/><Relationship Id="rId5" Type="http://schemas.openxmlformats.org/officeDocument/2006/relationships/hyperlink" Target="consultantplus://offline/ref=DA7F9470B2611D7BBB976840BA3AFBD75219A26E70363C416AD0A113875596D5E113517B9F8449E605BCE0BBDD379E1056BD22B1D566DE86tDI4I" TargetMode="External"/><Relationship Id="rId15" Type="http://schemas.openxmlformats.org/officeDocument/2006/relationships/hyperlink" Target="consultantplus://offline/ref=DA7F9470B2611D7BBB976840BA3AFBD7521DA26576383C416AD0A113875596D5E113517B9C8349E450E6F0BF94609B0C5FA13DB1CB66tDIEI" TargetMode="External"/><Relationship Id="rId10" Type="http://schemas.openxmlformats.org/officeDocument/2006/relationships/hyperlink" Target="consultantplus://offline/ref=DA7F9470B2611D7BBB976840BA3AFBD7531BA56376343C416AD0A113875596D5E113517B9F8449EF02BCE0BBDD379E1056BD22B1D566DE86tDI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F9470B2611D7BBB976840BA3AFBD7521DA26576383C416AD0A113875596D5E113517B9B8149E450E6F0BF94609B0C5FA13DB1CB66tDIEI" TargetMode="External"/><Relationship Id="rId14" Type="http://schemas.openxmlformats.org/officeDocument/2006/relationships/hyperlink" Target="consultantplus://offline/ref=DA7F9470B2611D7BBB976840BA3AFBD7521FAA6E70353C416AD0A113875596D5E113517B9F844BEB06BCE0BBDD379E1056BD22B1D566DE86tD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Буряченко Анна Дмитриевна</dc:creator>
  <cp:lastModifiedBy>Буряченко Анна Дмитриевна</cp:lastModifiedBy>
  <cp:revision>1</cp:revision>
  <dcterms:created xsi:type="dcterms:W3CDTF">2020-12-28T08:08:00Z</dcterms:created>
  <dcterms:modified xsi:type="dcterms:W3CDTF">2020-12-28T08:08:00Z</dcterms:modified>
</cp:coreProperties>
</file>