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61" w:rsidRPr="00CB1CD4" w:rsidRDefault="00F81861" w:rsidP="00F81861">
      <w:pPr>
        <w:jc w:val="center"/>
        <w:rPr>
          <w:b/>
          <w:sz w:val="28"/>
          <w:szCs w:val="28"/>
        </w:rPr>
      </w:pPr>
      <w:r w:rsidRPr="00CB1CD4">
        <w:rPr>
          <w:noProof/>
          <w:sz w:val="28"/>
          <w:szCs w:val="28"/>
        </w:rPr>
        <w:drawing>
          <wp:inline distT="0" distB="0" distL="0" distR="0" wp14:anchorId="615AB3A1" wp14:editId="6FAA1E79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61" w:rsidRPr="00CB1CD4" w:rsidRDefault="00F81861" w:rsidP="00F81861">
      <w:pPr>
        <w:jc w:val="center"/>
        <w:rPr>
          <w:b/>
          <w:sz w:val="28"/>
          <w:szCs w:val="28"/>
        </w:rPr>
      </w:pPr>
    </w:p>
    <w:p w:rsidR="00F81861" w:rsidRPr="00CB1CD4" w:rsidRDefault="00F81861" w:rsidP="00F81861">
      <w:pPr>
        <w:jc w:val="center"/>
        <w:rPr>
          <w:b/>
          <w:sz w:val="28"/>
          <w:szCs w:val="28"/>
        </w:rPr>
      </w:pPr>
      <w:r w:rsidRPr="00CB1CD4">
        <w:rPr>
          <w:b/>
          <w:sz w:val="28"/>
          <w:szCs w:val="28"/>
        </w:rPr>
        <w:t xml:space="preserve">АДМИНИСТРАЦИЯ  МУНИЦИПАЛЬНОГО  ОБРАЗОВАНИЯ            </w:t>
      </w:r>
    </w:p>
    <w:p w:rsidR="00F81861" w:rsidRPr="00CB1CD4" w:rsidRDefault="00F81861" w:rsidP="00F81861">
      <w:pPr>
        <w:jc w:val="center"/>
        <w:rPr>
          <w:b/>
          <w:sz w:val="28"/>
          <w:szCs w:val="28"/>
        </w:rPr>
      </w:pPr>
      <w:r w:rsidRPr="00CB1CD4">
        <w:rPr>
          <w:b/>
          <w:sz w:val="28"/>
          <w:szCs w:val="28"/>
        </w:rPr>
        <w:t>РУДНЯНСКИЙ  РАЙОН  СМОЛЕНСКОЙ ОБЛАСТИ</w:t>
      </w:r>
    </w:p>
    <w:p w:rsidR="00F81861" w:rsidRPr="00CB1CD4" w:rsidRDefault="00F81861" w:rsidP="00F81861">
      <w:pPr>
        <w:jc w:val="center"/>
        <w:rPr>
          <w:b/>
          <w:sz w:val="28"/>
          <w:szCs w:val="28"/>
        </w:rPr>
      </w:pPr>
    </w:p>
    <w:p w:rsidR="00F81861" w:rsidRPr="00CB1CD4" w:rsidRDefault="00F81861" w:rsidP="00F81861">
      <w:pPr>
        <w:jc w:val="center"/>
        <w:rPr>
          <w:b/>
          <w:sz w:val="28"/>
          <w:szCs w:val="28"/>
        </w:rPr>
      </w:pPr>
      <w:proofErr w:type="gramStart"/>
      <w:r w:rsidRPr="00CB1CD4">
        <w:rPr>
          <w:b/>
          <w:sz w:val="28"/>
          <w:szCs w:val="28"/>
        </w:rPr>
        <w:t>П</w:t>
      </w:r>
      <w:proofErr w:type="gramEnd"/>
      <w:r w:rsidRPr="00CB1CD4">
        <w:rPr>
          <w:b/>
          <w:sz w:val="28"/>
          <w:szCs w:val="28"/>
        </w:rPr>
        <w:t xml:space="preserve"> О С Т А Н О В Л Е Н И Е</w:t>
      </w:r>
    </w:p>
    <w:p w:rsidR="00F81861" w:rsidRPr="00CB1CD4" w:rsidRDefault="00F81861" w:rsidP="00F81861">
      <w:pPr>
        <w:jc w:val="center"/>
        <w:rPr>
          <w:b/>
          <w:sz w:val="28"/>
          <w:szCs w:val="28"/>
        </w:rPr>
      </w:pPr>
      <w:r w:rsidRPr="00CB1CD4">
        <w:rPr>
          <w:b/>
          <w:sz w:val="28"/>
          <w:szCs w:val="28"/>
        </w:rPr>
        <w:t xml:space="preserve">                 </w:t>
      </w:r>
    </w:p>
    <w:p w:rsidR="00F81861" w:rsidRPr="00CB1CD4" w:rsidRDefault="00F81861" w:rsidP="00F81861">
      <w:pPr>
        <w:rPr>
          <w:sz w:val="28"/>
          <w:szCs w:val="28"/>
        </w:rPr>
      </w:pPr>
      <w:r w:rsidRPr="00CB1CD4">
        <w:rPr>
          <w:sz w:val="28"/>
          <w:szCs w:val="28"/>
        </w:rPr>
        <w:t xml:space="preserve">от  </w:t>
      </w:r>
      <w:r w:rsidR="005562C6">
        <w:rPr>
          <w:sz w:val="28"/>
          <w:szCs w:val="28"/>
        </w:rPr>
        <w:t>12.09.2019  № 369</w:t>
      </w:r>
    </w:p>
    <w:p w:rsidR="00F81861" w:rsidRPr="00CB1CD4" w:rsidRDefault="00F81861" w:rsidP="00CB1C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81861" w:rsidRPr="00CB1CD4" w:rsidRDefault="00F81861" w:rsidP="00F81861">
      <w:pPr>
        <w:ind w:right="5669"/>
        <w:jc w:val="both"/>
        <w:rPr>
          <w:sz w:val="28"/>
          <w:szCs w:val="28"/>
        </w:rPr>
      </w:pPr>
      <w:proofErr w:type="gramStart"/>
      <w:r w:rsidRPr="00CB1CD4">
        <w:rPr>
          <w:sz w:val="28"/>
          <w:szCs w:val="28"/>
        </w:rPr>
        <w:t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бюджета муниципального образования Руднянского городского поселения Руднянского района Смоленской области</w:t>
      </w:r>
      <w:proofErr w:type="gramEnd"/>
    </w:p>
    <w:p w:rsidR="00F81861" w:rsidRPr="00CB1CD4" w:rsidRDefault="00F81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861" w:rsidRPr="00CB1CD4" w:rsidRDefault="00F81861" w:rsidP="00F81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9" w:history="1">
        <w:r w:rsidRPr="00CB1C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0" w:history="1">
        <w:r w:rsidRPr="00CB1C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CB1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Руднянский район Смоленской области, Администрация муниципального образования Руднянский район Смоленской области </w:t>
      </w:r>
    </w:p>
    <w:p w:rsidR="00F81861" w:rsidRPr="00F81861" w:rsidRDefault="00F81861" w:rsidP="00F818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81861" w:rsidRPr="00F81861" w:rsidRDefault="00F81861" w:rsidP="00F818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F81861">
        <w:rPr>
          <w:sz w:val="28"/>
          <w:szCs w:val="28"/>
        </w:rPr>
        <w:t>п</w:t>
      </w:r>
      <w:proofErr w:type="gramEnd"/>
      <w:r w:rsidRPr="00F81861">
        <w:rPr>
          <w:sz w:val="28"/>
          <w:szCs w:val="28"/>
        </w:rPr>
        <w:t xml:space="preserve"> о с т а н о в л я е т: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>1. Утвердить</w:t>
      </w:r>
      <w:r w:rsidR="00E16F9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CB1C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="007B2B12">
          <w:rPr>
            <w:rFonts w:ascii="Times New Roman" w:hAnsi="Times New Roman" w:cs="Times New Roman"/>
            <w:sz w:val="28"/>
            <w:szCs w:val="28"/>
          </w:rPr>
          <w:t>п</w:t>
        </w:r>
        <w:r w:rsidRPr="00CB1CD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и условия финансирования проведения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 xml:space="preserve">бывшим наймодателем капитального ремонта общего имущества в многоквартирном доме за счет средств бюджета </w:t>
      </w:r>
      <w:r w:rsidR="00001700" w:rsidRPr="00CB1C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CB1CD4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001700" w:rsidRPr="00001700" w:rsidRDefault="00001700" w:rsidP="000017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B1CD4">
        <w:rPr>
          <w:sz w:val="28"/>
          <w:szCs w:val="28"/>
        </w:rPr>
        <w:t>2</w:t>
      </w:r>
      <w:r w:rsidRPr="00001700">
        <w:rPr>
          <w:sz w:val="28"/>
          <w:szCs w:val="28"/>
        </w:rPr>
        <w:t xml:space="preserve">. </w:t>
      </w:r>
      <w:proofErr w:type="gramStart"/>
      <w:r w:rsidRPr="00001700">
        <w:rPr>
          <w:sz w:val="28"/>
          <w:szCs w:val="28"/>
        </w:rPr>
        <w:t>Контроль за</w:t>
      </w:r>
      <w:proofErr w:type="gramEnd"/>
      <w:r w:rsidRPr="00001700">
        <w:rPr>
          <w:sz w:val="28"/>
          <w:szCs w:val="28"/>
        </w:rPr>
        <w:t xml:space="preserve"> исполнением</w:t>
      </w:r>
      <w:r w:rsidR="00E16F94">
        <w:rPr>
          <w:sz w:val="28"/>
          <w:szCs w:val="28"/>
        </w:rPr>
        <w:t xml:space="preserve"> настоящего</w:t>
      </w:r>
      <w:r w:rsidRPr="00001700">
        <w:rPr>
          <w:sz w:val="28"/>
          <w:szCs w:val="28"/>
        </w:rPr>
        <w:t xml:space="preserve"> постановления возложить на начальника отдела по архитектуре, строительству и ЖКХ Администрации муниципального образования Рудня</w:t>
      </w:r>
      <w:r w:rsidR="00874E60">
        <w:rPr>
          <w:sz w:val="28"/>
          <w:szCs w:val="28"/>
        </w:rPr>
        <w:t>нский район Смоленской области С.И. Трофимова</w:t>
      </w:r>
    </w:p>
    <w:p w:rsidR="00F81861" w:rsidRPr="00CB1CD4" w:rsidRDefault="00001700" w:rsidP="00001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CB2777">
        <w:rPr>
          <w:rFonts w:ascii="Times New Roman" w:hAnsi="Times New Roman" w:cs="Times New Roman"/>
          <w:sz w:val="28"/>
          <w:szCs w:val="28"/>
        </w:rPr>
        <w:t>с момента подписания и подлежит официальному опубликованию в соответствии с</w:t>
      </w:r>
      <w:r w:rsidR="00CB2777" w:rsidRPr="00CB2777">
        <w:rPr>
          <w:rFonts w:ascii="Times New Roman" w:hAnsi="Times New Roman" w:cs="Times New Roman"/>
          <w:sz w:val="28"/>
          <w:szCs w:val="28"/>
        </w:rPr>
        <w:t xml:space="preserve"> </w:t>
      </w:r>
      <w:r w:rsidR="00CB2777" w:rsidRPr="00CB1CD4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 w:rsidRPr="00CB1CD4">
        <w:rPr>
          <w:rFonts w:ascii="Times New Roman" w:hAnsi="Times New Roman" w:cs="Times New Roman"/>
          <w:sz w:val="28"/>
          <w:szCs w:val="28"/>
        </w:rPr>
        <w:t>.</w:t>
      </w:r>
    </w:p>
    <w:p w:rsidR="00001700" w:rsidRPr="00CB1CD4" w:rsidRDefault="00001700" w:rsidP="00001700">
      <w:pPr>
        <w:jc w:val="both"/>
        <w:rPr>
          <w:sz w:val="28"/>
          <w:szCs w:val="28"/>
        </w:rPr>
      </w:pPr>
    </w:p>
    <w:p w:rsidR="00001700" w:rsidRPr="00001700" w:rsidRDefault="00001700" w:rsidP="00001700">
      <w:pPr>
        <w:jc w:val="both"/>
        <w:rPr>
          <w:sz w:val="28"/>
          <w:szCs w:val="28"/>
        </w:rPr>
      </w:pPr>
      <w:r w:rsidRPr="00001700">
        <w:rPr>
          <w:sz w:val="28"/>
          <w:szCs w:val="28"/>
        </w:rPr>
        <w:t>Глава муниципального образования</w:t>
      </w:r>
    </w:p>
    <w:p w:rsidR="00326C46" w:rsidRDefault="00001700" w:rsidP="00E16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="0059199B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F81861" w:rsidRPr="00CB1CD4" w:rsidRDefault="00F81861" w:rsidP="00001700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81861" w:rsidRPr="00CB1CD4" w:rsidRDefault="00001700" w:rsidP="0000170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>п</w:t>
      </w:r>
      <w:r w:rsidR="00F81861" w:rsidRPr="00CB1CD4">
        <w:rPr>
          <w:rFonts w:ascii="Times New Roman" w:hAnsi="Times New Roman" w:cs="Times New Roman"/>
          <w:sz w:val="28"/>
          <w:szCs w:val="28"/>
        </w:rPr>
        <w:t>остановлением</w:t>
      </w:r>
      <w:r w:rsidRPr="00CB1CD4">
        <w:rPr>
          <w:rFonts w:ascii="Times New Roman" w:hAnsi="Times New Roman" w:cs="Times New Roman"/>
          <w:sz w:val="28"/>
          <w:szCs w:val="28"/>
        </w:rPr>
        <w:t xml:space="preserve"> </w:t>
      </w:r>
      <w:r w:rsidR="00F81861" w:rsidRPr="00CB1CD4">
        <w:rPr>
          <w:rFonts w:ascii="Times New Roman" w:hAnsi="Times New Roman" w:cs="Times New Roman"/>
          <w:sz w:val="28"/>
          <w:szCs w:val="28"/>
        </w:rPr>
        <w:t>Администрации</w:t>
      </w:r>
      <w:r w:rsidRPr="00CB1CD4">
        <w:t xml:space="preserve"> </w:t>
      </w:r>
      <w:r w:rsidRPr="00CB1C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от </w:t>
      </w:r>
      <w:r w:rsidR="005562C6" w:rsidRPr="005562C6">
        <w:rPr>
          <w:rFonts w:ascii="Times New Roman" w:hAnsi="Times New Roman" w:cs="Times New Roman"/>
          <w:sz w:val="28"/>
          <w:szCs w:val="28"/>
        </w:rPr>
        <w:t>12.09.2019  № 369</w:t>
      </w:r>
      <w:bookmarkStart w:id="0" w:name="_GoBack"/>
      <w:bookmarkEnd w:id="0"/>
    </w:p>
    <w:p w:rsidR="00F81861" w:rsidRPr="00CB1CD4" w:rsidRDefault="00F81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861" w:rsidRPr="00CB1CD4" w:rsidRDefault="00F81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CB1CD4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F81861" w:rsidRPr="00CB1CD4" w:rsidRDefault="00F81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1CD4">
        <w:rPr>
          <w:rFonts w:ascii="Times New Roman" w:hAnsi="Times New Roman" w:cs="Times New Roman"/>
          <w:sz w:val="28"/>
          <w:szCs w:val="28"/>
        </w:rPr>
        <w:t>ФИНАНСИРОВАНИЯ ПРОВЕДЕНИЯ БЫВШИМ НАЙМОДАТЕЛЕМ</w:t>
      </w:r>
      <w:r w:rsidR="00001700" w:rsidRPr="00CB1CD4">
        <w:rPr>
          <w:rFonts w:ascii="Times New Roman" w:hAnsi="Times New Roman" w:cs="Times New Roman"/>
          <w:sz w:val="28"/>
          <w:szCs w:val="28"/>
        </w:rPr>
        <w:t xml:space="preserve"> </w:t>
      </w:r>
      <w:r w:rsidRPr="00CB1CD4">
        <w:rPr>
          <w:rFonts w:ascii="Times New Roman" w:hAnsi="Times New Roman" w:cs="Times New Roman"/>
          <w:sz w:val="28"/>
          <w:szCs w:val="28"/>
        </w:rPr>
        <w:t>КАПИТАЛЬНОГО</w:t>
      </w:r>
      <w:r w:rsidR="00001700" w:rsidRPr="00CB1CD4">
        <w:rPr>
          <w:rFonts w:ascii="Times New Roman" w:hAnsi="Times New Roman" w:cs="Times New Roman"/>
          <w:sz w:val="28"/>
          <w:szCs w:val="28"/>
        </w:rPr>
        <w:t xml:space="preserve"> </w:t>
      </w:r>
      <w:r w:rsidRPr="00CB1CD4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МНОГОКВАРТИРНОМ ДОМЕ ЗА СЧЕТ</w:t>
      </w:r>
      <w:r w:rsidR="00001700" w:rsidRPr="00CB1CD4">
        <w:rPr>
          <w:rFonts w:ascii="Times New Roman" w:hAnsi="Times New Roman" w:cs="Times New Roman"/>
          <w:sz w:val="28"/>
          <w:szCs w:val="28"/>
        </w:rPr>
        <w:t xml:space="preserve"> </w:t>
      </w:r>
      <w:r w:rsidRPr="00CB1CD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01700" w:rsidRPr="00CB1CD4">
        <w:rPr>
          <w:rFonts w:ascii="Times New Roman" w:hAnsi="Times New Roman" w:cs="Times New Roman"/>
          <w:sz w:val="28"/>
          <w:szCs w:val="28"/>
        </w:rPr>
        <w:t>БЮДЖЕТА МУНИЦИПАЛЬНОГО ОБРАЗОВАНИЯ РУДНЯНСКОГО ГОРОДСКОГО ПОСЕЛЕНИЯ РУДНЯНСКОГО РАЙОНА СМОЛЕНСКОЙ ОБЛАСТИ</w:t>
      </w:r>
      <w:proofErr w:type="gramEnd"/>
    </w:p>
    <w:p w:rsidR="00F81861" w:rsidRPr="00CB1CD4" w:rsidRDefault="00F81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861" w:rsidRPr="00CB1CD4" w:rsidRDefault="00F818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1861" w:rsidRPr="00CB1CD4" w:rsidRDefault="00F81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861" w:rsidRPr="00CB1CD4" w:rsidRDefault="00F81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 xml:space="preserve">Порядок и условия финансирования проведения бывшим наймодателем капитального ремонта общего имущества в многоквартирном доме за счет средств бюджета </w:t>
      </w:r>
      <w:r w:rsidR="00001700" w:rsidRPr="00CB1C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CB1CD4">
        <w:rPr>
          <w:rFonts w:ascii="Times New Roman" w:hAnsi="Times New Roman" w:cs="Times New Roman"/>
          <w:sz w:val="28"/>
          <w:szCs w:val="28"/>
        </w:rPr>
        <w:t xml:space="preserve">(далее - Порядок) разработаны в соответствии со </w:t>
      </w:r>
      <w:hyperlink r:id="rId12" w:history="1">
        <w:r w:rsidRPr="00CB1CD4">
          <w:rPr>
            <w:rFonts w:ascii="Times New Roman" w:hAnsi="Times New Roman" w:cs="Times New Roman"/>
            <w:sz w:val="28"/>
            <w:szCs w:val="28"/>
          </w:rPr>
          <w:t>статьей 190.1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ЖК РФ), </w:t>
      </w:r>
      <w:hyperlink r:id="rId13" w:history="1">
        <w:r w:rsidRPr="00CB1CD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4" w:history="1">
        <w:r w:rsidRPr="00CB1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1700" w:rsidRPr="00CB1CD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CB1C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01700" w:rsidRPr="00CB1CD4">
        <w:rPr>
          <w:rFonts w:ascii="Times New Roman" w:hAnsi="Times New Roman" w:cs="Times New Roman"/>
          <w:sz w:val="28"/>
          <w:szCs w:val="28"/>
        </w:rPr>
        <w:t>равления в</w:t>
      </w:r>
      <w:proofErr w:type="gramEnd"/>
      <w:r w:rsidR="00001700" w:rsidRPr="00CB1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700" w:rsidRPr="00CB1CD4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CB1CD4">
        <w:rPr>
          <w:rFonts w:ascii="Times New Roman" w:hAnsi="Times New Roman" w:cs="Times New Roman"/>
          <w:sz w:val="28"/>
          <w:szCs w:val="28"/>
        </w:rPr>
        <w:t xml:space="preserve"> и определяют последовательность действий и условия финансирования проведения бывшим наймодателем капитального ремонта общего имущества в многоквартирном доме, расположенном на территории</w:t>
      </w:r>
      <w:r w:rsidR="00001700" w:rsidRPr="00CB1CD4">
        <w:t xml:space="preserve"> </w:t>
      </w:r>
      <w:r w:rsidR="00001700" w:rsidRPr="00CB1CD4">
        <w:rPr>
          <w:rFonts w:ascii="Times New Roman" w:hAnsi="Times New Roman" w:cs="Times New Roman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Pr="00CB1CD4">
        <w:rPr>
          <w:rFonts w:ascii="Times New Roman" w:hAnsi="Times New Roman" w:cs="Times New Roman"/>
          <w:sz w:val="28"/>
          <w:szCs w:val="28"/>
        </w:rPr>
        <w:t>, за счет средств бюджета</w:t>
      </w:r>
      <w:r w:rsidR="00001700" w:rsidRPr="00CB1C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CB1C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001700" w:rsidRPr="00CB1C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CB1CD4">
        <w:rPr>
          <w:rFonts w:ascii="Times New Roman" w:hAnsi="Times New Roman" w:cs="Times New Roman"/>
          <w:sz w:val="28"/>
          <w:szCs w:val="28"/>
        </w:rPr>
        <w:t xml:space="preserve">является ответственной за проведение капитального ремонта общего имущества в многоквартирном доме в случае, если до даты приватизации первого жилого помещения в многоквартирном доме она была уполномочена выступать от имени муниципального образования в качестве собственника жилого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CB1CD4">
        <w:rPr>
          <w:rFonts w:ascii="Times New Roman" w:hAnsi="Times New Roman" w:cs="Times New Roman"/>
          <w:sz w:val="28"/>
          <w:szCs w:val="28"/>
        </w:rPr>
        <w:t xml:space="preserve"> и являлась наймодателем жилых помещений в данном многоквартирном доме.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>В случае если бывшим наймодателем до даты приватизации первого жилого помещения в многоквартирном доме в качестве собственника жилого помещения государственного жилищного фонда выступал уполномоченный орган от имени Российской Федерации, Смоленской области, капитальный ремонт общего имущества в многоквартирном доме проводит орган государственной власти Российской Федерации, Смоленской области за счет средств федерального бюджета, средств бюджета Смоленской области.</w:t>
      </w:r>
      <w:proofErr w:type="gramEnd"/>
      <w:r w:rsidRPr="00CB1CD4">
        <w:rPr>
          <w:rFonts w:ascii="Times New Roman" w:hAnsi="Times New Roman" w:cs="Times New Roman"/>
          <w:sz w:val="28"/>
          <w:szCs w:val="28"/>
        </w:rPr>
        <w:t xml:space="preserve"> В этом случае Порядок не применяется.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1.4. Полномочия бывшего наймодателя в целях Порядка исполняет </w:t>
      </w:r>
      <w:r w:rsidRPr="00CB1CD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001700" w:rsidRPr="00CB1C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CB1CD4">
        <w:rPr>
          <w:rFonts w:ascii="Times New Roman" w:hAnsi="Times New Roman" w:cs="Times New Roman"/>
          <w:sz w:val="28"/>
          <w:szCs w:val="28"/>
        </w:rPr>
        <w:t>(далее - бывший наймодатель).</w:t>
      </w:r>
    </w:p>
    <w:p w:rsidR="00F81861" w:rsidRPr="00CB1CD4" w:rsidRDefault="00F81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861" w:rsidRPr="00CB1CD4" w:rsidRDefault="00F818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>Условия и порядок финансирования проведения бывшим</w:t>
      </w:r>
      <w:proofErr w:type="gramEnd"/>
    </w:p>
    <w:p w:rsidR="00F81861" w:rsidRPr="00CB1CD4" w:rsidRDefault="00F81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>наймодателем капитального ремонта</w:t>
      </w:r>
    </w:p>
    <w:p w:rsidR="00F81861" w:rsidRPr="00CB1CD4" w:rsidRDefault="00F81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861" w:rsidRPr="00CB1CD4" w:rsidRDefault="00F81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2.1. Капитальный ремонт общего имущества в многоквартирном доме проводит бывший наймодатель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до даты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</w:t>
      </w:r>
      <w:hyperlink r:id="rId15" w:history="1">
        <w:r w:rsidRPr="00CB1CD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Смоленской области, на 2014 - 2043 годы, утвержденную постановлением Администрации См</w:t>
      </w:r>
      <w:r w:rsidR="00BA64BB" w:rsidRPr="00CB1CD4">
        <w:rPr>
          <w:rFonts w:ascii="Times New Roman" w:hAnsi="Times New Roman" w:cs="Times New Roman"/>
          <w:sz w:val="28"/>
          <w:szCs w:val="28"/>
        </w:rPr>
        <w:t>оленской области от 27.12.2013 №</w:t>
      </w:r>
      <w:r w:rsidRPr="00CB1CD4">
        <w:rPr>
          <w:rFonts w:ascii="Times New Roman" w:hAnsi="Times New Roman" w:cs="Times New Roman"/>
          <w:sz w:val="28"/>
          <w:szCs w:val="28"/>
        </w:rPr>
        <w:t xml:space="preserve"> 1145 (далее - Региональная программа капитального ремонта), не проводился за счет средств федерального бюджета, средств бюджета Смоленской области, бюджета</w:t>
      </w:r>
      <w:r w:rsidR="00BA64BB" w:rsidRPr="00CB1C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CB1CD4">
        <w:rPr>
          <w:rFonts w:ascii="Times New Roman" w:hAnsi="Times New Roman" w:cs="Times New Roman"/>
          <w:sz w:val="28"/>
          <w:szCs w:val="28"/>
        </w:rPr>
        <w:t>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B1CD4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>2.2. Перечень услуг и (или) работ по капитальному ремонту общего имущества в многоквартирном доме, которые требовалось провести до даты приватизации первого жилого помещения в таком доме, определяется бывшим наймодателем в соответствии с порядком, установленным правовым актом Смоленской области.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утвержденной </w:t>
      </w:r>
      <w:hyperlink r:id="rId16" w:history="1">
        <w:r w:rsidRPr="00CB1C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Администрации См</w:t>
      </w:r>
      <w:r w:rsidR="00BA64BB" w:rsidRPr="00CB1CD4">
        <w:rPr>
          <w:rFonts w:ascii="Times New Roman" w:hAnsi="Times New Roman" w:cs="Times New Roman"/>
          <w:sz w:val="28"/>
          <w:szCs w:val="28"/>
        </w:rPr>
        <w:t>оленской области от 25.06.2018 № 400 «</w:t>
      </w:r>
      <w:r w:rsidRPr="00CB1CD4">
        <w:rPr>
          <w:rFonts w:ascii="Times New Roman" w:hAnsi="Times New Roman" w:cs="Times New Roman"/>
          <w:sz w:val="28"/>
          <w:szCs w:val="28"/>
        </w:rPr>
        <w:t>Об установлении размера предельной стоимости услуг и (или) работ по капитальному ремонту общего имущества в многоквартирном доме на территории Смоленской области, которая</w:t>
      </w:r>
      <w:proofErr w:type="gramEnd"/>
      <w:r w:rsidRPr="00CB1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>может оплачиваться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Смоленской области, за счет средств фонда капитального ремонта общего имущества в многоквартирном доме, сформированного исходя из минимального размера взноса на капитальный ремонт общего и</w:t>
      </w:r>
      <w:r w:rsidR="00BA64BB" w:rsidRPr="00CB1CD4">
        <w:rPr>
          <w:rFonts w:ascii="Times New Roman" w:hAnsi="Times New Roman" w:cs="Times New Roman"/>
          <w:sz w:val="28"/>
          <w:szCs w:val="28"/>
        </w:rPr>
        <w:t>мущества в многоквартирном доме»</w:t>
      </w:r>
      <w:r w:rsidRPr="00CB1CD4">
        <w:rPr>
          <w:rFonts w:ascii="Times New Roman" w:hAnsi="Times New Roman" w:cs="Times New Roman"/>
          <w:sz w:val="28"/>
          <w:szCs w:val="28"/>
        </w:rPr>
        <w:t xml:space="preserve"> в </w:t>
      </w:r>
      <w:r w:rsidRPr="00CB1CD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hyperlink r:id="rId17" w:history="1">
        <w:r w:rsidRPr="00CB1CD4">
          <w:rPr>
            <w:rFonts w:ascii="Times New Roman" w:hAnsi="Times New Roman" w:cs="Times New Roman"/>
            <w:sz w:val="28"/>
            <w:szCs w:val="28"/>
          </w:rPr>
          <w:t>части 4 статьи 190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ЖК РФ.</w:t>
      </w:r>
      <w:proofErr w:type="gramEnd"/>
      <w:r w:rsidRPr="00CB1CD4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бюджета </w:t>
      </w:r>
      <w:r w:rsidR="00BA64BB" w:rsidRPr="00CB1C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Руднянского района Смоленской области </w:t>
      </w:r>
      <w:r w:rsidRPr="00CB1CD4">
        <w:rPr>
          <w:rFonts w:ascii="Times New Roman" w:hAnsi="Times New Roman" w:cs="Times New Roman"/>
          <w:sz w:val="28"/>
          <w:szCs w:val="28"/>
        </w:rPr>
        <w:t>оказания услуг и (или) выполнения работ по капитальному ремонту общего имущества в многоквартирном доме.</w:t>
      </w:r>
      <w:proofErr w:type="gramEnd"/>
      <w:r w:rsidRPr="00CB1CD4">
        <w:rPr>
          <w:rFonts w:ascii="Times New Roman" w:hAnsi="Times New Roman" w:cs="Times New Roman"/>
          <w:sz w:val="28"/>
          <w:szCs w:val="28"/>
        </w:rPr>
        <w:t xml:space="preserve">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в виде субсидии при наличии соглашения о предоставлении субсидии. </w:t>
      </w:r>
      <w:r w:rsidRPr="00EE7298">
        <w:rPr>
          <w:rFonts w:ascii="Times New Roman" w:hAnsi="Times New Roman" w:cs="Times New Roman"/>
          <w:sz w:val="28"/>
          <w:szCs w:val="28"/>
        </w:rPr>
        <w:t>Порядок и условия заключения соглашения, а также цели, порядок и условия предоставления субсидии определяются постановлением Администрации</w:t>
      </w:r>
      <w:r w:rsidR="00CB1CD4" w:rsidRPr="00EE729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Руднянский район Смоленской области</w:t>
      </w:r>
      <w:r w:rsidRPr="00EE7298">
        <w:rPr>
          <w:rFonts w:ascii="Times New Roman" w:hAnsi="Times New Roman" w:cs="Times New Roman"/>
          <w:sz w:val="28"/>
          <w:szCs w:val="28"/>
        </w:rPr>
        <w:t>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>2.5.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2.6.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со </w:t>
      </w:r>
      <w:hyperlink r:id="rId18" w:history="1">
        <w:r w:rsidRPr="00CB1CD4">
          <w:rPr>
            <w:rFonts w:ascii="Times New Roman" w:hAnsi="Times New Roman" w:cs="Times New Roman"/>
            <w:sz w:val="28"/>
            <w:szCs w:val="28"/>
          </w:rPr>
          <w:t>статьей 190.1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ЖК РФ,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F81861" w:rsidRPr="00CB1CD4" w:rsidRDefault="00F81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CD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B1CD4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должны быть проинформированы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19" w:history="1">
        <w:r w:rsidRPr="00CB1CD4">
          <w:rPr>
            <w:rFonts w:ascii="Times New Roman" w:hAnsi="Times New Roman" w:cs="Times New Roman"/>
            <w:sz w:val="28"/>
            <w:szCs w:val="28"/>
          </w:rPr>
          <w:t>части 4 статьи 190.1</w:t>
        </w:r>
      </w:hyperlink>
      <w:r w:rsidRPr="00CB1CD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в порядке, установленном правовым актом Администрации Смоленской области.</w:t>
      </w:r>
      <w:proofErr w:type="gramEnd"/>
    </w:p>
    <w:p w:rsidR="00F81861" w:rsidRPr="00F81861" w:rsidRDefault="00F81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85A" w:rsidRDefault="00B8085A"/>
    <w:sectPr w:rsidR="00B8085A" w:rsidSect="00CB2777">
      <w:pgSz w:w="11906" w:h="16838"/>
      <w:pgMar w:top="993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7A" w:rsidRDefault="005C2D7A" w:rsidP="00CB2777">
      <w:r>
        <w:separator/>
      </w:r>
    </w:p>
  </w:endnote>
  <w:endnote w:type="continuationSeparator" w:id="0">
    <w:p w:rsidR="005C2D7A" w:rsidRDefault="005C2D7A" w:rsidP="00C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7A" w:rsidRDefault="005C2D7A" w:rsidP="00CB2777">
      <w:r>
        <w:separator/>
      </w:r>
    </w:p>
  </w:footnote>
  <w:footnote w:type="continuationSeparator" w:id="0">
    <w:p w:rsidR="005C2D7A" w:rsidRDefault="005C2D7A" w:rsidP="00CB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1"/>
    <w:rsid w:val="00001700"/>
    <w:rsid w:val="00326C46"/>
    <w:rsid w:val="005562C6"/>
    <w:rsid w:val="0059199B"/>
    <w:rsid w:val="005B1333"/>
    <w:rsid w:val="005C2D7A"/>
    <w:rsid w:val="007B2B12"/>
    <w:rsid w:val="00874E60"/>
    <w:rsid w:val="00B8085A"/>
    <w:rsid w:val="00BA64BB"/>
    <w:rsid w:val="00CB1CD4"/>
    <w:rsid w:val="00CB2777"/>
    <w:rsid w:val="00E16F94"/>
    <w:rsid w:val="00EE7298"/>
    <w:rsid w:val="00F50F99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7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7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7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7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3F4FEABCBA1020E4A1F4D58DD3FC6D552187297FAA977C2EA683C637F035566CE4DDB05E351529139A99B4E9CAB5ED11D104B9AAC54DBDj2f0G" TargetMode="External"/><Relationship Id="rId18" Type="http://schemas.openxmlformats.org/officeDocument/2006/relationships/hyperlink" Target="consultantplus://offline/ref=9F3F4FEABCBA1020E4A1F4D58DD3FC6D5521872A76AA977C2EA683C637F035566CE4DDB05E3716291A9A99B4E9CAB5ED11D104B9AAC54DBDj2f0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3F4FEABCBA1020E4A1F4D58DD3FC6D5521872A76AA977C2EA683C637F035566CE4DDB05E371628119A99B4E9CAB5ED11D104B9AAC54DBDj2f0G" TargetMode="External"/><Relationship Id="rId17" Type="http://schemas.openxmlformats.org/officeDocument/2006/relationships/hyperlink" Target="consultantplus://offline/ref=9F3F4FEABCBA1020E4A1F4D58DD3FC6D5521872A76AA977C2EA683C637F035566CE4DDB55F361A7D42D598E8AF9BA6EF10D106BCB5jCf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3F4FEABCBA1020E4A1EAD89BBFA1675028DB217FA29F237BF9D89B60F93F012BAB84E01A631C2B178FCDE0B39DB8EEj1f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3F4FEABCBA1020E4A1F4D58DD3FC6D5521812C70AF977C2EA683C637F035567EE485BC5C320F29168FCFE5ACj9f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3F4FEABCBA1020E4A1EAD89BBFA1675028DB2177AA982872F4859168A033032CA4DBE51D721C2A1392CBEDAA94ECBE519A09BEB0D94DB937D59119jDf3G" TargetMode="External"/><Relationship Id="rId10" Type="http://schemas.openxmlformats.org/officeDocument/2006/relationships/hyperlink" Target="consultantplus://offline/ref=9F3F4FEABCBA1020E4A1F4D58DD3FC6D552187297FAA977C2EA683C637F035566CE4DDB05A3E152247C089B0A09DBCF115CA1ABEB4C6j4f4G" TargetMode="External"/><Relationship Id="rId19" Type="http://schemas.openxmlformats.org/officeDocument/2006/relationships/hyperlink" Target="consultantplus://offline/ref=9F3F4FEABCBA1020E4A1F4D58DD3FC6D5521872A76AA977C2EA683C637F035566CE4DDB05E371628109A99B4E9CAB5ED11D104B9AAC54DBDj2f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3F4FEABCBA1020E4A1F4D58DD3FC6D5521872A76AA977C2EA683C637F035566CE4DDB05E371628119A99B4E9CAB5ED11D104B9AAC54DBDj2f0G" TargetMode="External"/><Relationship Id="rId14" Type="http://schemas.openxmlformats.org/officeDocument/2006/relationships/hyperlink" Target="consultantplus://offline/ref=9F3F4FEABCBA1020E4A1F4D58DD3FC6D5521812C70AF977C2EA683C637F035567EE485BC5C320F29168FCFE5ACj9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7E4F-FE29-4D9B-8AC7-56470F17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Brich</cp:lastModifiedBy>
  <cp:revision>11</cp:revision>
  <cp:lastPrinted>2019-09-05T13:20:00Z</cp:lastPrinted>
  <dcterms:created xsi:type="dcterms:W3CDTF">2019-05-24T06:31:00Z</dcterms:created>
  <dcterms:modified xsi:type="dcterms:W3CDTF">2019-09-17T07:46:00Z</dcterms:modified>
</cp:coreProperties>
</file>