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C22B" w14:textId="77777777" w:rsidR="003352F6" w:rsidRDefault="003352F6">
      <w:pPr>
        <w:pStyle w:val="ConsPlusTitlePage"/>
      </w:pPr>
    </w:p>
    <w:p w14:paraId="4B74B93F"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noProof/>
          <w:sz w:val="28"/>
          <w:szCs w:val="28"/>
          <w:lang w:eastAsia="ru-RU"/>
        </w:rPr>
        <w:drawing>
          <wp:inline distT="0" distB="0" distL="0" distR="0" wp14:anchorId="13A72215" wp14:editId="0DD34431">
            <wp:extent cx="809625" cy="828675"/>
            <wp:effectExtent l="0" t="0" r="9525" b="9525"/>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3_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14:paraId="57F3869E"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34804858"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roofErr w:type="gramStart"/>
      <w:r w:rsidRPr="001D3431">
        <w:rPr>
          <w:rFonts w:ascii="Times New Roman" w:eastAsia="Times New Roman" w:hAnsi="Times New Roman" w:cs="Times New Roman"/>
          <w:b/>
          <w:sz w:val="28"/>
          <w:szCs w:val="28"/>
          <w:lang w:eastAsia="ru-RU"/>
        </w:rPr>
        <w:t>АДМИНИСТРАЦИЯ  МУНИЦИПАЛЬНОГО</w:t>
      </w:r>
      <w:proofErr w:type="gramEnd"/>
      <w:r w:rsidRPr="001D3431">
        <w:rPr>
          <w:rFonts w:ascii="Times New Roman" w:eastAsia="Times New Roman" w:hAnsi="Times New Roman" w:cs="Times New Roman"/>
          <w:b/>
          <w:sz w:val="28"/>
          <w:szCs w:val="28"/>
          <w:lang w:eastAsia="ru-RU"/>
        </w:rPr>
        <w:t xml:space="preserve">  ОБРАЗОВАНИЯ            </w:t>
      </w:r>
    </w:p>
    <w:p w14:paraId="386435DB" w14:textId="772B8C77" w:rsidR="001D3431" w:rsidRPr="001D3431" w:rsidRDefault="00494BC0" w:rsidP="001D34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gramStart"/>
      <w:r w:rsidR="001D3431" w:rsidRPr="001D3431">
        <w:rPr>
          <w:rFonts w:ascii="Times New Roman" w:eastAsia="Times New Roman" w:hAnsi="Times New Roman" w:cs="Times New Roman"/>
          <w:b/>
          <w:sz w:val="28"/>
          <w:szCs w:val="28"/>
          <w:lang w:eastAsia="ru-RU"/>
        </w:rPr>
        <w:t xml:space="preserve">РУДНЯНСКИЙ  </w:t>
      </w:r>
      <w:r>
        <w:rPr>
          <w:rFonts w:ascii="Times New Roman" w:eastAsia="Times New Roman" w:hAnsi="Times New Roman" w:cs="Times New Roman"/>
          <w:b/>
          <w:sz w:val="28"/>
          <w:szCs w:val="28"/>
          <w:lang w:eastAsia="ru-RU"/>
        </w:rPr>
        <w:t>МУНИЦИПАЛЬНЫЙ</w:t>
      </w:r>
      <w:proofErr w:type="gramEnd"/>
      <w:r>
        <w:rPr>
          <w:rFonts w:ascii="Times New Roman" w:eastAsia="Times New Roman" w:hAnsi="Times New Roman" w:cs="Times New Roman"/>
          <w:b/>
          <w:sz w:val="28"/>
          <w:szCs w:val="28"/>
          <w:lang w:eastAsia="ru-RU"/>
        </w:rPr>
        <w:t xml:space="preserve"> ОКРУГ»</w:t>
      </w:r>
      <w:r w:rsidR="001D3431" w:rsidRPr="001D3431">
        <w:rPr>
          <w:rFonts w:ascii="Times New Roman" w:eastAsia="Times New Roman" w:hAnsi="Times New Roman" w:cs="Times New Roman"/>
          <w:b/>
          <w:sz w:val="28"/>
          <w:szCs w:val="28"/>
          <w:lang w:eastAsia="ru-RU"/>
        </w:rPr>
        <w:t xml:space="preserve">  СМОЛЕНСКОЙ ОБЛАСТИ</w:t>
      </w:r>
    </w:p>
    <w:p w14:paraId="7772DCE2"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0C90D180"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П О С Т А Н О В Л Е Н И Е</w:t>
      </w:r>
    </w:p>
    <w:p w14:paraId="2AC1D7AB"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 xml:space="preserve">                 </w:t>
      </w:r>
    </w:p>
    <w:p w14:paraId="697B8F7D" w14:textId="77777777" w:rsidR="001D3431" w:rsidRDefault="001D3431" w:rsidP="001D3431">
      <w:pPr>
        <w:spacing w:after="0" w:line="240" w:lineRule="auto"/>
        <w:rPr>
          <w:rFonts w:ascii="Times New Roman" w:eastAsia="Times New Roman" w:hAnsi="Times New Roman" w:cs="Times New Roman"/>
          <w:sz w:val="28"/>
          <w:szCs w:val="28"/>
          <w:lang w:eastAsia="ru-RU"/>
        </w:rPr>
      </w:pPr>
    </w:p>
    <w:p w14:paraId="443C9C7B" w14:textId="77777777" w:rsidR="00FC7358" w:rsidRPr="001D3431" w:rsidRDefault="00FC7358" w:rsidP="001D3431">
      <w:pPr>
        <w:spacing w:after="0" w:line="240" w:lineRule="auto"/>
        <w:rPr>
          <w:rFonts w:ascii="Times New Roman" w:eastAsia="Times New Roman" w:hAnsi="Times New Roman" w:cs="Times New Roman"/>
          <w:sz w:val="28"/>
          <w:szCs w:val="28"/>
          <w:lang w:eastAsia="ru-RU"/>
        </w:rPr>
      </w:pPr>
    </w:p>
    <w:p w14:paraId="644BEE01" w14:textId="2E4C908A" w:rsidR="001D3431" w:rsidRPr="00141760" w:rsidRDefault="001D3431" w:rsidP="001D3431">
      <w:pPr>
        <w:spacing w:after="0" w:line="240" w:lineRule="auto"/>
        <w:rPr>
          <w:rFonts w:ascii="Times New Roman" w:eastAsia="Times New Roman" w:hAnsi="Times New Roman" w:cs="Times New Roman"/>
          <w:sz w:val="28"/>
          <w:szCs w:val="28"/>
          <w:u w:val="single"/>
          <w:lang w:val="en-US" w:eastAsia="ru-RU"/>
        </w:rPr>
      </w:pPr>
      <w:r w:rsidRPr="001D3431">
        <w:rPr>
          <w:rFonts w:ascii="Times New Roman" w:eastAsia="Times New Roman" w:hAnsi="Times New Roman" w:cs="Times New Roman"/>
          <w:sz w:val="28"/>
          <w:szCs w:val="28"/>
          <w:lang w:eastAsia="ru-RU"/>
        </w:rPr>
        <w:t xml:space="preserve">от </w:t>
      </w:r>
      <w:proofErr w:type="gramStart"/>
      <w:r w:rsidR="00141760">
        <w:rPr>
          <w:rFonts w:ascii="Times New Roman" w:eastAsia="Times New Roman" w:hAnsi="Times New Roman" w:cs="Times New Roman"/>
          <w:sz w:val="28"/>
          <w:szCs w:val="28"/>
          <w:u w:val="single"/>
          <w:lang w:val="en-US" w:eastAsia="ru-RU"/>
        </w:rPr>
        <w:t>28</w:t>
      </w:r>
      <w:r w:rsidR="00141760">
        <w:rPr>
          <w:rFonts w:ascii="Times New Roman" w:eastAsia="Times New Roman" w:hAnsi="Times New Roman" w:cs="Times New Roman"/>
          <w:sz w:val="28"/>
          <w:szCs w:val="28"/>
          <w:u w:val="single"/>
          <w:lang w:eastAsia="ru-RU"/>
        </w:rPr>
        <w:t>.</w:t>
      </w:r>
      <w:r w:rsidR="00141760">
        <w:rPr>
          <w:rFonts w:ascii="Times New Roman" w:eastAsia="Times New Roman" w:hAnsi="Times New Roman" w:cs="Times New Roman"/>
          <w:sz w:val="28"/>
          <w:szCs w:val="28"/>
          <w:u w:val="single"/>
          <w:lang w:val="en-US" w:eastAsia="ru-RU"/>
        </w:rPr>
        <w:t>01</w:t>
      </w:r>
      <w:r w:rsidR="00141760">
        <w:rPr>
          <w:rFonts w:ascii="Times New Roman" w:eastAsia="Times New Roman" w:hAnsi="Times New Roman" w:cs="Times New Roman"/>
          <w:sz w:val="28"/>
          <w:szCs w:val="28"/>
          <w:u w:val="single"/>
          <w:lang w:eastAsia="ru-RU"/>
        </w:rPr>
        <w:t>.</w:t>
      </w:r>
      <w:r w:rsidR="00141760">
        <w:rPr>
          <w:rFonts w:ascii="Times New Roman" w:eastAsia="Times New Roman" w:hAnsi="Times New Roman" w:cs="Times New Roman"/>
          <w:sz w:val="28"/>
          <w:szCs w:val="28"/>
          <w:u w:val="single"/>
          <w:lang w:val="en-US" w:eastAsia="ru-RU"/>
        </w:rPr>
        <w:t>2025</w:t>
      </w:r>
      <w:r w:rsidR="00494BC0">
        <w:rPr>
          <w:rFonts w:ascii="Times New Roman" w:eastAsia="Times New Roman" w:hAnsi="Times New Roman" w:cs="Times New Roman"/>
          <w:sz w:val="28"/>
          <w:szCs w:val="28"/>
          <w:u w:val="single"/>
          <w:lang w:eastAsia="ru-RU"/>
        </w:rPr>
        <w:t xml:space="preserve"> </w:t>
      </w:r>
      <w:r w:rsidR="007C1C80">
        <w:rPr>
          <w:rFonts w:ascii="Times New Roman" w:eastAsia="Times New Roman" w:hAnsi="Times New Roman" w:cs="Times New Roman"/>
          <w:sz w:val="28"/>
          <w:szCs w:val="28"/>
          <w:lang w:eastAsia="ru-RU"/>
        </w:rPr>
        <w:t xml:space="preserve"> №</w:t>
      </w:r>
      <w:proofErr w:type="gramEnd"/>
      <w:r w:rsidR="007C1C80">
        <w:rPr>
          <w:rFonts w:ascii="Times New Roman" w:eastAsia="Times New Roman" w:hAnsi="Times New Roman" w:cs="Times New Roman"/>
          <w:sz w:val="28"/>
          <w:szCs w:val="28"/>
          <w:lang w:eastAsia="ru-RU"/>
        </w:rPr>
        <w:t xml:space="preserve"> </w:t>
      </w:r>
      <w:r w:rsidR="00141760">
        <w:rPr>
          <w:rFonts w:ascii="Times New Roman" w:eastAsia="Times New Roman" w:hAnsi="Times New Roman" w:cs="Times New Roman"/>
          <w:sz w:val="28"/>
          <w:szCs w:val="28"/>
          <w:u w:val="single"/>
          <w:lang w:val="en-US" w:eastAsia="ru-RU"/>
        </w:rPr>
        <w:t>29</w:t>
      </w:r>
    </w:p>
    <w:p w14:paraId="4FF6759A" w14:textId="77777777" w:rsidR="00FC7358" w:rsidRPr="001D3431" w:rsidRDefault="00FC7358" w:rsidP="001D3431">
      <w:pPr>
        <w:spacing w:after="0"/>
        <w:rPr>
          <w:rFonts w:ascii="Times New Roman" w:hAnsi="Times New Roman" w:cs="Times New Roman"/>
          <w:sz w:val="28"/>
          <w:szCs w:val="28"/>
        </w:rPr>
      </w:pPr>
    </w:p>
    <w:p w14:paraId="787279F1" w14:textId="10002F8A" w:rsidR="0089643F" w:rsidRPr="0089643F" w:rsidRDefault="001D3431" w:rsidP="0089643F">
      <w:pPr>
        <w:pStyle w:val="Default"/>
        <w:rPr>
          <w:sz w:val="28"/>
          <w:szCs w:val="28"/>
        </w:rPr>
      </w:pPr>
      <w:r>
        <w:rPr>
          <w:sz w:val="28"/>
          <w:szCs w:val="28"/>
        </w:rPr>
        <w:t xml:space="preserve">Об утверждении </w:t>
      </w:r>
      <w:r w:rsidR="009143C4">
        <w:rPr>
          <w:sz w:val="28"/>
          <w:szCs w:val="28"/>
        </w:rPr>
        <w:t>М</w:t>
      </w:r>
      <w:r w:rsidR="009143C4" w:rsidRPr="001D3431">
        <w:rPr>
          <w:sz w:val="28"/>
          <w:szCs w:val="28"/>
        </w:rPr>
        <w:t xml:space="preserve">етодики </w:t>
      </w:r>
      <w:r w:rsidR="009143C4">
        <w:rPr>
          <w:sz w:val="28"/>
          <w:szCs w:val="28"/>
        </w:rPr>
        <w:t>расчета</w:t>
      </w:r>
    </w:p>
    <w:p w14:paraId="3D0A7B99" w14:textId="3B84B9C4" w:rsidR="003352F6" w:rsidRPr="001D3431" w:rsidRDefault="001D3431" w:rsidP="00C168FA">
      <w:pPr>
        <w:spacing w:after="0" w:line="240" w:lineRule="auto"/>
        <w:ind w:right="5669"/>
        <w:jc w:val="both"/>
        <w:rPr>
          <w:rFonts w:ascii="Times New Roman" w:hAnsi="Times New Roman" w:cs="Times New Roman"/>
          <w:sz w:val="28"/>
          <w:szCs w:val="28"/>
        </w:rPr>
      </w:pPr>
      <w:r w:rsidRPr="001D3431">
        <w:rPr>
          <w:rFonts w:ascii="Times New Roman" w:hAnsi="Times New Roman" w:cs="Times New Roman"/>
          <w:sz w:val="28"/>
          <w:szCs w:val="28"/>
        </w:rPr>
        <w:t>размера</w:t>
      </w:r>
      <w:r>
        <w:rPr>
          <w:rFonts w:ascii="Times New Roman" w:hAnsi="Times New Roman" w:cs="Times New Roman"/>
          <w:sz w:val="28"/>
          <w:szCs w:val="28"/>
        </w:rPr>
        <w:t xml:space="preserve"> </w:t>
      </w:r>
      <w:r w:rsidRPr="001D3431">
        <w:rPr>
          <w:rFonts w:ascii="Times New Roman" w:hAnsi="Times New Roman" w:cs="Times New Roman"/>
          <w:sz w:val="28"/>
          <w:szCs w:val="28"/>
        </w:rPr>
        <w:t>платы за пользование на платной основе парковками</w:t>
      </w:r>
      <w:r>
        <w:rPr>
          <w:rFonts w:ascii="Times New Roman" w:hAnsi="Times New Roman" w:cs="Times New Roman"/>
          <w:sz w:val="28"/>
          <w:szCs w:val="28"/>
        </w:rPr>
        <w:t xml:space="preserve"> </w:t>
      </w:r>
      <w:r w:rsidRPr="001D3431">
        <w:rPr>
          <w:rFonts w:ascii="Times New Roman" w:hAnsi="Times New Roman" w:cs="Times New Roman"/>
          <w:sz w:val="28"/>
          <w:szCs w:val="28"/>
        </w:rPr>
        <w:t xml:space="preserve">(парковочными местами), расположенными на автомобильных дорогах общего пользования местного значения </w:t>
      </w:r>
      <w:r w:rsidR="00494BC0">
        <w:rPr>
          <w:rFonts w:ascii="Times New Roman" w:hAnsi="Times New Roman" w:cs="Times New Roman"/>
          <w:sz w:val="28"/>
          <w:szCs w:val="28"/>
        </w:rPr>
        <w:t xml:space="preserve"> </w:t>
      </w:r>
      <w:r w:rsidRPr="001D3431">
        <w:rPr>
          <w:rFonts w:ascii="Times New Roman" w:hAnsi="Times New Roman" w:cs="Times New Roman"/>
          <w:sz w:val="28"/>
          <w:szCs w:val="28"/>
        </w:rPr>
        <w:t xml:space="preserve"> муниципального образования </w:t>
      </w:r>
      <w:r w:rsidR="00494BC0">
        <w:rPr>
          <w:rFonts w:ascii="Times New Roman" w:hAnsi="Times New Roman" w:cs="Times New Roman"/>
          <w:sz w:val="28"/>
          <w:szCs w:val="28"/>
        </w:rPr>
        <w:t>«</w:t>
      </w:r>
      <w:r w:rsidRPr="001D3431">
        <w:rPr>
          <w:rFonts w:ascii="Times New Roman" w:hAnsi="Times New Roman" w:cs="Times New Roman"/>
          <w:sz w:val="28"/>
          <w:szCs w:val="28"/>
        </w:rPr>
        <w:t xml:space="preserve">Руднянский </w:t>
      </w:r>
      <w:r w:rsidR="00494BC0">
        <w:rPr>
          <w:rFonts w:ascii="Times New Roman" w:hAnsi="Times New Roman" w:cs="Times New Roman"/>
          <w:sz w:val="28"/>
          <w:szCs w:val="28"/>
        </w:rPr>
        <w:t>муниципальный округ»</w:t>
      </w:r>
      <w:r w:rsidRPr="001D3431">
        <w:rPr>
          <w:rFonts w:ascii="Times New Roman" w:hAnsi="Times New Roman" w:cs="Times New Roman"/>
          <w:sz w:val="28"/>
          <w:szCs w:val="28"/>
        </w:rPr>
        <w:t xml:space="preserve"> Смоленской области</w:t>
      </w:r>
    </w:p>
    <w:p w14:paraId="56347093" w14:textId="77777777" w:rsidR="00FC7358" w:rsidRDefault="00FC7358" w:rsidP="00C168FA">
      <w:pPr>
        <w:spacing w:line="240" w:lineRule="auto"/>
        <w:jc w:val="both"/>
        <w:rPr>
          <w:rFonts w:ascii="Times New Roman" w:hAnsi="Times New Roman" w:cs="Times New Roman"/>
          <w:sz w:val="28"/>
          <w:szCs w:val="28"/>
        </w:rPr>
      </w:pPr>
    </w:p>
    <w:p w14:paraId="34CFA8FF" w14:textId="0D8155EE" w:rsidR="00FC7358" w:rsidRPr="00FC7358" w:rsidRDefault="003352F6" w:rsidP="00C168FA">
      <w:pPr>
        <w:spacing w:after="0" w:line="240" w:lineRule="auto"/>
        <w:ind w:firstLine="708"/>
        <w:jc w:val="both"/>
        <w:rPr>
          <w:rFonts w:ascii="Times New Roman" w:eastAsia="Times New Roman" w:hAnsi="Times New Roman" w:cs="Times New Roman"/>
          <w:sz w:val="28"/>
          <w:szCs w:val="28"/>
          <w:lang w:eastAsia="ru-RU"/>
        </w:rPr>
      </w:pPr>
      <w:r w:rsidRPr="00FC7358">
        <w:rPr>
          <w:rFonts w:ascii="Times New Roman" w:hAnsi="Times New Roman" w:cs="Times New Roman"/>
          <w:sz w:val="28"/>
          <w:szCs w:val="28"/>
        </w:rPr>
        <w:t xml:space="preserve">В соответствии с федеральными законами от 06.10.2003 </w:t>
      </w:r>
      <w:hyperlink r:id="rId6"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131-ФЗ</w:t>
        </w:r>
      </w:hyperlink>
      <w:r w:rsidR="00FC7358">
        <w:rPr>
          <w:rFonts w:ascii="Times New Roman" w:hAnsi="Times New Roman" w:cs="Times New Roman"/>
          <w:sz w:val="28"/>
          <w:szCs w:val="28"/>
        </w:rPr>
        <w:t xml:space="preserve"> «</w:t>
      </w:r>
      <w:r w:rsidRPr="00FC7358">
        <w:rPr>
          <w:rFonts w:ascii="Times New Roman" w:hAnsi="Times New Roman" w:cs="Times New Roman"/>
          <w:sz w:val="28"/>
          <w:szCs w:val="28"/>
        </w:rPr>
        <w:t>Об общих принципах организации местного самоуправлен</w:t>
      </w:r>
      <w:r w:rsidR="00FC7358">
        <w:rPr>
          <w:rFonts w:ascii="Times New Roman" w:hAnsi="Times New Roman" w:cs="Times New Roman"/>
          <w:sz w:val="28"/>
          <w:szCs w:val="28"/>
        </w:rPr>
        <w:t>ия в Российской Федерации»</w:t>
      </w:r>
      <w:r w:rsidRPr="00FC7358">
        <w:rPr>
          <w:rFonts w:ascii="Times New Roman" w:hAnsi="Times New Roman" w:cs="Times New Roman"/>
          <w:sz w:val="28"/>
          <w:szCs w:val="28"/>
        </w:rPr>
        <w:t xml:space="preserve"> и 08.11.2007 </w:t>
      </w:r>
      <w:hyperlink r:id="rId7"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257-ФЗ</w:t>
        </w:r>
      </w:hyperlink>
      <w:r w:rsidR="00FC7358" w:rsidRPr="00FC7358">
        <w:rPr>
          <w:rFonts w:ascii="Times New Roman" w:hAnsi="Times New Roman" w:cs="Times New Roman"/>
          <w:sz w:val="28"/>
          <w:szCs w:val="28"/>
        </w:rPr>
        <w:t xml:space="preserve"> </w:t>
      </w:r>
      <w:r w:rsidR="00FC7358">
        <w:rPr>
          <w:rFonts w:ascii="Times New Roman" w:hAnsi="Times New Roman" w:cs="Times New Roman"/>
          <w:sz w:val="28"/>
          <w:szCs w:val="28"/>
        </w:rPr>
        <w:t>«</w:t>
      </w:r>
      <w:r w:rsidRPr="00FC7358">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FC7358">
        <w:rPr>
          <w:rFonts w:ascii="Times New Roman" w:hAnsi="Times New Roman" w:cs="Times New Roman"/>
          <w:sz w:val="28"/>
          <w:szCs w:val="28"/>
        </w:rPr>
        <w:t>льные акты Российской Федерации»</w:t>
      </w:r>
      <w:r w:rsidRPr="00FC7358">
        <w:rPr>
          <w:rFonts w:ascii="Times New Roman" w:hAnsi="Times New Roman" w:cs="Times New Roman"/>
          <w:sz w:val="28"/>
          <w:szCs w:val="28"/>
        </w:rPr>
        <w:t>,</w:t>
      </w:r>
      <w:r w:rsidR="00262E37" w:rsidRPr="00262E37">
        <w:t xml:space="preserve"> </w:t>
      </w:r>
      <w:r w:rsidR="00262E37" w:rsidRPr="00262E37">
        <w:rPr>
          <w:rFonts w:ascii="Times New Roman" w:hAnsi="Times New Roman" w:cs="Times New Roman"/>
          <w:sz w:val="28"/>
          <w:szCs w:val="28"/>
        </w:rPr>
        <w:t>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262E37">
        <w:rPr>
          <w:rFonts w:ascii="Times New Roman" w:hAnsi="Times New Roman" w:cs="Times New Roman"/>
          <w:sz w:val="28"/>
          <w:szCs w:val="28"/>
        </w:rPr>
        <w:t>,</w:t>
      </w:r>
      <w:r w:rsidR="00FC7358" w:rsidRPr="00FC7358">
        <w:rPr>
          <w:rFonts w:ascii="Times New Roman" w:eastAsia="Times New Roman" w:hAnsi="Times New Roman" w:cs="Times New Roman"/>
          <w:sz w:val="24"/>
          <w:szCs w:val="20"/>
          <w:lang w:eastAsia="ru-RU"/>
        </w:rPr>
        <w:t xml:space="preserve"> </w:t>
      </w:r>
      <w:r w:rsidR="00C812A2" w:rsidRPr="00C812A2">
        <w:rPr>
          <w:rFonts w:ascii="Times New Roman" w:eastAsia="Times New Roman" w:hAnsi="Times New Roman" w:cs="Times New Roman"/>
          <w:sz w:val="28"/>
          <w:szCs w:val="28"/>
          <w:lang w:eastAsia="ru-RU"/>
        </w:rPr>
        <w:t xml:space="preserve">руководствуясь </w:t>
      </w:r>
      <w:hyperlink r:id="rId8" w:history="1">
        <w:r w:rsidR="00FC7358" w:rsidRPr="00FC7358">
          <w:rPr>
            <w:rFonts w:ascii="Times New Roman" w:eastAsia="Times New Roman" w:hAnsi="Times New Roman" w:cs="Times New Roman"/>
            <w:sz w:val="28"/>
            <w:szCs w:val="28"/>
            <w:lang w:eastAsia="ru-RU"/>
          </w:rPr>
          <w:t>Уставом</w:t>
        </w:r>
      </w:hyperlink>
      <w:r w:rsidR="00FC7358" w:rsidRPr="00FC7358">
        <w:rPr>
          <w:rFonts w:ascii="Times New Roman" w:eastAsia="Times New Roman" w:hAnsi="Times New Roman" w:cs="Times New Roman"/>
          <w:sz w:val="24"/>
          <w:szCs w:val="20"/>
          <w:lang w:eastAsia="ru-RU"/>
        </w:rPr>
        <w:t xml:space="preserve"> </w:t>
      </w:r>
      <w:r w:rsidR="00FC7358" w:rsidRPr="00FC7358">
        <w:rPr>
          <w:rFonts w:ascii="Times New Roman" w:eastAsia="Times New Roman" w:hAnsi="Times New Roman" w:cs="Times New Roman"/>
          <w:sz w:val="28"/>
          <w:szCs w:val="28"/>
          <w:lang w:eastAsia="ru-RU"/>
        </w:rPr>
        <w:t xml:space="preserve">муниципального образования </w:t>
      </w:r>
      <w:r w:rsidR="0002308F">
        <w:rPr>
          <w:rFonts w:ascii="Times New Roman" w:eastAsia="Times New Roman" w:hAnsi="Times New Roman" w:cs="Times New Roman"/>
          <w:sz w:val="28"/>
          <w:szCs w:val="28"/>
          <w:lang w:eastAsia="ru-RU"/>
        </w:rPr>
        <w:t>«</w:t>
      </w:r>
      <w:r w:rsidR="0002308F" w:rsidRPr="00FC7358">
        <w:rPr>
          <w:rFonts w:ascii="Times New Roman" w:eastAsia="Times New Roman" w:hAnsi="Times New Roman" w:cs="Times New Roman"/>
          <w:sz w:val="28"/>
          <w:szCs w:val="28"/>
          <w:lang w:eastAsia="ru-RU"/>
        </w:rPr>
        <w:t xml:space="preserve">Руднянский </w:t>
      </w:r>
      <w:r w:rsidR="0002308F">
        <w:rPr>
          <w:rFonts w:ascii="Times New Roman" w:eastAsia="Times New Roman" w:hAnsi="Times New Roman" w:cs="Times New Roman"/>
          <w:sz w:val="28"/>
          <w:szCs w:val="28"/>
          <w:lang w:eastAsia="ru-RU"/>
        </w:rPr>
        <w:t>муниципальный округ»</w:t>
      </w:r>
      <w:r w:rsidR="0002308F" w:rsidRPr="00FC7358">
        <w:rPr>
          <w:rFonts w:ascii="Times New Roman" w:eastAsia="Times New Roman" w:hAnsi="Times New Roman" w:cs="Times New Roman"/>
          <w:sz w:val="28"/>
          <w:szCs w:val="28"/>
          <w:lang w:eastAsia="ru-RU"/>
        </w:rPr>
        <w:t xml:space="preserve"> </w:t>
      </w:r>
      <w:r w:rsidR="00FC7358" w:rsidRPr="00FC7358">
        <w:rPr>
          <w:rFonts w:ascii="Times New Roman" w:eastAsia="Times New Roman" w:hAnsi="Times New Roman" w:cs="Times New Roman"/>
          <w:sz w:val="28"/>
          <w:szCs w:val="28"/>
          <w:lang w:eastAsia="ru-RU"/>
        </w:rPr>
        <w:t xml:space="preserve">Смоленской области, Администрация муниципального образования </w:t>
      </w:r>
      <w:r w:rsidR="0002308F">
        <w:rPr>
          <w:rFonts w:ascii="Times New Roman" w:eastAsia="Times New Roman" w:hAnsi="Times New Roman" w:cs="Times New Roman"/>
          <w:sz w:val="28"/>
          <w:szCs w:val="28"/>
          <w:lang w:eastAsia="ru-RU"/>
        </w:rPr>
        <w:t>«</w:t>
      </w:r>
      <w:r w:rsidR="0002308F" w:rsidRPr="00FC7358">
        <w:rPr>
          <w:rFonts w:ascii="Times New Roman" w:eastAsia="Times New Roman" w:hAnsi="Times New Roman" w:cs="Times New Roman"/>
          <w:sz w:val="28"/>
          <w:szCs w:val="28"/>
          <w:lang w:eastAsia="ru-RU"/>
        </w:rPr>
        <w:t xml:space="preserve">Руднянский </w:t>
      </w:r>
      <w:r w:rsidR="0002308F">
        <w:rPr>
          <w:rFonts w:ascii="Times New Roman" w:eastAsia="Times New Roman" w:hAnsi="Times New Roman" w:cs="Times New Roman"/>
          <w:sz w:val="28"/>
          <w:szCs w:val="28"/>
          <w:lang w:eastAsia="ru-RU"/>
        </w:rPr>
        <w:t>муниципальный округ»</w:t>
      </w:r>
      <w:r w:rsidR="0002308F" w:rsidRPr="00FC7358">
        <w:rPr>
          <w:rFonts w:ascii="Times New Roman" w:eastAsia="Times New Roman" w:hAnsi="Times New Roman" w:cs="Times New Roman"/>
          <w:sz w:val="28"/>
          <w:szCs w:val="28"/>
          <w:lang w:eastAsia="ru-RU"/>
        </w:rPr>
        <w:t xml:space="preserve"> </w:t>
      </w:r>
      <w:r w:rsidR="00FC7358" w:rsidRPr="00FC7358">
        <w:rPr>
          <w:rFonts w:ascii="Times New Roman" w:eastAsia="Times New Roman" w:hAnsi="Times New Roman" w:cs="Times New Roman"/>
          <w:sz w:val="28"/>
          <w:szCs w:val="28"/>
          <w:lang w:eastAsia="ru-RU"/>
        </w:rPr>
        <w:t xml:space="preserve"> Смоленской области </w:t>
      </w:r>
    </w:p>
    <w:p w14:paraId="1D930034" w14:textId="77777777" w:rsidR="00FC7358" w:rsidRPr="00FC7358" w:rsidRDefault="00FC7358" w:rsidP="00C168FA">
      <w:pPr>
        <w:spacing w:after="0" w:line="240" w:lineRule="auto"/>
        <w:ind w:firstLine="708"/>
        <w:jc w:val="both"/>
        <w:rPr>
          <w:rFonts w:ascii="Times New Roman" w:eastAsia="Times New Roman" w:hAnsi="Times New Roman" w:cs="Times New Roman"/>
          <w:sz w:val="28"/>
          <w:szCs w:val="28"/>
          <w:lang w:eastAsia="ru-RU"/>
        </w:rPr>
      </w:pPr>
    </w:p>
    <w:p w14:paraId="2B7B7BE5" w14:textId="77777777" w:rsidR="00FC7358" w:rsidRPr="00FC7358" w:rsidRDefault="00FC7358" w:rsidP="00C168FA">
      <w:pPr>
        <w:spacing w:after="0" w:line="240" w:lineRule="auto"/>
        <w:jc w:val="both"/>
        <w:rPr>
          <w:rFonts w:ascii="Times New Roman" w:eastAsia="Times New Roman" w:hAnsi="Times New Roman" w:cs="Times New Roman"/>
          <w:sz w:val="28"/>
          <w:szCs w:val="28"/>
          <w:lang w:eastAsia="ru-RU"/>
        </w:rPr>
      </w:pPr>
      <w:r w:rsidRPr="00FC7358">
        <w:rPr>
          <w:rFonts w:ascii="Times New Roman" w:eastAsia="Times New Roman" w:hAnsi="Times New Roman" w:cs="Times New Roman"/>
          <w:sz w:val="28"/>
          <w:szCs w:val="28"/>
          <w:lang w:eastAsia="ru-RU"/>
        </w:rPr>
        <w:t xml:space="preserve"> п о с т а н о в л я е т:</w:t>
      </w:r>
    </w:p>
    <w:p w14:paraId="3B4CD217" w14:textId="77777777" w:rsidR="003352F6" w:rsidRPr="00FC7358" w:rsidRDefault="003352F6" w:rsidP="00C168FA">
      <w:pPr>
        <w:spacing w:after="0" w:line="240" w:lineRule="auto"/>
        <w:ind w:firstLine="708"/>
        <w:rPr>
          <w:rFonts w:ascii="Times New Roman" w:hAnsi="Times New Roman" w:cs="Times New Roman"/>
          <w:sz w:val="28"/>
          <w:szCs w:val="28"/>
        </w:rPr>
      </w:pPr>
      <w:r w:rsidRPr="00FC7358">
        <w:rPr>
          <w:rFonts w:ascii="Times New Roman" w:hAnsi="Times New Roman" w:cs="Times New Roman"/>
          <w:sz w:val="28"/>
          <w:szCs w:val="28"/>
        </w:rPr>
        <w:t xml:space="preserve"> </w:t>
      </w:r>
    </w:p>
    <w:p w14:paraId="3D5CD029" w14:textId="10B3DFFB" w:rsidR="0089643F" w:rsidRPr="00FC7358" w:rsidRDefault="003352F6" w:rsidP="0089643F">
      <w:pPr>
        <w:spacing w:after="0" w:line="240" w:lineRule="auto"/>
        <w:ind w:firstLine="708"/>
        <w:jc w:val="both"/>
        <w:rPr>
          <w:rFonts w:ascii="Times New Roman" w:hAnsi="Times New Roman" w:cs="Times New Roman"/>
          <w:sz w:val="28"/>
          <w:szCs w:val="28"/>
        </w:rPr>
      </w:pPr>
      <w:r w:rsidRPr="00FC7358">
        <w:rPr>
          <w:rFonts w:ascii="Times New Roman" w:hAnsi="Times New Roman" w:cs="Times New Roman"/>
          <w:sz w:val="28"/>
          <w:szCs w:val="28"/>
        </w:rPr>
        <w:t>1.</w:t>
      </w:r>
      <w:r w:rsidR="0089643F">
        <w:rPr>
          <w:rFonts w:ascii="Times New Roman" w:hAnsi="Times New Roman" w:cs="Times New Roman"/>
          <w:sz w:val="28"/>
          <w:szCs w:val="28"/>
        </w:rPr>
        <w:t xml:space="preserve">Признать утратившим силу постановление </w:t>
      </w:r>
      <w:r w:rsidRPr="00FC7358">
        <w:rPr>
          <w:rFonts w:ascii="Times New Roman" w:hAnsi="Times New Roman" w:cs="Times New Roman"/>
          <w:sz w:val="28"/>
          <w:szCs w:val="28"/>
        </w:rPr>
        <w:t xml:space="preserve"> </w:t>
      </w:r>
      <w:r w:rsidR="0089643F" w:rsidRPr="00FC7358">
        <w:rPr>
          <w:rFonts w:ascii="Times New Roman" w:eastAsia="Times New Roman" w:hAnsi="Times New Roman" w:cs="Times New Roman"/>
          <w:sz w:val="28"/>
          <w:szCs w:val="28"/>
          <w:lang w:eastAsia="ru-RU"/>
        </w:rPr>
        <w:t>Администраци</w:t>
      </w:r>
      <w:r w:rsidR="0089643F">
        <w:rPr>
          <w:rFonts w:ascii="Times New Roman" w:eastAsia="Times New Roman" w:hAnsi="Times New Roman" w:cs="Times New Roman"/>
          <w:sz w:val="28"/>
          <w:szCs w:val="28"/>
          <w:lang w:eastAsia="ru-RU"/>
        </w:rPr>
        <w:t>и</w:t>
      </w:r>
      <w:r w:rsidR="0089643F" w:rsidRPr="00FC7358">
        <w:rPr>
          <w:rFonts w:ascii="Times New Roman" w:eastAsia="Times New Roman" w:hAnsi="Times New Roman" w:cs="Times New Roman"/>
          <w:sz w:val="28"/>
          <w:szCs w:val="28"/>
          <w:lang w:eastAsia="ru-RU"/>
        </w:rPr>
        <w:t xml:space="preserve"> муниципального образования Руднянский район Смоленской области </w:t>
      </w:r>
      <w:r w:rsidR="0089643F">
        <w:rPr>
          <w:rFonts w:ascii="Times New Roman" w:eastAsia="Times New Roman" w:hAnsi="Times New Roman" w:cs="Times New Roman"/>
          <w:sz w:val="28"/>
          <w:szCs w:val="28"/>
          <w:lang w:eastAsia="ru-RU"/>
        </w:rPr>
        <w:t>от 1</w:t>
      </w:r>
      <w:r w:rsidR="00D506BE">
        <w:rPr>
          <w:rFonts w:ascii="Times New Roman" w:eastAsia="Times New Roman" w:hAnsi="Times New Roman" w:cs="Times New Roman"/>
          <w:sz w:val="28"/>
          <w:szCs w:val="28"/>
          <w:lang w:eastAsia="ru-RU"/>
        </w:rPr>
        <w:t>8</w:t>
      </w:r>
      <w:r w:rsidR="0089643F">
        <w:rPr>
          <w:rFonts w:ascii="Times New Roman" w:eastAsia="Times New Roman" w:hAnsi="Times New Roman" w:cs="Times New Roman"/>
          <w:sz w:val="28"/>
          <w:szCs w:val="28"/>
          <w:lang w:eastAsia="ru-RU"/>
        </w:rPr>
        <w:t>.</w:t>
      </w:r>
      <w:r w:rsidR="00D506BE">
        <w:rPr>
          <w:rFonts w:ascii="Times New Roman" w:eastAsia="Times New Roman" w:hAnsi="Times New Roman" w:cs="Times New Roman"/>
          <w:sz w:val="28"/>
          <w:szCs w:val="28"/>
          <w:lang w:eastAsia="ru-RU"/>
        </w:rPr>
        <w:t>10</w:t>
      </w:r>
      <w:r w:rsidR="0089643F">
        <w:rPr>
          <w:rFonts w:ascii="Times New Roman" w:eastAsia="Times New Roman" w:hAnsi="Times New Roman" w:cs="Times New Roman"/>
          <w:sz w:val="28"/>
          <w:szCs w:val="28"/>
          <w:lang w:eastAsia="ru-RU"/>
        </w:rPr>
        <w:t xml:space="preserve">.2023 г. № </w:t>
      </w:r>
      <w:r w:rsidR="00D506BE">
        <w:rPr>
          <w:rFonts w:ascii="Times New Roman" w:eastAsia="Times New Roman" w:hAnsi="Times New Roman" w:cs="Times New Roman"/>
          <w:sz w:val="28"/>
          <w:szCs w:val="28"/>
          <w:lang w:eastAsia="ru-RU"/>
        </w:rPr>
        <w:t>339</w:t>
      </w:r>
      <w:r w:rsidR="0089643F">
        <w:rPr>
          <w:rFonts w:ascii="Times New Roman" w:eastAsia="Times New Roman" w:hAnsi="Times New Roman" w:cs="Times New Roman"/>
          <w:sz w:val="28"/>
          <w:szCs w:val="28"/>
          <w:lang w:eastAsia="ru-RU"/>
        </w:rPr>
        <w:t xml:space="preserve"> «Об утверждении </w:t>
      </w:r>
      <w:r w:rsidR="002C46D9">
        <w:rPr>
          <w:rFonts w:ascii="Times New Roman" w:eastAsia="Times New Roman" w:hAnsi="Times New Roman" w:cs="Times New Roman"/>
          <w:sz w:val="28"/>
          <w:szCs w:val="28"/>
          <w:lang w:eastAsia="ru-RU"/>
        </w:rPr>
        <w:t>М</w:t>
      </w:r>
      <w:r w:rsidR="00AD7E17">
        <w:rPr>
          <w:rFonts w:ascii="Times New Roman" w:eastAsia="Times New Roman" w:hAnsi="Times New Roman" w:cs="Times New Roman"/>
          <w:sz w:val="28"/>
          <w:szCs w:val="28"/>
          <w:lang w:eastAsia="ru-RU"/>
        </w:rPr>
        <w:t>етодик</w:t>
      </w:r>
      <w:hyperlink w:anchor="P34" w:history="1">
        <w:r w:rsidR="0089643F">
          <w:rPr>
            <w:rStyle w:val="a3"/>
            <w:rFonts w:ascii="Times New Roman" w:hAnsi="Times New Roman" w:cs="Times New Roman"/>
            <w:color w:val="auto"/>
            <w:sz w:val="28"/>
            <w:szCs w:val="28"/>
            <w:u w:val="none"/>
          </w:rPr>
          <w:t>и</w:t>
        </w:r>
      </w:hyperlink>
      <w:r w:rsidR="0089643F" w:rsidRPr="00FC7358">
        <w:rPr>
          <w:rFonts w:ascii="Times New Roman" w:hAnsi="Times New Roman" w:cs="Times New Roman"/>
          <w:sz w:val="28"/>
          <w:szCs w:val="28"/>
        </w:rPr>
        <w:t xml:space="preserve"> расчета размера платы за пользование на платной основе парковками (парковоч</w:t>
      </w:r>
      <w:r w:rsidR="0089643F">
        <w:rPr>
          <w:rFonts w:ascii="Times New Roman" w:hAnsi="Times New Roman" w:cs="Times New Roman"/>
          <w:sz w:val="28"/>
          <w:szCs w:val="28"/>
        </w:rPr>
        <w:t>ными местами), расположенными</w:t>
      </w:r>
      <w:r w:rsidR="0089643F" w:rsidRPr="00992F21">
        <w:t xml:space="preserve"> </w:t>
      </w:r>
      <w:r w:rsidR="0089643F" w:rsidRPr="00992F21">
        <w:rPr>
          <w:rFonts w:ascii="Times New Roman" w:hAnsi="Times New Roman" w:cs="Times New Roman"/>
          <w:sz w:val="28"/>
          <w:szCs w:val="28"/>
        </w:rPr>
        <w:t xml:space="preserve">на автомобильных дорогах общего пользования местного значения вне границ населенных пунктов в границах </w:t>
      </w:r>
      <w:r w:rsidR="0089643F" w:rsidRPr="00992F21">
        <w:rPr>
          <w:rFonts w:ascii="Times New Roman" w:hAnsi="Times New Roman" w:cs="Times New Roman"/>
          <w:sz w:val="28"/>
          <w:szCs w:val="28"/>
        </w:rPr>
        <w:lastRenderedPageBreak/>
        <w:t>муниципального образования Руднянский район Смоленской области, автомобильных дорогах общего пользования местного значения муниципального образования Руднянского городского поселения Руднянского района Смоленской области</w:t>
      </w:r>
      <w:r w:rsidR="0089643F">
        <w:rPr>
          <w:rFonts w:ascii="Times New Roman" w:hAnsi="Times New Roman" w:cs="Times New Roman"/>
          <w:sz w:val="28"/>
          <w:szCs w:val="28"/>
        </w:rPr>
        <w:t>.»</w:t>
      </w:r>
      <w:r w:rsidR="0089643F" w:rsidRPr="00FC7358">
        <w:rPr>
          <w:rFonts w:ascii="Times New Roman" w:hAnsi="Times New Roman" w:cs="Times New Roman"/>
          <w:sz w:val="28"/>
          <w:szCs w:val="28"/>
        </w:rPr>
        <w:t>.</w:t>
      </w:r>
    </w:p>
    <w:p w14:paraId="1EE0F28F" w14:textId="45B3F9E5" w:rsidR="0089643F" w:rsidRPr="00FC7358" w:rsidRDefault="003352F6" w:rsidP="0089643F">
      <w:pPr>
        <w:spacing w:after="0" w:line="240" w:lineRule="auto"/>
        <w:ind w:firstLine="708"/>
        <w:jc w:val="both"/>
        <w:rPr>
          <w:rFonts w:ascii="Times New Roman" w:hAnsi="Times New Roman" w:cs="Times New Roman"/>
          <w:sz w:val="28"/>
          <w:szCs w:val="28"/>
        </w:rPr>
      </w:pPr>
      <w:r w:rsidRPr="00992F21">
        <w:rPr>
          <w:rFonts w:ascii="Times New Roman" w:hAnsi="Times New Roman" w:cs="Times New Roman"/>
          <w:sz w:val="28"/>
          <w:szCs w:val="28"/>
        </w:rPr>
        <w:t xml:space="preserve">2. </w:t>
      </w:r>
      <w:r w:rsidR="0089643F" w:rsidRPr="00FC7358">
        <w:rPr>
          <w:rFonts w:ascii="Times New Roman" w:hAnsi="Times New Roman" w:cs="Times New Roman"/>
          <w:sz w:val="28"/>
          <w:szCs w:val="28"/>
        </w:rPr>
        <w:t xml:space="preserve">Утвердить </w:t>
      </w:r>
      <w:r w:rsidR="0089643F">
        <w:rPr>
          <w:rFonts w:ascii="Times New Roman" w:hAnsi="Times New Roman" w:cs="Times New Roman"/>
          <w:sz w:val="28"/>
          <w:szCs w:val="28"/>
        </w:rPr>
        <w:t xml:space="preserve">прилагаемую </w:t>
      </w:r>
      <w:hyperlink w:anchor="P34" w:history="1">
        <w:r w:rsidR="0089643F" w:rsidRPr="00FC7358">
          <w:rPr>
            <w:rStyle w:val="a3"/>
            <w:rFonts w:ascii="Times New Roman" w:hAnsi="Times New Roman" w:cs="Times New Roman"/>
            <w:color w:val="auto"/>
            <w:sz w:val="28"/>
            <w:szCs w:val="28"/>
            <w:u w:val="none"/>
          </w:rPr>
          <w:t>Методику</w:t>
        </w:r>
      </w:hyperlink>
      <w:r w:rsidR="0089643F" w:rsidRPr="00FC7358">
        <w:rPr>
          <w:rFonts w:ascii="Times New Roman" w:hAnsi="Times New Roman" w:cs="Times New Roman"/>
          <w:sz w:val="28"/>
          <w:szCs w:val="28"/>
        </w:rPr>
        <w:t xml:space="preserve"> расчета размера платы за пользование на платной основе парковками (парковоч</w:t>
      </w:r>
      <w:r w:rsidR="0089643F">
        <w:rPr>
          <w:rFonts w:ascii="Times New Roman" w:hAnsi="Times New Roman" w:cs="Times New Roman"/>
          <w:sz w:val="28"/>
          <w:szCs w:val="28"/>
        </w:rPr>
        <w:t>ными местами), расположенными</w:t>
      </w:r>
      <w:r w:rsidR="0089643F" w:rsidRPr="00992F21">
        <w:t xml:space="preserve"> </w:t>
      </w:r>
      <w:r w:rsidR="0089643F" w:rsidRPr="00992F21">
        <w:rPr>
          <w:rFonts w:ascii="Times New Roman" w:hAnsi="Times New Roman" w:cs="Times New Roman"/>
          <w:sz w:val="28"/>
          <w:szCs w:val="28"/>
        </w:rPr>
        <w:t xml:space="preserve">на автомобильных дорогах общего пользования местного значения муниципального образования </w:t>
      </w:r>
      <w:r w:rsidR="00D506BE">
        <w:rPr>
          <w:rFonts w:ascii="Times New Roman" w:hAnsi="Times New Roman" w:cs="Times New Roman"/>
          <w:sz w:val="28"/>
          <w:szCs w:val="28"/>
        </w:rPr>
        <w:t>«</w:t>
      </w:r>
      <w:r w:rsidR="0089643F" w:rsidRPr="00992F21">
        <w:rPr>
          <w:rFonts w:ascii="Times New Roman" w:hAnsi="Times New Roman" w:cs="Times New Roman"/>
          <w:sz w:val="28"/>
          <w:szCs w:val="28"/>
        </w:rPr>
        <w:t>Руднянск</w:t>
      </w:r>
      <w:r w:rsidR="00D506BE">
        <w:rPr>
          <w:rFonts w:ascii="Times New Roman" w:hAnsi="Times New Roman" w:cs="Times New Roman"/>
          <w:sz w:val="28"/>
          <w:szCs w:val="28"/>
        </w:rPr>
        <w:t>ий муниципальный округ»</w:t>
      </w:r>
      <w:r w:rsidR="0089643F" w:rsidRPr="00992F21">
        <w:rPr>
          <w:rFonts w:ascii="Times New Roman" w:hAnsi="Times New Roman" w:cs="Times New Roman"/>
          <w:sz w:val="28"/>
          <w:szCs w:val="28"/>
        </w:rPr>
        <w:t xml:space="preserve"> Смоленской области</w:t>
      </w:r>
      <w:r w:rsidR="0089643F" w:rsidRPr="00FC7358">
        <w:rPr>
          <w:rFonts w:ascii="Times New Roman" w:hAnsi="Times New Roman" w:cs="Times New Roman"/>
          <w:sz w:val="28"/>
          <w:szCs w:val="28"/>
        </w:rPr>
        <w:t>.</w:t>
      </w:r>
    </w:p>
    <w:p w14:paraId="40028843" w14:textId="08ED2064" w:rsidR="00992F21" w:rsidRPr="009143C4" w:rsidRDefault="009143C4" w:rsidP="009143C4">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992F21" w:rsidRPr="00992F21">
        <w:rPr>
          <w:rFonts w:ascii="Times New Roman" w:hAnsi="Times New Roman" w:cs="Times New Roman"/>
          <w:sz w:val="28"/>
          <w:szCs w:val="28"/>
        </w:rPr>
        <w:t>3. Контроль за исполнением настоящего постановления возложить на</w:t>
      </w:r>
      <w:r w:rsidR="0089643F">
        <w:rPr>
          <w:rFonts w:ascii="Times New Roman" w:hAnsi="Times New Roman" w:cs="Times New Roman"/>
          <w:sz w:val="28"/>
          <w:szCs w:val="28"/>
        </w:rPr>
        <w:t xml:space="preserve"> заместителя Главы </w:t>
      </w:r>
      <w:r w:rsidRPr="00992F21">
        <w:rPr>
          <w:rFonts w:ascii="Times New Roman" w:eastAsia="Times New Roman" w:hAnsi="Times New Roman" w:cs="Times New Roman"/>
          <w:sz w:val="28"/>
          <w:szCs w:val="28"/>
          <w:lang w:eastAsia="ru-RU"/>
        </w:rPr>
        <w:t>муниципального образования</w:t>
      </w:r>
      <w:r>
        <w:rPr>
          <w:rFonts w:ascii="Times New Roman" w:eastAsia="Times New Roman" w:hAnsi="Times New Roman" w:cs="Times New Roman"/>
          <w:sz w:val="28"/>
          <w:szCs w:val="28"/>
          <w:lang w:eastAsia="ru-RU"/>
        </w:rPr>
        <w:t xml:space="preserve"> </w:t>
      </w:r>
      <w:r w:rsidR="00D506BE">
        <w:rPr>
          <w:rFonts w:ascii="Times New Roman" w:eastAsia="Times New Roman" w:hAnsi="Times New Roman" w:cs="Times New Roman"/>
          <w:sz w:val="28"/>
          <w:szCs w:val="28"/>
          <w:lang w:eastAsia="ru-RU"/>
        </w:rPr>
        <w:t>«</w:t>
      </w:r>
      <w:r w:rsidRPr="00992F21">
        <w:rPr>
          <w:rFonts w:ascii="Times New Roman" w:eastAsia="Times New Roman" w:hAnsi="Times New Roman" w:cs="Times New Roman"/>
          <w:sz w:val="28"/>
          <w:szCs w:val="28"/>
          <w:lang w:eastAsia="ru-RU"/>
        </w:rPr>
        <w:t xml:space="preserve">Руднянский </w:t>
      </w:r>
      <w:r w:rsidR="00D506BE">
        <w:rPr>
          <w:rFonts w:ascii="Times New Roman" w:eastAsia="Times New Roman" w:hAnsi="Times New Roman" w:cs="Times New Roman"/>
          <w:sz w:val="28"/>
          <w:szCs w:val="28"/>
          <w:lang w:eastAsia="ru-RU"/>
        </w:rPr>
        <w:t>муниципальный округ»</w:t>
      </w:r>
      <w:r w:rsidRPr="00992F21">
        <w:rPr>
          <w:rFonts w:ascii="Times New Roman" w:eastAsia="Times New Roman" w:hAnsi="Times New Roman" w:cs="Times New Roman"/>
          <w:sz w:val="28"/>
          <w:szCs w:val="28"/>
          <w:lang w:eastAsia="ru-RU"/>
        </w:rPr>
        <w:t xml:space="preserve"> Смоленской области</w:t>
      </w:r>
      <w:r w:rsidR="008F0B9C" w:rsidRPr="008F0B9C">
        <w:rPr>
          <w:rFonts w:ascii="Times New Roman" w:eastAsia="Times New Roman" w:hAnsi="Times New Roman" w:cs="Times New Roman"/>
          <w:sz w:val="28"/>
          <w:szCs w:val="28"/>
          <w:lang w:eastAsia="ru-RU"/>
        </w:rPr>
        <w:t>– начальника управления по развитию территорий</w:t>
      </w:r>
      <w:r>
        <w:rPr>
          <w:rFonts w:ascii="Times New Roman" w:hAnsi="Times New Roman" w:cs="Times New Roman"/>
          <w:sz w:val="28"/>
          <w:szCs w:val="28"/>
        </w:rPr>
        <w:t>.</w:t>
      </w:r>
    </w:p>
    <w:p w14:paraId="3C325A1E" w14:textId="6C01DDF1" w:rsidR="00992F21" w:rsidRPr="00992F21" w:rsidRDefault="00992F21" w:rsidP="00C168FA">
      <w:pPr>
        <w:spacing w:after="0" w:line="240" w:lineRule="auto"/>
        <w:ind w:firstLine="708"/>
        <w:jc w:val="both"/>
        <w:rPr>
          <w:rFonts w:ascii="Times New Roman" w:hAnsi="Times New Roman" w:cs="Times New Roman"/>
          <w:sz w:val="28"/>
          <w:szCs w:val="28"/>
        </w:rPr>
      </w:pPr>
      <w:r w:rsidRPr="00992F21">
        <w:rPr>
          <w:rFonts w:ascii="Times New Roman" w:hAnsi="Times New Roman" w:cs="Times New Roman"/>
          <w:sz w:val="28"/>
          <w:szCs w:val="28"/>
        </w:rPr>
        <w:t xml:space="preserve">4. </w:t>
      </w:r>
      <w:r w:rsidR="00A40624" w:rsidRPr="00A40624">
        <w:rPr>
          <w:rFonts w:ascii="Times New Roman" w:hAnsi="Times New Roman" w:cs="Times New Roman"/>
          <w:sz w:val="28"/>
          <w:szCs w:val="28"/>
        </w:rPr>
        <w:t xml:space="preserve">Настоящее постановление вступает в силу с момента подписания и подлежит официальному опубликованию в соответствии с Уставом муниципального образования </w:t>
      </w:r>
      <w:r w:rsidR="00D506BE">
        <w:rPr>
          <w:rFonts w:ascii="Times New Roman" w:hAnsi="Times New Roman" w:cs="Times New Roman"/>
          <w:sz w:val="28"/>
          <w:szCs w:val="28"/>
        </w:rPr>
        <w:t>«</w:t>
      </w:r>
      <w:r w:rsidR="00A40624" w:rsidRPr="00A40624">
        <w:rPr>
          <w:rFonts w:ascii="Times New Roman" w:hAnsi="Times New Roman" w:cs="Times New Roman"/>
          <w:sz w:val="28"/>
          <w:szCs w:val="28"/>
        </w:rPr>
        <w:t xml:space="preserve">Руднянский </w:t>
      </w:r>
      <w:r w:rsidR="00D506BE">
        <w:rPr>
          <w:rFonts w:ascii="Times New Roman" w:hAnsi="Times New Roman" w:cs="Times New Roman"/>
          <w:sz w:val="28"/>
          <w:szCs w:val="28"/>
        </w:rPr>
        <w:t>муниципальный округ»</w:t>
      </w:r>
      <w:r w:rsidR="00A40624" w:rsidRPr="00A40624">
        <w:rPr>
          <w:rFonts w:ascii="Times New Roman" w:hAnsi="Times New Roman" w:cs="Times New Roman"/>
          <w:sz w:val="28"/>
          <w:szCs w:val="28"/>
        </w:rPr>
        <w:t xml:space="preserve"> Смоленской области.</w:t>
      </w:r>
    </w:p>
    <w:p w14:paraId="72B7FA53" w14:textId="77777777" w:rsidR="003352F6" w:rsidRDefault="003352F6" w:rsidP="00C168FA">
      <w:pPr>
        <w:spacing w:after="0" w:line="240" w:lineRule="auto"/>
      </w:pPr>
    </w:p>
    <w:p w14:paraId="170B42A8" w14:textId="77777777" w:rsidR="00992F21" w:rsidRPr="001D3431" w:rsidRDefault="00992F21" w:rsidP="00C168FA">
      <w:pPr>
        <w:spacing w:after="0" w:line="240" w:lineRule="auto"/>
      </w:pPr>
    </w:p>
    <w:p w14:paraId="2608EE4A" w14:textId="6BC912E1" w:rsidR="00992F21" w:rsidRPr="00992F21" w:rsidRDefault="00992F21" w:rsidP="00C168FA">
      <w:pPr>
        <w:spacing w:after="0" w:line="240" w:lineRule="auto"/>
        <w:jc w:val="both"/>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Глав</w:t>
      </w:r>
      <w:r w:rsidR="00381C9F">
        <w:rPr>
          <w:rFonts w:ascii="Times New Roman" w:eastAsia="Times New Roman" w:hAnsi="Times New Roman" w:cs="Times New Roman"/>
          <w:sz w:val="28"/>
          <w:szCs w:val="28"/>
          <w:lang w:eastAsia="ru-RU"/>
        </w:rPr>
        <w:t>а</w:t>
      </w:r>
      <w:r w:rsidRPr="00992F21">
        <w:rPr>
          <w:rFonts w:ascii="Times New Roman" w:eastAsia="Times New Roman" w:hAnsi="Times New Roman" w:cs="Times New Roman"/>
          <w:sz w:val="28"/>
          <w:szCs w:val="28"/>
          <w:lang w:eastAsia="ru-RU"/>
        </w:rPr>
        <w:t xml:space="preserve"> муниципального образования</w:t>
      </w:r>
    </w:p>
    <w:p w14:paraId="3A52059E" w14:textId="77777777" w:rsidR="00990527" w:rsidRDefault="00990527" w:rsidP="00C168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2F21"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муниципальный округ»</w:t>
      </w:r>
    </w:p>
    <w:p w14:paraId="3FAA5CC2" w14:textId="22BC971A" w:rsidR="003352F6" w:rsidRPr="00990527" w:rsidRDefault="00992F21" w:rsidP="00C168FA">
      <w:pPr>
        <w:spacing w:after="0" w:line="240" w:lineRule="auto"/>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 xml:space="preserve"> Смоленской области                                                </w:t>
      </w:r>
      <w:r w:rsidR="00990527">
        <w:rPr>
          <w:rFonts w:ascii="Times New Roman" w:eastAsia="Times New Roman" w:hAnsi="Times New Roman" w:cs="Times New Roman"/>
          <w:sz w:val="28"/>
          <w:szCs w:val="28"/>
          <w:lang w:eastAsia="ru-RU"/>
        </w:rPr>
        <w:t xml:space="preserve">                               </w:t>
      </w:r>
      <w:r w:rsidRPr="00992F21">
        <w:rPr>
          <w:rFonts w:ascii="Times New Roman" w:eastAsia="Times New Roman" w:hAnsi="Times New Roman" w:cs="Times New Roman"/>
          <w:sz w:val="28"/>
          <w:szCs w:val="28"/>
          <w:lang w:eastAsia="ru-RU"/>
        </w:rPr>
        <w:t xml:space="preserve"> </w:t>
      </w:r>
      <w:r w:rsidR="00381C9F">
        <w:rPr>
          <w:rFonts w:ascii="Times New Roman" w:eastAsia="Times New Roman" w:hAnsi="Times New Roman" w:cs="Times New Roman"/>
          <w:b/>
          <w:sz w:val="28"/>
          <w:szCs w:val="28"/>
          <w:lang w:eastAsia="ru-RU"/>
        </w:rPr>
        <w:t>Ю.И. Ивашкин</w:t>
      </w:r>
    </w:p>
    <w:p w14:paraId="05B54A15" w14:textId="77777777" w:rsidR="003352F6" w:rsidRPr="001D3431" w:rsidRDefault="003352F6" w:rsidP="00C168FA">
      <w:pPr>
        <w:spacing w:after="0" w:line="240" w:lineRule="auto"/>
      </w:pPr>
    </w:p>
    <w:p w14:paraId="16E7C5AC" w14:textId="77777777" w:rsidR="003352F6" w:rsidRPr="001D3431" w:rsidRDefault="003352F6" w:rsidP="00C168FA">
      <w:pPr>
        <w:spacing w:after="0" w:line="240" w:lineRule="auto"/>
      </w:pPr>
    </w:p>
    <w:p w14:paraId="54971A3F" w14:textId="77777777" w:rsidR="003352F6" w:rsidRPr="001D3431" w:rsidRDefault="003352F6" w:rsidP="00C168FA">
      <w:pPr>
        <w:spacing w:after="0" w:line="240" w:lineRule="auto"/>
      </w:pPr>
    </w:p>
    <w:p w14:paraId="43D6B6A8" w14:textId="77777777" w:rsidR="003352F6" w:rsidRPr="001D3431" w:rsidRDefault="003352F6" w:rsidP="00C168FA">
      <w:pPr>
        <w:spacing w:after="0" w:line="240" w:lineRule="auto"/>
      </w:pPr>
    </w:p>
    <w:p w14:paraId="1F2A27B8" w14:textId="77777777" w:rsidR="00992F21" w:rsidRDefault="00992F21" w:rsidP="00C168FA">
      <w:pPr>
        <w:spacing w:after="0" w:line="240" w:lineRule="auto"/>
      </w:pPr>
    </w:p>
    <w:p w14:paraId="2F428BC5" w14:textId="77777777" w:rsidR="00992F21" w:rsidRDefault="00992F21" w:rsidP="00C168FA">
      <w:pPr>
        <w:spacing w:after="0" w:line="240" w:lineRule="auto"/>
      </w:pPr>
    </w:p>
    <w:p w14:paraId="26F8DAD0" w14:textId="77777777" w:rsidR="00992F21" w:rsidRDefault="00992F21" w:rsidP="00C168FA">
      <w:pPr>
        <w:spacing w:after="0" w:line="240" w:lineRule="auto"/>
      </w:pPr>
    </w:p>
    <w:p w14:paraId="33EF13A9" w14:textId="77777777" w:rsidR="00992F21" w:rsidRDefault="00992F21" w:rsidP="00C168FA">
      <w:pPr>
        <w:spacing w:after="0" w:line="240" w:lineRule="auto"/>
      </w:pPr>
    </w:p>
    <w:p w14:paraId="75D219C6" w14:textId="77777777" w:rsidR="00992F21" w:rsidRDefault="00992F21" w:rsidP="00C168FA">
      <w:pPr>
        <w:spacing w:after="0" w:line="240" w:lineRule="auto"/>
      </w:pPr>
    </w:p>
    <w:p w14:paraId="1833C9E7" w14:textId="77777777" w:rsidR="00992F21" w:rsidRDefault="00992F21" w:rsidP="00C168FA">
      <w:pPr>
        <w:spacing w:after="0" w:line="240" w:lineRule="auto"/>
      </w:pPr>
    </w:p>
    <w:p w14:paraId="15D557E5" w14:textId="77777777" w:rsidR="00992F21" w:rsidRDefault="00992F21" w:rsidP="00C168FA">
      <w:pPr>
        <w:spacing w:after="0" w:line="240" w:lineRule="auto"/>
      </w:pPr>
    </w:p>
    <w:p w14:paraId="3499AFC7" w14:textId="77777777" w:rsidR="00992F21" w:rsidRDefault="00992F21" w:rsidP="00C168FA">
      <w:pPr>
        <w:spacing w:after="0" w:line="240" w:lineRule="auto"/>
      </w:pPr>
    </w:p>
    <w:p w14:paraId="41911B4C" w14:textId="77777777" w:rsidR="00990527" w:rsidRDefault="00990527" w:rsidP="00C168FA">
      <w:pPr>
        <w:spacing w:after="0" w:line="240" w:lineRule="auto"/>
      </w:pPr>
    </w:p>
    <w:p w14:paraId="4B70199D" w14:textId="77777777" w:rsidR="00990527" w:rsidRDefault="00990527" w:rsidP="00C168FA">
      <w:pPr>
        <w:spacing w:after="0" w:line="240" w:lineRule="auto"/>
      </w:pPr>
    </w:p>
    <w:p w14:paraId="04850860" w14:textId="77777777" w:rsidR="00990527" w:rsidRDefault="00990527" w:rsidP="00C168FA">
      <w:pPr>
        <w:spacing w:after="0" w:line="240" w:lineRule="auto"/>
      </w:pPr>
    </w:p>
    <w:p w14:paraId="3490945E" w14:textId="77777777" w:rsidR="00990527" w:rsidRDefault="00990527" w:rsidP="00C168FA">
      <w:pPr>
        <w:spacing w:after="0" w:line="240" w:lineRule="auto"/>
      </w:pPr>
    </w:p>
    <w:p w14:paraId="62324319" w14:textId="77777777" w:rsidR="00990527" w:rsidRDefault="00990527" w:rsidP="00C168FA">
      <w:pPr>
        <w:spacing w:after="0" w:line="240" w:lineRule="auto"/>
      </w:pPr>
    </w:p>
    <w:p w14:paraId="1B1C26BC" w14:textId="77777777" w:rsidR="00990527" w:rsidRDefault="00990527" w:rsidP="00C168FA">
      <w:pPr>
        <w:spacing w:after="0" w:line="240" w:lineRule="auto"/>
      </w:pPr>
    </w:p>
    <w:p w14:paraId="75455699" w14:textId="77777777" w:rsidR="00990527" w:rsidRDefault="00990527" w:rsidP="00C168FA">
      <w:pPr>
        <w:spacing w:after="0" w:line="240" w:lineRule="auto"/>
      </w:pPr>
    </w:p>
    <w:p w14:paraId="3A43508B" w14:textId="77777777" w:rsidR="00990527" w:rsidRDefault="00990527" w:rsidP="00C168FA">
      <w:pPr>
        <w:spacing w:after="0" w:line="240" w:lineRule="auto"/>
      </w:pPr>
    </w:p>
    <w:p w14:paraId="1602B4D7" w14:textId="77777777" w:rsidR="00990527" w:rsidRDefault="00990527" w:rsidP="00C168FA">
      <w:pPr>
        <w:spacing w:after="0" w:line="240" w:lineRule="auto"/>
      </w:pPr>
    </w:p>
    <w:p w14:paraId="39CCA81E" w14:textId="77777777" w:rsidR="00990527" w:rsidRDefault="00990527" w:rsidP="00C168FA">
      <w:pPr>
        <w:spacing w:after="0" w:line="240" w:lineRule="auto"/>
      </w:pPr>
    </w:p>
    <w:p w14:paraId="55FEA721" w14:textId="77777777" w:rsidR="00990527" w:rsidRDefault="00990527" w:rsidP="00C168FA">
      <w:pPr>
        <w:spacing w:after="0" w:line="240" w:lineRule="auto"/>
      </w:pPr>
    </w:p>
    <w:p w14:paraId="375FCDE4" w14:textId="77777777" w:rsidR="00990527" w:rsidRDefault="00990527" w:rsidP="00C168FA">
      <w:pPr>
        <w:spacing w:after="0" w:line="240" w:lineRule="auto"/>
      </w:pPr>
    </w:p>
    <w:p w14:paraId="1C052A93" w14:textId="77777777" w:rsidR="00990527" w:rsidRDefault="00990527" w:rsidP="00C168FA">
      <w:pPr>
        <w:spacing w:after="0" w:line="240" w:lineRule="auto"/>
      </w:pPr>
    </w:p>
    <w:p w14:paraId="45020F34" w14:textId="77777777" w:rsidR="00990527" w:rsidRDefault="00990527" w:rsidP="00C168FA">
      <w:pPr>
        <w:spacing w:after="0" w:line="240" w:lineRule="auto"/>
      </w:pPr>
    </w:p>
    <w:p w14:paraId="65B9FDBA" w14:textId="77777777" w:rsidR="00990527" w:rsidRDefault="00990527" w:rsidP="00C168FA">
      <w:pPr>
        <w:spacing w:after="0" w:line="240" w:lineRule="auto"/>
      </w:pPr>
    </w:p>
    <w:p w14:paraId="777BD8D0" w14:textId="77777777" w:rsidR="00990527" w:rsidRDefault="00990527" w:rsidP="00C168FA">
      <w:pPr>
        <w:spacing w:after="0" w:line="240" w:lineRule="auto"/>
      </w:pPr>
    </w:p>
    <w:p w14:paraId="06F938FE" w14:textId="77777777" w:rsidR="00992F21" w:rsidRDefault="00992F21" w:rsidP="00C168FA">
      <w:pPr>
        <w:spacing w:after="0" w:line="240" w:lineRule="auto"/>
      </w:pPr>
    </w:p>
    <w:p w14:paraId="220C17A1" w14:textId="77777777" w:rsidR="00C168FA" w:rsidRDefault="00C168FA" w:rsidP="00C168FA">
      <w:pPr>
        <w:spacing w:after="0" w:line="240" w:lineRule="auto"/>
        <w:ind w:left="5670"/>
        <w:jc w:val="center"/>
        <w:rPr>
          <w:rFonts w:ascii="Times New Roman" w:eastAsia="Times New Roman" w:hAnsi="Times New Roman" w:cs="Times New Roman"/>
          <w:sz w:val="28"/>
          <w:szCs w:val="28"/>
          <w:lang w:eastAsia="ru-RU"/>
        </w:rPr>
      </w:pPr>
    </w:p>
    <w:p w14:paraId="44F34D89" w14:textId="77777777" w:rsidR="00A40624" w:rsidRDefault="00A40624" w:rsidP="00C168FA">
      <w:pPr>
        <w:spacing w:after="0" w:line="240" w:lineRule="auto"/>
        <w:ind w:left="5670"/>
        <w:jc w:val="center"/>
        <w:rPr>
          <w:rFonts w:ascii="Times New Roman" w:eastAsia="Times New Roman" w:hAnsi="Times New Roman" w:cs="Times New Roman"/>
          <w:sz w:val="28"/>
          <w:szCs w:val="28"/>
          <w:lang w:eastAsia="ru-RU"/>
        </w:rPr>
      </w:pPr>
    </w:p>
    <w:p w14:paraId="44F256A3" w14:textId="77777777" w:rsidR="00992F21" w:rsidRPr="00992F21" w:rsidRDefault="00992F21" w:rsidP="00C168FA">
      <w:pPr>
        <w:spacing w:after="0" w:line="240" w:lineRule="auto"/>
        <w:ind w:left="5670"/>
        <w:jc w:val="center"/>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lastRenderedPageBreak/>
        <w:t>Утвержден</w:t>
      </w:r>
      <w:r>
        <w:rPr>
          <w:rFonts w:ascii="Times New Roman" w:eastAsia="Times New Roman" w:hAnsi="Times New Roman" w:cs="Times New Roman"/>
          <w:sz w:val="28"/>
          <w:szCs w:val="28"/>
          <w:lang w:eastAsia="ru-RU"/>
        </w:rPr>
        <w:t>а</w:t>
      </w:r>
    </w:p>
    <w:p w14:paraId="683308C0" w14:textId="77777777" w:rsidR="00990527" w:rsidRDefault="00992F21" w:rsidP="00C168FA">
      <w:pPr>
        <w:spacing w:after="0" w:line="240" w:lineRule="auto"/>
        <w:ind w:left="5670"/>
        <w:jc w:val="both"/>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 xml:space="preserve">постановлением Администрации муниципального образования </w:t>
      </w:r>
      <w:r w:rsidR="00990527">
        <w:rPr>
          <w:rFonts w:ascii="Times New Roman" w:eastAsia="Times New Roman" w:hAnsi="Times New Roman" w:cs="Times New Roman"/>
          <w:sz w:val="28"/>
          <w:szCs w:val="28"/>
          <w:lang w:eastAsia="ru-RU"/>
        </w:rPr>
        <w:t>«</w:t>
      </w:r>
      <w:r w:rsidRPr="00992F21">
        <w:rPr>
          <w:rFonts w:ascii="Times New Roman" w:eastAsia="Times New Roman" w:hAnsi="Times New Roman" w:cs="Times New Roman"/>
          <w:sz w:val="28"/>
          <w:szCs w:val="28"/>
          <w:lang w:eastAsia="ru-RU"/>
        </w:rPr>
        <w:t xml:space="preserve">Руднянский </w:t>
      </w:r>
      <w:r w:rsidR="00990527">
        <w:rPr>
          <w:rFonts w:ascii="Times New Roman" w:eastAsia="Times New Roman" w:hAnsi="Times New Roman" w:cs="Times New Roman"/>
          <w:sz w:val="28"/>
          <w:szCs w:val="28"/>
          <w:lang w:eastAsia="ru-RU"/>
        </w:rPr>
        <w:t>муниципальный округ»</w:t>
      </w:r>
      <w:r w:rsidRPr="00992F21">
        <w:rPr>
          <w:rFonts w:ascii="Times New Roman" w:eastAsia="Times New Roman" w:hAnsi="Times New Roman" w:cs="Times New Roman"/>
          <w:sz w:val="28"/>
          <w:szCs w:val="28"/>
          <w:lang w:eastAsia="ru-RU"/>
        </w:rPr>
        <w:t xml:space="preserve"> Смоленской области </w:t>
      </w:r>
    </w:p>
    <w:p w14:paraId="6042B355" w14:textId="77777777" w:rsidR="00141760" w:rsidRPr="00141760" w:rsidRDefault="00141760" w:rsidP="00141760">
      <w:pPr>
        <w:spacing w:after="0" w:line="240" w:lineRule="auto"/>
        <w:jc w:val="right"/>
        <w:rPr>
          <w:rFonts w:ascii="Times New Roman" w:eastAsia="Times New Roman" w:hAnsi="Times New Roman" w:cs="Times New Roman"/>
          <w:sz w:val="28"/>
          <w:szCs w:val="28"/>
          <w:u w:val="single"/>
          <w:lang w:val="en-US" w:eastAsia="ru-RU"/>
        </w:rPr>
      </w:pPr>
      <w:r w:rsidRPr="001D3431">
        <w:rPr>
          <w:rFonts w:ascii="Times New Roman" w:eastAsia="Times New Roman" w:hAnsi="Times New Roman" w:cs="Times New Roman"/>
          <w:sz w:val="28"/>
          <w:szCs w:val="28"/>
          <w:lang w:eastAsia="ru-RU"/>
        </w:rPr>
        <w:t xml:space="preserve">от </w:t>
      </w:r>
      <w:proofErr w:type="gramStart"/>
      <w:r>
        <w:rPr>
          <w:rFonts w:ascii="Times New Roman" w:eastAsia="Times New Roman" w:hAnsi="Times New Roman" w:cs="Times New Roman"/>
          <w:sz w:val="28"/>
          <w:szCs w:val="28"/>
          <w:u w:val="single"/>
          <w:lang w:val="en-US" w:eastAsia="ru-RU"/>
        </w:rPr>
        <w:t>28</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val="en-US" w:eastAsia="ru-RU"/>
        </w:rPr>
        <w:t>01</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val="en-US" w:eastAsia="ru-RU"/>
        </w:rPr>
        <w:t>2025</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val="en-US" w:eastAsia="ru-RU"/>
        </w:rPr>
        <w:t>29</w:t>
      </w:r>
    </w:p>
    <w:p w14:paraId="36D2F127" w14:textId="77777777" w:rsidR="003352F6" w:rsidRPr="001D3431" w:rsidRDefault="003352F6" w:rsidP="00C168FA">
      <w:pPr>
        <w:spacing w:after="0" w:line="240" w:lineRule="auto"/>
        <w:jc w:val="right"/>
      </w:pPr>
    </w:p>
    <w:p w14:paraId="557A45E6" w14:textId="77777777" w:rsidR="003352F6" w:rsidRPr="001D3431" w:rsidRDefault="003352F6" w:rsidP="00C168FA">
      <w:pPr>
        <w:spacing w:after="0" w:line="240" w:lineRule="auto"/>
      </w:pPr>
    </w:p>
    <w:p w14:paraId="4ED87580" w14:textId="77777777" w:rsidR="003352F6" w:rsidRPr="005F16AE" w:rsidRDefault="003352F6" w:rsidP="00C168FA">
      <w:pPr>
        <w:spacing w:after="0" w:line="240" w:lineRule="auto"/>
        <w:jc w:val="center"/>
        <w:rPr>
          <w:rFonts w:ascii="Times New Roman" w:hAnsi="Times New Roman" w:cs="Times New Roman"/>
          <w:b/>
          <w:sz w:val="28"/>
          <w:szCs w:val="28"/>
        </w:rPr>
      </w:pPr>
      <w:bookmarkStart w:id="0" w:name="P34"/>
      <w:bookmarkEnd w:id="0"/>
      <w:r w:rsidRPr="005F16AE">
        <w:rPr>
          <w:rFonts w:ascii="Times New Roman" w:hAnsi="Times New Roman" w:cs="Times New Roman"/>
          <w:b/>
          <w:sz w:val="28"/>
          <w:szCs w:val="28"/>
        </w:rPr>
        <w:t>МЕТОДИКА</w:t>
      </w:r>
    </w:p>
    <w:p w14:paraId="61208D62" w14:textId="77777777" w:rsidR="003352F6" w:rsidRPr="005F16AE" w:rsidRDefault="003352F6" w:rsidP="00C168FA">
      <w:pPr>
        <w:spacing w:after="0" w:line="240" w:lineRule="auto"/>
        <w:jc w:val="center"/>
        <w:rPr>
          <w:rFonts w:ascii="Times New Roman" w:hAnsi="Times New Roman" w:cs="Times New Roman"/>
          <w:b/>
          <w:sz w:val="28"/>
          <w:szCs w:val="28"/>
        </w:rPr>
      </w:pPr>
      <w:r w:rsidRPr="005F16AE">
        <w:rPr>
          <w:rFonts w:ascii="Times New Roman" w:hAnsi="Times New Roman" w:cs="Times New Roman"/>
          <w:b/>
          <w:sz w:val="28"/>
          <w:szCs w:val="28"/>
        </w:rPr>
        <w:t>РАСЧЕТА РАЗМЕРА ПЛАТЫ ЗА ПОЛЬЗОВАНИЕ НА ПЛАТНОЙ ОСНОВЕ</w:t>
      </w:r>
    </w:p>
    <w:p w14:paraId="38DCD94B" w14:textId="742354D6" w:rsidR="003352F6" w:rsidRPr="005F16AE" w:rsidRDefault="003352F6" w:rsidP="00C168FA">
      <w:pPr>
        <w:spacing w:after="0" w:line="240" w:lineRule="auto"/>
        <w:jc w:val="center"/>
        <w:rPr>
          <w:rFonts w:ascii="Times New Roman" w:hAnsi="Times New Roman" w:cs="Times New Roman"/>
          <w:b/>
          <w:sz w:val="28"/>
          <w:szCs w:val="28"/>
        </w:rPr>
      </w:pPr>
      <w:r w:rsidRPr="005F16AE">
        <w:rPr>
          <w:rFonts w:ascii="Times New Roman" w:hAnsi="Times New Roman" w:cs="Times New Roman"/>
          <w:b/>
          <w:sz w:val="28"/>
          <w:szCs w:val="28"/>
        </w:rPr>
        <w:t>ПАРКОВКАМИ (ПАРКОВОЧНЫМИ МЕСТАМИ), РАСПОЛОЖЕННЫМИ</w:t>
      </w:r>
      <w:r w:rsidR="005F16AE" w:rsidRPr="005F16AE">
        <w:rPr>
          <w:rFonts w:ascii="Times New Roman" w:hAnsi="Times New Roman" w:cs="Times New Roman"/>
          <w:b/>
          <w:sz w:val="28"/>
          <w:szCs w:val="28"/>
        </w:rPr>
        <w:t xml:space="preserve"> НА АВТОМОБИЛЬНЫХ ДОРОГАХ ОБЩЕГО ПОЛЬЗОВАНИЯ МЕСТНОГО ЗНАЧЕНИЯ </w:t>
      </w:r>
      <w:r w:rsidR="00990527">
        <w:rPr>
          <w:rFonts w:ascii="Times New Roman" w:hAnsi="Times New Roman" w:cs="Times New Roman"/>
          <w:b/>
          <w:sz w:val="28"/>
          <w:szCs w:val="28"/>
        </w:rPr>
        <w:t xml:space="preserve"> </w:t>
      </w:r>
      <w:r w:rsidR="005F16AE" w:rsidRPr="005F16AE">
        <w:rPr>
          <w:rFonts w:ascii="Times New Roman" w:hAnsi="Times New Roman" w:cs="Times New Roman"/>
          <w:b/>
          <w:sz w:val="28"/>
          <w:szCs w:val="28"/>
        </w:rPr>
        <w:t xml:space="preserve"> МУНИЦИПАЛЬНОГО ОБРАЗОВАНИЯ </w:t>
      </w:r>
      <w:r w:rsidR="00990527">
        <w:rPr>
          <w:rFonts w:ascii="Times New Roman" w:hAnsi="Times New Roman" w:cs="Times New Roman"/>
          <w:b/>
          <w:sz w:val="28"/>
          <w:szCs w:val="28"/>
        </w:rPr>
        <w:t>«</w:t>
      </w:r>
      <w:r w:rsidR="005F16AE" w:rsidRPr="005F16AE">
        <w:rPr>
          <w:rFonts w:ascii="Times New Roman" w:hAnsi="Times New Roman" w:cs="Times New Roman"/>
          <w:b/>
          <w:sz w:val="28"/>
          <w:szCs w:val="28"/>
        </w:rPr>
        <w:t xml:space="preserve">РУДНЯНСКИЙ </w:t>
      </w:r>
      <w:r w:rsidR="00990527">
        <w:rPr>
          <w:rFonts w:ascii="Times New Roman" w:hAnsi="Times New Roman" w:cs="Times New Roman"/>
          <w:b/>
          <w:sz w:val="28"/>
          <w:szCs w:val="28"/>
        </w:rPr>
        <w:t>МУНИЦИПАЛЬНЫЙ ОКРУГ»</w:t>
      </w:r>
      <w:r w:rsidR="005F16AE" w:rsidRPr="005F16AE">
        <w:rPr>
          <w:rFonts w:ascii="Times New Roman" w:hAnsi="Times New Roman" w:cs="Times New Roman"/>
          <w:b/>
          <w:sz w:val="28"/>
          <w:szCs w:val="28"/>
        </w:rPr>
        <w:t xml:space="preserve"> СМОЛЕНСКОЙ ОБЛАСТИ</w:t>
      </w:r>
    </w:p>
    <w:p w14:paraId="0B88F348" w14:textId="77777777" w:rsidR="003352F6" w:rsidRPr="001D3431" w:rsidRDefault="003352F6" w:rsidP="00C168FA">
      <w:pPr>
        <w:spacing w:after="0" w:line="240" w:lineRule="auto"/>
      </w:pPr>
    </w:p>
    <w:p w14:paraId="677E5757" w14:textId="77777777" w:rsidR="009143C4" w:rsidRDefault="009143C4" w:rsidP="009143C4">
      <w:pPr>
        <w:pStyle w:val="Default"/>
        <w:ind w:firstLine="709"/>
        <w:jc w:val="both"/>
        <w:rPr>
          <w:sz w:val="28"/>
          <w:szCs w:val="28"/>
        </w:rPr>
      </w:pPr>
      <w:r>
        <w:rPr>
          <w:sz w:val="28"/>
          <w:szCs w:val="28"/>
        </w:rPr>
        <w:t xml:space="preserve">Расчет величины платы за пользование платной парковкой (парковочными местами), расположенной на автомобильной дороге, за 1 сутки осуществляется по формуле: </w:t>
      </w:r>
    </w:p>
    <w:p w14:paraId="74E99E96" w14:textId="77777777" w:rsidR="009143C4" w:rsidRPr="009143C4" w:rsidRDefault="009143C4" w:rsidP="009143C4">
      <w:pPr>
        <w:pStyle w:val="Default"/>
        <w:ind w:firstLine="709"/>
        <w:jc w:val="center"/>
        <w:rPr>
          <w:sz w:val="28"/>
          <w:szCs w:val="28"/>
          <w:lang w:val="en-US"/>
        </w:rPr>
      </w:pPr>
      <w:r w:rsidRPr="00634D45">
        <w:rPr>
          <w:sz w:val="28"/>
          <w:szCs w:val="28"/>
          <w:lang w:val="en-US"/>
        </w:rPr>
        <w:t xml:space="preserve">P = S x </w:t>
      </w:r>
      <w:r>
        <w:rPr>
          <w:sz w:val="28"/>
          <w:szCs w:val="28"/>
        </w:rPr>
        <w:t>З</w:t>
      </w:r>
      <w:r w:rsidRPr="00634D45">
        <w:rPr>
          <w:sz w:val="28"/>
          <w:szCs w:val="28"/>
          <w:lang w:val="en-US"/>
        </w:rPr>
        <w:t xml:space="preserve"> x R x K, </w:t>
      </w:r>
    </w:p>
    <w:p w14:paraId="4175D59B" w14:textId="77777777" w:rsidR="009143C4" w:rsidRPr="00634D45" w:rsidRDefault="009143C4" w:rsidP="009143C4">
      <w:pPr>
        <w:pStyle w:val="Default"/>
        <w:ind w:firstLine="709"/>
        <w:jc w:val="both"/>
        <w:rPr>
          <w:sz w:val="28"/>
          <w:szCs w:val="28"/>
          <w:lang w:val="en-US"/>
        </w:rPr>
      </w:pPr>
      <w:r>
        <w:rPr>
          <w:sz w:val="28"/>
          <w:szCs w:val="28"/>
        </w:rPr>
        <w:t>где</w:t>
      </w:r>
      <w:r w:rsidRPr="00634D45">
        <w:rPr>
          <w:sz w:val="28"/>
          <w:szCs w:val="28"/>
          <w:lang w:val="en-US"/>
        </w:rPr>
        <w:t>:</w:t>
      </w:r>
    </w:p>
    <w:p w14:paraId="6090718D" w14:textId="77777777" w:rsidR="009143C4" w:rsidRDefault="009143C4" w:rsidP="009143C4">
      <w:pPr>
        <w:pStyle w:val="Default"/>
        <w:ind w:firstLine="709"/>
        <w:jc w:val="both"/>
        <w:rPr>
          <w:sz w:val="28"/>
          <w:szCs w:val="28"/>
        </w:rPr>
      </w:pPr>
      <w:r>
        <w:rPr>
          <w:sz w:val="28"/>
          <w:szCs w:val="28"/>
        </w:rPr>
        <w:t xml:space="preserve">P - величина платы за пользование 1 </w:t>
      </w:r>
      <w:proofErr w:type="spellStart"/>
      <w:r>
        <w:rPr>
          <w:sz w:val="28"/>
          <w:szCs w:val="28"/>
        </w:rPr>
        <w:t>машино</w:t>
      </w:r>
      <w:proofErr w:type="spellEnd"/>
      <w:r>
        <w:rPr>
          <w:sz w:val="28"/>
          <w:szCs w:val="28"/>
        </w:rPr>
        <w:t xml:space="preserve"> - местом платной парковки (парковочным местом), расположенной на автомобильной дороге в сутки, руб./1 машино-место в </w:t>
      </w:r>
      <w:proofErr w:type="spellStart"/>
      <w:r>
        <w:rPr>
          <w:sz w:val="28"/>
          <w:szCs w:val="28"/>
        </w:rPr>
        <w:t>сут</w:t>
      </w:r>
      <w:proofErr w:type="spellEnd"/>
      <w:r>
        <w:rPr>
          <w:sz w:val="28"/>
          <w:szCs w:val="28"/>
        </w:rPr>
        <w:t xml:space="preserve">.; </w:t>
      </w:r>
    </w:p>
    <w:p w14:paraId="20610AB0" w14:textId="77777777" w:rsidR="009143C4" w:rsidRDefault="009143C4" w:rsidP="009143C4">
      <w:pPr>
        <w:pStyle w:val="Default"/>
        <w:ind w:firstLine="709"/>
        <w:jc w:val="both"/>
        <w:rPr>
          <w:sz w:val="28"/>
          <w:szCs w:val="28"/>
        </w:rPr>
      </w:pPr>
      <w:r>
        <w:rPr>
          <w:sz w:val="28"/>
          <w:szCs w:val="28"/>
        </w:rPr>
        <w:t xml:space="preserve">S - площадь 1 машино-места на платной парковке (парковочного места), расположенной на автомобильной дороге, кв. м; </w:t>
      </w:r>
    </w:p>
    <w:p w14:paraId="45E3BAF5" w14:textId="77777777" w:rsidR="009143C4" w:rsidRDefault="009143C4" w:rsidP="009143C4">
      <w:pPr>
        <w:pStyle w:val="Default"/>
        <w:ind w:firstLine="709"/>
        <w:jc w:val="both"/>
        <w:rPr>
          <w:sz w:val="28"/>
          <w:szCs w:val="28"/>
        </w:rPr>
      </w:pPr>
      <w:r>
        <w:rPr>
          <w:sz w:val="28"/>
          <w:szCs w:val="28"/>
        </w:rPr>
        <w:t>З - затраты на содержание (в том числе текущий ремонт и обустройство) 1 кв. м/</w:t>
      </w:r>
      <w:proofErr w:type="spellStart"/>
      <w:r>
        <w:rPr>
          <w:sz w:val="28"/>
          <w:szCs w:val="28"/>
        </w:rPr>
        <w:t>сут</w:t>
      </w:r>
      <w:proofErr w:type="spellEnd"/>
      <w:r>
        <w:rPr>
          <w:sz w:val="28"/>
          <w:szCs w:val="28"/>
        </w:rPr>
        <w:t xml:space="preserve">.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 </w:t>
      </w:r>
    </w:p>
    <w:p w14:paraId="4C882B9C" w14:textId="77777777" w:rsidR="009143C4" w:rsidRDefault="009143C4" w:rsidP="009143C4">
      <w:pPr>
        <w:pStyle w:val="Default"/>
        <w:ind w:firstLine="709"/>
        <w:jc w:val="both"/>
        <w:rPr>
          <w:sz w:val="28"/>
          <w:szCs w:val="28"/>
        </w:rPr>
      </w:pPr>
      <w:r>
        <w:rPr>
          <w:sz w:val="28"/>
          <w:szCs w:val="28"/>
        </w:rPr>
        <w:t xml:space="preserve">R - коэффициент, размер которого зависит от места расположения платная парковка (парковочные места), расположенная на автомобильной дороге, который составляет для центральной части населенного пункта R = 2100, для остальной части R = 1000. </w:t>
      </w:r>
    </w:p>
    <w:p w14:paraId="1EFDDB03" w14:textId="77777777" w:rsidR="009143C4" w:rsidRDefault="009143C4" w:rsidP="009143C4">
      <w:pPr>
        <w:pStyle w:val="Default"/>
        <w:ind w:firstLine="709"/>
        <w:jc w:val="both"/>
        <w:rPr>
          <w:sz w:val="28"/>
          <w:szCs w:val="28"/>
        </w:rPr>
      </w:pPr>
      <w:r>
        <w:rPr>
          <w:sz w:val="28"/>
          <w:szCs w:val="28"/>
        </w:rPr>
        <w:t xml:space="preserve">Центральная часть имеет границы, проходящие по ул. ________________. </w:t>
      </w:r>
    </w:p>
    <w:p w14:paraId="0BC7C5AE" w14:textId="77777777" w:rsidR="009143C4" w:rsidRDefault="009143C4" w:rsidP="009143C4">
      <w:pPr>
        <w:pStyle w:val="Default"/>
        <w:ind w:firstLine="709"/>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1701"/>
        <w:gridCol w:w="1985"/>
      </w:tblGrid>
      <w:tr w:rsidR="009143C4" w14:paraId="760898FF" w14:textId="77777777" w:rsidTr="00B27A24">
        <w:tc>
          <w:tcPr>
            <w:tcW w:w="4361" w:type="dxa"/>
            <w:shd w:val="clear" w:color="auto" w:fill="auto"/>
          </w:tcPr>
          <w:p w14:paraId="09F7518C" w14:textId="77777777" w:rsidR="009143C4" w:rsidRPr="00512C8A" w:rsidRDefault="009143C4" w:rsidP="00B27A24">
            <w:pPr>
              <w:pStyle w:val="Default"/>
              <w:jc w:val="center"/>
            </w:pPr>
            <w:r w:rsidRPr="00512C8A">
              <w:t>Группы и виды автотранспортных средств</w:t>
            </w:r>
          </w:p>
        </w:tc>
        <w:tc>
          <w:tcPr>
            <w:tcW w:w="1984" w:type="dxa"/>
            <w:shd w:val="clear" w:color="auto" w:fill="auto"/>
          </w:tcPr>
          <w:p w14:paraId="70001736" w14:textId="77777777" w:rsidR="009143C4" w:rsidRPr="00512C8A" w:rsidRDefault="009143C4" w:rsidP="00B27A24">
            <w:pPr>
              <w:pStyle w:val="Default"/>
              <w:jc w:val="center"/>
            </w:pPr>
            <w:r w:rsidRPr="00512C8A">
              <w:t>Обозначение</w:t>
            </w:r>
          </w:p>
        </w:tc>
        <w:tc>
          <w:tcPr>
            <w:tcW w:w="1701" w:type="dxa"/>
            <w:shd w:val="clear" w:color="auto" w:fill="auto"/>
          </w:tcPr>
          <w:p w14:paraId="4E876B07" w14:textId="77777777" w:rsidR="009143C4" w:rsidRPr="00512C8A" w:rsidRDefault="009143C4" w:rsidP="00B27A24">
            <w:pPr>
              <w:pStyle w:val="Default"/>
              <w:jc w:val="center"/>
            </w:pPr>
            <w:r w:rsidRPr="00512C8A">
              <w:t>Масса, тонн</w:t>
            </w:r>
          </w:p>
        </w:tc>
        <w:tc>
          <w:tcPr>
            <w:tcW w:w="1985" w:type="dxa"/>
            <w:shd w:val="clear" w:color="auto" w:fill="auto"/>
          </w:tcPr>
          <w:p w14:paraId="3C21C17C" w14:textId="77777777" w:rsidR="009143C4" w:rsidRPr="00512C8A" w:rsidRDefault="009143C4" w:rsidP="00B27A24">
            <w:pPr>
              <w:pStyle w:val="Default"/>
              <w:jc w:val="center"/>
            </w:pPr>
            <w:r w:rsidRPr="00512C8A">
              <w:t>Поправочный коэффициент</w:t>
            </w:r>
          </w:p>
        </w:tc>
      </w:tr>
      <w:tr w:rsidR="009143C4" w14:paraId="60C978F5" w14:textId="77777777" w:rsidTr="00B27A24">
        <w:tc>
          <w:tcPr>
            <w:tcW w:w="4361" w:type="dxa"/>
            <w:shd w:val="clear" w:color="auto" w:fill="auto"/>
          </w:tcPr>
          <w:p w14:paraId="42E25E81" w14:textId="77777777" w:rsidR="009143C4" w:rsidRPr="00512C8A" w:rsidRDefault="009143C4" w:rsidP="00B27A24">
            <w:pPr>
              <w:pStyle w:val="Default"/>
              <w:jc w:val="both"/>
              <w:rPr>
                <w:sz w:val="26"/>
                <w:szCs w:val="26"/>
              </w:rPr>
            </w:pPr>
            <w:r w:rsidRPr="00512C8A">
              <w:rPr>
                <w:sz w:val="26"/>
                <w:szCs w:val="26"/>
              </w:rPr>
              <w:t>I группа:</w:t>
            </w:r>
          </w:p>
          <w:p w14:paraId="01505C0D" w14:textId="77777777" w:rsidR="009143C4" w:rsidRPr="00512C8A" w:rsidRDefault="009143C4" w:rsidP="00B27A24">
            <w:pPr>
              <w:pStyle w:val="Default"/>
              <w:jc w:val="both"/>
              <w:rPr>
                <w:sz w:val="26"/>
                <w:szCs w:val="26"/>
              </w:rPr>
            </w:pPr>
            <w:r w:rsidRPr="00512C8A">
              <w:rPr>
                <w:sz w:val="26"/>
                <w:szCs w:val="26"/>
              </w:rPr>
              <w:t xml:space="preserve"> Мотоциклы с прицепом (коляской) и без них; легковые автомобили с прицепом и без них; фургоны, автобусы с числом мест для сидения до 11, грузовые автомобили </w:t>
            </w:r>
          </w:p>
        </w:tc>
        <w:tc>
          <w:tcPr>
            <w:tcW w:w="1984" w:type="dxa"/>
            <w:shd w:val="clear" w:color="auto" w:fill="auto"/>
          </w:tcPr>
          <w:p w14:paraId="02E80265" w14:textId="77777777" w:rsidR="009143C4" w:rsidRDefault="009143C4" w:rsidP="00B27A24">
            <w:pPr>
              <w:pStyle w:val="Default"/>
              <w:jc w:val="center"/>
            </w:pPr>
            <w:r>
              <w:t>Г1</w:t>
            </w:r>
          </w:p>
        </w:tc>
        <w:tc>
          <w:tcPr>
            <w:tcW w:w="1701" w:type="dxa"/>
            <w:shd w:val="clear" w:color="auto" w:fill="auto"/>
          </w:tcPr>
          <w:p w14:paraId="19B07B7E" w14:textId="77777777" w:rsidR="009143C4" w:rsidRDefault="009143C4" w:rsidP="00B27A24">
            <w:pPr>
              <w:pStyle w:val="Default"/>
              <w:jc w:val="center"/>
            </w:pPr>
            <w:r>
              <w:t>до 3.5</w:t>
            </w:r>
          </w:p>
        </w:tc>
        <w:tc>
          <w:tcPr>
            <w:tcW w:w="1985" w:type="dxa"/>
            <w:shd w:val="clear" w:color="auto" w:fill="auto"/>
          </w:tcPr>
          <w:p w14:paraId="227E427D" w14:textId="77777777" w:rsidR="009143C4" w:rsidRPr="00051855" w:rsidRDefault="009143C4" w:rsidP="00B27A24">
            <w:pPr>
              <w:pStyle w:val="Default"/>
              <w:jc w:val="center"/>
              <w:rPr>
                <w:sz w:val="28"/>
                <w:szCs w:val="28"/>
              </w:rPr>
            </w:pPr>
            <w:r w:rsidRPr="00051855">
              <w:rPr>
                <w:sz w:val="28"/>
                <w:szCs w:val="28"/>
              </w:rPr>
              <w:t>К = 1</w:t>
            </w:r>
          </w:p>
        </w:tc>
      </w:tr>
      <w:tr w:rsidR="009143C4" w14:paraId="4AD9233B" w14:textId="77777777" w:rsidTr="00B27A24">
        <w:tc>
          <w:tcPr>
            <w:tcW w:w="4361" w:type="dxa"/>
            <w:shd w:val="clear" w:color="auto" w:fill="auto"/>
          </w:tcPr>
          <w:p w14:paraId="2C323266" w14:textId="77777777" w:rsidR="009143C4" w:rsidRPr="00512C8A" w:rsidRDefault="009143C4" w:rsidP="00B27A24">
            <w:pPr>
              <w:pStyle w:val="Default"/>
              <w:jc w:val="both"/>
              <w:rPr>
                <w:sz w:val="26"/>
                <w:szCs w:val="26"/>
              </w:rPr>
            </w:pPr>
            <w:r w:rsidRPr="00512C8A">
              <w:rPr>
                <w:sz w:val="26"/>
                <w:szCs w:val="26"/>
              </w:rPr>
              <w:t>II группа:</w:t>
            </w:r>
          </w:p>
          <w:p w14:paraId="1CC437B1" w14:textId="77777777" w:rsidR="009143C4" w:rsidRPr="00512C8A" w:rsidRDefault="009143C4" w:rsidP="00B27A24">
            <w:pPr>
              <w:pStyle w:val="Default"/>
              <w:jc w:val="both"/>
              <w:rPr>
                <w:sz w:val="26"/>
                <w:szCs w:val="26"/>
              </w:rPr>
            </w:pPr>
            <w:r w:rsidRPr="00512C8A">
              <w:rPr>
                <w:sz w:val="26"/>
                <w:szCs w:val="26"/>
              </w:rPr>
              <w:t xml:space="preserve"> Грузовые автомобили; трейлеры; </w:t>
            </w:r>
            <w:r w:rsidRPr="00512C8A">
              <w:rPr>
                <w:sz w:val="26"/>
                <w:szCs w:val="26"/>
              </w:rPr>
              <w:lastRenderedPageBreak/>
              <w:t xml:space="preserve">автобусы </w:t>
            </w:r>
          </w:p>
        </w:tc>
        <w:tc>
          <w:tcPr>
            <w:tcW w:w="1984" w:type="dxa"/>
            <w:shd w:val="clear" w:color="auto" w:fill="auto"/>
          </w:tcPr>
          <w:p w14:paraId="2E994377" w14:textId="77777777" w:rsidR="009143C4" w:rsidRDefault="009143C4" w:rsidP="00B27A24">
            <w:pPr>
              <w:pStyle w:val="Default"/>
              <w:jc w:val="center"/>
            </w:pPr>
            <w:r>
              <w:lastRenderedPageBreak/>
              <w:t>Г2</w:t>
            </w:r>
          </w:p>
        </w:tc>
        <w:tc>
          <w:tcPr>
            <w:tcW w:w="1701" w:type="dxa"/>
            <w:shd w:val="clear" w:color="auto" w:fill="auto"/>
          </w:tcPr>
          <w:p w14:paraId="48BDEE9E" w14:textId="77777777" w:rsidR="009143C4" w:rsidRDefault="009143C4" w:rsidP="00B27A24">
            <w:pPr>
              <w:pStyle w:val="Default"/>
              <w:jc w:val="center"/>
            </w:pPr>
            <w:r>
              <w:t>от 3.5</w:t>
            </w:r>
          </w:p>
        </w:tc>
        <w:tc>
          <w:tcPr>
            <w:tcW w:w="1985" w:type="dxa"/>
            <w:shd w:val="clear" w:color="auto" w:fill="auto"/>
          </w:tcPr>
          <w:p w14:paraId="3977FAB1" w14:textId="77777777" w:rsidR="009143C4" w:rsidRPr="00051855" w:rsidRDefault="009143C4" w:rsidP="00B27A24">
            <w:pPr>
              <w:pStyle w:val="Default"/>
              <w:jc w:val="center"/>
              <w:rPr>
                <w:sz w:val="28"/>
                <w:szCs w:val="28"/>
              </w:rPr>
            </w:pPr>
            <w:r w:rsidRPr="00051855">
              <w:rPr>
                <w:sz w:val="28"/>
                <w:szCs w:val="28"/>
              </w:rPr>
              <w:t>К = 4</w:t>
            </w:r>
          </w:p>
        </w:tc>
      </w:tr>
    </w:tbl>
    <w:p w14:paraId="07295A7D" w14:textId="77777777" w:rsidR="009143C4" w:rsidRDefault="009143C4" w:rsidP="009143C4">
      <w:pPr>
        <w:pStyle w:val="Default"/>
        <w:ind w:firstLine="709"/>
        <w:jc w:val="both"/>
        <w:rPr>
          <w:sz w:val="28"/>
          <w:szCs w:val="28"/>
        </w:rPr>
      </w:pPr>
      <w:r>
        <w:rPr>
          <w:sz w:val="28"/>
          <w:szCs w:val="28"/>
        </w:rPr>
        <w:t xml:space="preserve">Расчетная величина платы за пользование платной парковкой (парковочными местами), расположенной на автомобильной дороге, также рассчитывается на 1 час по формуле: </w:t>
      </w:r>
    </w:p>
    <w:p w14:paraId="58812EE5" w14:textId="77777777" w:rsidR="009143C4" w:rsidRDefault="009143C4" w:rsidP="009143C4">
      <w:pPr>
        <w:pStyle w:val="Default"/>
        <w:ind w:firstLine="709"/>
        <w:jc w:val="center"/>
        <w:rPr>
          <w:sz w:val="28"/>
          <w:szCs w:val="28"/>
        </w:rPr>
      </w:pPr>
      <w:proofErr w:type="spellStart"/>
      <w:r>
        <w:rPr>
          <w:sz w:val="28"/>
          <w:szCs w:val="28"/>
        </w:rPr>
        <w:t>Р</w:t>
      </w:r>
      <w:r w:rsidRPr="00403FA1">
        <w:rPr>
          <w:sz w:val="28"/>
          <w:szCs w:val="28"/>
          <w:vertAlign w:val="subscript"/>
        </w:rPr>
        <w:t>час</w:t>
      </w:r>
      <w:proofErr w:type="spellEnd"/>
      <w:r>
        <w:rPr>
          <w:sz w:val="28"/>
          <w:szCs w:val="28"/>
        </w:rPr>
        <w:t xml:space="preserve"> = Р / 9, </w:t>
      </w:r>
    </w:p>
    <w:p w14:paraId="6EF0FDF3" w14:textId="77777777" w:rsidR="009143C4" w:rsidRDefault="009143C4" w:rsidP="009143C4">
      <w:pPr>
        <w:pStyle w:val="Default"/>
        <w:ind w:firstLine="709"/>
        <w:jc w:val="both"/>
        <w:rPr>
          <w:sz w:val="28"/>
          <w:szCs w:val="28"/>
        </w:rPr>
      </w:pPr>
      <w:r>
        <w:rPr>
          <w:sz w:val="28"/>
          <w:szCs w:val="28"/>
        </w:rPr>
        <w:t>где:</w:t>
      </w:r>
    </w:p>
    <w:p w14:paraId="2E4B4FA9" w14:textId="77777777" w:rsidR="009143C4" w:rsidRDefault="009143C4" w:rsidP="009143C4">
      <w:pPr>
        <w:pStyle w:val="Default"/>
        <w:ind w:firstLine="709"/>
        <w:jc w:val="both"/>
        <w:rPr>
          <w:sz w:val="28"/>
          <w:szCs w:val="28"/>
        </w:rPr>
      </w:pPr>
      <w:proofErr w:type="spellStart"/>
      <w:r>
        <w:rPr>
          <w:sz w:val="28"/>
          <w:szCs w:val="28"/>
        </w:rPr>
        <w:t>Р</w:t>
      </w:r>
      <w:r w:rsidRPr="00512C8A">
        <w:rPr>
          <w:sz w:val="28"/>
          <w:szCs w:val="28"/>
          <w:vertAlign w:val="subscript"/>
        </w:rPr>
        <w:t>час</w:t>
      </w:r>
      <w:proofErr w:type="spellEnd"/>
      <w:r>
        <w:rPr>
          <w:sz w:val="28"/>
          <w:szCs w:val="28"/>
        </w:rPr>
        <w:t xml:space="preserve"> - величина платы за пользование 1 машино-местом платной парковки (парковочным местом), расположенной на автомобильной дороге, руб./1 машино-место в час; </w:t>
      </w:r>
    </w:p>
    <w:p w14:paraId="1A3BCDF4" w14:textId="77777777" w:rsidR="009143C4" w:rsidRDefault="009143C4" w:rsidP="009143C4">
      <w:pPr>
        <w:pStyle w:val="Default"/>
        <w:ind w:firstLine="709"/>
        <w:jc w:val="both"/>
        <w:rPr>
          <w:sz w:val="28"/>
          <w:szCs w:val="28"/>
        </w:rPr>
      </w:pPr>
      <w:r>
        <w:rPr>
          <w:sz w:val="28"/>
          <w:szCs w:val="28"/>
        </w:rPr>
        <w:t xml:space="preserve">Р - величина платы за пользование 1 машино-местом платной парковки (парковочным местом), расположенной на автомобильной дороге, руб./1 машино-место в 1 </w:t>
      </w:r>
      <w:proofErr w:type="spellStart"/>
      <w:r>
        <w:rPr>
          <w:sz w:val="28"/>
          <w:szCs w:val="28"/>
        </w:rPr>
        <w:t>сут</w:t>
      </w:r>
      <w:proofErr w:type="spellEnd"/>
      <w:r>
        <w:rPr>
          <w:sz w:val="28"/>
          <w:szCs w:val="28"/>
        </w:rPr>
        <w:t xml:space="preserve">.; </w:t>
      </w:r>
    </w:p>
    <w:p w14:paraId="0358CF07" w14:textId="77777777" w:rsidR="009143C4" w:rsidRDefault="009143C4" w:rsidP="009143C4">
      <w:pPr>
        <w:pStyle w:val="Default"/>
        <w:ind w:firstLine="709"/>
        <w:jc w:val="both"/>
        <w:rPr>
          <w:sz w:val="28"/>
          <w:szCs w:val="28"/>
        </w:rPr>
      </w:pPr>
      <w:r>
        <w:rPr>
          <w:sz w:val="28"/>
          <w:szCs w:val="28"/>
        </w:rPr>
        <w:t xml:space="preserve">9 - пересчетный коэффициент, равный средней продолжительности рабочего дня. </w:t>
      </w:r>
    </w:p>
    <w:p w14:paraId="010AFAAA" w14:textId="77777777" w:rsidR="009143C4" w:rsidRDefault="009143C4" w:rsidP="009143C4">
      <w:pPr>
        <w:pStyle w:val="Default"/>
        <w:ind w:firstLine="709"/>
        <w:jc w:val="both"/>
        <w:rPr>
          <w:sz w:val="28"/>
          <w:szCs w:val="28"/>
        </w:rPr>
      </w:pPr>
      <w:r>
        <w:rPr>
          <w:sz w:val="28"/>
          <w:szCs w:val="28"/>
        </w:rPr>
        <w:t xml:space="preserve">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 </w:t>
      </w:r>
    </w:p>
    <w:p w14:paraId="1D3F0B4D" w14:textId="77777777" w:rsidR="009143C4" w:rsidRDefault="009143C4" w:rsidP="009143C4">
      <w:pPr>
        <w:pStyle w:val="Default"/>
        <w:ind w:firstLine="709"/>
        <w:jc w:val="both"/>
        <w:rPr>
          <w:sz w:val="28"/>
          <w:szCs w:val="28"/>
        </w:rPr>
      </w:pPr>
      <w:r>
        <w:rPr>
          <w:sz w:val="28"/>
          <w:szCs w:val="28"/>
        </w:rPr>
        <w:t xml:space="preserve">Плата за пользование платными парковками (парковочными местами), расположенными на автомобильных дорогах, взимается: </w:t>
      </w:r>
    </w:p>
    <w:p w14:paraId="16A13DA7" w14:textId="77777777" w:rsidR="009143C4" w:rsidRDefault="009143C4" w:rsidP="009143C4">
      <w:pPr>
        <w:pStyle w:val="Default"/>
        <w:ind w:firstLine="709"/>
        <w:jc w:val="both"/>
        <w:rPr>
          <w:sz w:val="28"/>
          <w:szCs w:val="28"/>
        </w:rPr>
      </w:pPr>
      <w:r>
        <w:rPr>
          <w:sz w:val="28"/>
          <w:szCs w:val="28"/>
        </w:rPr>
        <w:t xml:space="preserve">-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 </w:t>
      </w:r>
    </w:p>
    <w:p w14:paraId="42C6E2E2" w14:textId="77777777" w:rsidR="009143C4" w:rsidRDefault="009143C4" w:rsidP="009143C4">
      <w:pPr>
        <w:pStyle w:val="Default"/>
        <w:ind w:firstLine="709"/>
        <w:jc w:val="both"/>
        <w:rPr>
          <w:sz w:val="28"/>
          <w:szCs w:val="28"/>
        </w:rPr>
      </w:pPr>
      <w:r>
        <w:rPr>
          <w:sz w:val="28"/>
          <w:szCs w:val="28"/>
        </w:rPr>
        <w:t>-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w:t>
      </w:r>
    </w:p>
    <w:p w14:paraId="2AD6F5F9" w14:textId="6376C08A" w:rsidR="003352F6" w:rsidRPr="0000440C" w:rsidRDefault="003352F6" w:rsidP="009143C4">
      <w:pPr>
        <w:spacing w:after="0" w:line="240" w:lineRule="auto"/>
        <w:jc w:val="both"/>
        <w:rPr>
          <w:color w:val="FF0000"/>
        </w:rPr>
      </w:pPr>
    </w:p>
    <w:sectPr w:rsidR="003352F6" w:rsidRPr="0000440C" w:rsidSect="001D343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2F6"/>
    <w:rsid w:val="0000440C"/>
    <w:rsid w:val="0002308F"/>
    <w:rsid w:val="000850B6"/>
    <w:rsid w:val="00141760"/>
    <w:rsid w:val="001825D7"/>
    <w:rsid w:val="001D3431"/>
    <w:rsid w:val="00262E37"/>
    <w:rsid w:val="002C46D9"/>
    <w:rsid w:val="00304596"/>
    <w:rsid w:val="003352F6"/>
    <w:rsid w:val="00381C9F"/>
    <w:rsid w:val="003D7A97"/>
    <w:rsid w:val="004236C4"/>
    <w:rsid w:val="004418B2"/>
    <w:rsid w:val="00452F53"/>
    <w:rsid w:val="00494BC0"/>
    <w:rsid w:val="00573E25"/>
    <w:rsid w:val="005A3073"/>
    <w:rsid w:val="005F16AE"/>
    <w:rsid w:val="005F269F"/>
    <w:rsid w:val="006D715A"/>
    <w:rsid w:val="00707FE0"/>
    <w:rsid w:val="007C1C80"/>
    <w:rsid w:val="008548C9"/>
    <w:rsid w:val="0089643F"/>
    <w:rsid w:val="008F0B9C"/>
    <w:rsid w:val="009143C4"/>
    <w:rsid w:val="00990527"/>
    <w:rsid w:val="00992F21"/>
    <w:rsid w:val="00A34B48"/>
    <w:rsid w:val="00A40624"/>
    <w:rsid w:val="00AA5157"/>
    <w:rsid w:val="00AD7E17"/>
    <w:rsid w:val="00B76FC7"/>
    <w:rsid w:val="00BA4EAC"/>
    <w:rsid w:val="00C168FA"/>
    <w:rsid w:val="00C812A2"/>
    <w:rsid w:val="00C860F7"/>
    <w:rsid w:val="00CC5321"/>
    <w:rsid w:val="00D506BE"/>
    <w:rsid w:val="00D5222D"/>
    <w:rsid w:val="00D92EC0"/>
    <w:rsid w:val="00F84749"/>
    <w:rsid w:val="00FC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EB24"/>
  <w15:docId w15:val="{D778CEA4-D2AA-423E-8E76-27AB85DC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2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52F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1D3431"/>
    <w:rPr>
      <w:color w:val="0000FF" w:themeColor="hyperlink"/>
      <w:u w:val="single"/>
    </w:rPr>
  </w:style>
  <w:style w:type="paragraph" w:styleId="a4">
    <w:name w:val="Balloon Text"/>
    <w:basedOn w:val="a"/>
    <w:link w:val="a5"/>
    <w:uiPriority w:val="99"/>
    <w:semiHidden/>
    <w:unhideWhenUsed/>
    <w:rsid w:val="001D34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3431"/>
    <w:rPr>
      <w:rFonts w:ascii="Tahoma" w:hAnsi="Tahoma" w:cs="Tahoma"/>
      <w:sz w:val="16"/>
      <w:szCs w:val="16"/>
    </w:rPr>
  </w:style>
  <w:style w:type="paragraph" w:styleId="a6">
    <w:name w:val="List Paragraph"/>
    <w:basedOn w:val="a"/>
    <w:uiPriority w:val="34"/>
    <w:qFormat/>
    <w:rsid w:val="005F16AE"/>
    <w:pPr>
      <w:ind w:left="720"/>
      <w:contextualSpacing/>
    </w:pPr>
  </w:style>
  <w:style w:type="paragraph" w:customStyle="1" w:styleId="Default">
    <w:name w:val="Default"/>
    <w:rsid w:val="0089643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CD5B55972B6B7C77BE7873C430FF26D81541A0EC61BC02C76C2CC2051C599F79A36625E1A2875228768D1BE1D12B570E85EFA6FC82B28DFA04C1B2S5N" TargetMode="External"/><Relationship Id="rId3" Type="http://schemas.openxmlformats.org/officeDocument/2006/relationships/settings" Target="settings.xml"/><Relationship Id="rId7" Type="http://schemas.openxmlformats.org/officeDocument/2006/relationships/hyperlink" Target="consultantplus://offline/ref=E4845BE5063C634E38D49020CE7C1677D32765BBB8CD1BB6C2037843967BB116A8EBE79043E62A845081ED32D003526DA7003D62z7v0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4845BE5063C634E38D49020CE7C1677D22E60BBBCC51BB6C2037843967BB116BAEBBF9F4AEB60D511CAE233D7z1v4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5839-F0AB-4D9D-8ED0-F9DFD130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996</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Brich</dc:creator>
  <cp:lastModifiedBy>AZAROVA_AK</cp:lastModifiedBy>
  <cp:revision>32</cp:revision>
  <cp:lastPrinted>2025-01-24T09:02:00Z</cp:lastPrinted>
  <dcterms:created xsi:type="dcterms:W3CDTF">2019-05-20T08:45:00Z</dcterms:created>
  <dcterms:modified xsi:type="dcterms:W3CDTF">2025-01-31T06:45:00Z</dcterms:modified>
</cp:coreProperties>
</file>