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C7" w:rsidRPr="001904C7" w:rsidRDefault="001904C7" w:rsidP="00C521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7A2BF9" w:rsidRPr="00AE2EF6" w:rsidRDefault="007A2BF9" w:rsidP="007A2BF9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7570" cy="892175"/>
            <wp:effectExtent l="0" t="0" r="0" b="3175"/>
            <wp:docPr id="8" name="Рисунок 8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937AD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____________</w:t>
      </w:r>
      <w:r w:rsidRPr="00937AD3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_____</w:t>
      </w: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A2BF9" w:rsidRPr="00FA40FF" w:rsidTr="007A2BF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BF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FB013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FB0139" w:rsidRPr="00FB0139">
              <w:rPr>
                <w:rFonts w:ascii="Times New Roman" w:hAnsi="Times New Roman"/>
                <w:sz w:val="28"/>
                <w:szCs w:val="28"/>
              </w:rPr>
              <w:t xml:space="preserve">«Принятие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решения о </w:t>
            </w:r>
            <w:proofErr w:type="gramStart"/>
            <w:r w:rsidRPr="00FB0139">
              <w:rPr>
                <w:rFonts w:ascii="Times New Roman" w:hAnsi="Times New Roman"/>
                <w:sz w:val="28"/>
                <w:szCs w:val="28"/>
              </w:rPr>
              <w:t>предварительном</w:t>
            </w:r>
            <w:proofErr w:type="gramEnd"/>
            <w:r w:rsidRPr="00FB0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0139">
              <w:rPr>
                <w:rFonts w:ascii="Times New Roman" w:hAnsi="Times New Roman"/>
                <w:sz w:val="28"/>
                <w:szCs w:val="28"/>
              </w:rPr>
              <w:t>согласовании</w:t>
            </w:r>
            <w:proofErr w:type="gramEnd"/>
            <w:r w:rsidRPr="00FB0139">
              <w:rPr>
                <w:rFonts w:ascii="Times New Roman" w:hAnsi="Times New Roman"/>
                <w:sz w:val="28"/>
                <w:szCs w:val="28"/>
              </w:rPr>
              <w:t xml:space="preserve"> предоставления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земельного участка на территории муниципального образования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Руднянский район </w:t>
            </w:r>
            <w:proofErr w:type="gramStart"/>
            <w:r w:rsidRPr="00FB0139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  <w:r w:rsidRPr="00FB0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0139">
              <w:rPr>
                <w:rFonts w:ascii="Times New Roman" w:hAnsi="Times New Roman"/>
                <w:sz w:val="28"/>
                <w:szCs w:val="28"/>
              </w:rPr>
              <w:t xml:space="preserve">области (за исключением </w:t>
            </w:r>
            <w:proofErr w:type="gramEnd"/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B0139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FB0139">
              <w:rPr>
                <w:rFonts w:ascii="Times New Roman" w:hAnsi="Times New Roman"/>
                <w:sz w:val="28"/>
                <w:szCs w:val="28"/>
              </w:rPr>
              <w:t xml:space="preserve"> городского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Pr="00FB0139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FB013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7A2BF9" w:rsidRPr="00FA40FF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0139">
              <w:rPr>
                <w:rFonts w:ascii="Times New Roman" w:hAnsi="Times New Roman"/>
                <w:sz w:val="28"/>
                <w:szCs w:val="28"/>
              </w:rPr>
              <w:t>Смоленской области)»</w:t>
            </w:r>
            <w:proofErr w:type="gramEnd"/>
          </w:p>
        </w:tc>
      </w:tr>
    </w:tbl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A2BF9" w:rsidRPr="00BC152E" w:rsidRDefault="007A2BF9" w:rsidP="007A2BF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7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7C7A">
        <w:rPr>
          <w:rFonts w:ascii="Times New Roman" w:hAnsi="Times New Roman" w:cs="Times New Roman"/>
          <w:b w:val="0"/>
          <w:sz w:val="28"/>
          <w:szCs w:val="28"/>
        </w:rPr>
        <w:t>Федеральным законом от 03 июля 2016 года № 334-ФЗ «О внесении изменений в Земельный кодекс Российской Федерации и отдельные законодательные акты Российской Федерации»,</w:t>
      </w:r>
      <w:r>
        <w:rPr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</w:t>
      </w:r>
      <w:proofErr w:type="gramEnd"/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муниципальных услуг», Уставом муниципального образования  Руднянский район Смоленской области</w:t>
      </w:r>
    </w:p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 w:rsidRPr="00937AD3">
        <w:rPr>
          <w:rFonts w:ascii="Times New Roman" w:hAnsi="Times New Roman"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1.Утвердить прилагаемый А</w:t>
      </w:r>
      <w:r w:rsidRPr="00937AD3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="00FB0139">
        <w:rPr>
          <w:rFonts w:ascii="Times New Roman" w:hAnsi="Times New Roman"/>
          <w:b w:val="0"/>
          <w:sz w:val="28"/>
          <w:szCs w:val="28"/>
        </w:rPr>
        <w:t xml:space="preserve">«Принятие решения о предварительном согласовании предоставления земельного участка </w:t>
      </w:r>
      <w:r w:rsidR="00FB0139" w:rsidRPr="009C5BB7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FB0139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FB0139">
        <w:rPr>
          <w:rFonts w:ascii="Times New Roman" w:hAnsi="Times New Roman"/>
          <w:b w:val="0"/>
          <w:sz w:val="28"/>
          <w:szCs w:val="28"/>
        </w:rPr>
        <w:lastRenderedPageBreak/>
        <w:t>Руднянский район</w:t>
      </w:r>
      <w:r w:rsidR="00FB0139" w:rsidRPr="009C5BB7">
        <w:rPr>
          <w:rFonts w:ascii="Times New Roman" w:hAnsi="Times New Roman"/>
          <w:b w:val="0"/>
          <w:sz w:val="28"/>
          <w:szCs w:val="28"/>
        </w:rPr>
        <w:t xml:space="preserve"> Смоленской области</w:t>
      </w:r>
      <w:r w:rsidR="00FB0139">
        <w:rPr>
          <w:rFonts w:ascii="Times New Roman" w:hAnsi="Times New Roman"/>
          <w:b w:val="0"/>
          <w:sz w:val="28"/>
          <w:szCs w:val="28"/>
        </w:rPr>
        <w:t xml:space="preserve"> </w:t>
      </w:r>
      <w:r w:rsidR="00FB0139" w:rsidRPr="004976FD">
        <w:rPr>
          <w:rFonts w:ascii="Times New Roman" w:hAnsi="Times New Roman"/>
          <w:b w:val="0"/>
          <w:sz w:val="28"/>
          <w:szCs w:val="28"/>
        </w:rPr>
        <w:t xml:space="preserve">(за исключением муниципального образования </w:t>
      </w:r>
      <w:proofErr w:type="spellStart"/>
      <w:r w:rsidR="00FB0139" w:rsidRPr="004976FD">
        <w:rPr>
          <w:rFonts w:ascii="Times New Roman" w:hAnsi="Times New Roman"/>
          <w:b w:val="0"/>
          <w:sz w:val="28"/>
          <w:szCs w:val="28"/>
        </w:rPr>
        <w:t>Голынковского</w:t>
      </w:r>
      <w:proofErr w:type="spellEnd"/>
      <w:r w:rsidR="00FB0139" w:rsidRPr="004976FD">
        <w:rPr>
          <w:rFonts w:ascii="Times New Roman" w:hAnsi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FB0139" w:rsidRPr="004976FD">
        <w:rPr>
          <w:rFonts w:ascii="Times New Roman" w:hAnsi="Times New Roman"/>
          <w:b w:val="0"/>
          <w:sz w:val="28"/>
          <w:szCs w:val="28"/>
        </w:rPr>
        <w:t>Руднянс</w:t>
      </w:r>
      <w:r w:rsidR="00FB0139">
        <w:rPr>
          <w:rFonts w:ascii="Times New Roman" w:hAnsi="Times New Roman"/>
          <w:b w:val="0"/>
          <w:sz w:val="28"/>
          <w:szCs w:val="28"/>
        </w:rPr>
        <w:t>кого</w:t>
      </w:r>
      <w:proofErr w:type="spellEnd"/>
      <w:r w:rsidR="00FB0139">
        <w:rPr>
          <w:rFonts w:ascii="Times New Roman" w:hAnsi="Times New Roman"/>
          <w:b w:val="0"/>
          <w:sz w:val="28"/>
          <w:szCs w:val="28"/>
        </w:rPr>
        <w:t xml:space="preserve"> района Смоленской области)</w:t>
      </w:r>
      <w:r w:rsidR="00FB0139" w:rsidRPr="009C5BB7">
        <w:rPr>
          <w:rFonts w:ascii="Times New Roman" w:hAnsi="Times New Roman"/>
          <w:b w:val="0"/>
          <w:sz w:val="28"/>
          <w:szCs w:val="28"/>
        </w:rPr>
        <w:t xml:space="preserve">» </w:t>
      </w:r>
      <w:r w:rsidRPr="009C5BB7">
        <w:rPr>
          <w:rFonts w:ascii="Times New Roman" w:hAnsi="Times New Roman" w:cs="Times New Roman"/>
          <w:b w:val="0"/>
          <w:sz w:val="28"/>
          <w:szCs w:val="28"/>
        </w:rPr>
        <w:t>(</w:t>
      </w:r>
      <w:r w:rsidRPr="00937AD3">
        <w:rPr>
          <w:rFonts w:ascii="Times New Roman" w:hAnsi="Times New Roman" w:cs="Times New Roman"/>
          <w:b w:val="0"/>
          <w:sz w:val="28"/>
          <w:szCs w:val="28"/>
        </w:rPr>
        <w:t>дале</w:t>
      </w:r>
      <w:r>
        <w:rPr>
          <w:rFonts w:ascii="Times New Roman" w:hAnsi="Times New Roman" w:cs="Times New Roman"/>
          <w:b w:val="0"/>
          <w:sz w:val="28"/>
          <w:szCs w:val="28"/>
        </w:rPr>
        <w:t>е – Административный регламент).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937AD3">
        <w:rPr>
          <w:rFonts w:ascii="Times New Roman" w:hAnsi="Times New Roman"/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(Караваева Н.А.) обеспечить предоставление муниципальной услуги и исполнение Административного регламента.</w:t>
      </w:r>
    </w:p>
    <w:p w:rsidR="007A2BF9" w:rsidRDefault="00FB0139" w:rsidP="007A2BF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7A2BF9"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7A2BF9" w:rsidRPr="0003739F" w:rsidRDefault="007A2BF9" w:rsidP="007A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0A70F5" w:rsidRDefault="007A2BF9" w:rsidP="007A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1C0902" w:rsidRDefault="00C5212E" w:rsidP="007A2BF9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7A2BF9">
        <w:rPr>
          <w:rFonts w:ascii="Times New Roman" w:hAnsi="Times New Roman"/>
          <w:sz w:val="28"/>
          <w:szCs w:val="28"/>
        </w:rPr>
        <w:t xml:space="preserve"> </w:t>
      </w:r>
      <w:r w:rsidR="007A2BF9"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 w:rsidR="007A2BF9">
        <w:rPr>
          <w:rFonts w:ascii="Times New Roman" w:hAnsi="Times New Roman"/>
          <w:sz w:val="28"/>
          <w:szCs w:val="28"/>
        </w:rPr>
        <w:t>ия</w:t>
      </w:r>
    </w:p>
    <w:p w:rsidR="007A2BF9" w:rsidRPr="009C5BB7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</w:t>
      </w:r>
      <w:r w:rsidR="00C5212E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5212E" w:rsidRPr="00C5212E">
        <w:rPr>
          <w:rFonts w:ascii="Times New Roman" w:hAnsi="Times New Roman"/>
          <w:b/>
          <w:sz w:val="28"/>
          <w:szCs w:val="28"/>
        </w:rPr>
        <w:t>Э.Н. Федоров</w:t>
      </w:r>
    </w:p>
    <w:p w:rsidR="007A2BF9" w:rsidRDefault="007A2BF9" w:rsidP="007A2BF9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013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A2BF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A2BF9">
        <w:rPr>
          <w:rFonts w:ascii="Times New Roman" w:hAnsi="Times New Roman"/>
          <w:sz w:val="28"/>
          <w:szCs w:val="28"/>
        </w:rPr>
        <w:t>УТВЕРЖДЕН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Руднянский район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Смоленской области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«____»_______2017 г.№ ____</w:t>
      </w:r>
    </w:p>
    <w:p w:rsidR="007A2BF9" w:rsidRDefault="007A2BF9" w:rsidP="007A2BF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A2BF9" w:rsidRPr="00507497" w:rsidRDefault="007A2BF9" w:rsidP="007A2B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49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749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 xml:space="preserve">«Принятие решения о предварительном согласовании предоставления земельного участка </w:t>
      </w:r>
      <w:r w:rsidRPr="009C5BB7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Руднянский район</w:t>
      </w:r>
      <w:r w:rsidRPr="009C5BB7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76FD">
        <w:rPr>
          <w:rFonts w:ascii="Times New Roman" w:hAnsi="Times New Roman"/>
          <w:b/>
          <w:sz w:val="28"/>
          <w:szCs w:val="28"/>
        </w:rPr>
        <w:t xml:space="preserve">(за исключением муниципального образования </w:t>
      </w:r>
      <w:proofErr w:type="spellStart"/>
      <w:r w:rsidRPr="004976FD">
        <w:rPr>
          <w:rFonts w:ascii="Times New Roman" w:hAnsi="Times New Roman"/>
          <w:b/>
          <w:sz w:val="28"/>
          <w:szCs w:val="28"/>
        </w:rPr>
        <w:t>Голынковского</w:t>
      </w:r>
      <w:proofErr w:type="spellEnd"/>
      <w:r w:rsidRPr="004976FD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4976FD">
        <w:rPr>
          <w:rFonts w:ascii="Times New Roman" w:hAnsi="Times New Roman"/>
          <w:b/>
          <w:sz w:val="28"/>
          <w:szCs w:val="28"/>
        </w:rPr>
        <w:t>Руднянс</w:t>
      </w:r>
      <w:r>
        <w:rPr>
          <w:rFonts w:ascii="Times New Roman" w:hAnsi="Times New Roman"/>
          <w:b/>
          <w:sz w:val="28"/>
          <w:szCs w:val="28"/>
        </w:rPr>
        <w:t>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области)</w:t>
      </w:r>
      <w:r w:rsidRPr="009C5BB7">
        <w:rPr>
          <w:rFonts w:ascii="Times New Roman" w:hAnsi="Times New Roman"/>
          <w:b/>
          <w:sz w:val="28"/>
          <w:szCs w:val="28"/>
        </w:rPr>
        <w:t xml:space="preserve">» </w:t>
      </w:r>
    </w:p>
    <w:p w:rsidR="007A2BF9" w:rsidRDefault="007A2BF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7A2BF9" w:rsidP="007A2BF9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F9" w:rsidRDefault="004A4909" w:rsidP="007A2BF9">
      <w:pPr>
        <w:autoSpaceDE w:val="0"/>
        <w:autoSpaceDN w:val="0"/>
        <w:adjustRightInd w:val="0"/>
        <w:spacing w:after="0" w:line="240" w:lineRule="auto"/>
        <w:ind w:left="-113"/>
        <w:jc w:val="both"/>
        <w:outlineLvl w:val="2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50E8A" w:rsidRPr="0022032A">
        <w:rPr>
          <w:rFonts w:ascii="Times New Roman" w:hAnsi="Times New Roman" w:cs="Times New Roman"/>
          <w:sz w:val="28"/>
          <w:szCs w:val="28"/>
        </w:rPr>
        <w:t>«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Принятие решения о предварительном согласовании предоставления земельного участка» </w:t>
      </w:r>
      <w:r w:rsidR="00D50E8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D5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D50E8A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</w:t>
      </w:r>
      <w:r w:rsidR="007A2BF9">
        <w:rPr>
          <w:rFonts w:ascii="Times New Roman" w:hAnsi="Times New Roman" w:cs="Times New Roman"/>
          <w:sz w:val="28"/>
          <w:szCs w:val="28"/>
        </w:rPr>
        <w:t xml:space="preserve">ативных процедур) </w:t>
      </w:r>
      <w:r w:rsidR="007A2BF9" w:rsidRPr="004B7761">
        <w:rPr>
          <w:rStyle w:val="FontStyle39"/>
          <w:sz w:val="28"/>
          <w:szCs w:val="28"/>
        </w:rPr>
        <w:t>Администрации</w:t>
      </w:r>
      <w:r w:rsidR="007A2BF9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(</w:t>
      </w:r>
      <w:r w:rsidR="007A2BF9" w:rsidRPr="004B7761">
        <w:rPr>
          <w:rStyle w:val="FontStyle39"/>
          <w:sz w:val="28"/>
          <w:szCs w:val="28"/>
        </w:rPr>
        <w:t>далее - Администрация) при оказани</w:t>
      </w:r>
      <w:r w:rsidR="007A2BF9">
        <w:rPr>
          <w:rStyle w:val="FontStyle39"/>
          <w:sz w:val="28"/>
          <w:szCs w:val="28"/>
        </w:rPr>
        <w:t xml:space="preserve">и </w:t>
      </w:r>
      <w:r w:rsidR="007A2BF9" w:rsidRPr="004B7761">
        <w:rPr>
          <w:rStyle w:val="FontStyle39"/>
          <w:sz w:val="28"/>
          <w:szCs w:val="28"/>
        </w:rPr>
        <w:t>муниципальной услуги.</w:t>
      </w:r>
      <w:proofErr w:type="gramEnd"/>
    </w:p>
    <w:p w:rsidR="007A2BF9" w:rsidRDefault="007A2BF9" w:rsidP="007A2BF9">
      <w:pPr>
        <w:pStyle w:val="ConsPlusNormal"/>
        <w:tabs>
          <w:tab w:val="left" w:pos="709"/>
        </w:tabs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CE642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обладающим правом на получение земельных участков без проведения торгов из числа предусмотренных </w:t>
      </w:r>
      <w:hyperlink r:id="rId10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</w:t>
      </w:r>
      <w:proofErr w:type="gramEnd"/>
      <w:r w:rsidRPr="00CE6422">
        <w:rPr>
          <w:rFonts w:ascii="Times New Roman" w:hAnsi="Times New Roman" w:cs="Times New Roman"/>
          <w:sz w:val="28"/>
          <w:szCs w:val="28"/>
        </w:rPr>
        <w:t xml:space="preserve"> земельные участки предстоит образовать или границы земельных участков подлежат уточнению в соответствии с Федеральным </w:t>
      </w:r>
      <w:hyperlink r:id="rId14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13.07.2015 №</w:t>
      </w:r>
      <w:r w:rsidRPr="00D776E5">
        <w:rPr>
          <w:rFonts w:ascii="Times New Roman" w:hAnsi="Times New Roman" w:cs="Times New Roman"/>
          <w:sz w:val="28"/>
          <w:szCs w:val="28"/>
        </w:rPr>
        <w:t xml:space="preserve"> 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6E5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Pr="003660EE" w:rsidRDefault="007F5130" w:rsidP="007F5130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7F5130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jc w:val="left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Место нах</w:t>
      </w:r>
      <w:r>
        <w:rPr>
          <w:rStyle w:val="FontStyle39"/>
          <w:sz w:val="28"/>
          <w:szCs w:val="28"/>
        </w:rPr>
        <w:t>ождения: 216790 Российская Федерация, Смоленская область,</w:t>
      </w:r>
    </w:p>
    <w:p w:rsidR="007F5130" w:rsidRPr="003660EE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firstLine="0"/>
        <w:jc w:val="left"/>
        <w:rPr>
          <w:rStyle w:val="FontStyle40"/>
          <w:sz w:val="28"/>
          <w:szCs w:val="28"/>
        </w:rPr>
      </w:pPr>
      <w:proofErr w:type="spellStart"/>
      <w:r>
        <w:rPr>
          <w:rStyle w:val="FontStyle39"/>
          <w:sz w:val="28"/>
          <w:szCs w:val="28"/>
        </w:rPr>
        <w:t>г</w:t>
      </w:r>
      <w:proofErr w:type="gramStart"/>
      <w:r>
        <w:rPr>
          <w:rStyle w:val="FontStyle39"/>
          <w:sz w:val="28"/>
          <w:szCs w:val="28"/>
        </w:rPr>
        <w:t>.Р</w:t>
      </w:r>
      <w:proofErr w:type="gramEnd"/>
      <w:r>
        <w:rPr>
          <w:rStyle w:val="FontStyle39"/>
          <w:sz w:val="28"/>
          <w:szCs w:val="28"/>
        </w:rPr>
        <w:t>удня</w:t>
      </w:r>
      <w:proofErr w:type="spellEnd"/>
      <w:r>
        <w:rPr>
          <w:rStyle w:val="FontStyle39"/>
          <w:sz w:val="28"/>
          <w:szCs w:val="28"/>
        </w:rPr>
        <w:t xml:space="preserve">, </w:t>
      </w:r>
      <w:proofErr w:type="spellStart"/>
      <w:r>
        <w:rPr>
          <w:rStyle w:val="FontStyle39"/>
          <w:sz w:val="28"/>
          <w:szCs w:val="28"/>
        </w:rPr>
        <w:t>ул.Киреева</w:t>
      </w:r>
      <w:proofErr w:type="spellEnd"/>
      <w:r>
        <w:rPr>
          <w:rStyle w:val="FontStyle39"/>
          <w:sz w:val="28"/>
          <w:szCs w:val="28"/>
        </w:rPr>
        <w:t>, д.93.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Отдел</w:t>
      </w:r>
      <w:r w:rsidRPr="003660EE">
        <w:rPr>
          <w:rStyle w:val="FontStyle39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Понедельник:</w:t>
      </w:r>
      <w:r>
        <w:rPr>
          <w:rStyle w:val="FontStyle39"/>
          <w:sz w:val="28"/>
          <w:szCs w:val="28"/>
        </w:rPr>
        <w:t xml:space="preserve"> с 9.00 до 18.00 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Вторник: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Среда: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Четверг: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proofErr w:type="spellStart"/>
      <w:r w:rsidRPr="003660EE">
        <w:rPr>
          <w:rStyle w:val="FontStyle39"/>
          <w:sz w:val="28"/>
          <w:szCs w:val="28"/>
        </w:rPr>
        <w:t>Пятница</w:t>
      </w:r>
      <w:proofErr w:type="gramStart"/>
      <w:r w:rsidRPr="003660EE">
        <w:rPr>
          <w:rStyle w:val="FontStyle39"/>
          <w:sz w:val="28"/>
          <w:szCs w:val="28"/>
        </w:rPr>
        <w:t>:</w:t>
      </w:r>
      <w:r>
        <w:rPr>
          <w:rStyle w:val="FontStyle39"/>
          <w:sz w:val="28"/>
          <w:szCs w:val="28"/>
        </w:rPr>
        <w:t>с</w:t>
      </w:r>
      <w:proofErr w:type="spellEnd"/>
      <w:proofErr w:type="gramEnd"/>
      <w:r>
        <w:rPr>
          <w:rStyle w:val="FontStyle39"/>
          <w:sz w:val="28"/>
          <w:szCs w:val="28"/>
        </w:rPr>
        <w:t xml:space="preserve">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proofErr w:type="spellStart"/>
      <w:r w:rsidRPr="003660EE">
        <w:rPr>
          <w:rStyle w:val="FontStyle39"/>
          <w:sz w:val="28"/>
          <w:szCs w:val="28"/>
        </w:rPr>
        <w:t>Перерыв</w:t>
      </w:r>
      <w:proofErr w:type="gramStart"/>
      <w:r w:rsidRPr="003660EE">
        <w:rPr>
          <w:rStyle w:val="FontStyle39"/>
          <w:sz w:val="28"/>
          <w:szCs w:val="28"/>
        </w:rPr>
        <w:t>:</w:t>
      </w:r>
      <w:r>
        <w:rPr>
          <w:rStyle w:val="FontStyle39"/>
          <w:sz w:val="28"/>
          <w:szCs w:val="28"/>
        </w:rPr>
        <w:t>с</w:t>
      </w:r>
      <w:proofErr w:type="spellEnd"/>
      <w:proofErr w:type="gramEnd"/>
      <w:r>
        <w:rPr>
          <w:rStyle w:val="FontStyle39"/>
          <w:sz w:val="28"/>
          <w:szCs w:val="28"/>
        </w:rPr>
        <w:t xml:space="preserve"> 13.00 до 14.00</w:t>
      </w:r>
    </w:p>
    <w:p w:rsidR="007F5130" w:rsidRPr="003660EE" w:rsidRDefault="007F5130" w:rsidP="007F5130">
      <w:pPr>
        <w:pStyle w:val="Style9"/>
        <w:widowControl/>
        <w:tabs>
          <w:tab w:val="left" w:leader="underscore" w:pos="7891"/>
        </w:tabs>
        <w:spacing w:before="178" w:line="317" w:lineRule="exact"/>
        <w:ind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</w:t>
      </w:r>
      <w:r w:rsidRPr="003660EE">
        <w:rPr>
          <w:rStyle w:val="FontStyle39"/>
          <w:sz w:val="28"/>
          <w:szCs w:val="28"/>
        </w:rPr>
        <w:t>Справочные телефоны, факс:</w:t>
      </w:r>
      <w:r>
        <w:rPr>
          <w:rStyle w:val="FontStyle39"/>
          <w:sz w:val="28"/>
          <w:szCs w:val="28"/>
        </w:rPr>
        <w:t xml:space="preserve"> 8 (48141) 4-24-51, 4-19-40, 4-18-89, 5-15-44 (факс)</w:t>
      </w:r>
      <w:r w:rsidRPr="003660EE">
        <w:rPr>
          <w:rStyle w:val="FontStyle39"/>
          <w:sz w:val="28"/>
          <w:szCs w:val="28"/>
        </w:rPr>
        <w:t>.</w:t>
      </w:r>
    </w:p>
    <w:p w:rsidR="007F5130" w:rsidRPr="009C5BB7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60623">
        <w:rPr>
          <w:rStyle w:val="FontStyle39"/>
          <w:sz w:val="28"/>
          <w:szCs w:val="28"/>
        </w:rPr>
        <w:t xml:space="preserve">Адрес официального сайта </w:t>
      </w:r>
      <w:r w:rsidRPr="00860623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860623">
        <w:rPr>
          <w:rStyle w:val="FontStyle39"/>
          <w:sz w:val="28"/>
          <w:szCs w:val="28"/>
        </w:rPr>
        <w:t xml:space="preserve"> в информационно-телекоммуникационной сети «Интернет» (далее – сети «Интернет»):</w:t>
      </w:r>
      <w:r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proofErr w:type="spellStart"/>
      <w:r w:rsidRPr="00860623">
        <w:rPr>
          <w:rStyle w:val="FontStyle39"/>
          <w:sz w:val="28"/>
          <w:szCs w:val="28"/>
          <w:u w:val="single"/>
        </w:rPr>
        <w:t>рудня</w:t>
      </w:r>
      <w:proofErr w:type="gramStart"/>
      <w:r w:rsidRPr="00860623">
        <w:rPr>
          <w:rStyle w:val="FontStyle39"/>
          <w:sz w:val="28"/>
          <w:szCs w:val="28"/>
          <w:u w:val="single"/>
        </w:rPr>
        <w:t>.р</w:t>
      </w:r>
      <w:proofErr w:type="gramEnd"/>
      <w:r w:rsidRPr="00860623">
        <w:rPr>
          <w:rStyle w:val="FontStyle39"/>
          <w:sz w:val="28"/>
          <w:szCs w:val="28"/>
          <w:u w:val="single"/>
        </w:rPr>
        <w:t>ф</w:t>
      </w:r>
      <w:proofErr w:type="spellEnd"/>
      <w:r w:rsidRPr="00860623">
        <w:rPr>
          <w:rStyle w:val="FontStyle39"/>
          <w:sz w:val="28"/>
          <w:szCs w:val="28"/>
          <w:u w:val="single"/>
        </w:rPr>
        <w:t>,</w:t>
      </w:r>
      <w:r w:rsidRPr="00860623">
        <w:rPr>
          <w:rStyle w:val="FontStyle39"/>
          <w:sz w:val="28"/>
          <w:szCs w:val="28"/>
        </w:rPr>
        <w:t xml:space="preserve"> адрес электронной почты: </w:t>
      </w:r>
      <w:hyperlink r:id="rId15" w:history="1"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rud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_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-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smolensk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Pr="009C5BB7">
        <w:rPr>
          <w:rFonts w:ascii="Times New Roman" w:hAnsi="Times New Roman"/>
          <w:i/>
          <w:sz w:val="24"/>
          <w:szCs w:val="24"/>
        </w:rPr>
        <w:t xml:space="preserve">  </w:t>
      </w:r>
    </w:p>
    <w:p w:rsidR="007F5130" w:rsidRPr="003660EE" w:rsidRDefault="007F5130" w:rsidP="007F5130">
      <w:pPr>
        <w:pStyle w:val="Style27"/>
        <w:widowControl/>
        <w:tabs>
          <w:tab w:val="left" w:pos="1397"/>
        </w:tabs>
        <w:spacing w:before="67"/>
        <w:rPr>
          <w:rStyle w:val="FontStyle39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24130" distR="24130" simplePos="0" relativeHeight="251707392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638810</wp:posOffset>
                </wp:positionV>
                <wp:extent cx="55245" cy="142875"/>
                <wp:effectExtent l="8890" t="635" r="2540" b="889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831" w:rsidRDefault="001D1831" w:rsidP="007F5130">
                            <w:pPr>
                              <w:pStyle w:val="Style12"/>
                              <w:widowControl/>
                              <w:spacing w:line="240" w:lineRule="auto"/>
                              <w:jc w:val="left"/>
                              <w:rPr>
                                <w:rStyle w:val="FontStyle41"/>
                              </w:rPr>
                            </w:pPr>
                            <w:r>
                              <w:rPr>
                                <w:rStyle w:val="FontStyle4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538.6pt;margin-top:50.3pt;width:4.35pt;height:11.25pt;z-index:251707392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" stroked="f">
                <v:fill opacity="0"/>
                <v:textbox inset="0,0,0,0">
                  <w:txbxContent>
                    <w:p w:rsidR="001D1831" w:rsidRDefault="001D1831" w:rsidP="007F5130">
                      <w:pPr>
                        <w:pStyle w:val="Style12"/>
                        <w:widowControl/>
                        <w:spacing w:line="240" w:lineRule="auto"/>
                        <w:jc w:val="left"/>
                        <w:rPr>
                          <w:rStyle w:val="FontStyle41"/>
                        </w:rPr>
                      </w:pPr>
                      <w:r>
                        <w:rPr>
                          <w:rStyle w:val="FontStyle41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.2.</w:t>
      </w:r>
      <w:r w:rsidRPr="003660EE">
        <w:rPr>
          <w:rStyle w:val="FontStyle39"/>
          <w:sz w:val="28"/>
          <w:szCs w:val="28"/>
        </w:rPr>
        <w:tab/>
        <w:t>Информация о местах нахождения и графиках работы Администрации,</w:t>
      </w:r>
      <w:r w:rsidRPr="003660EE">
        <w:rPr>
          <w:rStyle w:val="FontStyle39"/>
          <w:sz w:val="28"/>
          <w:szCs w:val="28"/>
        </w:rPr>
        <w:br/>
        <w:t>структурных подразделений Администрац</w:t>
      </w:r>
      <w:r>
        <w:rPr>
          <w:rStyle w:val="FontStyle39"/>
          <w:sz w:val="28"/>
          <w:szCs w:val="28"/>
        </w:rPr>
        <w:t>ии и организаций, участвующих в предоставлении</w:t>
      </w:r>
      <w:r w:rsidRPr="003660EE">
        <w:rPr>
          <w:rStyle w:val="FontStyle39"/>
          <w:sz w:val="28"/>
          <w:szCs w:val="28"/>
        </w:rPr>
        <w:t xml:space="preserve"> муниципальной услуги размещается:</w:t>
      </w:r>
    </w:p>
    <w:p w:rsidR="007F5130" w:rsidRPr="003660EE" w:rsidRDefault="007F5130" w:rsidP="007F5130">
      <w:pPr>
        <w:pStyle w:val="Style27"/>
        <w:widowControl/>
        <w:tabs>
          <w:tab w:val="left" w:pos="994"/>
          <w:tab w:val="left" w:leader="underscore" w:pos="7891"/>
        </w:tabs>
        <w:ind w:firstLine="70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</w:t>
      </w:r>
      <w:r w:rsidRPr="003660EE">
        <w:rPr>
          <w:rStyle w:val="FontStyle39"/>
          <w:sz w:val="28"/>
          <w:szCs w:val="28"/>
        </w:rPr>
        <w:t>)</w:t>
      </w:r>
      <w:r w:rsidRPr="003660EE">
        <w:rPr>
          <w:rStyle w:val="FontStyle39"/>
          <w:sz w:val="28"/>
          <w:szCs w:val="28"/>
        </w:rPr>
        <w:tab/>
      </w:r>
      <w:r w:rsidRPr="00E054CF">
        <w:rPr>
          <w:rStyle w:val="FontStyle39"/>
          <w:sz w:val="28"/>
          <w:szCs w:val="28"/>
        </w:rPr>
        <w:t xml:space="preserve">на Интернет-сайте </w:t>
      </w:r>
      <w:r w:rsidRPr="00E054CF">
        <w:rPr>
          <w:sz w:val="28"/>
          <w:szCs w:val="28"/>
        </w:rPr>
        <w:t>муниципального образования Руднянский район Смоленской области</w:t>
      </w:r>
      <w:r w:rsidRPr="00E054CF">
        <w:rPr>
          <w:rStyle w:val="FontStyle39"/>
          <w:sz w:val="28"/>
          <w:szCs w:val="28"/>
        </w:rPr>
        <w:t xml:space="preserve">: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proofErr w:type="spellStart"/>
      <w:r w:rsidRPr="00860623">
        <w:rPr>
          <w:rStyle w:val="FontStyle39"/>
          <w:sz w:val="28"/>
          <w:szCs w:val="28"/>
          <w:u w:val="single"/>
        </w:rPr>
        <w:t>рудня</w:t>
      </w:r>
      <w:proofErr w:type="gramStart"/>
      <w:r w:rsidRPr="00860623">
        <w:rPr>
          <w:rStyle w:val="FontStyle39"/>
          <w:sz w:val="28"/>
          <w:szCs w:val="28"/>
          <w:u w:val="single"/>
        </w:rPr>
        <w:t>.р</w:t>
      </w:r>
      <w:proofErr w:type="gramEnd"/>
      <w:r w:rsidRPr="00860623">
        <w:rPr>
          <w:rStyle w:val="FontStyle39"/>
          <w:sz w:val="28"/>
          <w:szCs w:val="28"/>
          <w:u w:val="single"/>
        </w:rPr>
        <w:t>ф</w:t>
      </w:r>
      <w:proofErr w:type="spellEnd"/>
      <w:r w:rsidRPr="00860623">
        <w:rPr>
          <w:rStyle w:val="FontStyle39"/>
          <w:sz w:val="28"/>
          <w:szCs w:val="28"/>
          <w:u w:val="single"/>
        </w:rPr>
        <w:t>,</w:t>
      </w:r>
      <w:r w:rsidRPr="00860623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в информационно-</w:t>
      </w:r>
      <w:r w:rsidRPr="003660EE">
        <w:rPr>
          <w:rStyle w:val="FontStyle39"/>
          <w:sz w:val="28"/>
          <w:szCs w:val="28"/>
        </w:rPr>
        <w:t xml:space="preserve">телекоммуникационных сетях общего пользования (в том числе в сети </w:t>
      </w:r>
      <w:r>
        <w:rPr>
          <w:rStyle w:val="FontStyle39"/>
          <w:sz w:val="28"/>
          <w:szCs w:val="28"/>
        </w:rPr>
        <w:t>«</w:t>
      </w:r>
      <w:r w:rsidRPr="003660EE">
        <w:rPr>
          <w:rStyle w:val="FontStyle39"/>
          <w:sz w:val="28"/>
          <w:szCs w:val="28"/>
        </w:rPr>
        <w:t>Интернет</w:t>
      </w:r>
      <w:r>
        <w:rPr>
          <w:rStyle w:val="FontStyle39"/>
          <w:sz w:val="28"/>
          <w:szCs w:val="28"/>
        </w:rPr>
        <w:t>»</w:t>
      </w:r>
      <w:r w:rsidRPr="003660EE">
        <w:rPr>
          <w:rStyle w:val="FontStyle39"/>
          <w:sz w:val="28"/>
          <w:szCs w:val="28"/>
        </w:rPr>
        <w:t>),</w:t>
      </w:r>
    </w:p>
    <w:p w:rsidR="007F5130" w:rsidRPr="003660EE" w:rsidRDefault="007F5130" w:rsidP="007F5130">
      <w:pPr>
        <w:pStyle w:val="Style27"/>
        <w:widowControl/>
        <w:tabs>
          <w:tab w:val="left" w:pos="1003"/>
          <w:tab w:val="left" w:leader="underscore" w:pos="7862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2)</w:t>
      </w:r>
      <w:r w:rsidRPr="003660EE">
        <w:rPr>
          <w:rStyle w:val="FontStyle39"/>
          <w:sz w:val="28"/>
          <w:szCs w:val="28"/>
        </w:rPr>
        <w:t>в средствах м</w:t>
      </w:r>
      <w:r>
        <w:rPr>
          <w:rStyle w:val="FontStyle39"/>
          <w:sz w:val="28"/>
          <w:szCs w:val="28"/>
        </w:rPr>
        <w:t>ассовой информации: в газете «Руднянский голос»</w:t>
      </w:r>
    </w:p>
    <w:p w:rsidR="007F5130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3)</w:t>
      </w:r>
      <w:r w:rsidRPr="003660EE">
        <w:rPr>
          <w:rStyle w:val="FontStyle39"/>
          <w:sz w:val="28"/>
          <w:szCs w:val="28"/>
        </w:rPr>
        <w:t>на региональном портале государственных услуг.</w:t>
      </w:r>
    </w:p>
    <w:p w:rsidR="007F5130" w:rsidRPr="00315B88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sz w:val="28"/>
          <w:szCs w:val="28"/>
        </w:rPr>
      </w:pPr>
      <w:r>
        <w:rPr>
          <w:rStyle w:val="FontStyle39"/>
          <w:sz w:val="28"/>
          <w:szCs w:val="28"/>
        </w:rPr>
        <w:t>1.3.3. Размещаемая информация содержит также: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бло</w:t>
      </w:r>
      <w:r>
        <w:rPr>
          <w:rFonts w:ascii="Times New Roman" w:hAnsi="Times New Roman"/>
          <w:sz w:val="28"/>
          <w:szCs w:val="28"/>
        </w:rPr>
        <w:t xml:space="preserve">к-схему (согласно Приложению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2 к А</w:t>
      </w:r>
      <w:r w:rsidRPr="00315B88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5130" w:rsidRPr="003660EE" w:rsidRDefault="007F5130" w:rsidP="007F5130">
      <w:pPr>
        <w:pStyle w:val="Style27"/>
        <w:widowControl/>
        <w:tabs>
          <w:tab w:val="left" w:pos="1397"/>
        </w:tabs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1.3</w:t>
      </w:r>
      <w:r w:rsidRPr="003660EE">
        <w:rPr>
          <w:rStyle w:val="FontStyle39"/>
          <w:sz w:val="28"/>
          <w:szCs w:val="28"/>
        </w:rPr>
        <w:t>.4.</w:t>
      </w:r>
      <w:r w:rsidRPr="003660EE">
        <w:rPr>
          <w:rStyle w:val="FontStyle39"/>
          <w:sz w:val="28"/>
          <w:szCs w:val="28"/>
        </w:rPr>
        <w:tab/>
        <w:t>Информирование заявителей о порядке предоставления муниципальной</w:t>
      </w:r>
      <w:r w:rsidRPr="003660EE">
        <w:rPr>
          <w:rStyle w:val="FontStyle39"/>
          <w:sz w:val="28"/>
          <w:szCs w:val="28"/>
        </w:rPr>
        <w:br/>
        <w:t>услуги осуществляется в форме индивидуального информирования и публичного</w:t>
      </w:r>
      <w:r w:rsidRPr="003660EE">
        <w:rPr>
          <w:rStyle w:val="FontStyle39"/>
          <w:sz w:val="28"/>
          <w:szCs w:val="28"/>
        </w:rPr>
        <w:br/>
        <w:t>информирования.</w:t>
      </w:r>
    </w:p>
    <w:p w:rsidR="007F5130" w:rsidRPr="001366A6" w:rsidRDefault="007F5130" w:rsidP="007F5130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</w:t>
      </w:r>
      <w:r>
        <w:rPr>
          <w:rFonts w:ascii="Times New Roman" w:hAnsi="Times New Roman"/>
          <w:sz w:val="28"/>
          <w:szCs w:val="28"/>
        </w:rPr>
        <w:t xml:space="preserve"> Региональный портал</w:t>
      </w:r>
      <w:r w:rsidRPr="001366A6">
        <w:rPr>
          <w:rFonts w:ascii="Times New Roman" w:hAnsi="Times New Roman"/>
          <w:sz w:val="28"/>
          <w:szCs w:val="28"/>
        </w:rPr>
        <w:t>.</w:t>
      </w:r>
    </w:p>
    <w:p w:rsidR="007F5130" w:rsidRDefault="007F5130" w:rsidP="007F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1.3.6. </w:t>
      </w:r>
      <w:r w:rsidRPr="001366A6">
        <w:rPr>
          <w:rFonts w:ascii="Times New Roman" w:hAnsi="Times New Roman"/>
          <w:sz w:val="28"/>
          <w:szCs w:val="28"/>
        </w:rPr>
        <w:t xml:space="preserve">При необходимости получения консультаций заявители обращаются </w:t>
      </w:r>
    </w:p>
    <w:p w:rsidR="007F5130" w:rsidRPr="001366A6" w:rsidRDefault="007F5130" w:rsidP="007F513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Администрацию.</w:t>
      </w:r>
    </w:p>
    <w:p w:rsidR="007F5130" w:rsidRPr="001366A6" w:rsidRDefault="007F5130" w:rsidP="007F5130">
      <w:pPr>
        <w:tabs>
          <w:tab w:val="left" w:pos="142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</w:t>
      </w:r>
      <w:r w:rsidRPr="001366A6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Pr="001366A6">
        <w:rPr>
          <w:rFonts w:ascii="Times New Roman" w:hAnsi="Times New Roman"/>
          <w:sz w:val="28"/>
          <w:szCs w:val="28"/>
        </w:rPr>
        <w:t>могут осуществляться: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при личном обращении;</w:t>
      </w:r>
    </w:p>
    <w:p w:rsidR="007F5130" w:rsidRPr="00DE3CEC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телефону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8(48141) 4-24-51;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электронной почте</w:t>
      </w:r>
      <w:r>
        <w:rPr>
          <w:rFonts w:ascii="Times New Roman" w:hAnsi="Times New Roman"/>
          <w:sz w:val="28"/>
          <w:szCs w:val="28"/>
        </w:rPr>
        <w:t>.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7F5130" w:rsidRPr="00DE3CEC" w:rsidRDefault="007F5130" w:rsidP="007F5130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1.3.8. </w:t>
      </w:r>
      <w:r w:rsidRPr="00DE3CEC">
        <w:rPr>
          <w:rFonts w:ascii="Times New Roman" w:hAnsi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>
        <w:rPr>
          <w:rFonts w:ascii="Times New Roman" w:hAnsi="Times New Roman"/>
          <w:iCs/>
          <w:sz w:val="28"/>
          <w:szCs w:val="28"/>
        </w:rPr>
        <w:t>Администрации</w:t>
      </w:r>
      <w:r w:rsidRPr="00DE3CEC">
        <w:rPr>
          <w:rFonts w:ascii="Times New Roman" w:hAnsi="Times New Roman"/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при консультировании по телефону должностное лицо </w:t>
      </w:r>
      <w:r w:rsidRPr="00DE3CEC">
        <w:rPr>
          <w:rFonts w:ascii="Times New Roman" w:hAnsi="Times New Roman"/>
          <w:iCs/>
          <w:sz w:val="28"/>
          <w:szCs w:val="28"/>
        </w:rPr>
        <w:t>Администрации,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E3CEC"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</w:t>
      </w:r>
      <w:r w:rsidRPr="0035798C">
        <w:rPr>
          <w:rFonts w:ascii="Times New Roman" w:hAnsi="Times New Roman"/>
          <w:iCs/>
          <w:sz w:val="28"/>
          <w:szCs w:val="28"/>
        </w:rPr>
        <w:t>Администрации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E3CEC"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7F5130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DE3CEC">
        <w:rPr>
          <w:rFonts w:ascii="Times New Roman" w:hAnsi="Times New Roman"/>
          <w:sz w:val="28"/>
          <w:szCs w:val="28"/>
        </w:rPr>
        <w:t xml:space="preserve">должностные лица </w:t>
      </w:r>
      <w:r w:rsidRPr="0035798C">
        <w:rPr>
          <w:rFonts w:ascii="Times New Roman" w:hAnsi="Times New Roman"/>
          <w:iCs/>
          <w:sz w:val="28"/>
          <w:szCs w:val="28"/>
        </w:rPr>
        <w:t>Администрации, организации</w:t>
      </w:r>
      <w:r w:rsidRPr="00DE3CEC">
        <w:rPr>
          <w:rFonts w:ascii="Times New Roman" w:hAnsi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</w:t>
      </w:r>
      <w:r>
        <w:rPr>
          <w:rFonts w:ascii="Times New Roman" w:hAnsi="Times New Roman"/>
          <w:sz w:val="28"/>
          <w:szCs w:val="28"/>
        </w:rPr>
        <w:t>влять исчерпывающую информацию.</w:t>
      </w:r>
    </w:p>
    <w:p w:rsidR="007F5130" w:rsidRPr="00BF0AF3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F5130" w:rsidRDefault="00FB0139" w:rsidP="007F513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D50E8A" w:rsidRPr="00632E87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="007F513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F5130" w:rsidRPr="007F5130">
        <w:rPr>
          <w:rFonts w:ascii="Times New Roman" w:hAnsi="Times New Roman"/>
          <w:sz w:val="28"/>
          <w:szCs w:val="28"/>
        </w:rPr>
        <w:t xml:space="preserve"> </w:t>
      </w:r>
      <w:r w:rsidR="007F5130" w:rsidRPr="00B5621F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7F5130" w:rsidRPr="00B5621F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7F5130" w:rsidRPr="00B5621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7F5130" w:rsidRPr="00B5621F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7F5130" w:rsidRPr="00B5621F">
        <w:rPr>
          <w:rFonts w:ascii="Times New Roman" w:hAnsi="Times New Roman"/>
          <w:sz w:val="28"/>
          <w:szCs w:val="28"/>
        </w:rPr>
        <w:t xml:space="preserve"> района Смоленской области)»</w:t>
      </w:r>
      <w:r w:rsidR="007F5130">
        <w:rPr>
          <w:rFonts w:ascii="Times New Roman" w:hAnsi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6A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</w:t>
      </w:r>
      <w:r w:rsidRPr="000A785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 по экономике, управлению</w:t>
      </w:r>
      <w:r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>
        <w:rPr>
          <w:rFonts w:ascii="Times New Roman" w:hAnsi="Times New Roman"/>
          <w:sz w:val="28"/>
          <w:szCs w:val="28"/>
        </w:rPr>
        <w:t>муществом и земельным отношениям  (далее-Отдел).</w:t>
      </w:r>
    </w:p>
    <w:p w:rsidR="00D50E8A" w:rsidRPr="006477FD" w:rsidRDefault="007F513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50E8A"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 w:rsidR="002A76A8"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="00D50E8A"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D50E8A" w:rsidRPr="006477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0E8A" w:rsidRPr="006477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:rsidR="00D50E8A" w:rsidRPr="00E76B9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5E6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 области с целью получения в</w:t>
      </w:r>
      <w:r w:rsidRPr="00E76B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писки</w:t>
      </w:r>
      <w:r w:rsidRPr="00E76B99">
        <w:rPr>
          <w:rFonts w:ascii="Times New Roman" w:hAnsi="Times New Roman" w:cs="Times New Roman"/>
          <w:sz w:val="28"/>
          <w:szCs w:val="28"/>
        </w:rPr>
        <w:t xml:space="preserve"> из документа территориального планирования или выписка из документации по плани</w:t>
      </w:r>
      <w:r>
        <w:rPr>
          <w:rFonts w:ascii="Times New Roman" w:hAnsi="Times New Roman" w:cs="Times New Roman"/>
          <w:sz w:val="28"/>
          <w:szCs w:val="28"/>
        </w:rPr>
        <w:t>ровке территории, подтверждающей</w:t>
      </w:r>
      <w:r w:rsidRPr="00E76B99">
        <w:rPr>
          <w:rFonts w:ascii="Times New Roman" w:hAnsi="Times New Roman" w:cs="Times New Roman"/>
          <w:sz w:val="28"/>
          <w:szCs w:val="28"/>
        </w:rPr>
        <w:t xml:space="preserve"> отнесение объекта к объектам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земельного участка в соответствии с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одпункт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пункта 2 статьи 39.6</w:t>
        </w:r>
      </w:hyperlink>
      <w:r w:rsidRPr="00C755E6">
        <w:rPr>
          <w:rFonts w:ascii="Times New Roman" w:hAnsi="Times New Roman" w:cs="Times New Roman"/>
          <w:sz w:val="28"/>
          <w:szCs w:val="28"/>
        </w:rPr>
        <w:t xml:space="preserve"> </w:t>
      </w:r>
      <w:r w:rsidRPr="00E76B99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7F28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 w:rsidR="00D50E8A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0E8A"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="00D50E8A" w:rsidRPr="00B72DAF">
        <w:rPr>
          <w:rFonts w:ascii="Times New Roman" w:hAnsi="Times New Roman" w:cs="Times New Roman"/>
          <w:sz w:val="28"/>
          <w:szCs w:val="28"/>
        </w:rPr>
        <w:t>О кадастр</w:t>
      </w:r>
      <w:r w:rsidR="00D50E8A">
        <w:rPr>
          <w:rFonts w:ascii="Times New Roman" w:hAnsi="Times New Roman" w:cs="Times New Roman"/>
          <w:sz w:val="28"/>
          <w:szCs w:val="28"/>
        </w:rPr>
        <w:t>овой деятельности» в целях подготовки схемы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D50E8A" w:rsidRPr="00B72DAF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50E8A">
        <w:rPr>
          <w:rFonts w:ascii="Times New Roman" w:hAnsi="Times New Roman" w:cs="Times New Roman"/>
          <w:sz w:val="28"/>
          <w:szCs w:val="28"/>
        </w:rPr>
        <w:t xml:space="preserve">. 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50E8A" w:rsidRPr="00D81AB8" w:rsidRDefault="001904C7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50E8A" w:rsidRPr="00D81AB8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</w:t>
      </w:r>
      <w:r w:rsidRPr="00B647B8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8F1869">
        <w:rPr>
          <w:rFonts w:ascii="Times New Roman" w:hAnsi="Times New Roman" w:cs="Times New Roman"/>
          <w:sz w:val="28"/>
          <w:szCs w:val="28"/>
        </w:rPr>
        <w:t>решения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с</w:t>
      </w:r>
      <w:r w:rsidRPr="00B647B8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 w:rsidR="007F5130">
        <w:rPr>
          <w:rFonts w:ascii="Times New Roman" w:hAnsi="Times New Roman" w:cs="Times New Roman"/>
          <w:sz w:val="28"/>
          <w:szCs w:val="28"/>
        </w:rPr>
        <w:t>щается в Администрацию</w:t>
      </w:r>
      <w:r w:rsidR="007F2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</w:t>
      </w:r>
      <w:r w:rsidR="007F5130"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 w:rsidR="008F1869">
        <w:rPr>
          <w:rFonts w:ascii="Times New Roman" w:hAnsi="Times New Roman" w:cs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</w:t>
      </w:r>
      <w:r w:rsidR="005900E8">
        <w:rPr>
          <w:rFonts w:ascii="Times New Roman" w:hAnsi="Times New Roman" w:cs="Times New Roman"/>
          <w:sz w:val="28"/>
          <w:szCs w:val="28"/>
        </w:rPr>
        <w:t>подписанные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решение о</w:t>
      </w:r>
      <w:r w:rsidRPr="00B647B8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</w:t>
      </w:r>
      <w:r w:rsidR="008F186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900E8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8F1869">
        <w:rPr>
          <w:rFonts w:ascii="Times New Roman" w:hAnsi="Times New Roman" w:cs="Times New Roman"/>
          <w:sz w:val="28"/>
          <w:szCs w:val="28"/>
        </w:rPr>
        <w:t xml:space="preserve"> направляю</w:t>
      </w:r>
      <w:r w:rsidRPr="00B647B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 адрес заявителя, указанный в  заявлении.</w:t>
      </w:r>
    </w:p>
    <w:p w:rsidR="005900E8" w:rsidRDefault="005900E8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50E8A" w:rsidRDefault="00894149" w:rsidP="007F2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287F">
        <w:rPr>
          <w:rFonts w:ascii="Times New Roman" w:hAnsi="Times New Roman" w:cs="Times New Roman"/>
          <w:sz w:val="28"/>
          <w:szCs w:val="28"/>
        </w:rPr>
        <w:t>В случае</w:t>
      </w:r>
      <w:r w:rsidR="00D50E8A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</w:t>
      </w:r>
      <w:r w:rsidR="007F28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287F" w:rsidRPr="007F287F">
        <w:rPr>
          <w:rFonts w:ascii="Times New Roman" w:hAnsi="Times New Roman" w:cs="Times New Roman"/>
          <w:iCs/>
          <w:sz w:val="28"/>
          <w:szCs w:val="28"/>
        </w:rPr>
        <w:t xml:space="preserve">или земельных участков </w:t>
      </w:r>
      <w:r w:rsidR="007F287F">
        <w:rPr>
          <w:rFonts w:ascii="Times New Roman" w:hAnsi="Times New Roman" w:cs="Times New Roman"/>
          <w:iCs/>
          <w:sz w:val="28"/>
          <w:szCs w:val="28"/>
        </w:rPr>
        <w:t>на кадастровом плане территории (далее – схема расположения земельного участка)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, на рассмотрении </w:t>
      </w:r>
      <w:r w:rsidR="00D50E8A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</w:t>
      </w:r>
      <w:proofErr w:type="gramEnd"/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или полностью совпадает, </w:t>
      </w:r>
      <w:r w:rsidR="00D50E8A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</w:t>
      </w:r>
      <w:r w:rsidR="00D50E8A">
        <w:rPr>
          <w:rFonts w:ascii="Times New Roman" w:hAnsi="Times New Roman" w:cs="Times New Roman"/>
          <w:iCs/>
          <w:sz w:val="28"/>
          <w:szCs w:val="28"/>
        </w:rPr>
        <w:t>ляет принятое решение заявителю способами, ука</w:t>
      </w:r>
      <w:r>
        <w:rPr>
          <w:rFonts w:ascii="Times New Roman" w:hAnsi="Times New Roman" w:cs="Times New Roman"/>
          <w:iCs/>
          <w:sz w:val="28"/>
          <w:szCs w:val="28"/>
        </w:rPr>
        <w:t>занными в пунктах 2.3.3. – 2.3.6</w:t>
      </w:r>
      <w:r w:rsidR="00D50E8A">
        <w:rPr>
          <w:rFonts w:ascii="Times New Roman" w:hAnsi="Times New Roman" w:cs="Times New Roman"/>
          <w:iCs/>
          <w:sz w:val="28"/>
          <w:szCs w:val="28"/>
        </w:rPr>
        <w:t>. Административного регламента.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5711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D50E8A" w:rsidRPr="00D81AB8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50E8A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50E8A" w:rsidRPr="00D81AB8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законодательства Россий</w:t>
      </w:r>
      <w:r w:rsidR="00D50E8A">
        <w:rPr>
          <w:rFonts w:ascii="Times New Roman" w:hAnsi="Times New Roman" w:cs="Times New Roman"/>
          <w:sz w:val="28"/>
          <w:szCs w:val="28"/>
        </w:rPr>
        <w:t>ской Федерации, 2013,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</w:t>
      </w:r>
      <w:r w:rsidR="00D50E8A">
        <w:rPr>
          <w:rFonts w:ascii="Times New Roman" w:hAnsi="Times New Roman" w:cs="Times New Roman"/>
          <w:sz w:val="28"/>
          <w:szCs w:val="28"/>
        </w:rPr>
        <w:t>avo.gov.ru), 3 июля 2013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50E8A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27, ст. 3477;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</w:t>
      </w:r>
      <w:r w:rsidR="00D50E8A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0001201403120011; 30 июня 2014 года, </w:t>
      </w:r>
      <w:r w:rsidR="00D50E8A">
        <w:rPr>
          <w:rFonts w:ascii="Times New Roman" w:hAnsi="Times New Roman" w:cs="Times New Roman"/>
          <w:sz w:val="28"/>
          <w:szCs w:val="28"/>
        </w:rPr>
        <w:t xml:space="preserve">  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000120140</w:t>
      </w:r>
      <w:r w:rsidR="00D50E8A">
        <w:rPr>
          <w:rFonts w:ascii="Times New Roman" w:hAnsi="Times New Roman" w:cs="Times New Roman"/>
          <w:sz w:val="28"/>
          <w:szCs w:val="28"/>
        </w:rPr>
        <w:t>6300018; 30 декабря 2015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0001201512300069);</w:t>
      </w:r>
      <w:proofErr w:type="gramEnd"/>
    </w:p>
    <w:p w:rsidR="00D50E8A" w:rsidRPr="00CF69AC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9" w:history="1">
        <w:r w:rsidR="00D50E8A" w:rsidRPr="00CF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D50E8A" w:rsidRPr="00CF69A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</w:t>
      </w:r>
      <w:r w:rsidR="00D50E8A">
        <w:rPr>
          <w:rFonts w:ascii="Times New Roman" w:hAnsi="Times New Roman" w:cs="Times New Roman"/>
          <w:sz w:val="28"/>
          <w:szCs w:val="28"/>
        </w:rPr>
        <w:t xml:space="preserve">от </w:t>
      </w:r>
      <w:r w:rsidR="00D50E8A">
        <w:rPr>
          <w:rFonts w:ascii="Times New Roman" w:hAnsi="Times New Roman" w:cs="Times New Roman"/>
          <w:sz w:val="28"/>
          <w:szCs w:val="28"/>
        </w:rPr>
        <w:lastRenderedPageBreak/>
        <w:t>12.01.2015 № 1 «</w:t>
      </w:r>
      <w:r w:rsidR="00D50E8A" w:rsidRPr="00CF69AC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 w:rsidR="00D50E8A">
        <w:rPr>
          <w:rFonts w:ascii="Times New Roman" w:hAnsi="Times New Roman" w:cs="Times New Roman"/>
          <w:sz w:val="28"/>
          <w:szCs w:val="28"/>
        </w:rPr>
        <w:t>о участка без проведения торгов»</w:t>
      </w:r>
      <w:r w:rsidR="00D50E8A" w:rsidRPr="00CF6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CF69A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</w:t>
      </w:r>
      <w:r w:rsidR="00D50E8A">
        <w:rPr>
          <w:rFonts w:ascii="Times New Roman" w:hAnsi="Times New Roman" w:cs="Times New Roman"/>
          <w:sz w:val="28"/>
          <w:szCs w:val="28"/>
        </w:rPr>
        <w:t>нформации (www.pravo.gov.ru), 28</w:t>
      </w:r>
      <w:r w:rsidR="00D50E8A" w:rsidRPr="00CF69A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50E8A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D50E8A" w:rsidRPr="00CF69A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D50E8A" w:rsidRPr="00CF69AC">
        <w:rPr>
          <w:rFonts w:ascii="Times New Roman" w:hAnsi="Times New Roman" w:cs="Times New Roman"/>
          <w:sz w:val="28"/>
          <w:szCs w:val="28"/>
        </w:rPr>
        <w:t>0001201502280007</w:t>
      </w:r>
      <w:r w:rsidR="007F287F">
        <w:rPr>
          <w:rFonts w:ascii="Times New Roman" w:hAnsi="Times New Roman" w:cs="Times New Roman"/>
          <w:sz w:val="28"/>
          <w:szCs w:val="28"/>
        </w:rPr>
        <w:t>) (далее – Приказ Минэкономразвития от 12.01.2015 № 1);</w:t>
      </w:r>
    </w:p>
    <w:p w:rsidR="00D50E8A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t xml:space="preserve">- </w:t>
      </w:r>
      <w:hyperlink r:id="rId20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</w:t>
      </w:r>
      <w:r w:rsidR="00D50E8A">
        <w:rPr>
          <w:rFonts w:ascii="Times New Roman" w:hAnsi="Times New Roman" w:cs="Times New Roman"/>
          <w:sz w:val="28"/>
          <w:szCs w:val="28"/>
        </w:rPr>
        <w:t>2015 № 7 «</w:t>
      </w:r>
      <w:r w:rsidR="00D50E8A" w:rsidRPr="00D81AB8">
        <w:rPr>
          <w:rFonts w:ascii="Times New Roman" w:hAnsi="Times New Roman" w:cs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а также требований к их формату»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(Официальный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интернет-портал правовой информации (www.pravo.gov.ru), 27 февраля</w:t>
      </w:r>
      <w:r w:rsidR="00894149">
        <w:rPr>
          <w:rFonts w:ascii="Times New Roman" w:hAnsi="Times New Roman" w:cs="Times New Roman"/>
          <w:sz w:val="28"/>
          <w:szCs w:val="28"/>
        </w:rPr>
        <w:t xml:space="preserve"> 2015 года, № 0001201502270011);</w:t>
      </w:r>
      <w:proofErr w:type="gramEnd"/>
    </w:p>
    <w:p w:rsidR="00894149" w:rsidRDefault="00894149" w:rsidP="008941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Решением </w:t>
      </w:r>
      <w:r w:rsidRPr="00AB50F8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Pr="00AB50F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AB50F8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24.09.20100 № 369 «Об утверждении Генерального плана и Правил землепользования и застройки </w:t>
      </w:r>
      <w:proofErr w:type="spellStart"/>
      <w:r w:rsidRPr="00AB50F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AB50F8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Казимировского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09.08.2011 года № 40 «Об утверждении Генерального плана МО </w:t>
      </w:r>
      <w:proofErr w:type="spellStart"/>
      <w:r>
        <w:rPr>
          <w:rFonts w:ascii="Times New Roman" w:hAnsi="Times New Roman"/>
          <w:sz w:val="28"/>
          <w:szCs w:val="28"/>
        </w:rPr>
        <w:t>Казимировского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Казимировского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Кляриновского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17.08.2011 года № 53 «Об утверждении Генерального плана </w:t>
      </w:r>
      <w:proofErr w:type="spellStart"/>
      <w:r>
        <w:rPr>
          <w:rFonts w:ascii="Times New Roman" w:hAnsi="Times New Roman"/>
          <w:sz w:val="28"/>
          <w:szCs w:val="28"/>
        </w:rPr>
        <w:t>Кляриновского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Кляриновского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Кругловского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17.08.2011 года № 52 «Об утверждении Генерального плана и Правил землепользования и застройки  </w:t>
      </w:r>
      <w:proofErr w:type="spellStart"/>
      <w:r>
        <w:rPr>
          <w:rFonts w:ascii="Times New Roman" w:hAnsi="Times New Roman"/>
          <w:sz w:val="28"/>
          <w:szCs w:val="28"/>
        </w:rPr>
        <w:t>Кругловского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19.08.2011 года № 26/1 «Об утверждении Генерального плана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16.09.2011 года № 54 «Об утверждении Генерального плана МО </w:t>
      </w:r>
      <w:proofErr w:type="spellStart"/>
      <w:r>
        <w:rPr>
          <w:rFonts w:ascii="Times New Roman" w:hAnsi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05.08.2011 года № 63 «Об утверждении Генерального плана  </w:t>
      </w:r>
      <w:proofErr w:type="spellStart"/>
      <w:r>
        <w:rPr>
          <w:rFonts w:ascii="Times New Roman" w:hAnsi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области»; 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Смолиговского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05.08.2011 года № 39 «Об утверждении Генерального плана  МО </w:t>
      </w:r>
      <w:proofErr w:type="spellStart"/>
      <w:r>
        <w:rPr>
          <w:rFonts w:ascii="Times New Roman" w:hAnsi="Times New Roman"/>
          <w:sz w:val="28"/>
          <w:szCs w:val="28"/>
        </w:rPr>
        <w:t>Смолиговского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Смолиговского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 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Чистиковского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26.08.2011 года № 54 «Об утверждении Генерального плана  </w:t>
      </w:r>
      <w:proofErr w:type="spellStart"/>
      <w:r>
        <w:rPr>
          <w:rFonts w:ascii="Times New Roman" w:hAnsi="Times New Roman"/>
          <w:sz w:val="28"/>
          <w:szCs w:val="28"/>
        </w:rPr>
        <w:t>Чистиковского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Чистиковского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894149" w:rsidRPr="007D7A4D" w:rsidRDefault="00894149" w:rsidP="0089414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</w:t>
      </w:r>
      <w:r>
        <w:rPr>
          <w:rFonts w:ascii="Times New Roman" w:hAnsi="Times New Roman" w:cs="Times New Roman"/>
          <w:b w:val="0"/>
          <w:sz w:val="28"/>
          <w:szCs w:val="28"/>
        </w:rPr>
        <w:t>янский район Смоленской области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A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894149" w:rsidRPr="00CD4A8F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894149" w:rsidP="00894149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AC1261" w:rsidRPr="00AC1261" w:rsidRDefault="00D50E8A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261" w:rsidRPr="00AC126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</w:t>
      </w:r>
      <w:r w:rsidR="00AC1261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 </w:t>
      </w:r>
      <w:r w:rsidR="00AC1261" w:rsidRPr="00AC1261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</w:t>
      </w:r>
      <w:proofErr w:type="gramStart"/>
      <w:r w:rsidRPr="00AC1261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AC1261">
        <w:rPr>
          <w:rFonts w:ascii="Times New Roman" w:hAnsi="Times New Roman" w:cs="Times New Roman"/>
          <w:sz w:val="28"/>
          <w:szCs w:val="28"/>
        </w:rPr>
        <w:t xml:space="preserve"> о предварительном </w:t>
      </w:r>
      <w:r w:rsidRPr="00AC1261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1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126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AC1261">
        <w:rPr>
          <w:rFonts w:ascii="Times New Roman" w:hAnsi="Times New Roman" w:cs="Times New Roman"/>
          <w:sz w:val="28"/>
          <w:szCs w:val="28"/>
        </w:rPr>
        <w:t>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22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5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C1261">
        <w:rPr>
          <w:rFonts w:ascii="Times New Roman" w:hAnsi="Times New Roman" w:cs="Times New Roman"/>
          <w:sz w:val="28"/>
          <w:szCs w:val="28"/>
        </w:rPr>
        <w:t>оснований;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C1261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AC1261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AC1261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AC1261"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023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в соответствии с </w:t>
      </w:r>
      <w:r w:rsidR="00362139" w:rsidRPr="00362139">
        <w:rPr>
          <w:rFonts w:ascii="Times New Roman" w:hAnsi="Times New Roman" w:cs="Times New Roman"/>
          <w:sz w:val="28"/>
          <w:szCs w:val="28"/>
        </w:rPr>
        <w:t>Приказ</w:t>
      </w:r>
      <w:r w:rsidR="00362139">
        <w:rPr>
          <w:rFonts w:ascii="Times New Roman" w:hAnsi="Times New Roman" w:cs="Times New Roman"/>
          <w:sz w:val="28"/>
          <w:szCs w:val="28"/>
        </w:rPr>
        <w:t>ом</w:t>
      </w:r>
      <w:r w:rsidR="00362139"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Pr="00D50E8A">
        <w:rPr>
          <w:rFonts w:ascii="Times New Roman" w:hAnsi="Times New Roman" w:cs="Times New Roman"/>
          <w:sz w:val="28"/>
          <w:szCs w:val="28"/>
        </w:rPr>
        <w:t xml:space="preserve">исключением документов, которые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50E8A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 запрашивать в уполномоченных органах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23D">
        <w:rPr>
          <w:rFonts w:ascii="Times New Roman" w:hAnsi="Times New Roman" w:cs="Times New Roman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50E8A" w:rsidRPr="005A023D" w:rsidRDefault="00D50E8A" w:rsidP="00DB5E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 xml:space="preserve"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</w:t>
      </w:r>
      <w:r w:rsidRPr="005A023D">
        <w:rPr>
          <w:rFonts w:ascii="Times New Roman" w:hAnsi="Times New Roman" w:cs="Times New Roman"/>
          <w:sz w:val="28"/>
          <w:szCs w:val="28"/>
        </w:rPr>
        <w:lastRenderedPageBreak/>
        <w:t>безвозмездное пользование указанной организации для ведения огородничества или садоводства.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3"/>
      <w:bookmarkEnd w:id="4"/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 w:rsidR="00894149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 xml:space="preserve">я на бумажном </w:t>
      </w:r>
      <w:r w:rsidR="00894149">
        <w:rPr>
          <w:rFonts w:ascii="Times New Roman" w:hAnsi="Times New Roman" w:cs="Times New Roman"/>
          <w:sz w:val="28"/>
          <w:szCs w:val="28"/>
        </w:rPr>
        <w:t>носителе в Администрацию</w:t>
      </w:r>
      <w:r w:rsidR="001D183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2"/>
      <w:bookmarkEnd w:id="5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 w:rsidR="00C5212E"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  <w:proofErr w:type="gramEnd"/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указанные в подпунктах </w:t>
      </w:r>
      <w:r w:rsidR="00DB5E24">
        <w:rPr>
          <w:rFonts w:ascii="Times New Roman" w:hAnsi="Times New Roman" w:cs="Times New Roman"/>
          <w:sz w:val="28"/>
          <w:szCs w:val="28"/>
        </w:rPr>
        <w:t xml:space="preserve">1, </w:t>
      </w:r>
      <w:r w:rsidR="00DD2858">
        <w:rPr>
          <w:rFonts w:ascii="Times New Roman" w:hAnsi="Times New Roman" w:cs="Times New Roman"/>
          <w:sz w:val="28"/>
          <w:szCs w:val="28"/>
        </w:rPr>
        <w:t>5, 6 пункта 2.6.1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B5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подлинниках.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:rsidR="00D50E8A" w:rsidRP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6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D50E8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2.6</w:t>
        </w:r>
      </w:hyperlink>
      <w:r w:rsidR="00DD2858">
        <w:rPr>
          <w:rFonts w:ascii="Times New Roman" w:hAnsi="Times New Roman" w:cs="Times New Roman"/>
          <w:sz w:val="28"/>
          <w:szCs w:val="28"/>
        </w:rPr>
        <w:t>.1</w:t>
      </w:r>
      <w:r w:rsidRP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B5E24"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(направляются) в подлиннике </w:t>
      </w:r>
      <w:r w:rsidR="00DB5E24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50E8A">
        <w:rPr>
          <w:rFonts w:ascii="Times New Roman" w:hAnsi="Times New Roman" w:cs="Times New Roman"/>
          <w:sz w:val="28"/>
          <w:szCs w:val="28"/>
        </w:rPr>
        <w:t xml:space="preserve">в копиях, заверяемых при приеме </w:t>
      </w:r>
      <w:r w:rsidR="00DB5E24">
        <w:rPr>
          <w:rFonts w:ascii="Times New Roman" w:hAnsi="Times New Roman" w:cs="Times New Roman"/>
          <w:sz w:val="28"/>
          <w:szCs w:val="28"/>
        </w:rPr>
        <w:t>специалистом Администрации,</w:t>
      </w:r>
      <w:r w:rsidRPr="00D50E8A">
        <w:rPr>
          <w:rFonts w:ascii="Times New Roman" w:hAnsi="Times New Roman" w:cs="Times New Roman"/>
          <w:sz w:val="28"/>
          <w:szCs w:val="28"/>
        </w:rPr>
        <w:t xml:space="preserve"> принимающим заявление о пред</w:t>
      </w:r>
      <w:r w:rsidR="00DB5E24">
        <w:rPr>
          <w:rFonts w:ascii="Times New Roman" w:hAnsi="Times New Roman" w:cs="Times New Roman"/>
          <w:sz w:val="28"/>
          <w:szCs w:val="28"/>
        </w:rPr>
        <w:t>оставлении муниципальной услуги (подлинники предъявляются для сверки, после чего возвращаются заявителю).</w:t>
      </w:r>
    </w:p>
    <w:p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90"/>
      <w:bookmarkEnd w:id="6"/>
    </w:p>
    <w:p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областными нормативными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заявитель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9E5" w:rsidRPr="00F219E5" w:rsidRDefault="00D50E8A" w:rsidP="00F219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F219E5">
        <w:rPr>
          <w:rFonts w:ascii="Times New Roman" w:hAnsi="Times New Roman" w:cs="Times New Roman"/>
          <w:sz w:val="28"/>
          <w:szCs w:val="28"/>
        </w:rPr>
        <w:t>документов, обозначенных символом "</w:t>
      </w:r>
      <w:r w:rsidR="00F219E5" w:rsidRPr="00F219E5">
        <w:rPr>
          <w:rFonts w:ascii="Times New Roman" w:hAnsi="Times New Roman" w:cs="Times New Roman"/>
          <w:sz w:val="28"/>
          <w:szCs w:val="28"/>
        </w:rPr>
        <w:t>*"</w:t>
      </w:r>
      <w:r w:rsidR="00F219E5">
        <w:rPr>
          <w:rFonts w:ascii="Times New Roman" w:hAnsi="Times New Roman" w:cs="Times New Roman"/>
          <w:sz w:val="28"/>
          <w:szCs w:val="28"/>
        </w:rPr>
        <w:t xml:space="preserve">  в </w:t>
      </w:r>
      <w:r w:rsidR="00362139" w:rsidRPr="00362139">
        <w:rPr>
          <w:rFonts w:ascii="Times New Roman" w:hAnsi="Times New Roman" w:cs="Times New Roman"/>
          <w:sz w:val="28"/>
          <w:szCs w:val="28"/>
        </w:rPr>
        <w:t>Приказ</w:t>
      </w:r>
      <w:r w:rsidR="00362139">
        <w:rPr>
          <w:rFonts w:ascii="Times New Roman" w:hAnsi="Times New Roman" w:cs="Times New Roman"/>
          <w:sz w:val="28"/>
          <w:szCs w:val="28"/>
        </w:rPr>
        <w:t>е</w:t>
      </w:r>
      <w:r w:rsidR="00362139"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 w:rsidR="00F219E5">
        <w:rPr>
          <w:rFonts w:ascii="Times New Roman" w:hAnsi="Times New Roman" w:cs="Times New Roman"/>
          <w:sz w:val="28"/>
          <w:szCs w:val="28"/>
        </w:rPr>
        <w:t>. Документы могут быть представлены способ</w:t>
      </w:r>
      <w:r w:rsidR="008F1869">
        <w:rPr>
          <w:rFonts w:ascii="Times New Roman" w:hAnsi="Times New Roman" w:cs="Times New Roman"/>
          <w:sz w:val="28"/>
          <w:szCs w:val="28"/>
        </w:rPr>
        <w:t>ами, ук</w:t>
      </w:r>
      <w:r w:rsidR="001D1831">
        <w:rPr>
          <w:rFonts w:ascii="Times New Roman" w:hAnsi="Times New Roman" w:cs="Times New Roman"/>
          <w:sz w:val="28"/>
          <w:szCs w:val="28"/>
        </w:rPr>
        <w:t>азанными в пунктах 2.6.3 – 2.6.4</w:t>
      </w:r>
      <w:r w:rsidR="00F219E5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="00F219E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Default="00D50E8A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8" w:name="P231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36213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621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345F" w:rsidRPr="009F345F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 xml:space="preserve">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lastRenderedPageBreak/>
        <w:t>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</w:t>
      </w:r>
      <w:r w:rsidR="008F1869">
        <w:rPr>
          <w:rFonts w:ascii="Times New Roman" w:hAnsi="Times New Roman" w:cs="Times New Roman"/>
          <w:iCs/>
          <w:sz w:val="28"/>
          <w:szCs w:val="28"/>
        </w:rPr>
        <w:t xml:space="preserve">ами, указанными в пунктах 2.3.3 – 2.3.7 подраздела 2.3 раздела 2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регламента.</w:t>
      </w:r>
    </w:p>
    <w:p w:rsidR="009F345F" w:rsidRPr="009F345F" w:rsidRDefault="009F345F" w:rsidP="009F345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45F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4"/>
      <w:bookmarkEnd w:id="9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9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 статьи 11.10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F345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30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</w:t>
      </w:r>
      <w:r w:rsidRPr="009F345F">
        <w:rPr>
          <w:rFonts w:ascii="Times New Roman" w:hAnsi="Times New Roman" w:cs="Times New Roman"/>
          <w:sz w:val="28"/>
          <w:szCs w:val="28"/>
        </w:rPr>
        <w:t>одекса</w:t>
      </w:r>
      <w:r w:rsidR="008512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36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5127F">
        <w:rPr>
          <w:rFonts w:ascii="Times New Roman" w:hAnsi="Times New Roman" w:cs="Times New Roman"/>
          <w:sz w:val="28"/>
          <w:szCs w:val="28"/>
        </w:rPr>
        <w:t xml:space="preserve"> «</w:t>
      </w:r>
      <w:r w:rsidRPr="009F345F">
        <w:rPr>
          <w:rFonts w:ascii="Times New Roman" w:hAnsi="Times New Roman" w:cs="Times New Roman"/>
          <w:sz w:val="28"/>
          <w:szCs w:val="28"/>
        </w:rPr>
        <w:t>О государст</w:t>
      </w:r>
      <w:r w:rsidR="0085127F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9F345F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37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таких услуг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1"/>
      <w:bookmarkEnd w:id="10"/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50E8A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муниципальная</w:t>
      </w:r>
      <w:r w:rsidR="00DE22C1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22C1">
        <w:rPr>
          <w:rFonts w:ascii="Times New Roman" w:hAnsi="Times New Roman" w:cs="Times New Roman"/>
          <w:sz w:val="28"/>
          <w:szCs w:val="28"/>
        </w:rPr>
        <w:t>) обеспечение возможности</w:t>
      </w:r>
      <w:r w:rsidR="00DE22C1" w:rsidRPr="00DE22C1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E22C1"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192E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3C6BCE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6</w:t>
      </w:r>
      <w:r w:rsidRPr="003C6BCE">
        <w:rPr>
          <w:rFonts w:ascii="Times New Roman" w:hAnsi="Times New Roman"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70470A">
        <w:rPr>
          <w:rFonts w:ascii="Times New Roman" w:hAnsi="Times New Roman"/>
          <w:sz w:val="28"/>
          <w:szCs w:val="28"/>
        </w:rPr>
        <w:t>.1. З</w:t>
      </w:r>
      <w:r>
        <w:rPr>
          <w:rFonts w:ascii="Times New Roman" w:hAnsi="Times New Roman"/>
          <w:sz w:val="28"/>
          <w:szCs w:val="28"/>
        </w:rPr>
        <w:t>аявления</w:t>
      </w:r>
      <w:r w:rsidRPr="00704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услуги могут </w:t>
      </w:r>
      <w:r w:rsidRPr="0070470A">
        <w:rPr>
          <w:rFonts w:ascii="Times New Roman" w:hAnsi="Times New Roman"/>
          <w:sz w:val="28"/>
          <w:szCs w:val="28"/>
        </w:rPr>
        <w:t>быть направлены в форме электронных документов с использованием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70470A">
        <w:rPr>
          <w:rFonts w:ascii="Times New Roman" w:hAnsi="Times New Roman"/>
          <w:sz w:val="28"/>
          <w:szCs w:val="28"/>
        </w:rPr>
        <w:lastRenderedPageBreak/>
        <w:t>телеком</w:t>
      </w:r>
      <w:r>
        <w:rPr>
          <w:rFonts w:ascii="Times New Roman" w:hAnsi="Times New Roman"/>
          <w:sz w:val="28"/>
          <w:szCs w:val="28"/>
        </w:rPr>
        <w:t>м</w:t>
      </w:r>
      <w:r w:rsidRPr="0070470A">
        <w:rPr>
          <w:rFonts w:ascii="Times New Roman" w:hAnsi="Times New Roman"/>
          <w:sz w:val="28"/>
          <w:szCs w:val="28"/>
        </w:rPr>
        <w:t xml:space="preserve">уникационных сетей общего пользования, в том числе сети </w:t>
      </w:r>
      <w:r>
        <w:rPr>
          <w:rFonts w:ascii="Times New Roman" w:hAnsi="Times New Roman"/>
          <w:sz w:val="28"/>
          <w:szCs w:val="28"/>
        </w:rPr>
        <w:t>«</w:t>
      </w:r>
      <w:r w:rsidRPr="0070470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0470A">
        <w:rPr>
          <w:rFonts w:ascii="Times New Roman" w:hAnsi="Times New Roman"/>
          <w:sz w:val="28"/>
          <w:szCs w:val="28"/>
        </w:rPr>
        <w:t>.</w:t>
      </w: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70470A">
        <w:rPr>
          <w:rFonts w:ascii="Times New Roman" w:hAnsi="Times New Roman"/>
          <w:sz w:val="28"/>
          <w:szCs w:val="28"/>
        </w:rPr>
        <w:t>.2. З</w:t>
      </w:r>
      <w:r>
        <w:rPr>
          <w:rFonts w:ascii="Times New Roman" w:hAnsi="Times New Roman"/>
          <w:sz w:val="28"/>
          <w:szCs w:val="28"/>
        </w:rPr>
        <w:t>аявления,</w:t>
      </w:r>
      <w:r w:rsidRPr="0070470A">
        <w:rPr>
          <w:rFonts w:ascii="Times New Roman" w:hAnsi="Times New Roman"/>
          <w:sz w:val="28"/>
          <w:szCs w:val="28"/>
        </w:rPr>
        <w:t xml:space="preserve">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192EE7" w:rsidRDefault="00192EE7" w:rsidP="00192EE7">
      <w:pPr>
        <w:pStyle w:val="ConsPlusNormal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C23C7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6.3</w:t>
      </w:r>
      <w:r w:rsidRPr="00C23C7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23C78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и способы подачи в уполномоченный орган заявлений в форме электронных документов, а также требования к формату таких запросов и обращений и прилагаемых к ним документов установлен </w:t>
      </w:r>
      <w:r w:rsidRPr="002F6BA0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Российской Федерации от 14.01.2015 № 7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6BA0">
        <w:rPr>
          <w:rFonts w:ascii="Times New Roman" w:hAnsi="Times New Roman"/>
          <w:sz w:val="28"/>
          <w:szCs w:val="28"/>
        </w:rPr>
        <w:t>«Об утверждении порядка и способов подачи заявлений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BA0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территории, заявления о проведении аукциона</w:t>
      </w:r>
      <w:proofErr w:type="gramEnd"/>
      <w:r w:rsidRPr="002F6B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BA0">
        <w:rPr>
          <w:rFonts w:ascii="Times New Roman" w:hAnsi="Times New Roman"/>
          <w:sz w:val="28"/>
          <w:szCs w:val="28"/>
        </w:rPr>
        <w:t xml:space="preserve"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F6BA0">
        <w:rPr>
          <w:rFonts w:ascii="Times New Roman" w:hAnsi="Times New Roman"/>
          <w:sz w:val="28"/>
          <w:szCs w:val="28"/>
        </w:rPr>
        <w:t>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</w:t>
      </w:r>
      <w:proofErr w:type="gramEnd"/>
      <w:r w:rsidRPr="002F6BA0">
        <w:rPr>
          <w:rFonts w:ascii="Times New Roman" w:hAnsi="Times New Roman"/>
          <w:sz w:val="28"/>
          <w:szCs w:val="28"/>
        </w:rPr>
        <w:t xml:space="preserve"> государственной или муниципальной собственности, и земельных участков, находящихся в частной 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BA0">
        <w:rPr>
          <w:rFonts w:ascii="Times New Roman" w:hAnsi="Times New Roman"/>
          <w:sz w:val="28"/>
          <w:szCs w:val="28"/>
        </w:rPr>
        <w:t>в форме электронных документов с использованием информационно-телекоммуникационной сети «Интернет», а также требований к их формату»</w:t>
      </w:r>
      <w:r>
        <w:rPr>
          <w:rFonts w:ascii="Times New Roman" w:hAnsi="Times New Roman"/>
          <w:sz w:val="28"/>
          <w:szCs w:val="28"/>
        </w:rPr>
        <w:t>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7A4B7A">
        <w:rPr>
          <w:rFonts w:ascii="Times New Roman" w:hAnsi="Times New Roman" w:cs="Times New Roman"/>
          <w:sz w:val="28"/>
          <w:szCs w:val="28"/>
        </w:rPr>
        <w:t>аявление в форме электронного документа представляетс</w:t>
      </w:r>
      <w:r>
        <w:rPr>
          <w:rFonts w:ascii="Times New Roman" w:hAnsi="Times New Roman" w:cs="Times New Roman"/>
          <w:sz w:val="28"/>
          <w:szCs w:val="28"/>
        </w:rPr>
        <w:t xml:space="preserve">я в Администрацию муниципального образования Руднянский район Смоленской области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по выбору заявителя: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путем заполнения формы запроса, размещенной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муниципального образования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в уполномоченный орган на официальную электронную почту (далее -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почты);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"/>
      <w:bookmarkEnd w:id="11"/>
      <w:r>
        <w:rPr>
          <w:rFonts w:ascii="Times New Roman" w:hAnsi="Times New Roman" w:cs="Times New Roman"/>
          <w:sz w:val="28"/>
          <w:szCs w:val="28"/>
        </w:rPr>
        <w:t>2) в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заявлении указывается один из следующих способов предоставления результатов рассмотрения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A4B7A">
        <w:rPr>
          <w:rFonts w:ascii="Times New Roman" w:hAnsi="Times New Roman" w:cs="Times New Roman"/>
          <w:sz w:val="28"/>
          <w:szCs w:val="28"/>
        </w:rPr>
        <w:t>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бумажного документа, который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заявителю посредством почтового отправления;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ю посредством электронной почты;</w:t>
      </w:r>
    </w:p>
    <w:p w:rsidR="00192EE7" w:rsidRPr="007A4B7A" w:rsidRDefault="00192EE7" w:rsidP="00192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в</w:t>
      </w:r>
      <w:r w:rsidRPr="007A4B7A">
        <w:rPr>
          <w:rFonts w:ascii="Times New Roman" w:hAnsi="Times New Roman" w:cs="Times New Roman"/>
          <w:sz w:val="28"/>
          <w:szCs w:val="28"/>
        </w:rPr>
        <w:t xml:space="preserve"> дополнение к способам,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hyperlink w:anchor="P4" w:history="1">
        <w:r w:rsidRPr="007A280B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7A4B7A">
        <w:rPr>
          <w:rFonts w:ascii="Times New Roman" w:hAnsi="Times New Roman" w:cs="Times New Roman"/>
          <w:sz w:val="28"/>
          <w:szCs w:val="28"/>
        </w:rPr>
        <w:t xml:space="preserve">, в заявлении указывается способ предоставления результатов рассмотрения заявления </w:t>
      </w:r>
      <w:r w:rsidRPr="007A4B7A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подписание со стороны уполномоченного органа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</w:t>
      </w:r>
      <w:r w:rsidRPr="007A4B7A">
        <w:rPr>
          <w:rFonts w:ascii="Times New Roman" w:hAnsi="Times New Roman" w:cs="Times New Roman"/>
          <w:sz w:val="28"/>
          <w:szCs w:val="28"/>
        </w:rPr>
        <w:t>аявление в форме электронного документа подписывается по выбору заявителя (если заявителем является физическое лицо):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</w:t>
      </w:r>
      <w:r w:rsidRPr="007A4B7A">
        <w:rPr>
          <w:rFonts w:ascii="Times New Roman" w:hAnsi="Times New Roman" w:cs="Times New Roman"/>
          <w:sz w:val="28"/>
          <w:szCs w:val="28"/>
        </w:rPr>
        <w:t>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7A4B7A">
        <w:rPr>
          <w:rFonts w:ascii="Times New Roman" w:hAnsi="Times New Roman" w:cs="Times New Roman"/>
          <w:sz w:val="28"/>
          <w:szCs w:val="28"/>
        </w:rPr>
        <w:t xml:space="preserve">ри подаче заявлений к ним прилагаются документы, представление которых заявителем предусмотрено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2.6.2. настоящего Административного регламента. </w:t>
      </w:r>
      <w:r w:rsidRPr="007A4B7A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представить с заявлением документы, которые в соответствии с </w:t>
      </w:r>
      <w:hyperlink r:id="rId39" w:history="1">
        <w:r w:rsidRPr="007A4B7A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7A4B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A4B7A">
        <w:rPr>
          <w:rFonts w:ascii="Times New Roman" w:hAnsi="Times New Roman" w:cs="Times New Roman"/>
          <w:sz w:val="28"/>
          <w:szCs w:val="28"/>
        </w:rPr>
        <w:t>запра</w:t>
      </w:r>
      <w:r>
        <w:rPr>
          <w:rFonts w:ascii="Times New Roman" w:hAnsi="Times New Roman" w:cs="Times New Roman"/>
          <w:sz w:val="28"/>
          <w:szCs w:val="28"/>
        </w:rPr>
        <w:t>шиваются уполномоченным органом и указаны в пункте 2.7.1. настоящего Административного регламента.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</w:t>
      </w:r>
      <w:r>
        <w:rPr>
          <w:rFonts w:ascii="Times New Roman" w:hAnsi="Times New Roman" w:cs="Times New Roman"/>
          <w:sz w:val="28"/>
          <w:szCs w:val="28"/>
        </w:rPr>
        <w:t>ронного образа такого документа;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</w:t>
      </w:r>
      <w:proofErr w:type="gramStart"/>
      <w:r w:rsidRPr="007A4B7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7A4B7A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</w:t>
      </w:r>
      <w:r>
        <w:rPr>
          <w:rFonts w:ascii="Times New Roman" w:hAnsi="Times New Roman" w:cs="Times New Roman"/>
          <w:sz w:val="28"/>
          <w:szCs w:val="28"/>
        </w:rPr>
        <w:t>цированной электронной подписью;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</w:t>
      </w:r>
      <w:r>
        <w:rPr>
          <w:rFonts w:ascii="Times New Roman" w:hAnsi="Times New Roman" w:cs="Times New Roman"/>
          <w:sz w:val="28"/>
          <w:szCs w:val="28"/>
        </w:rPr>
        <w:t>ронного образа такого документа;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 w:rsidRPr="007A4B7A">
        <w:rPr>
          <w:rFonts w:ascii="Times New Roman" w:hAnsi="Times New Roman" w:cs="Times New Roman"/>
          <w:sz w:val="28"/>
          <w:szCs w:val="28"/>
        </w:rPr>
        <w:t>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</w:t>
      </w:r>
      <w:r>
        <w:rPr>
          <w:rFonts w:ascii="Times New Roman" w:hAnsi="Times New Roman" w:cs="Times New Roman"/>
          <w:sz w:val="28"/>
          <w:szCs w:val="28"/>
        </w:rPr>
        <w:t>домление о получении заявления);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у</w:t>
      </w:r>
      <w:r w:rsidRPr="007A4B7A">
        <w:rPr>
          <w:rFonts w:ascii="Times New Roman" w:hAnsi="Times New Roman" w:cs="Times New Roman"/>
          <w:sz w:val="28"/>
          <w:szCs w:val="28"/>
        </w:rPr>
        <w:t>ведомление о получении заявления направляется указанным заявителем в заявлении способом не позднее рабочего дня, следующего за днем поступления з</w:t>
      </w:r>
      <w:r>
        <w:rPr>
          <w:rFonts w:ascii="Times New Roman" w:hAnsi="Times New Roman" w:cs="Times New Roman"/>
          <w:sz w:val="28"/>
          <w:szCs w:val="28"/>
        </w:rPr>
        <w:t>аявления;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</w:t>
      </w:r>
      <w:r w:rsidRPr="007A4B7A">
        <w:rPr>
          <w:rFonts w:ascii="Times New Roman" w:hAnsi="Times New Roman" w:cs="Times New Roman"/>
          <w:sz w:val="28"/>
          <w:szCs w:val="28"/>
        </w:rPr>
        <w:t>аявление, представленное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настоящего пункта</w:t>
      </w:r>
      <w:r w:rsidRPr="007A4B7A">
        <w:rPr>
          <w:rFonts w:ascii="Times New Roman" w:hAnsi="Times New Roman" w:cs="Times New Roman"/>
          <w:sz w:val="28"/>
          <w:szCs w:val="28"/>
        </w:rPr>
        <w:t>, не рассма</w:t>
      </w:r>
      <w:r>
        <w:rPr>
          <w:rFonts w:ascii="Times New Roman" w:hAnsi="Times New Roman" w:cs="Times New Roman"/>
          <w:sz w:val="28"/>
          <w:szCs w:val="28"/>
        </w:rPr>
        <w:t>тривается</w:t>
      </w:r>
      <w:r w:rsidRPr="007A4B7A">
        <w:rPr>
          <w:rFonts w:ascii="Times New Roman" w:hAnsi="Times New Roman" w:cs="Times New Roman"/>
          <w:sz w:val="28"/>
          <w:szCs w:val="28"/>
        </w:rPr>
        <w:t>.</w:t>
      </w:r>
    </w:p>
    <w:p w:rsidR="00192EE7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192EE7" w:rsidRPr="00D70025" w:rsidRDefault="00192EE7" w:rsidP="00192E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7002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6.4</w:t>
      </w:r>
      <w:r w:rsidRPr="00D700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Гражданин вправе обратиться с заявлением в многофункциональный центр в случае, если между </w:t>
      </w:r>
      <w:r w:rsidRPr="00D70025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>нистрацией муниципального образования Руднянский район Смоленской области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центре, предусмотренным соглашением,</w:t>
      </w:r>
      <w:r w:rsidRPr="00D70025">
        <w:rPr>
          <w:rFonts w:ascii="Times New Roman" w:hAnsi="Times New Roman"/>
          <w:sz w:val="28"/>
          <w:szCs w:val="28"/>
        </w:rPr>
        <w:t xml:space="preserve"> с момента вступления в силу соглашения о взаимодействии.</w:t>
      </w:r>
    </w:p>
    <w:p w:rsidR="00192EE7" w:rsidRPr="003C6BCE" w:rsidRDefault="00192EE7" w:rsidP="00192EE7">
      <w:pPr>
        <w:pStyle w:val="Style30"/>
        <w:widowControl/>
        <w:spacing w:line="240" w:lineRule="auto"/>
        <w:ind w:firstLine="0"/>
        <w:rPr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решения </w:t>
      </w:r>
      <w:r w:rsidR="00D50E8A" w:rsidRPr="00D81AB8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="008F1869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4F789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51A33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0A1AD2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заявлением и приложенными к нему документами </w:t>
      </w:r>
      <w:r w:rsidR="0044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в Администрацию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либо поступление заявления с приложенными документами в Администрацию по почте</w:t>
      </w:r>
      <w:r w:rsidR="00DF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78"/>
      <w:bookmarkEnd w:id="12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Администрации на визирование в соответствии с правилами ведения делопроизводства.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После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008" w:rsidRPr="000A1AD2" w:rsidRDefault="00DF6008" w:rsidP="00DF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0A1AD2">
        <w:rPr>
          <w:rFonts w:ascii="Times New Roman" w:hAnsi="Times New Roman" w:cs="Times New Roman"/>
          <w:sz w:val="28"/>
          <w:szCs w:val="28"/>
        </w:rPr>
        <w:t>возврата заявления о предварительном согласовании предоставления земельного участка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 w:rsidR="00D50E8A">
        <w:rPr>
          <w:rFonts w:ascii="Times New Roman" w:hAnsi="Times New Roman" w:cs="Times New Roman"/>
          <w:sz w:val="28"/>
          <w:szCs w:val="28"/>
        </w:rPr>
        <w:t>го регламента,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lastRenderedPageBreak/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0A1AD2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A6085A">
        <w:rPr>
          <w:rFonts w:ascii="Times New Roman" w:hAnsi="Times New Roman" w:cs="Times New Roman"/>
          <w:sz w:val="28"/>
          <w:szCs w:val="28"/>
        </w:rPr>
        <w:t>3.</w:t>
      </w:r>
      <w:hyperlink w:anchor="P41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.6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услуги; формирования и направления межведомственных запросов; принятия решения </w:t>
      </w:r>
      <w:r w:rsidR="003E5616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в </w:t>
      </w:r>
      <w:r w:rsidR="003E5616" w:rsidRPr="003E5616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18"/>
      <w:bookmarkEnd w:id="14"/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 Возврат заявления заявителю</w:t>
      </w:r>
    </w:p>
    <w:p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лавой Администрации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3E5616" w:rsidRPr="003E5616">
        <w:rPr>
          <w:rFonts w:ascii="Times New Roman" w:hAnsi="Times New Roman" w:cs="Times New Roman"/>
          <w:sz w:val="28"/>
          <w:szCs w:val="28"/>
        </w:rPr>
        <w:t>лавой Администрации или иным уполномоченным должностным лицом Администрации.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Администрации, ответственным за прием и </w:t>
      </w:r>
      <w:r w:rsidR="003E5616" w:rsidRPr="003E5616">
        <w:rPr>
          <w:rFonts w:ascii="Times New Roman" w:hAnsi="Times New Roman" w:cs="Times New Roman"/>
          <w:sz w:val="28"/>
          <w:szCs w:val="28"/>
        </w:rPr>
        <w:lastRenderedPageBreak/>
        <w:t>регистрацию документов, и выдается (направляется) заявителю способом, указанным в заявлении.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3E5616" w:rsidRDefault="003E5616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 приостановлении</w:t>
      </w:r>
    </w:p>
    <w:p w:rsidR="00D50E8A" w:rsidRPr="00D81AB8" w:rsidRDefault="00D50E8A" w:rsidP="00C43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рассмотрения заявления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принятия решения о приостановлении рассмотрения заявления являет</w:t>
      </w:r>
      <w:r w:rsidR="00D50E8A">
        <w:rPr>
          <w:rFonts w:ascii="Times New Roman" w:hAnsi="Times New Roman" w:cs="Times New Roman"/>
          <w:sz w:val="28"/>
          <w:szCs w:val="28"/>
        </w:rPr>
        <w:t>ся выявление специалистом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3139" w:rsidRPr="00C43139" w:rsidRDefault="00855DE9" w:rsidP="00C431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 w:rsidR="00C43139">
        <w:rPr>
          <w:rFonts w:ascii="Times New Roman" w:hAnsi="Times New Roman" w:cs="Times New Roman"/>
          <w:sz w:val="28"/>
          <w:szCs w:val="28"/>
        </w:rPr>
        <w:t xml:space="preserve">заявления приостанавливается </w:t>
      </w:r>
      <w:r w:rsidR="00C43139" w:rsidRPr="00C43139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>
        <w:rPr>
          <w:rFonts w:ascii="Times New Roman" w:hAnsi="Times New Roman" w:cs="Times New Roman"/>
          <w:sz w:val="28"/>
          <w:szCs w:val="28"/>
        </w:rPr>
        <w:t>.3. Специалист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готовит проект решения о приостановлении рассмотрения поданного позднее заявления </w:t>
      </w:r>
      <w:r w:rsidR="00C4313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</w:t>
      </w:r>
      <w:r w:rsidR="00D50E8A"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заявления (документов),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F60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50E8A">
        <w:rPr>
          <w:rFonts w:ascii="Times New Roman" w:hAnsi="Times New Roman" w:cs="Times New Roman"/>
          <w:sz w:val="28"/>
          <w:szCs w:val="28"/>
        </w:rPr>
        <w:t xml:space="preserve">или иным уполномоченным должностным лицом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F60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</w:t>
      </w:r>
      <w:r w:rsidR="00D50E8A">
        <w:rPr>
          <w:rFonts w:ascii="Times New Roman" w:hAnsi="Times New Roman" w:cs="Times New Roman"/>
          <w:sz w:val="28"/>
          <w:szCs w:val="28"/>
        </w:rPr>
        <w:t>руется специалистом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 заявлении.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.7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4F00C9">
        <w:rPr>
          <w:rFonts w:ascii="Times New Roman" w:hAnsi="Times New Roman" w:cs="Times New Roman"/>
          <w:sz w:val="28"/>
          <w:szCs w:val="28"/>
        </w:rPr>
        <w:t>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>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выдача (направление) заявителю решения о 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31"/>
      <w:bookmarkEnd w:id="15"/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D50E8A" w:rsidRPr="00D81AB8" w:rsidRDefault="00DF600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E9"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4 рабочих дня.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4EC9" w:rsidRDefault="003B4EC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443"/>
      <w:bookmarkEnd w:id="16"/>
    </w:p>
    <w:p w:rsidR="00530CA4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</w:t>
      </w:r>
    </w:p>
    <w:p w:rsidR="00530CA4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земельного участка (отказе в предварительном согласовании </w:t>
      </w:r>
      <w:proofErr w:type="gramEnd"/>
    </w:p>
    <w:p w:rsidR="00D50E8A" w:rsidRPr="00D81AB8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участка)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547B9E" w:rsidRPr="00547B9E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D50E8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(письма)/ 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D6EF8" w:rsidRPr="002D6EF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 w:rsidR="002D6EF8" w:rsidRPr="002D6EF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D6EF8" w:rsidRPr="002D6E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6EF8" w:rsidRPr="002D6EF8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1) условный номер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lastRenderedPageBreak/>
        <w:t>3) адрес земельного участка или при отсутствии адреса иное описание местоположения такого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</w:t>
      </w:r>
      <w:r w:rsidR="00855DE9"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Pr="002D6EF8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 w:rsidR="00855DE9">
        <w:rPr>
          <w:rFonts w:ascii="Times New Roman" w:hAnsi="Times New Roman" w:cs="Times New Roman"/>
          <w:sz w:val="28"/>
          <w:szCs w:val="28"/>
        </w:rPr>
        <w:t>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421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2) не соответствует категории земель, из которых такой земельный участок </w:t>
      </w:r>
      <w:r w:rsidRPr="002A6421">
        <w:rPr>
          <w:rFonts w:ascii="Times New Roman" w:hAnsi="Times New Roman" w:cs="Times New Roman"/>
          <w:sz w:val="28"/>
          <w:szCs w:val="28"/>
        </w:rPr>
        <w:lastRenderedPageBreak/>
        <w:t>подлежит образованию;</w:t>
      </w:r>
    </w:p>
    <w:p w:rsid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3B4EC9" w:rsidRPr="003B4EC9" w:rsidRDefault="002A6421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6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421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6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421">
        <w:rPr>
          <w:rFonts w:ascii="Times New Roman" w:hAnsi="Times New Roman" w:cs="Times New Roman"/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 </w:t>
      </w:r>
      <w:hyperlink r:id="rId40" w:history="1">
        <w:r w:rsidRPr="002A64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642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2A6421">
        <w:rPr>
          <w:rFonts w:ascii="Times New Roman" w:hAnsi="Times New Roman" w:cs="Times New Roman"/>
          <w:sz w:val="28"/>
          <w:szCs w:val="28"/>
        </w:rPr>
        <w:t>, в решении о предварительном согласовании предоставления земельного участка указываются: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2A6421" w:rsidRPr="002A6421" w:rsidRDefault="00855DE9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2A6421" w:rsidRPr="002A6421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="002A6421" w:rsidRPr="002A6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6421" w:rsidRPr="002A6421">
        <w:rPr>
          <w:rFonts w:ascii="Times New Roman" w:hAnsi="Times New Roman" w:cs="Times New Roman"/>
          <w:sz w:val="28"/>
          <w:szCs w:val="28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D50E8A" w:rsidRPr="002E15A3" w:rsidRDefault="00855DE9" w:rsidP="002E15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2E15A3">
        <w:rPr>
          <w:rFonts w:ascii="Times New Roman" w:hAnsi="Times New Roman" w:cs="Times New Roman"/>
          <w:sz w:val="28"/>
          <w:szCs w:val="28"/>
        </w:rPr>
        <w:t>,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E15A3" w:rsidRPr="002D6EF8">
        <w:rPr>
          <w:rFonts w:ascii="Times New Roman" w:hAnsi="Times New Roman" w:cs="Times New Roman"/>
          <w:sz w:val="28"/>
          <w:szCs w:val="28"/>
        </w:rPr>
        <w:t>об отказе в предварительном согласовании предоставления земельного участка</w:t>
      </w:r>
      <w:r w:rsidR="002E15A3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sz w:val="28"/>
          <w:szCs w:val="28"/>
        </w:rPr>
        <w:t>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2D6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</w:t>
      </w:r>
      <w:r w:rsidR="002D6EF8">
        <w:rPr>
          <w:rFonts w:ascii="Times New Roman" w:hAnsi="Times New Roman" w:cs="Times New Roman"/>
          <w:sz w:val="28"/>
          <w:szCs w:val="28"/>
        </w:rPr>
        <w:t xml:space="preserve"> участка).</w:t>
      </w:r>
    </w:p>
    <w:p w:rsidR="002D6EF8" w:rsidRPr="00D81AB8" w:rsidRDefault="002D6EF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421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 w:rsidR="00D50E8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/издание постановления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2A6421" w:rsidRPr="002A6421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2A642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A6421">
        <w:rPr>
          <w:rFonts w:ascii="Times New Roman" w:hAnsi="Times New Roman" w:cs="Times New Roman"/>
          <w:sz w:val="28"/>
          <w:szCs w:val="28"/>
        </w:rPr>
        <w:t>схемы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 уведомление (письмо)</w:t>
      </w:r>
      <w:r>
        <w:rPr>
          <w:rFonts w:ascii="Times New Roman" w:hAnsi="Times New Roman" w:cs="Times New Roman"/>
          <w:sz w:val="28"/>
          <w:szCs w:val="28"/>
        </w:rPr>
        <w:t>/ постановление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A6421" w:rsidRPr="002A6421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3B4EC9">
        <w:rPr>
          <w:rFonts w:ascii="Times New Roman" w:hAnsi="Times New Roman" w:cs="Times New Roman"/>
          <w:sz w:val="28"/>
          <w:szCs w:val="28"/>
        </w:rPr>
        <w:t xml:space="preserve">с приложенной схемой расположения земельного участка (при наличии)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либо </w:t>
      </w:r>
      <w:r w:rsidR="003B4EC9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3B4EC9" w:rsidRPr="003B4EC9">
        <w:rPr>
          <w:rFonts w:ascii="Times New Roman" w:hAnsi="Times New Roman" w:cs="Times New Roman"/>
          <w:sz w:val="28"/>
          <w:szCs w:val="28"/>
        </w:rPr>
        <w:t>)/</w:t>
      </w:r>
      <w:r w:rsidR="003B4EC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Администрации  об отказе в предварительном согласовании предоставления земельного</w:t>
      </w:r>
      <w:r w:rsidR="003B4EC9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(представителем заявителя) в заявлении.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69"/>
      <w:bookmarkEnd w:id="17"/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lastRenderedPageBreak/>
        <w:t xml:space="preserve">4. Формы </w:t>
      </w:r>
      <w:proofErr w:type="gramStart"/>
      <w:r w:rsidRPr="000A70F5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/>
          <w:bCs/>
          <w:sz w:val="28"/>
          <w:szCs w:val="28"/>
        </w:rPr>
        <w:t xml:space="preserve"> исполнением настоящего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0A70F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Cs/>
          <w:sz w:val="28"/>
          <w:szCs w:val="28"/>
        </w:rPr>
        <w:t xml:space="preserve"> соблюдением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настоящего Административного регламента и иных нормативных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правовых актов, устанавливающих требования к предоставлению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услуги, а также принятием решений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ответственными лицами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Начальник Отдела</w:t>
      </w:r>
      <w:r w:rsidRPr="000A70F5">
        <w:rPr>
          <w:rFonts w:ascii="Times New Roman" w:hAnsi="Times New Roman"/>
          <w:sz w:val="28"/>
          <w:szCs w:val="28"/>
        </w:rPr>
        <w:t xml:space="preserve"> осуществляет текущий </w:t>
      </w:r>
      <w:proofErr w:type="gramStart"/>
      <w:r w:rsidRPr="000A70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0F5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4.1.2. Текущий контроль осуществляется путем</w:t>
      </w:r>
      <w:r>
        <w:rPr>
          <w:rFonts w:ascii="Times New Roman" w:hAnsi="Times New Roman"/>
          <w:sz w:val="28"/>
          <w:szCs w:val="28"/>
        </w:rPr>
        <w:t xml:space="preserve"> проведения начальником Отдела</w:t>
      </w:r>
      <w:r w:rsidRPr="000A70F5">
        <w:rPr>
          <w:rFonts w:ascii="Times New Roman" w:hAnsi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A70F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Cs/>
          <w:sz w:val="28"/>
          <w:szCs w:val="28"/>
        </w:rPr>
        <w:t xml:space="preserve"> полнотой и качеством предоставления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</w:t>
      </w:r>
      <w:r>
        <w:rPr>
          <w:rFonts w:ascii="Times New Roman" w:hAnsi="Times New Roman"/>
          <w:sz w:val="28"/>
          <w:szCs w:val="28"/>
        </w:rPr>
        <w:t xml:space="preserve">сновании </w:t>
      </w:r>
      <w:r w:rsidRPr="000A70F5">
        <w:rPr>
          <w:rFonts w:ascii="Times New Roman" w:hAnsi="Times New Roman"/>
          <w:sz w:val="28"/>
          <w:szCs w:val="28"/>
        </w:rPr>
        <w:t xml:space="preserve"> планов работы Администрации) и внеплановыми.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0A70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0F5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/>
          <w:sz w:val="28"/>
          <w:szCs w:val="28"/>
        </w:rPr>
        <w:t>твержденным Главой муниципального образования</w:t>
      </w:r>
      <w:r w:rsidRPr="000A70F5">
        <w:rPr>
          <w:rFonts w:ascii="Times New Roman" w:hAnsi="Times New Roman"/>
          <w:sz w:val="28"/>
          <w:szCs w:val="28"/>
        </w:rPr>
        <w:t>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4A257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 xml:space="preserve">4.3.1. Должностные лица, муниципальные служащие Администрации несут персональную ответственность за соблюдение сроков и последовательности </w:t>
      </w:r>
      <w:r w:rsidRPr="000A70F5">
        <w:rPr>
          <w:rFonts w:ascii="Times New Roman" w:hAnsi="Times New Roman"/>
          <w:sz w:val="28"/>
          <w:szCs w:val="28"/>
        </w:rPr>
        <w:lastRenderedPageBreak/>
        <w:t>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A5B3B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E15A3" w:rsidRDefault="002E15A3" w:rsidP="002E15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A5B3B">
        <w:rPr>
          <w:rFonts w:ascii="Times New Roman" w:hAnsi="Times New Roman"/>
          <w:sz w:val="28"/>
          <w:szCs w:val="28"/>
        </w:rPr>
        <w:t xml:space="preserve">) </w:t>
      </w:r>
      <w:r w:rsidRPr="00E054CF">
        <w:rPr>
          <w:rStyle w:val="FontStyle39"/>
          <w:sz w:val="28"/>
          <w:szCs w:val="28"/>
        </w:rPr>
        <w:t xml:space="preserve">на Интернет-сайте </w:t>
      </w:r>
      <w:r w:rsidRPr="00E054CF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E054CF">
        <w:rPr>
          <w:rStyle w:val="FontStyle39"/>
          <w:sz w:val="28"/>
          <w:szCs w:val="28"/>
        </w:rPr>
        <w:t xml:space="preserve">: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://</w:t>
      </w:r>
      <w:proofErr w:type="spellStart"/>
      <w:r w:rsidRPr="00E054CF">
        <w:rPr>
          <w:rFonts w:ascii="Times New Roman" w:hAnsi="Times New Roman"/>
          <w:sz w:val="28"/>
          <w:szCs w:val="28"/>
          <w:u w:val="single"/>
        </w:rPr>
        <w:t>рудня</w:t>
      </w:r>
      <w:proofErr w:type="gramStart"/>
      <w:r w:rsidRPr="00E054CF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E054CF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/</w:t>
      </w:r>
      <w:r w:rsidRPr="00B90D61">
        <w:rPr>
          <w:rStyle w:val="FontStyle39"/>
          <w:sz w:val="28"/>
          <w:szCs w:val="28"/>
        </w:rPr>
        <w:t>,</w:t>
      </w:r>
      <w:r w:rsidRPr="00DA5B3B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</w:t>
      </w:r>
      <w:r>
        <w:rPr>
          <w:rFonts w:ascii="Times New Roman" w:hAnsi="Times New Roman"/>
          <w:sz w:val="28"/>
          <w:szCs w:val="28"/>
        </w:rPr>
        <w:t>«</w:t>
      </w:r>
      <w:r w:rsidRPr="00DA5B3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5B3B">
        <w:rPr>
          <w:rFonts w:ascii="Times New Roman" w:hAnsi="Times New Roman"/>
          <w:sz w:val="28"/>
          <w:szCs w:val="28"/>
        </w:rPr>
        <w:t>);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A5B3B">
        <w:rPr>
          <w:rFonts w:ascii="Times New Roman" w:hAnsi="Times New Roman"/>
          <w:sz w:val="28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 xml:space="preserve">5.3. Заявитель может обратиться с </w:t>
      </w:r>
      <w:proofErr w:type="gramStart"/>
      <w:r w:rsidRPr="00DA5B3B">
        <w:rPr>
          <w:rFonts w:ascii="Times New Roman" w:hAnsi="Times New Roman"/>
          <w:sz w:val="28"/>
          <w:szCs w:val="28"/>
        </w:rPr>
        <w:t>жалобой</w:t>
      </w:r>
      <w:proofErr w:type="gramEnd"/>
      <w:r w:rsidRPr="00DA5B3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A5B3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A5B3B">
        <w:rPr>
          <w:rFonts w:ascii="Times New Roman" w:hAnsi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</w:t>
      </w:r>
      <w:r>
        <w:rPr>
          <w:rFonts w:ascii="Times New Roman" w:hAnsi="Times New Roman"/>
          <w:sz w:val="28"/>
          <w:szCs w:val="28"/>
        </w:rPr>
        <w:t>ю</w:t>
      </w:r>
      <w:proofErr w:type="gramStart"/>
      <w:r>
        <w:rPr>
          <w:rFonts w:ascii="Times New Roman" w:hAnsi="Times New Roman"/>
          <w:sz w:val="28"/>
          <w:szCs w:val="28"/>
        </w:rPr>
        <w:t>,(</w:t>
      </w:r>
      <w:proofErr w:type="gramEnd"/>
      <w:r>
        <w:rPr>
          <w:rFonts w:ascii="Times New Roman" w:hAnsi="Times New Roman"/>
          <w:sz w:val="28"/>
          <w:szCs w:val="28"/>
        </w:rPr>
        <w:t>далее – орган, предоставляющий</w:t>
      </w:r>
      <w:r w:rsidRPr="00DA5B3B">
        <w:rPr>
          <w:rFonts w:ascii="Times New Roman" w:hAnsi="Times New Roman"/>
          <w:sz w:val="28"/>
          <w:szCs w:val="28"/>
        </w:rPr>
        <w:t xml:space="preserve">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A5B3B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DA5B3B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A5B3B"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lastRenderedPageBreak/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A5B3B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43AFC">
        <w:rPr>
          <w:rFonts w:ascii="Times New Roman" w:hAnsi="Times New Roman"/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043AFC"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3AFC">
        <w:rPr>
          <w:rFonts w:ascii="Times New Roman" w:hAnsi="Times New Roman"/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01B9" w:rsidRDefault="002E15A3" w:rsidP="001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1904C7" w:rsidRPr="001904C7" w:rsidRDefault="001904C7" w:rsidP="001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01B9" w:rsidRDefault="004901B9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92EE7" w:rsidRPr="00192EE7" w:rsidRDefault="00192EE7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предоставления     муниципальной    услуги «Принятие решения о предварительном согласовании предоставления земельного участка</w:t>
      </w:r>
      <w:r w:rsidRPr="00192EE7">
        <w:rPr>
          <w:rFonts w:ascii="Times New Roman" w:hAnsi="Times New Roman"/>
          <w:sz w:val="24"/>
          <w:szCs w:val="24"/>
        </w:rPr>
        <w:t xml:space="preserve"> в границах муниципального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образования Руднянский район </w:t>
      </w:r>
      <w:proofErr w:type="gramStart"/>
      <w:r w:rsidRPr="00192EE7">
        <w:rPr>
          <w:rFonts w:ascii="Times New Roman" w:hAnsi="Times New Roman"/>
          <w:sz w:val="24"/>
          <w:szCs w:val="24"/>
        </w:rPr>
        <w:t>Смоленской</w:t>
      </w:r>
      <w:proofErr w:type="gramEnd"/>
      <w:r w:rsidRPr="00192EE7">
        <w:rPr>
          <w:rFonts w:ascii="Times New Roman" w:hAnsi="Times New Roman"/>
          <w:sz w:val="24"/>
          <w:szCs w:val="24"/>
        </w:rPr>
        <w:t xml:space="preserve">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92EE7">
        <w:rPr>
          <w:rFonts w:ascii="Times New Roman" w:hAnsi="Times New Roman"/>
          <w:sz w:val="24"/>
          <w:szCs w:val="24"/>
        </w:rPr>
        <w:t xml:space="preserve">области (за исключением муниципального </w:t>
      </w:r>
      <w:proofErr w:type="gramEnd"/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192EE7">
        <w:rPr>
          <w:rFonts w:ascii="Times New Roman" w:hAnsi="Times New Roman"/>
          <w:sz w:val="24"/>
          <w:szCs w:val="24"/>
        </w:rPr>
        <w:t>Голынковского</w:t>
      </w:r>
      <w:proofErr w:type="spellEnd"/>
      <w:r w:rsidRPr="00192EE7">
        <w:rPr>
          <w:rFonts w:ascii="Times New Roman" w:hAnsi="Times New Roman"/>
          <w:sz w:val="24"/>
          <w:szCs w:val="24"/>
        </w:rPr>
        <w:t xml:space="preserve">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Pr="00192EE7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192EE7">
        <w:rPr>
          <w:rFonts w:ascii="Times New Roman" w:hAnsi="Times New Roman"/>
          <w:sz w:val="24"/>
          <w:szCs w:val="24"/>
        </w:rPr>
        <w:t xml:space="preserve">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>района Смоленской области)»</w:t>
      </w:r>
    </w:p>
    <w:p w:rsidR="00D50E8A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192EE7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EE7">
        <w:rPr>
          <w:rFonts w:ascii="Times New Roman" w:hAnsi="Times New Roman" w:cs="Times New Roman"/>
        </w:rPr>
        <w:t xml:space="preserve">      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End"/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50E8A" w:rsidRPr="00D81AB8" w:rsidRDefault="00791EF8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1E7" w:rsidRPr="00B151E7" w:rsidRDefault="006F50CA" w:rsidP="00B151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E8A" w:rsidRPr="00D81AB8">
        <w:rPr>
          <w:rFonts w:ascii="Times New Roman" w:hAnsi="Times New Roman" w:cs="Times New Roman"/>
          <w:sz w:val="28"/>
          <w:szCs w:val="28"/>
        </w:rPr>
        <w:t>рошу</w:t>
      </w:r>
      <w:r w:rsidR="008D63D2"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8D63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E392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5E3925" w:rsidRPr="005E3925">
        <w:rPr>
          <w:rFonts w:ascii="Times New Roman" w:hAnsi="Times New Roman" w:cs="Times New Roman"/>
          <w:sz w:val="28"/>
          <w:szCs w:val="28"/>
        </w:rPr>
        <w:t xml:space="preserve">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 кв. м, из категории земель _________________________________ </w:t>
      </w:r>
      <w:r w:rsidR="005E3925" w:rsidRPr="005E392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________________________________________________________________________в целях_____________________________</w:t>
      </w:r>
      <w:r w:rsidR="005E3925">
        <w:rPr>
          <w:rFonts w:ascii="Times New Roman" w:hAnsi="Times New Roman" w:cs="Times New Roman"/>
          <w:sz w:val="28"/>
          <w:szCs w:val="28"/>
        </w:rPr>
        <w:t>___________________________</w:t>
      </w:r>
      <w:r w:rsidR="007D6A29">
        <w:rPr>
          <w:rFonts w:ascii="Times New Roman" w:hAnsi="Times New Roman" w:cs="Times New Roman"/>
          <w:sz w:val="28"/>
          <w:szCs w:val="28"/>
        </w:rPr>
        <w:t>__</w:t>
      </w:r>
      <w:r w:rsidR="005E3925">
        <w:rPr>
          <w:rFonts w:ascii="Times New Roman" w:hAnsi="Times New Roman" w:cs="Times New Roman"/>
          <w:sz w:val="28"/>
          <w:szCs w:val="28"/>
        </w:rPr>
        <w:t xml:space="preserve">, на праве </w:t>
      </w:r>
      <w:r w:rsidR="00B151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151E7" w:rsidRPr="00B151E7" w:rsidRDefault="00B151E7" w:rsidP="00B151E7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5E3925" w:rsidRPr="005E3925" w:rsidRDefault="005E3925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__________________________________.  </w:t>
      </w:r>
    </w:p>
    <w:p w:rsidR="005E3925" w:rsidRPr="005E3925" w:rsidRDefault="00B151E7" w:rsidP="005E39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E3925" w:rsidRPr="005E392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(указать вид права)</w:t>
      </w:r>
      <w:r w:rsidR="005E3925">
        <w:rPr>
          <w:rFonts w:ascii="Times New Roman" w:hAnsi="Times New Roman" w:cs="Times New Roman"/>
        </w:rPr>
        <w:t xml:space="preserve">                                </w:t>
      </w:r>
      <w:r w:rsidR="005E3925" w:rsidRPr="005E3925">
        <w:rPr>
          <w:rFonts w:ascii="Times New Roman" w:hAnsi="Times New Roman" w:cs="Times New Roman"/>
        </w:rPr>
        <w:t xml:space="preserve">   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Pr="008D63D2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8D63D2" w:rsidRPr="008D63D2" w:rsidRDefault="008D63D2" w:rsidP="008D63D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</w:t>
      </w:r>
      <w:proofErr w:type="gramStart"/>
      <w:r w:rsidRPr="008D63D2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8D63D2">
        <w:rPr>
          <w:rFonts w:ascii="Times New Roman" w:hAnsi="Times New Roman" w:cs="Times New Roman"/>
          <w:sz w:val="28"/>
          <w:szCs w:val="28"/>
        </w:rPr>
        <w:t xml:space="preserve">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земельного  участка подлежат уточнению в соответствии с Федеральным </w:t>
      </w:r>
      <w:hyperlink r:id="rId41" w:history="1">
        <w:r w:rsidRPr="008D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3D2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Pr="008D63D2">
        <w:rPr>
          <w:rFonts w:ascii="Times New Roman" w:hAnsi="Times New Roman" w:cs="Times New Roman"/>
          <w:sz w:val="28"/>
          <w:szCs w:val="28"/>
        </w:rPr>
        <w:t>.</w:t>
      </w:r>
    </w:p>
    <w:p w:rsid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______________________________</w:t>
      </w:r>
      <w:r w:rsidRPr="008D6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8D63D2">
        <w:rPr>
          <w:rFonts w:ascii="Times New Roman" w:hAnsi="Times New Roman" w:cs="Times New Roman"/>
        </w:rPr>
        <w:t>(наименование муниципального образования)</w:t>
      </w:r>
    </w:p>
    <w:p w:rsidR="008D63D2" w:rsidRDefault="008D63D2" w:rsidP="008D63D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>если образование испрашиваемого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 xml:space="preserve">участка предусмотрено указанным проектом </w:t>
      </w:r>
      <w:hyperlink r:id="rId42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D63D2" w:rsidRPr="008D63D2" w:rsidRDefault="008D63D2" w:rsidP="007D6A2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 или кадастровые номера земельных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C07D08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числа предусмотренных </w:t>
      </w:r>
      <w:hyperlink r:id="rId43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5E3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5E3925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5E3925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</w:t>
      </w:r>
      <w:r w:rsidRPr="005E3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5E3925">
        <w:rPr>
          <w:rFonts w:ascii="Times New Roman" w:hAnsi="Times New Roman" w:cs="Times New Roman"/>
        </w:rPr>
        <w:t>(наименование муниципального образования)</w:t>
      </w:r>
    </w:p>
    <w:p w:rsidR="005E3925" w:rsidRPr="005E3925" w:rsidRDefault="005E3925" w:rsidP="005E392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>в случае, если земельный участок предоставляется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объектов, предусмотренных </w:t>
      </w:r>
      <w:proofErr w:type="gramStart"/>
      <w:r w:rsidRPr="005E3925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5E3925">
        <w:rPr>
          <w:rFonts w:ascii="Times New Roman" w:hAnsi="Times New Roman" w:cs="Times New Roman"/>
          <w:sz w:val="28"/>
          <w:szCs w:val="28"/>
        </w:rPr>
        <w:t xml:space="preserve"> документом и (или) проектом</w:t>
      </w:r>
      <w:r w:rsidR="00C07D08">
        <w:rPr>
          <w:rFonts w:ascii="Times New Roman" w:hAnsi="Times New Roman" w:cs="Times New Roman"/>
          <w:sz w:val="28"/>
          <w:szCs w:val="28"/>
        </w:rPr>
        <w:t>,</w:t>
      </w:r>
      <w:r w:rsidRPr="005E3925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="00B15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6. _______________________________________________________________________.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50E8A"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50E8A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:rsidR="00D50E8A" w:rsidRDefault="00B151E7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0E8A">
        <w:rPr>
          <w:rFonts w:ascii="Times New Roman" w:hAnsi="Times New Roman" w:cs="Times New Roman"/>
        </w:rPr>
        <w:t xml:space="preserve"> </w:t>
      </w:r>
      <w:r w:rsidR="00D50E8A"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D0E" w:rsidRDefault="00507D0E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Default="00E772C0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192EE7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192EE7" w:rsidRDefault="00791EF8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2EE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50E8A" w:rsidRPr="00192EE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50E8A" w:rsidRPr="00192EE7" w:rsidRDefault="00D50E8A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192EE7" w:rsidRPr="00192EE7" w:rsidRDefault="00D50E8A" w:rsidP="00192EE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 </w:t>
      </w:r>
      <w:r w:rsidRPr="00192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услуги </w:t>
      </w:r>
      <w:r w:rsidRPr="00192EE7">
        <w:rPr>
          <w:rFonts w:ascii="Times New Roman" w:hAnsi="Times New Roman" w:cs="Times New Roman"/>
          <w:sz w:val="24"/>
          <w:szCs w:val="24"/>
        </w:rPr>
        <w:t>«</w:t>
      </w:r>
      <w:r w:rsidR="00791EF8" w:rsidRPr="00192EE7">
        <w:rPr>
          <w:rFonts w:ascii="Times New Roman" w:hAnsi="Times New Roman" w:cs="Times New Roman"/>
          <w:sz w:val="24"/>
          <w:szCs w:val="24"/>
        </w:rPr>
        <w:t>Принятие решения о предварительном согласовании предоставления земельного участка</w:t>
      </w:r>
      <w:r w:rsidR="00192EE7" w:rsidRPr="00192EE7">
        <w:rPr>
          <w:rFonts w:ascii="Times New Roman" w:hAnsi="Times New Roman"/>
          <w:sz w:val="24"/>
          <w:szCs w:val="24"/>
        </w:rPr>
        <w:t xml:space="preserve"> в границах муниципального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образования Руднянский район </w:t>
      </w:r>
      <w:proofErr w:type="gramStart"/>
      <w:r w:rsidRPr="00192EE7">
        <w:rPr>
          <w:rFonts w:ascii="Times New Roman" w:hAnsi="Times New Roman"/>
          <w:sz w:val="24"/>
          <w:szCs w:val="24"/>
        </w:rPr>
        <w:t>Смоленской</w:t>
      </w:r>
      <w:proofErr w:type="gramEnd"/>
      <w:r w:rsidRPr="00192EE7">
        <w:rPr>
          <w:rFonts w:ascii="Times New Roman" w:hAnsi="Times New Roman"/>
          <w:sz w:val="24"/>
          <w:szCs w:val="24"/>
        </w:rPr>
        <w:t xml:space="preserve">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92EE7">
        <w:rPr>
          <w:rFonts w:ascii="Times New Roman" w:hAnsi="Times New Roman"/>
          <w:sz w:val="24"/>
          <w:szCs w:val="24"/>
        </w:rPr>
        <w:t xml:space="preserve">области (за исключением муниципального </w:t>
      </w:r>
      <w:proofErr w:type="gramEnd"/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192EE7">
        <w:rPr>
          <w:rFonts w:ascii="Times New Roman" w:hAnsi="Times New Roman"/>
          <w:sz w:val="24"/>
          <w:szCs w:val="24"/>
        </w:rPr>
        <w:t>Голынковского</w:t>
      </w:r>
      <w:proofErr w:type="spellEnd"/>
      <w:r w:rsidRPr="00192EE7">
        <w:rPr>
          <w:rFonts w:ascii="Times New Roman" w:hAnsi="Times New Roman"/>
          <w:sz w:val="24"/>
          <w:szCs w:val="24"/>
        </w:rPr>
        <w:t xml:space="preserve">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Pr="00192EE7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192EE7">
        <w:rPr>
          <w:rFonts w:ascii="Times New Roman" w:hAnsi="Times New Roman"/>
          <w:sz w:val="24"/>
          <w:szCs w:val="24"/>
        </w:rPr>
        <w:t xml:space="preserve">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>района Смоленской области)»</w:t>
      </w:r>
    </w:p>
    <w:p w:rsidR="00D50E8A" w:rsidRPr="00192EE7" w:rsidRDefault="00D50E8A" w:rsidP="00192EE7">
      <w:pPr>
        <w:pStyle w:val="ConsPlusNormal"/>
        <w:tabs>
          <w:tab w:val="left" w:pos="709"/>
        </w:tabs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»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50E8A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966A9" wp14:editId="60341E76">
                <wp:simplePos x="0" y="0"/>
                <wp:positionH relativeFrom="column">
                  <wp:posOffset>1394460</wp:posOffset>
                </wp:positionH>
                <wp:positionV relativeFrom="paragraph">
                  <wp:posOffset>130175</wp:posOffset>
                </wp:positionV>
                <wp:extent cx="1724025" cy="3238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E723F3" w:rsidRDefault="001D1831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23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09.8pt;margin-top:10.25pt;width:13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" fillcolor="white [3201]" strokecolor="black [3213]" strokeweight="2pt">
                <v:textbox>
                  <w:txbxContent>
                    <w:p w:rsidR="001D1831" w:rsidRPr="00E723F3" w:rsidRDefault="001D1831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23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17021" wp14:editId="62B784F7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4F5E9" wp14:editId="630AC0FC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E723F3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23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left:0;text-align:left;margin-left:72.3pt;margin-top:6.2pt;width:214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    <v:textbox>
                  <w:txbxContent>
                    <w:p w:rsidR="001D1831" w:rsidRPr="00E723F3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23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A7F7B" wp14:editId="781955CA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75.05pt;margin-top:4.4pt;width:0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D2ADA" wp14:editId="5161F2CB">
                <wp:simplePos x="0" y="0"/>
                <wp:positionH relativeFrom="column">
                  <wp:posOffset>746760</wp:posOffset>
                </wp:positionH>
                <wp:positionV relativeFrom="paragraph">
                  <wp:posOffset>78105</wp:posOffset>
                </wp:positionV>
                <wp:extent cx="297180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A1D3B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58.8pt;margin-top:6.15pt;width:234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" fillcolor="white [3201]" strokecolor="black [3213]" strokeweight="2pt">
                <v:textbox>
                  <w:txbxContent>
                    <w:p w:rsidR="001D1831" w:rsidRPr="00CA1D3B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C2A7E" wp14:editId="28E6E7F6">
                <wp:simplePos x="0" y="0"/>
                <wp:positionH relativeFrom="column">
                  <wp:posOffset>2213610</wp:posOffset>
                </wp:positionH>
                <wp:positionV relativeFrom="paragraph">
                  <wp:posOffset>85090</wp:posOffset>
                </wp:positionV>
                <wp:extent cx="9525" cy="419100"/>
                <wp:effectExtent l="9525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4.3pt;margin-top:6.7pt;width:.75pt;height:3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50E8A" w:rsidRDefault="00D50E8A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D8715" wp14:editId="48140BBE">
                <wp:simplePos x="0" y="0"/>
                <wp:positionH relativeFrom="column">
                  <wp:posOffset>746760</wp:posOffset>
                </wp:positionH>
                <wp:positionV relativeFrom="paragraph">
                  <wp:posOffset>94615</wp:posOffset>
                </wp:positionV>
                <wp:extent cx="297180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A1D3B" w:rsidRDefault="001D1831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8.8pt;margin-top:7.45pt;width:234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" fillcolor="white [3201]" strokecolor="black [3213]" strokeweight="2pt">
                <v:textbox>
                  <w:txbxContent>
                    <w:p w:rsidR="001D1831" w:rsidRPr="00CA1D3B" w:rsidRDefault="001D1831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34D11" wp14:editId="3380653C">
                <wp:simplePos x="0" y="0"/>
                <wp:positionH relativeFrom="column">
                  <wp:posOffset>2204085</wp:posOffset>
                </wp:positionH>
                <wp:positionV relativeFrom="paragraph">
                  <wp:posOffset>33655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3.55pt;margin-top:2.65pt;width:0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lKaLyt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D50E8A" w:rsidRDefault="00791EF8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158115</wp:posOffset>
                </wp:positionV>
                <wp:extent cx="2524125" cy="11525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ED6F45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Возврат заявления заявителю</w:t>
                            </w:r>
                            <w:r w:rsidRPr="00ED6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(в случае, предусмотренном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подразделом 2.8</w:t>
                            </w:r>
                            <w:r w:rsidRPr="00ED6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раздела 2 Административного регламента)</w:t>
                            </w:r>
                          </w:p>
                          <w:p w:rsidR="001D1831" w:rsidRDefault="001D1831" w:rsidP="00791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10.05pt;margin-top:12.45pt;width:198.75pt;height:90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" fillcolor="white [3201]" strokecolor="black [3213]" strokeweight="2pt">
                <v:textbox>
                  <w:txbxContent>
                    <w:p w:rsidR="001D1831" w:rsidRPr="00ED6F45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Возврат заявления заявителю</w:t>
                      </w:r>
                      <w:r w:rsidRPr="00ED6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(в случае, предусмотренном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подразделом 2.8</w:t>
                      </w:r>
                      <w:r w:rsidRPr="00ED6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раздела 2 Административного регламента)</w:t>
                      </w:r>
                    </w:p>
                    <w:p w:rsidR="001D1831" w:rsidRDefault="001D1831" w:rsidP="00791E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3F7F4" wp14:editId="471C05A3">
                <wp:simplePos x="0" y="0"/>
                <wp:positionH relativeFrom="column">
                  <wp:posOffset>260985</wp:posOffset>
                </wp:positionH>
                <wp:positionV relativeFrom="paragraph">
                  <wp:posOffset>158115</wp:posOffset>
                </wp:positionV>
                <wp:extent cx="2971800" cy="1276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91EF8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E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0.55pt;margin-top:12.45pt;width:234pt;height:100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" fillcolor="white [3201]" strokecolor="black [3213]" strokeweight="2pt">
                <v:textbox>
                  <w:txbxContent>
                    <w:p w:rsidR="001D1831" w:rsidRPr="00791EF8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E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135255</wp:posOffset>
                </wp:positionV>
                <wp:extent cx="704850" cy="9525"/>
                <wp:effectExtent l="0" t="76200" r="1905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54.55pt;margin-top:10.65pt;width:55.5pt;height: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3175</wp:posOffset>
                </wp:positionV>
                <wp:extent cx="0" cy="5715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3.55pt;margin-top:.25pt;width:0;height: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D50E8A" w:rsidRDefault="00ED6F45" w:rsidP="00ED6F45">
      <w:pPr>
        <w:pStyle w:val="ConsPlusNonformat"/>
        <w:tabs>
          <w:tab w:val="left" w:pos="709"/>
          <w:tab w:val="left" w:pos="3645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B51C8" wp14:editId="55ED5ED0">
                <wp:simplePos x="0" y="0"/>
                <wp:positionH relativeFrom="column">
                  <wp:posOffset>3937635</wp:posOffset>
                </wp:positionH>
                <wp:positionV relativeFrom="paragraph">
                  <wp:posOffset>65406</wp:posOffset>
                </wp:positionV>
                <wp:extent cx="2638425" cy="15621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A1D3B" w:rsidRDefault="001D1831" w:rsidP="00791E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310.05pt;margin-top:5.15pt;width:207.7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" fillcolor="white [3201]" strokecolor="black [3213]" strokeweight="2pt">
                <v:textbox>
                  <w:txbxContent>
                    <w:p w:rsidR="001D1831" w:rsidRPr="00CA1D3B" w:rsidRDefault="001D1831" w:rsidP="00791E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ab/>
      </w:r>
      <w:r w:rsidR="00D50E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E8A" w:rsidRDefault="00ED6F45" w:rsidP="00D50E8A">
      <w:pPr>
        <w:pStyle w:val="ConsPlusNonformat"/>
        <w:tabs>
          <w:tab w:val="left" w:pos="709"/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96659" wp14:editId="0DB84571">
                <wp:simplePos x="0" y="0"/>
                <wp:positionH relativeFrom="column">
                  <wp:posOffset>337185</wp:posOffset>
                </wp:positionH>
                <wp:positionV relativeFrom="paragraph">
                  <wp:posOffset>165735</wp:posOffset>
                </wp:positionV>
                <wp:extent cx="2781300" cy="13430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34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A1D3B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Выявлены основания для приостановления рассмотрения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заявления, предусмотренные пунктом 2.9.1 подраздела 2.9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26.55pt;margin-top:13.05pt;width:219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" fillcolor="white [3201]" strokecolor="black [3213]" strokeweight="2pt">
                <v:textbox>
                  <w:txbxContent>
                    <w:p w:rsidR="001D1831" w:rsidRPr="00CA1D3B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Выявлены основания для приостановления рассмотрения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заявления, предусмотренные пунктом 2.9.1 подраздела 2.9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CAB41" wp14:editId="44529BEE">
                <wp:simplePos x="0" y="0"/>
                <wp:positionH relativeFrom="column">
                  <wp:posOffset>3118485</wp:posOffset>
                </wp:positionH>
                <wp:positionV relativeFrom="paragraph">
                  <wp:posOffset>166370</wp:posOffset>
                </wp:positionV>
                <wp:extent cx="819150" cy="8890"/>
                <wp:effectExtent l="0" t="76200" r="19050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245.55pt;margin-top:13.1pt;width:64.5pt;height:.7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 xml:space="preserve">                                   нет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</w:p>
    <w:p w:rsidR="00D50E8A" w:rsidRDefault="007D7EBC" w:rsidP="007D7EBC">
      <w:pPr>
        <w:pStyle w:val="ConsPlusNonformat"/>
        <w:tabs>
          <w:tab w:val="left" w:pos="709"/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43C012" wp14:editId="222C61BC">
                <wp:simplePos x="0" y="0"/>
                <wp:positionH relativeFrom="column">
                  <wp:posOffset>4975860</wp:posOffset>
                </wp:positionH>
                <wp:positionV relativeFrom="paragraph">
                  <wp:posOffset>-38735</wp:posOffset>
                </wp:positionV>
                <wp:extent cx="0" cy="333375"/>
                <wp:effectExtent l="95250" t="0" r="7620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91.8pt;margin-top:-3.05pt;width:0;height:2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 w:rsidRPr="007038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F06DD9" wp14:editId="3BB31545">
                <wp:simplePos x="0" y="0"/>
                <wp:positionH relativeFrom="column">
                  <wp:posOffset>1908175</wp:posOffset>
                </wp:positionH>
                <wp:positionV relativeFrom="paragraph">
                  <wp:posOffset>-38735</wp:posOffset>
                </wp:positionV>
                <wp:extent cx="0" cy="48577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50.25pt;margin-top:-3.05pt;width:0;height:3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ED6F45" w:rsidP="00D50E8A">
      <w:pPr>
        <w:pStyle w:val="ConsPlusNonformat"/>
        <w:tabs>
          <w:tab w:val="left" w:pos="709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F7B2A" wp14:editId="3F94D3CC">
                <wp:simplePos x="0" y="0"/>
                <wp:positionH relativeFrom="column">
                  <wp:posOffset>3851910</wp:posOffset>
                </wp:positionH>
                <wp:positionV relativeFrom="paragraph">
                  <wp:posOffset>109220</wp:posOffset>
                </wp:positionV>
                <wp:extent cx="2714625" cy="8096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A1D3B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Уведомление о приостановлении рассмотрения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left:0;text-align:left;margin-left:303.3pt;margin-top:8.6pt;width:213.7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" fillcolor="white [3201]" strokecolor="black [3213]" strokeweight="2pt">
                <v:textbox>
                  <w:txbxContent>
                    <w:p w:rsidR="001D1831" w:rsidRPr="00CA1D3B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Уведомление о приостановлении рассмотрения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D50E8A" w:rsidRDefault="007D7EBC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066C17" wp14:editId="626D6547">
                <wp:simplePos x="0" y="0"/>
                <wp:positionH relativeFrom="column">
                  <wp:posOffset>470535</wp:posOffset>
                </wp:positionH>
                <wp:positionV relativeFrom="paragraph">
                  <wp:posOffset>38100</wp:posOffset>
                </wp:positionV>
                <wp:extent cx="2647950" cy="8286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91600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6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Выявлены основания для формирования и направления межведомственных запросов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6" style="position:absolute;left:0;text-align:left;margin-left:37.05pt;margin-top:3pt;width:208.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" fillcolor="white [3201]" strokecolor="black [3213]" strokeweight="2pt">
                <v:textbox>
                  <w:txbxContent>
                    <w:p w:rsidR="001D1831" w:rsidRPr="00791600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6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Выявлены основания для формирования и направления межведомственных запросов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01706C" wp14:editId="4A42B15B">
                <wp:simplePos x="0" y="0"/>
                <wp:positionH relativeFrom="column">
                  <wp:posOffset>4975860</wp:posOffset>
                </wp:positionH>
                <wp:positionV relativeFrom="paragraph">
                  <wp:posOffset>132715</wp:posOffset>
                </wp:positionV>
                <wp:extent cx="0" cy="2857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391.8pt;margin-top:10.45pt;width:0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201ACF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48895</wp:posOffset>
                </wp:positionV>
                <wp:extent cx="0" cy="238125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29.05pt;margin-top:3.85pt;width:0;height:18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7D7EB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B261D" wp14:editId="3941E780">
                <wp:simplePos x="0" y="0"/>
                <wp:positionH relativeFrom="column">
                  <wp:posOffset>1699260</wp:posOffset>
                </wp:positionH>
                <wp:positionV relativeFrom="paragraph">
                  <wp:posOffset>48895</wp:posOffset>
                </wp:positionV>
                <wp:extent cx="0" cy="857250"/>
                <wp:effectExtent l="9525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33.8pt;margin-top:3.85pt;width:0;height:6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7D7EBC" w:rsidP="00D50E8A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6B873" wp14:editId="23CF0213">
                <wp:simplePos x="0" y="0"/>
                <wp:positionH relativeFrom="column">
                  <wp:posOffset>4442460</wp:posOffset>
                </wp:positionH>
                <wp:positionV relativeFrom="paragraph">
                  <wp:posOffset>8255</wp:posOffset>
                </wp:positionV>
                <wp:extent cx="1943100" cy="10287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91600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6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Ранее направленная схема расположения земельного участка утверждена?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37" style="position:absolute;left:0;text-align:left;margin-left:349.8pt;margin-top:.65pt;width:153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" fillcolor="white [3201]" strokecolor="black [3213]" strokeweight="2pt">
                <v:textbox>
                  <w:txbxContent>
                    <w:p w:rsidR="001D1831" w:rsidRPr="00791600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6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Ранее направленная схема расположения земельного участка утверждена?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  <w:r w:rsidR="00D50E8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D50E8A" w:rsidRDefault="00D50E8A" w:rsidP="007D7EBC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  <w:r w:rsidR="007D7EBC">
        <w:rPr>
          <w:rFonts w:ascii="Times New Roman" w:hAnsi="Times New Roman" w:cs="Times New Roman"/>
          <w:sz w:val="28"/>
          <w:szCs w:val="28"/>
        </w:rPr>
        <w:t>да</w:t>
      </w:r>
      <w:r w:rsidR="007D7EBC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7D7EBC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3F561" wp14:editId="3F995577">
                <wp:simplePos x="0" y="0"/>
                <wp:positionH relativeFrom="column">
                  <wp:posOffset>175260</wp:posOffset>
                </wp:positionH>
                <wp:positionV relativeFrom="paragraph">
                  <wp:posOffset>304165</wp:posOffset>
                </wp:positionV>
                <wp:extent cx="2133600" cy="7905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F36CB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8" style="position:absolute;left:0;text-align:left;margin-left:13.8pt;margin-top:23.95pt;width:168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" fillcolor="white [3201]" strokecolor="black [3213]" strokeweight="2pt">
                <v:textbox>
                  <w:txbxContent>
                    <w:p w:rsidR="001D1831" w:rsidRPr="007F36CB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201ACF" w:rsidP="00201ACF">
      <w:pPr>
        <w:tabs>
          <w:tab w:val="left" w:pos="709"/>
          <w:tab w:val="left" w:pos="48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18908" wp14:editId="1C12DEC9">
                <wp:simplePos x="0" y="0"/>
                <wp:positionH relativeFrom="column">
                  <wp:posOffset>5814060</wp:posOffset>
                </wp:positionH>
                <wp:positionV relativeFrom="paragraph">
                  <wp:posOffset>264160</wp:posOffset>
                </wp:positionV>
                <wp:extent cx="19050" cy="3200400"/>
                <wp:effectExtent l="76200" t="0" r="571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00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57.8pt;margin-top:20.8pt;width:1.5pt;height:25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58DBDC" wp14:editId="3AF74F14">
                <wp:simplePos x="0" y="0"/>
                <wp:positionH relativeFrom="column">
                  <wp:posOffset>4975860</wp:posOffset>
                </wp:positionH>
                <wp:positionV relativeFrom="paragraph">
                  <wp:posOffset>264159</wp:posOffset>
                </wp:positionV>
                <wp:extent cx="0" cy="11906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91.8pt;margin-top:20.8pt;width:0;height:9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D50E8A" w:rsidP="00ED6F45">
      <w:pPr>
        <w:tabs>
          <w:tab w:val="left" w:pos="709"/>
          <w:tab w:val="left" w:pos="2385"/>
          <w:tab w:val="left" w:pos="93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</w:p>
    <w:p w:rsidR="00D50E8A" w:rsidRPr="00A05D3A" w:rsidRDefault="007D7EBC" w:rsidP="00201ACF">
      <w:pPr>
        <w:tabs>
          <w:tab w:val="left" w:pos="709"/>
          <w:tab w:val="left" w:pos="802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9E7CF" wp14:editId="219EE457">
                <wp:simplePos x="0" y="0"/>
                <wp:positionH relativeFrom="column">
                  <wp:posOffset>99060</wp:posOffset>
                </wp:positionH>
                <wp:positionV relativeFrom="paragraph">
                  <wp:posOffset>303530</wp:posOffset>
                </wp:positionV>
                <wp:extent cx="2133600" cy="8191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F36CB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9" style="position:absolute;left:0;text-align:left;margin-left:7.8pt;margin-top:23.9pt;width:168pt;height:6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" fillcolor="white [3201]" strokecolor="black [3213]" strokeweight="2pt">
                <v:textbox>
                  <w:txbxContent>
                    <w:p w:rsidR="001D1831" w:rsidRPr="007F36CB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AA5E9" wp14:editId="18ABC05A">
                <wp:simplePos x="0" y="0"/>
                <wp:positionH relativeFrom="column">
                  <wp:posOffset>1213485</wp:posOffset>
                </wp:positionH>
                <wp:positionV relativeFrom="paragraph">
                  <wp:posOffset>8255</wp:posOffset>
                </wp:positionV>
                <wp:extent cx="0" cy="295275"/>
                <wp:effectExtent l="95250" t="0" r="57150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0" o:spid="_x0000_s1026" type="#_x0000_t32" style="position:absolute;margin-left:95.55pt;margin-top:.65pt;width:0;height:23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 w:rsidR="00201ACF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D50E8A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4F3A6" wp14:editId="79D427BB">
                <wp:simplePos x="0" y="0"/>
                <wp:positionH relativeFrom="column">
                  <wp:posOffset>2661285</wp:posOffset>
                </wp:positionH>
                <wp:positionV relativeFrom="paragraph">
                  <wp:posOffset>6350</wp:posOffset>
                </wp:positionV>
                <wp:extent cx="2828925" cy="14573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617F0F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Выявлены основания для отказа в предоставлении муниципальной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услуги, предусмотренные пунктом </w:t>
                            </w: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2.9.2 подраздела 2.9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0" style="position:absolute;left:0;text-align:left;margin-left:209.55pt;margin-top:.5pt;width:222.75pt;height:11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" fillcolor="white [3201]" strokecolor="black [3213]" strokeweight="2pt">
                <v:textbox>
                  <w:txbxContent>
                    <w:p w:rsidR="001D1831" w:rsidRPr="00617F0F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Выявлены основания для отказа в предоставлении муниципальной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услуги, предусмотренные пунктом </w:t>
                      </w: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2.9.2 подраздела 2.9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7D7EBC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3B4EF" wp14:editId="1EB0EB13">
                <wp:simplePos x="0" y="0"/>
                <wp:positionH relativeFrom="column">
                  <wp:posOffset>99060</wp:posOffset>
                </wp:positionH>
                <wp:positionV relativeFrom="paragraph">
                  <wp:posOffset>302260</wp:posOffset>
                </wp:positionV>
                <wp:extent cx="2133600" cy="8001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F36CB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1" style="position:absolute;left:0;text-align:left;margin-left:7.8pt;margin-top:23.8pt;width:168pt;height:6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" fillcolor="white [3201]" strokecolor="black [3213]" strokeweight="2pt">
                <v:textbox>
                  <w:txbxContent>
                    <w:p w:rsidR="001D1831" w:rsidRPr="007F36CB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Получение ответов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FCEF4A" wp14:editId="0F74F04F">
                <wp:simplePos x="0" y="0"/>
                <wp:positionH relativeFrom="column">
                  <wp:posOffset>1213485</wp:posOffset>
                </wp:positionH>
                <wp:positionV relativeFrom="paragraph">
                  <wp:posOffset>36830</wp:posOffset>
                </wp:positionV>
                <wp:extent cx="0" cy="26670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95.55pt;margin-top:2.9pt;width:0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+xCgIAADsEAAAOAAAAZHJzL2Uyb0RvYy54bWysU0uOEzEQ3SNxB8t70p0R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201ACF" w:rsidP="00ED6F45">
      <w:pPr>
        <w:tabs>
          <w:tab w:val="left" w:pos="709"/>
          <w:tab w:val="left" w:pos="937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300990</wp:posOffset>
                </wp:positionV>
                <wp:extent cx="428625" cy="9525"/>
                <wp:effectExtent l="0" t="76200" r="9525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75.8pt;margin-top:23.7pt;width:33.75pt;height: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sz w:val="28"/>
          <w:szCs w:val="28"/>
        </w:rPr>
        <w:tab/>
        <w:t>да</w:t>
      </w:r>
    </w:p>
    <w:p w:rsidR="00D50E8A" w:rsidRDefault="00D50E8A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201ACF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74F6B2" wp14:editId="5B28B632">
                <wp:simplePos x="0" y="0"/>
                <wp:positionH relativeFrom="column">
                  <wp:posOffset>5118735</wp:posOffset>
                </wp:positionH>
                <wp:positionV relativeFrom="paragraph">
                  <wp:posOffset>17145</wp:posOffset>
                </wp:positionV>
                <wp:extent cx="0" cy="552450"/>
                <wp:effectExtent l="9525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03.05pt;margin-top:1.35pt;width:0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CE3F23" wp14:editId="4558E7B3">
                <wp:simplePos x="0" y="0"/>
                <wp:positionH relativeFrom="column">
                  <wp:posOffset>3632835</wp:posOffset>
                </wp:positionH>
                <wp:positionV relativeFrom="paragraph">
                  <wp:posOffset>17145</wp:posOffset>
                </wp:positionV>
                <wp:extent cx="0" cy="552450"/>
                <wp:effectExtent l="9525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86.05pt;margin-top:1.35pt;width:0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201ACF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211D7B" wp14:editId="3A74DF9C">
                <wp:simplePos x="0" y="0"/>
                <wp:positionH relativeFrom="column">
                  <wp:posOffset>4690110</wp:posOffset>
                </wp:positionH>
                <wp:positionV relativeFrom="paragraph">
                  <wp:posOffset>204470</wp:posOffset>
                </wp:positionV>
                <wp:extent cx="1781175" cy="13620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об</w:t>
                            </w: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предварительном согласовании предоставления</w:t>
                            </w: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земельного участка</w:t>
                            </w:r>
                          </w:p>
                          <w:p w:rsidR="001D1831" w:rsidRDefault="001D1831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D1831" w:rsidRDefault="001D1831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D1831" w:rsidRPr="00A05D3A" w:rsidRDefault="001D1831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2" style="position:absolute;left:0;text-align:left;margin-left:369.3pt;margin-top:16.1pt;width:140.25pt;height:10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" fillcolor="white [3201]" strokecolor="black [3213]" strokeweight="2pt">
                <v:textbox>
                  <w:txbxContent>
                    <w:p w:rsidR="001D1831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об</w:t>
                      </w: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отказе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предварительном согласовании предоставления</w:t>
                      </w: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земельного участка</w:t>
                      </w:r>
                    </w:p>
                    <w:p w:rsidR="001D1831" w:rsidRDefault="001D1831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D1831" w:rsidRDefault="001D1831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D1831" w:rsidRPr="00A05D3A" w:rsidRDefault="001D1831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FC6AE" wp14:editId="0695D536">
                <wp:simplePos x="0" y="0"/>
                <wp:positionH relativeFrom="column">
                  <wp:posOffset>2613660</wp:posOffset>
                </wp:positionH>
                <wp:positionV relativeFrom="paragraph">
                  <wp:posOffset>205105</wp:posOffset>
                </wp:positionV>
                <wp:extent cx="1971675" cy="11525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617F0F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предварительном согласовании предоставления</w:t>
                            </w: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3" style="position:absolute;left:0;text-align:left;margin-left:205.8pt;margin-top:16.15pt;width:155.25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" fillcolor="white [3201]" strokecolor="black [3213]" strokeweight="2pt">
                <v:textbox>
                  <w:txbxContent>
                    <w:p w:rsidR="001D1831" w:rsidRPr="00617F0F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предварительном согласовании предоставления</w:t>
                      </w: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F91893" w:rsidRDefault="00CB75B7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2443480</wp:posOffset>
                </wp:positionV>
                <wp:extent cx="1333500" cy="3524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B75B7" w:rsidRDefault="001D1831" w:rsidP="00CB7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75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4" style="position:absolute;margin-left:303.3pt;margin-top:192.4pt;width:105pt;height:27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" fillcolor="white [3201]" strokecolor="black [3213]" strokeweight="2pt">
                <v:textbox>
                  <w:txbxContent>
                    <w:p w:rsidR="001D1831" w:rsidRPr="00CB75B7" w:rsidRDefault="001D1831" w:rsidP="00CB75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75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конец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2110105</wp:posOffset>
                </wp:positionV>
                <wp:extent cx="0" cy="333375"/>
                <wp:effectExtent l="95250" t="0" r="7620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56.55pt;margin-top:166.15pt;width:0;height:2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5E5B6" wp14:editId="5B5A59B9">
                <wp:simplePos x="0" y="0"/>
                <wp:positionH relativeFrom="column">
                  <wp:posOffset>5490210</wp:posOffset>
                </wp:positionH>
                <wp:positionV relativeFrom="paragraph">
                  <wp:posOffset>1208405</wp:posOffset>
                </wp:positionV>
                <wp:extent cx="0" cy="333375"/>
                <wp:effectExtent l="95250" t="0" r="7620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432.3pt;margin-top:95.15pt;width:0;height:26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44559F" wp14:editId="0E957787">
                <wp:simplePos x="0" y="0"/>
                <wp:positionH relativeFrom="column">
                  <wp:posOffset>3661410</wp:posOffset>
                </wp:positionH>
                <wp:positionV relativeFrom="paragraph">
                  <wp:posOffset>998855</wp:posOffset>
                </wp:positionV>
                <wp:extent cx="0" cy="542925"/>
                <wp:effectExtent l="95250" t="0" r="57150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88.3pt;margin-top:78.65pt;width:0;height:42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1E273A" wp14:editId="2AD38522">
                <wp:simplePos x="0" y="0"/>
                <wp:positionH relativeFrom="column">
                  <wp:posOffset>2623185</wp:posOffset>
                </wp:positionH>
                <wp:positionV relativeFrom="paragraph">
                  <wp:posOffset>1537335</wp:posOffset>
                </wp:positionV>
                <wp:extent cx="3819525" cy="57150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A05D3A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5" style="position:absolute;margin-left:206.55pt;margin-top:121.05pt;width:300.7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" fillcolor="white [3201]" strokecolor="black [3213]" strokeweight="2pt">
                <v:textbox>
                  <w:txbxContent>
                    <w:p w:rsidR="001D1831" w:rsidRPr="00A05D3A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F91893" w:rsidSect="00D50E8A">
      <w:headerReference w:type="default" r:id="rId4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90" w:rsidRDefault="004F7890" w:rsidP="00D50E8A">
      <w:pPr>
        <w:spacing w:after="0" w:line="240" w:lineRule="auto"/>
      </w:pPr>
      <w:r>
        <w:separator/>
      </w:r>
    </w:p>
  </w:endnote>
  <w:endnote w:type="continuationSeparator" w:id="0">
    <w:p w:rsidR="004F7890" w:rsidRDefault="004F7890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90" w:rsidRDefault="004F7890" w:rsidP="00D50E8A">
      <w:pPr>
        <w:spacing w:after="0" w:line="240" w:lineRule="auto"/>
      </w:pPr>
      <w:r>
        <w:separator/>
      </w:r>
    </w:p>
  </w:footnote>
  <w:footnote w:type="continuationSeparator" w:id="0">
    <w:p w:rsidR="004F7890" w:rsidRDefault="004F7890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366113"/>
      <w:docPartObj>
        <w:docPartGallery w:val="Page Numbers (Top of Page)"/>
        <w:docPartUnique/>
      </w:docPartObj>
    </w:sdtPr>
    <w:sdtEndPr/>
    <w:sdtContent>
      <w:p w:rsidR="001D1831" w:rsidRDefault="001D18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A6B">
          <w:rPr>
            <w:noProof/>
          </w:rPr>
          <w:t>35</w:t>
        </w:r>
        <w:r>
          <w:fldChar w:fldCharType="end"/>
        </w:r>
      </w:p>
    </w:sdtContent>
  </w:sdt>
  <w:p w:rsidR="001D1831" w:rsidRDefault="001D18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A"/>
    <w:rsid w:val="00097673"/>
    <w:rsid w:val="000A1AD2"/>
    <w:rsid w:val="000B7471"/>
    <w:rsid w:val="001106EA"/>
    <w:rsid w:val="001904C7"/>
    <w:rsid w:val="00192EE7"/>
    <w:rsid w:val="001A2A6B"/>
    <w:rsid w:val="001A2DFD"/>
    <w:rsid w:val="001D1831"/>
    <w:rsid w:val="00201ACF"/>
    <w:rsid w:val="00237116"/>
    <w:rsid w:val="00253A5E"/>
    <w:rsid w:val="00294371"/>
    <w:rsid w:val="002A6421"/>
    <w:rsid w:val="002A76A8"/>
    <w:rsid w:val="002D2EEC"/>
    <w:rsid w:val="002D6EF8"/>
    <w:rsid w:val="002E15A3"/>
    <w:rsid w:val="00351A33"/>
    <w:rsid w:val="00362139"/>
    <w:rsid w:val="00383115"/>
    <w:rsid w:val="003B4EC9"/>
    <w:rsid w:val="003D636E"/>
    <w:rsid w:val="003E5616"/>
    <w:rsid w:val="003F3F3E"/>
    <w:rsid w:val="004442BB"/>
    <w:rsid w:val="00475A1B"/>
    <w:rsid w:val="004901B9"/>
    <w:rsid w:val="004A4909"/>
    <w:rsid w:val="004F00C9"/>
    <w:rsid w:val="004F7890"/>
    <w:rsid w:val="00507D0E"/>
    <w:rsid w:val="0051425B"/>
    <w:rsid w:val="00530CA4"/>
    <w:rsid w:val="00547B9E"/>
    <w:rsid w:val="005900E8"/>
    <w:rsid w:val="005E3925"/>
    <w:rsid w:val="005F5D3E"/>
    <w:rsid w:val="00617E44"/>
    <w:rsid w:val="00676F75"/>
    <w:rsid w:val="006C4F73"/>
    <w:rsid w:val="006D6151"/>
    <w:rsid w:val="006F1016"/>
    <w:rsid w:val="006F50CA"/>
    <w:rsid w:val="00787047"/>
    <w:rsid w:val="00791EF8"/>
    <w:rsid w:val="007A2BF9"/>
    <w:rsid w:val="007B2340"/>
    <w:rsid w:val="007C598A"/>
    <w:rsid w:val="007D6A29"/>
    <w:rsid w:val="007D7EBC"/>
    <w:rsid w:val="007F287F"/>
    <w:rsid w:val="007F5130"/>
    <w:rsid w:val="0085127F"/>
    <w:rsid w:val="00854096"/>
    <w:rsid w:val="00855DE9"/>
    <w:rsid w:val="00894149"/>
    <w:rsid w:val="008D18B4"/>
    <w:rsid w:val="008D63D2"/>
    <w:rsid w:val="008E34B2"/>
    <w:rsid w:val="008F1869"/>
    <w:rsid w:val="00955228"/>
    <w:rsid w:val="00976374"/>
    <w:rsid w:val="009764BD"/>
    <w:rsid w:val="009B3F9C"/>
    <w:rsid w:val="009F345F"/>
    <w:rsid w:val="009F491F"/>
    <w:rsid w:val="00A6085A"/>
    <w:rsid w:val="00AC1261"/>
    <w:rsid w:val="00B151E7"/>
    <w:rsid w:val="00B547E5"/>
    <w:rsid w:val="00B60233"/>
    <w:rsid w:val="00B67471"/>
    <w:rsid w:val="00B70BB0"/>
    <w:rsid w:val="00BA47A9"/>
    <w:rsid w:val="00C07D08"/>
    <w:rsid w:val="00C26148"/>
    <w:rsid w:val="00C43139"/>
    <w:rsid w:val="00C51DD5"/>
    <w:rsid w:val="00C5212E"/>
    <w:rsid w:val="00CB75B7"/>
    <w:rsid w:val="00D2004D"/>
    <w:rsid w:val="00D23B8A"/>
    <w:rsid w:val="00D44566"/>
    <w:rsid w:val="00D50E8A"/>
    <w:rsid w:val="00D57702"/>
    <w:rsid w:val="00DB5E24"/>
    <w:rsid w:val="00DD2858"/>
    <w:rsid w:val="00DD6CBA"/>
    <w:rsid w:val="00DE22C1"/>
    <w:rsid w:val="00DF6008"/>
    <w:rsid w:val="00E273CC"/>
    <w:rsid w:val="00E772C0"/>
    <w:rsid w:val="00EC408A"/>
    <w:rsid w:val="00ED6F45"/>
    <w:rsid w:val="00F219E5"/>
    <w:rsid w:val="00F837AC"/>
    <w:rsid w:val="00F91893"/>
    <w:rsid w:val="00FB0139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2440635E0B750989D13A56320F308922C6619F6C882B2330A365D920BCAF0FA259FA8E70vEnAJ" TargetMode="External"/><Relationship Id="rId18" Type="http://schemas.openxmlformats.org/officeDocument/2006/relationships/hyperlink" Target="consultantplus://offline/ref=1D09BA5EDD1E646CAA3DBF1CF00F91D69804BE06DB18BA711648D6AE41WE2EH" TargetMode="External"/><Relationship Id="rId26" Type="http://schemas.openxmlformats.org/officeDocument/2006/relationships/hyperlink" Target="consultantplus://offline/ref=1DAB2F2C605C30B720044E11F384C500CD0C7FFB9B6F4068F0BDBAE964BC65F45D47235A90B19C1345F45C26K6hAJ" TargetMode="External"/><Relationship Id="rId39" Type="http://schemas.openxmlformats.org/officeDocument/2006/relationships/hyperlink" Target="consultantplus://offline/ref=EEEC64265E1918E083F1594D5BC9D69D6FF575B3D121B6557E5CCF82D9CB7321C601C24ABCE13588o0Q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39A1BD44B6B8EB6F09ED57D36AE52452AC5D477E494B653DE6381632Y214L" TargetMode="External"/><Relationship Id="rId34" Type="http://schemas.openxmlformats.org/officeDocument/2006/relationships/hyperlink" Target="consultantplus://offline/ref=0A0B6671ECE55C5B65850329E87F004903B08F148D0AE7FEF6BC5F93D3BE1EECBB49A318D8B7K0M" TargetMode="External"/><Relationship Id="rId42" Type="http://schemas.openxmlformats.org/officeDocument/2006/relationships/hyperlink" Target="consultantplus://offline/ref=8A1EE851AE2145AAF24BD0205DBB86EA6F54AAFE9554F54AC60B893F098138A1A1E3EA4EA857640E0CF2C3hAcBI" TargetMode="External"/><Relationship Id="rId47" Type="http://schemas.openxmlformats.org/officeDocument/2006/relationships/hyperlink" Target="consultantplus://offline/ref=7A0A2227F5135567EACBBFC84D65DB6B392BCD617BCE17B42576D4A41A754EFE103F9C1401FA8908158260a2n7I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440635E0B750989D13A56320F308922C6619F6C882B2330A365D920BCAF0FA259FA8F71vEn8J" TargetMode="External"/><Relationship Id="rId17" Type="http://schemas.openxmlformats.org/officeDocument/2006/relationships/hyperlink" Target="consultantplus://offline/ref=1D09BA5EDD1E646CAA3DBF1CF00F91D69B0DBF0EDF1ABA711648D6AE41EE576394F880DD81A6W328H" TargetMode="External"/><Relationship Id="rId25" Type="http://schemas.openxmlformats.org/officeDocument/2006/relationships/hyperlink" Target="consultantplus://offline/ref=6439A1BD44B6B8EB6F09ED57D36AE52452AC5C407F484B653DE6381632242E5995CD79DC86Y919L" TargetMode="External"/><Relationship Id="rId33" Type="http://schemas.openxmlformats.org/officeDocument/2006/relationships/hyperlink" Target="consultantplus://offline/ref=0A0B6671ECE55C5B65850329E87F004903B08F148D0AE7FEF6BC5F93D3BE1EECBB49A318D8B7K3M" TargetMode="External"/><Relationship Id="rId38" Type="http://schemas.openxmlformats.org/officeDocument/2006/relationships/hyperlink" Target="consultantplus://offline/ref=0A0B6671ECE55C5B65850329E87F004903B08F148D0AE7FEF6BC5F93D3BE1EECBB49A318D8B7K7M" TargetMode="External"/><Relationship Id="rId46" Type="http://schemas.openxmlformats.org/officeDocument/2006/relationships/hyperlink" Target="consultantplus://offline/ref=86C9545F8F5B239A0DF12F84AF541AE60843F88663ABC732FCBE51BE28BC1FB91433542807Z1h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B06F9D5C7CF509DAD2B42819EBD84863F125814A794C17932340EE48105F0309C110A0FECDb6I" TargetMode="External"/><Relationship Id="rId20" Type="http://schemas.openxmlformats.org/officeDocument/2006/relationships/hyperlink" Target="consultantplus://offline/ref=1D09BA5EDD1E646CAA3DBF1CF00F91D6980ABA08D61ABA711648D6AE41WE2EH" TargetMode="External"/><Relationship Id="rId29" Type="http://schemas.openxmlformats.org/officeDocument/2006/relationships/hyperlink" Target="consultantplus://offline/ref=0A0B6671ECE55C5B65850329E87F004903B08F148D0AE7FEF6BC5F93D3BE1EECBB49A313DDB7KAM" TargetMode="External"/><Relationship Id="rId41" Type="http://schemas.openxmlformats.org/officeDocument/2006/relationships/hyperlink" Target="consultantplus://offline/ref=2E884B9489E787539BAC135E13468224600DDA7FED0F8E734B8C1BB0C2J5Y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440635E0B750989D13A56320F308922C6619F6C882B2330A365D920BCAF0FA259FA8F72vEnAJ" TargetMode="External"/><Relationship Id="rId24" Type="http://schemas.openxmlformats.org/officeDocument/2006/relationships/hyperlink" Target="consultantplus://offline/ref=6439A1BD44B6B8EB6F09ED57D36AE52452AC5C407F484B653DE6381632242E5995CD79DD87Y91BL" TargetMode="External"/><Relationship Id="rId32" Type="http://schemas.openxmlformats.org/officeDocument/2006/relationships/hyperlink" Target="consultantplus://offline/ref=0A0B6671ECE55C5B65850329E87F004903B08F148D0AE7FEF6BC5F93D3BE1EECBB49A318D9B7K5M" TargetMode="External"/><Relationship Id="rId37" Type="http://schemas.openxmlformats.org/officeDocument/2006/relationships/hyperlink" Target="consultantplus://offline/ref=0A0B6671ECE55C5B65850329E87F004903B08F148D0AE7FEF6BC5F93D3BE1EECBB49A318DAB7K1M" TargetMode="External"/><Relationship Id="rId40" Type="http://schemas.openxmlformats.org/officeDocument/2006/relationships/hyperlink" Target="consultantplus://offline/ref=C8E2257F1F926BD57CEA04F54587AFAA760685F15715A6C98C143C135Dx9T4O" TargetMode="External"/><Relationship Id="rId45" Type="http://schemas.openxmlformats.org/officeDocument/2006/relationships/hyperlink" Target="consultantplus://offline/ref=86C9545F8F5B239A0DF12F84AF541AE60843F88663ABC732FCBE51BE28BC1FB91433542906Z1hE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ud_adm@admin-smolensk.ru." TargetMode="External"/><Relationship Id="rId23" Type="http://schemas.openxmlformats.org/officeDocument/2006/relationships/hyperlink" Target="consultantplus://offline/ref=6439A1BD44B6B8EB6F09ED57D36AE52452AC5C407F484B653DE6381632242E5995CD79DD84Y919L" TargetMode="External"/><Relationship Id="rId28" Type="http://schemas.openxmlformats.org/officeDocument/2006/relationships/hyperlink" Target="consultantplus://offline/ref=259990B898B6D6F4B911FA5F5A68DA87D08280C959C9581A8D910A075270C4D9A9598D72B169F22C9DF5E8EBQBz4L" TargetMode="External"/><Relationship Id="rId36" Type="http://schemas.openxmlformats.org/officeDocument/2006/relationships/hyperlink" Target="consultantplus://offline/ref=0A0B6671ECE55C5B65850329E87F004903B08E138C0BE7FEF6BC5F93D3BBKEM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192440635E0B750989D13A56320F308922C6619F6C882B2330A365D920BCAF0FA259FA8F74vEnAJ" TargetMode="External"/><Relationship Id="rId19" Type="http://schemas.openxmlformats.org/officeDocument/2006/relationships/hyperlink" Target="consultantplus://offline/ref=823FEE19E491D32AE6077E916B19B80E9AA5B24DA1197B34182F2510E7HBiFN" TargetMode="External"/><Relationship Id="rId31" Type="http://schemas.openxmlformats.org/officeDocument/2006/relationships/hyperlink" Target="consultantplus://offline/ref=0A0B6671ECE55C5B65850329E87F004903B08F148D0AE7FEF6BC5F93D3BE1EECBB49A318D9B7K7M" TargetMode="External"/><Relationship Id="rId44" Type="http://schemas.openxmlformats.org/officeDocument/2006/relationships/hyperlink" Target="consultantplus://offline/ref=86C9545F8F5B239A0DF12F84AF541AE60843F88663ABC732FCBE51BE28BC1FB91433542905Z1h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92440635E0B750989D13A56320F308922C66099698A2B2330A365D920vBnCJ" TargetMode="External"/><Relationship Id="rId22" Type="http://schemas.openxmlformats.org/officeDocument/2006/relationships/hyperlink" Target="consultantplus://offline/ref=6439A1BD44B6B8EB6F09ED57D36AE52452AC5C407F484B653DE6381632242E5995CD79DD82Y919L" TargetMode="External"/><Relationship Id="rId27" Type="http://schemas.openxmlformats.org/officeDocument/2006/relationships/hyperlink" Target="consultantplus://offline/ref=1DAB2F2C605C30B720044E11F384C500CD0C7FFB9B6F4068F0BDBAE964BC65F45D47235A90B19C1345F45C26K6hCJ" TargetMode="External"/><Relationship Id="rId30" Type="http://schemas.openxmlformats.org/officeDocument/2006/relationships/hyperlink" Target="consultantplus://offline/ref=0A0B6671ECE55C5B65850329E87F004903B08F148D0AE7FEF6BC5F93D3BE1EECBB49A318DAB7K1M" TargetMode="External"/><Relationship Id="rId35" Type="http://schemas.openxmlformats.org/officeDocument/2006/relationships/hyperlink" Target="consultantplus://offline/ref=0A0B6671ECE55C5B65850329E87F004903B08F148D0AE7FEF6BC5F93D3BE1EECBB49A318D8B7K7M" TargetMode="External"/><Relationship Id="rId43" Type="http://schemas.openxmlformats.org/officeDocument/2006/relationships/hyperlink" Target="consultantplus://offline/ref=86C9545F8F5B239A0DF12F84AF541AE60843F88663ABC732FCBE51BE28BC1FB91433542903Z1hCI" TargetMode="External"/><Relationship Id="rId48" Type="http://schemas.openxmlformats.org/officeDocument/2006/relationships/hyperlink" Target="consultantplus://offline/ref=1D09BA5EDD1E646CAA3DBF1CF00F91D6980AB708DA17BA711648D6AE41WE2EH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4028-04A7-44EF-BCA1-18A6BC88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13300</Words>
  <Characters>75812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2</cp:lastModifiedBy>
  <cp:revision>6</cp:revision>
  <cp:lastPrinted>2017-06-14T13:13:00Z</cp:lastPrinted>
  <dcterms:created xsi:type="dcterms:W3CDTF">2017-07-19T06:51:00Z</dcterms:created>
  <dcterms:modified xsi:type="dcterms:W3CDTF">2017-08-24T06:33:00Z</dcterms:modified>
</cp:coreProperties>
</file>