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3B" w:rsidRPr="00A674E7" w:rsidRDefault="0007683B" w:rsidP="00FA76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82986D" wp14:editId="001E83D7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3B" w:rsidRPr="00A674E7" w:rsidRDefault="0007683B" w:rsidP="000768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7683B" w:rsidRPr="00A674E7" w:rsidRDefault="0007683B" w:rsidP="000768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07683B" w:rsidRPr="00A674E7" w:rsidRDefault="0007683B" w:rsidP="000768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83B" w:rsidRPr="00A674E7" w:rsidRDefault="0007683B" w:rsidP="000768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7683B" w:rsidRPr="00A674E7" w:rsidRDefault="0007683B" w:rsidP="00076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83B" w:rsidRPr="00DE37F2" w:rsidRDefault="0007683B" w:rsidP="0007683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E8A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07683B" w:rsidRPr="00A674E7" w:rsidRDefault="0007683B" w:rsidP="0007683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07683B" w:rsidRPr="00A674E7" w:rsidTr="004776CD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83B" w:rsidRDefault="0007683B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0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0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</w:p>
          <w:p w:rsidR="0007683B" w:rsidRDefault="00081270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направленных</w:t>
            </w:r>
            <w:r w:rsidR="0007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профилактику          нарушений </w:t>
            </w:r>
            <w:r w:rsidR="0007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7683B" w:rsidRDefault="0007683B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обязательных   </w:t>
            </w:r>
            <w:r w:rsidR="000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требований</w:t>
            </w:r>
          </w:p>
          <w:p w:rsidR="0007683B" w:rsidRDefault="0007683B" w:rsidP="004776CD">
            <w:pPr>
              <w:tabs>
                <w:tab w:val="left" w:pos="720"/>
                <w:tab w:val="left" w:pos="4536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  <w:r w:rsidR="000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</w:t>
            </w:r>
          </w:p>
          <w:p w:rsidR="0007683B" w:rsidRDefault="0007683B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="000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9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</w:t>
            </w:r>
          </w:p>
          <w:p w:rsidR="0007683B" w:rsidRDefault="0007683B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D9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</w:t>
            </w:r>
          </w:p>
          <w:p w:rsidR="0007683B" w:rsidRDefault="0007683B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081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97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территории</w:t>
            </w:r>
          </w:p>
          <w:p w:rsidR="00081270" w:rsidRDefault="00081270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07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1270" w:rsidRDefault="00081270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  </w:t>
            </w:r>
            <w:r w:rsidR="0007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 2021</w:t>
            </w:r>
          </w:p>
          <w:p w:rsidR="00081270" w:rsidRDefault="00081270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  и    плановый        период </w:t>
            </w:r>
          </w:p>
          <w:p w:rsidR="0007683B" w:rsidRPr="00A674E7" w:rsidRDefault="00081270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2022-2023гг</w:t>
            </w:r>
          </w:p>
          <w:p w:rsidR="0007683B" w:rsidRPr="00A674E7" w:rsidRDefault="0007683B" w:rsidP="004776CD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07683B" w:rsidRPr="00AE6873" w:rsidRDefault="0007683B" w:rsidP="000768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8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1270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Pr="00AE687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</w:t>
      </w:r>
      <w:r>
        <w:rPr>
          <w:rFonts w:ascii="Times New Roman" w:hAnsi="Times New Roman" w:cs="Times New Roman"/>
          <w:sz w:val="28"/>
          <w:szCs w:val="28"/>
        </w:rPr>
        <w:t>ударственного контроля (надзора)</w:t>
      </w:r>
      <w:r w:rsidRPr="00AE6873">
        <w:rPr>
          <w:rFonts w:ascii="Times New Roman" w:hAnsi="Times New Roman" w:cs="Times New Roman"/>
          <w:sz w:val="28"/>
          <w:szCs w:val="28"/>
        </w:rPr>
        <w:t xml:space="preserve"> и муниципального контроля», </w:t>
      </w:r>
      <w:r w:rsidR="000812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92DD1">
        <w:rPr>
          <w:rFonts w:ascii="Times New Roman" w:hAnsi="Times New Roman" w:cs="Times New Roman"/>
          <w:sz w:val="28"/>
          <w:szCs w:val="28"/>
        </w:rPr>
        <w:t>П</w:t>
      </w:r>
      <w:r w:rsidR="00081270">
        <w:rPr>
          <w:rFonts w:ascii="Times New Roman" w:hAnsi="Times New Roman" w:cs="Times New Roman"/>
          <w:sz w:val="28"/>
          <w:szCs w:val="28"/>
        </w:rPr>
        <w:t>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 w:rsidR="00081270">
        <w:rPr>
          <w:rFonts w:ascii="Times New Roman" w:hAnsi="Times New Roman" w:cs="Times New Roman"/>
          <w:sz w:val="28"/>
          <w:szCs w:val="28"/>
        </w:rPr>
        <w:t xml:space="preserve"> требований, требований установленных муниципальными правовыми актами</w:t>
      </w:r>
      <w:r w:rsidR="00292DD1">
        <w:rPr>
          <w:rFonts w:ascii="Times New Roman" w:hAnsi="Times New Roman" w:cs="Times New Roman"/>
          <w:sz w:val="28"/>
          <w:szCs w:val="28"/>
        </w:rPr>
        <w:t>»</w:t>
      </w:r>
      <w:r w:rsidR="00081270">
        <w:rPr>
          <w:rFonts w:ascii="Times New Roman" w:hAnsi="Times New Roman" w:cs="Times New Roman"/>
          <w:sz w:val="28"/>
          <w:szCs w:val="28"/>
        </w:rPr>
        <w:t>,</w:t>
      </w:r>
      <w:r w:rsidRPr="00AE6873">
        <w:rPr>
          <w:rFonts w:ascii="Times New Roman" w:hAnsi="Times New Roman" w:cs="Times New Roman"/>
          <w:sz w:val="28"/>
          <w:szCs w:val="28"/>
        </w:rPr>
        <w:t xml:space="preserve"> </w:t>
      </w:r>
      <w:r w:rsidRPr="00A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 </w:t>
      </w:r>
      <w:proofErr w:type="spellStart"/>
      <w:r w:rsidRPr="00AE68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E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области,</w:t>
      </w:r>
    </w:p>
    <w:p w:rsidR="0007683B" w:rsidRPr="00A674E7" w:rsidRDefault="0007683B" w:rsidP="0007683B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</w:t>
      </w:r>
      <w:proofErr w:type="spell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7683B" w:rsidRPr="00A674E7" w:rsidRDefault="0007683B" w:rsidP="0007683B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3B" w:rsidRDefault="00081270" w:rsidP="000812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683B" w:rsidRPr="00AE687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мероприятий, направленных на профилактику          нарушений </w:t>
      </w:r>
      <w:r w:rsidR="004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земельного    законодательства в  рамках       осуществления муниципального земельного контроля</w:t>
      </w:r>
      <w:r w:rsidR="004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района Смоленской области  на  2021 год </w:t>
      </w:r>
      <w:r w:rsidR="004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41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2022-2023гг</w:t>
      </w:r>
      <w:r w:rsidR="00416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683B" w:rsidRPr="00AE687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A7632" w:rsidRDefault="00FA7632" w:rsidP="000812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32" w:rsidRDefault="00FA7632" w:rsidP="000812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EF8" w:rsidRPr="00DF279A" w:rsidRDefault="0007683B" w:rsidP="00DF279A">
      <w:pPr>
        <w:pStyle w:val="a5"/>
        <w:spacing w:line="226" w:lineRule="auto"/>
        <w:ind w:firstLine="684"/>
        <w:jc w:val="both"/>
      </w:pPr>
      <w:r>
        <w:rPr>
          <w:szCs w:val="28"/>
        </w:rPr>
        <w:lastRenderedPageBreak/>
        <w:t xml:space="preserve">2. </w:t>
      </w:r>
      <w:proofErr w:type="gramStart"/>
      <w:r w:rsidRPr="00650D13">
        <w:rPr>
          <w:szCs w:val="28"/>
        </w:rPr>
        <w:t>Контроль за</w:t>
      </w:r>
      <w:proofErr w:type="gramEnd"/>
      <w:r w:rsidRPr="00650D13">
        <w:rPr>
          <w:szCs w:val="28"/>
        </w:rPr>
        <w:t xml:space="preserve"> исполнением </w:t>
      </w:r>
      <w:r>
        <w:rPr>
          <w:szCs w:val="28"/>
        </w:rPr>
        <w:t xml:space="preserve"> настоящего </w:t>
      </w:r>
      <w:r w:rsidR="00393B7F">
        <w:rPr>
          <w:szCs w:val="28"/>
        </w:rPr>
        <w:t>постановления</w:t>
      </w:r>
      <w:r w:rsidRPr="00650D13">
        <w:rPr>
          <w:szCs w:val="28"/>
        </w:rPr>
        <w:t xml:space="preserve"> возложить </w:t>
      </w:r>
      <w:r>
        <w:rPr>
          <w:szCs w:val="28"/>
        </w:rPr>
        <w:t xml:space="preserve">на заместителя Главы </w:t>
      </w:r>
      <w:r w:rsidRPr="00307955">
        <w:rPr>
          <w:szCs w:val="28"/>
        </w:rPr>
        <w:t xml:space="preserve">муниципального образования </w:t>
      </w:r>
      <w:proofErr w:type="spellStart"/>
      <w:r w:rsidRPr="00307955">
        <w:rPr>
          <w:szCs w:val="28"/>
        </w:rPr>
        <w:t>Руднянский</w:t>
      </w:r>
      <w:proofErr w:type="spellEnd"/>
      <w:r w:rsidRPr="00307955">
        <w:rPr>
          <w:szCs w:val="28"/>
        </w:rPr>
        <w:t xml:space="preserve"> район Смол</w:t>
      </w:r>
      <w:r>
        <w:rPr>
          <w:szCs w:val="28"/>
        </w:rPr>
        <w:t>енской области Н.А. Караваеву.</w:t>
      </w:r>
    </w:p>
    <w:p w:rsidR="00393B7F" w:rsidRPr="00393B7F" w:rsidRDefault="00DF279A" w:rsidP="00393B7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3B7F" w:rsidRPr="00393B7F">
        <w:rPr>
          <w:rFonts w:ascii="Times New Roman" w:hAnsi="Times New Roman" w:cs="Times New Roman"/>
          <w:sz w:val="28"/>
          <w:szCs w:val="28"/>
        </w:rPr>
        <w:t xml:space="preserve">. </w:t>
      </w:r>
      <w:r w:rsidR="00393B7F" w:rsidRP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Признать </w:t>
      </w:r>
      <w:r w:rsidR="00393B7F" w:rsidRPr="00393B7F">
        <w:rPr>
          <w:rFonts w:ascii="Times New Roman" w:hAnsi="Times New Roman" w:cs="Times New Roman"/>
          <w:sz w:val="28"/>
          <w:szCs w:val="28"/>
        </w:rPr>
        <w:t>постановлени</w:t>
      </w:r>
      <w:r w:rsidR="00393B7F">
        <w:rPr>
          <w:rFonts w:ascii="Times New Roman" w:hAnsi="Times New Roman" w:cs="Times New Roman"/>
          <w:sz w:val="28"/>
          <w:szCs w:val="28"/>
        </w:rPr>
        <w:t>я</w:t>
      </w:r>
      <w:r w:rsidR="00393B7F" w:rsidRPr="00393B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393B7F" w:rsidRPr="00393B7F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393B7F" w:rsidRPr="00393B7F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="00393B7F">
        <w:rPr>
          <w:rFonts w:ascii="Times New Roman" w:hAnsi="Times New Roman" w:cs="Times New Roman"/>
          <w:sz w:val="28"/>
          <w:szCs w:val="28"/>
        </w:rPr>
        <w:t xml:space="preserve"> </w:t>
      </w:r>
      <w:r w:rsidR="00393B7F" w:rsidRP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</w:t>
      </w:r>
      <w:r w:rsid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10.04</w:t>
      </w:r>
      <w:r w:rsidR="00393B7F" w:rsidRP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.20</w:t>
      </w:r>
      <w:r w:rsid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20</w:t>
      </w:r>
      <w:r w:rsidR="00393B7F" w:rsidRP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года № </w:t>
      </w:r>
      <w:r w:rsid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168 и от</w:t>
      </w:r>
      <w:r w:rsidR="00393B7F" w:rsidRP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30.12.2020 года </w:t>
      </w:r>
      <w:r w:rsidR="0039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</w:t>
      </w:r>
      <w:proofErr w:type="gramStart"/>
      <w:r w:rsidR="0039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нарушений обязательных       требований земельного законодательства</w:t>
      </w:r>
      <w:proofErr w:type="gramEnd"/>
      <w:r w:rsidR="0039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 осуществления муниципального  земельного контроля  на  территории </w:t>
      </w:r>
      <w:proofErr w:type="spellStart"/>
      <w:r w:rsidR="00393B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="0039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  области» на 2020 и 2021 годы, </w:t>
      </w:r>
      <w:r w:rsidR="00393B7F" w:rsidRPr="00393B7F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утратившими силу.</w:t>
      </w:r>
    </w:p>
    <w:p w:rsidR="0007683B" w:rsidRPr="00D62AFC" w:rsidRDefault="00DF279A" w:rsidP="000768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4</w:t>
      </w:r>
      <w:r w:rsidR="0007683B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 Настоящее постановление вступает в силу после его официального опубликования в соответствии с Уставом муниципального образования </w:t>
      </w:r>
      <w:proofErr w:type="spellStart"/>
      <w:r w:rsidR="0007683B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Руднянский</w:t>
      </w:r>
      <w:proofErr w:type="spellEnd"/>
      <w:r w:rsidR="0007683B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район Смоленской области.</w:t>
      </w:r>
    </w:p>
    <w:p w:rsidR="0007683B" w:rsidRDefault="0007683B" w:rsidP="0007683B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252A6" w:rsidRPr="00971D34" w:rsidRDefault="008252A6" w:rsidP="0007683B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2A6" w:rsidRPr="00971D34" w:rsidRDefault="008252A6" w:rsidP="0007683B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83B" w:rsidRPr="00A674E7" w:rsidRDefault="0007683B" w:rsidP="0007683B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7683B" w:rsidRDefault="0007683B" w:rsidP="000768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Смоленской  </w:t>
      </w:r>
      <w:r w:rsidR="00FA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A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A7632" w:rsidRPr="006E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98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Федоров</w:t>
      </w:r>
    </w:p>
    <w:p w:rsidR="007B53CD" w:rsidRDefault="007B53CD" w:rsidP="00A674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416EF8" w:rsidRDefault="00416EF8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393B7F" w:rsidRDefault="00393B7F" w:rsidP="007B53CD">
      <w:pPr>
        <w:pStyle w:val="ad"/>
        <w:jc w:val="right"/>
        <w:rPr>
          <w:sz w:val="28"/>
          <w:szCs w:val="28"/>
        </w:rPr>
      </w:pPr>
    </w:p>
    <w:p w:rsidR="00416EF8" w:rsidRPr="00211888" w:rsidRDefault="00416EF8" w:rsidP="008252A6">
      <w:pPr>
        <w:pStyle w:val="ad"/>
        <w:rPr>
          <w:sz w:val="28"/>
          <w:szCs w:val="28"/>
        </w:rPr>
      </w:pPr>
    </w:p>
    <w:p w:rsidR="005862CC" w:rsidRDefault="005862CC" w:rsidP="007B53CD">
      <w:pPr>
        <w:pStyle w:val="ad"/>
        <w:jc w:val="right"/>
        <w:rPr>
          <w:sz w:val="28"/>
          <w:szCs w:val="28"/>
        </w:rPr>
      </w:pPr>
    </w:p>
    <w:p w:rsidR="007B53CD" w:rsidRPr="007B53CD" w:rsidRDefault="007B53CD" w:rsidP="007B53CD">
      <w:pPr>
        <w:pStyle w:val="ad"/>
        <w:jc w:val="right"/>
        <w:rPr>
          <w:sz w:val="28"/>
          <w:szCs w:val="28"/>
        </w:rPr>
      </w:pPr>
      <w:r w:rsidRPr="007B53CD">
        <w:rPr>
          <w:sz w:val="28"/>
          <w:szCs w:val="28"/>
        </w:rPr>
        <w:lastRenderedPageBreak/>
        <w:t xml:space="preserve">Приложение к постановлению </w:t>
      </w:r>
    </w:p>
    <w:p w:rsidR="007B53CD" w:rsidRPr="007B53CD" w:rsidRDefault="007B53CD" w:rsidP="007B53CD">
      <w:pPr>
        <w:pStyle w:val="ad"/>
        <w:jc w:val="right"/>
        <w:rPr>
          <w:sz w:val="28"/>
          <w:szCs w:val="28"/>
        </w:rPr>
      </w:pPr>
      <w:r w:rsidRPr="007B53CD">
        <w:rPr>
          <w:sz w:val="28"/>
          <w:szCs w:val="28"/>
        </w:rPr>
        <w:t xml:space="preserve">Администрации муниципального образования </w:t>
      </w:r>
    </w:p>
    <w:p w:rsidR="007B53CD" w:rsidRPr="007B53CD" w:rsidRDefault="004B4B56" w:rsidP="007B53CD">
      <w:pPr>
        <w:pStyle w:val="a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="007B53CD" w:rsidRPr="007B53CD">
        <w:rPr>
          <w:sz w:val="28"/>
          <w:szCs w:val="28"/>
        </w:rPr>
        <w:t>Смоленской области</w:t>
      </w:r>
    </w:p>
    <w:p w:rsidR="007B53CD" w:rsidRDefault="007B53CD" w:rsidP="004B4B56">
      <w:pPr>
        <w:pStyle w:val="ad"/>
        <w:jc w:val="right"/>
        <w:rPr>
          <w:sz w:val="28"/>
          <w:szCs w:val="28"/>
        </w:rPr>
      </w:pPr>
      <w:r w:rsidRPr="007B53CD">
        <w:rPr>
          <w:sz w:val="28"/>
          <w:szCs w:val="28"/>
        </w:rPr>
        <w:t xml:space="preserve">от </w:t>
      </w:r>
      <w:r w:rsidR="00C73241">
        <w:rPr>
          <w:sz w:val="28"/>
          <w:szCs w:val="28"/>
        </w:rPr>
        <w:t xml:space="preserve"> </w:t>
      </w:r>
      <w:r w:rsidR="001E7E8A">
        <w:rPr>
          <w:sz w:val="28"/>
          <w:szCs w:val="28"/>
        </w:rPr>
        <w:t xml:space="preserve"> </w:t>
      </w:r>
      <w:r w:rsidR="001E7E8A" w:rsidRPr="001E7E8A">
        <w:rPr>
          <w:sz w:val="28"/>
          <w:szCs w:val="28"/>
          <w:u w:val="single"/>
        </w:rPr>
        <w:t>31.03.2021</w:t>
      </w:r>
      <w:r w:rsidR="001E7E8A">
        <w:rPr>
          <w:sz w:val="28"/>
          <w:szCs w:val="28"/>
        </w:rPr>
        <w:t xml:space="preserve">    </w:t>
      </w:r>
      <w:r w:rsidRPr="007B53CD">
        <w:rPr>
          <w:sz w:val="28"/>
          <w:szCs w:val="28"/>
        </w:rPr>
        <w:t>№</w:t>
      </w:r>
      <w:r w:rsidR="009F471F">
        <w:rPr>
          <w:sz w:val="28"/>
          <w:szCs w:val="28"/>
        </w:rPr>
        <w:t xml:space="preserve"> </w:t>
      </w:r>
      <w:r w:rsidR="00245DF7">
        <w:rPr>
          <w:sz w:val="28"/>
          <w:szCs w:val="28"/>
        </w:rPr>
        <w:t xml:space="preserve"> </w:t>
      </w:r>
      <w:r w:rsidR="001E7E8A" w:rsidRPr="001E7E8A">
        <w:rPr>
          <w:sz w:val="28"/>
          <w:szCs w:val="28"/>
          <w:u w:val="single"/>
        </w:rPr>
        <w:t>106</w:t>
      </w:r>
    </w:p>
    <w:p w:rsidR="004B4B56" w:rsidRDefault="004B4B56" w:rsidP="004B4B56">
      <w:pPr>
        <w:pStyle w:val="ad"/>
        <w:jc w:val="right"/>
        <w:rPr>
          <w:sz w:val="28"/>
          <w:szCs w:val="28"/>
        </w:rPr>
      </w:pPr>
    </w:p>
    <w:p w:rsidR="004B4B56" w:rsidRPr="008252A6" w:rsidRDefault="004B4B56" w:rsidP="004B4B56">
      <w:pPr>
        <w:pStyle w:val="ad"/>
        <w:jc w:val="right"/>
        <w:rPr>
          <w:sz w:val="28"/>
          <w:szCs w:val="28"/>
        </w:rPr>
      </w:pPr>
    </w:p>
    <w:p w:rsidR="007B53CD" w:rsidRPr="008252A6" w:rsidRDefault="007B53CD" w:rsidP="00CB7608">
      <w:pPr>
        <w:pStyle w:val="ad"/>
        <w:ind w:firstLine="720"/>
        <w:jc w:val="center"/>
        <w:rPr>
          <w:b/>
          <w:sz w:val="28"/>
          <w:szCs w:val="28"/>
        </w:rPr>
      </w:pPr>
      <w:r w:rsidRPr="008252A6">
        <w:rPr>
          <w:b/>
          <w:sz w:val="28"/>
          <w:szCs w:val="28"/>
        </w:rPr>
        <w:t>ПРОГРАММА</w:t>
      </w:r>
    </w:p>
    <w:p w:rsidR="008252A6" w:rsidRPr="00971D34" w:rsidRDefault="008252A6" w:rsidP="008252A6">
      <w:pPr>
        <w:pStyle w:val="ad"/>
        <w:jc w:val="center"/>
        <w:rPr>
          <w:b/>
          <w:sz w:val="28"/>
          <w:szCs w:val="28"/>
        </w:rPr>
      </w:pPr>
      <w:r w:rsidRPr="008252A6">
        <w:rPr>
          <w:b/>
          <w:sz w:val="28"/>
          <w:szCs w:val="28"/>
        </w:rPr>
        <w:t xml:space="preserve">мероприятий, направленных на профилактику  нарушений </w:t>
      </w:r>
    </w:p>
    <w:p w:rsidR="008252A6" w:rsidRPr="00971D34" w:rsidRDefault="008252A6" w:rsidP="008252A6">
      <w:pPr>
        <w:pStyle w:val="ad"/>
        <w:jc w:val="center"/>
        <w:rPr>
          <w:b/>
          <w:sz w:val="28"/>
          <w:szCs w:val="28"/>
        </w:rPr>
      </w:pPr>
      <w:r w:rsidRPr="008252A6">
        <w:rPr>
          <w:b/>
          <w:sz w:val="28"/>
          <w:szCs w:val="28"/>
        </w:rPr>
        <w:t xml:space="preserve">обязательных требований земельного  законодательства в  рамках       осуществления муниципального земельного контроля на территории </w:t>
      </w:r>
    </w:p>
    <w:p w:rsidR="008252A6" w:rsidRPr="00971D34" w:rsidRDefault="008252A6" w:rsidP="008252A6">
      <w:pPr>
        <w:pStyle w:val="ad"/>
        <w:jc w:val="center"/>
        <w:rPr>
          <w:b/>
          <w:sz w:val="28"/>
          <w:szCs w:val="28"/>
        </w:rPr>
      </w:pPr>
      <w:proofErr w:type="spellStart"/>
      <w:r w:rsidRPr="008252A6">
        <w:rPr>
          <w:b/>
          <w:sz w:val="28"/>
          <w:szCs w:val="28"/>
        </w:rPr>
        <w:t>Руднянского</w:t>
      </w:r>
      <w:proofErr w:type="spellEnd"/>
      <w:r w:rsidRPr="008252A6">
        <w:rPr>
          <w:b/>
          <w:sz w:val="28"/>
          <w:szCs w:val="28"/>
        </w:rPr>
        <w:t xml:space="preserve">   района Смоленской области  на  2021 год  </w:t>
      </w:r>
    </w:p>
    <w:p w:rsidR="007B53CD" w:rsidRPr="00971D34" w:rsidRDefault="008252A6" w:rsidP="008252A6">
      <w:pPr>
        <w:pStyle w:val="ad"/>
        <w:jc w:val="center"/>
        <w:rPr>
          <w:b/>
          <w:sz w:val="28"/>
          <w:szCs w:val="28"/>
        </w:rPr>
      </w:pPr>
      <w:r w:rsidRPr="008252A6">
        <w:rPr>
          <w:b/>
          <w:sz w:val="28"/>
          <w:szCs w:val="28"/>
        </w:rPr>
        <w:t>и  плановый период  2022-2023гг.</w:t>
      </w:r>
    </w:p>
    <w:p w:rsidR="008252A6" w:rsidRPr="00971D34" w:rsidRDefault="008252A6" w:rsidP="008252A6">
      <w:pPr>
        <w:pStyle w:val="ad"/>
        <w:jc w:val="center"/>
        <w:rPr>
          <w:b/>
          <w:sz w:val="28"/>
          <w:szCs w:val="28"/>
        </w:rPr>
      </w:pPr>
    </w:p>
    <w:p w:rsidR="008252A6" w:rsidRPr="008252A6" w:rsidRDefault="008252A6" w:rsidP="008252A6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252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8252A6" w:rsidRPr="008252A6" w:rsidRDefault="008252A6" w:rsidP="008252A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2DD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8252A6">
        <w:rPr>
          <w:sz w:val="28"/>
          <w:szCs w:val="28"/>
        </w:rPr>
        <w:t xml:space="preserve">мероприятий, направленных на профилактику  нарушений </w:t>
      </w:r>
    </w:p>
    <w:p w:rsidR="008252A6" w:rsidRPr="008252A6" w:rsidRDefault="008252A6" w:rsidP="008252A6">
      <w:pPr>
        <w:pStyle w:val="ad"/>
        <w:jc w:val="center"/>
        <w:rPr>
          <w:sz w:val="28"/>
          <w:szCs w:val="28"/>
        </w:rPr>
      </w:pPr>
      <w:r w:rsidRPr="008252A6">
        <w:rPr>
          <w:sz w:val="28"/>
          <w:szCs w:val="28"/>
        </w:rPr>
        <w:t xml:space="preserve">обязательных требований земельного  законодательства в  рамках       осуществления муниципального земельного контроля на территории </w:t>
      </w:r>
    </w:p>
    <w:p w:rsidR="008252A6" w:rsidRPr="008252A6" w:rsidRDefault="008252A6" w:rsidP="008252A6">
      <w:pPr>
        <w:pStyle w:val="ad"/>
        <w:jc w:val="center"/>
        <w:rPr>
          <w:sz w:val="28"/>
          <w:szCs w:val="28"/>
        </w:rPr>
      </w:pPr>
      <w:proofErr w:type="spellStart"/>
      <w:r w:rsidRPr="008252A6">
        <w:rPr>
          <w:sz w:val="28"/>
          <w:szCs w:val="28"/>
        </w:rPr>
        <w:t>Руднянского</w:t>
      </w:r>
      <w:proofErr w:type="spellEnd"/>
      <w:r w:rsidRPr="008252A6">
        <w:rPr>
          <w:sz w:val="28"/>
          <w:szCs w:val="28"/>
        </w:rPr>
        <w:t xml:space="preserve">   района Смоленской области  на  2021 год  </w:t>
      </w:r>
    </w:p>
    <w:p w:rsidR="008252A6" w:rsidRPr="008252A6" w:rsidRDefault="008252A6" w:rsidP="008252A6">
      <w:pPr>
        <w:pStyle w:val="ad"/>
        <w:jc w:val="center"/>
        <w:rPr>
          <w:sz w:val="28"/>
          <w:szCs w:val="28"/>
          <w:lang w:val="en-US"/>
        </w:rPr>
      </w:pPr>
      <w:r w:rsidRPr="008252A6">
        <w:rPr>
          <w:sz w:val="28"/>
          <w:szCs w:val="28"/>
        </w:rPr>
        <w:t>и  плановый период  2022-2023гг.</w:t>
      </w:r>
    </w:p>
    <w:p w:rsidR="008252A6" w:rsidRPr="008252A6" w:rsidRDefault="008252A6" w:rsidP="008252A6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9780" w:type="dxa"/>
        <w:tblInd w:w="532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409"/>
        <w:gridCol w:w="7371"/>
      </w:tblGrid>
      <w:tr w:rsidR="008252A6" w:rsidRPr="0010383C" w:rsidTr="008252A6">
        <w:trPr>
          <w:trHeight w:val="73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8252A6" w:rsidRDefault="008252A6" w:rsidP="008252A6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  <w:r w:rsidRPr="008252A6">
              <w:rPr>
                <w:sz w:val="28"/>
                <w:szCs w:val="28"/>
              </w:rPr>
              <w:t>мероприятий, напра</w:t>
            </w:r>
            <w:r>
              <w:rPr>
                <w:sz w:val="28"/>
                <w:szCs w:val="28"/>
              </w:rPr>
              <w:t xml:space="preserve">вленных на </w:t>
            </w:r>
            <w:r w:rsidRPr="008252A6">
              <w:rPr>
                <w:sz w:val="28"/>
                <w:szCs w:val="28"/>
              </w:rPr>
              <w:t xml:space="preserve">профилактику  нарушений обязательных требований земельного  </w:t>
            </w:r>
            <w:r>
              <w:rPr>
                <w:sz w:val="28"/>
                <w:szCs w:val="28"/>
              </w:rPr>
              <w:t xml:space="preserve">законодательства в рамках осуществления </w:t>
            </w:r>
            <w:r w:rsidRPr="008252A6">
              <w:rPr>
                <w:sz w:val="28"/>
                <w:szCs w:val="28"/>
              </w:rPr>
              <w:t xml:space="preserve">муниципального земельного контроля на территории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252A6">
              <w:rPr>
                <w:sz w:val="28"/>
                <w:szCs w:val="28"/>
              </w:rPr>
              <w:t>Руднянского</w:t>
            </w:r>
            <w:proofErr w:type="spellEnd"/>
            <w:r w:rsidRPr="008252A6">
              <w:rPr>
                <w:sz w:val="28"/>
                <w:szCs w:val="28"/>
              </w:rPr>
              <w:t xml:space="preserve">   района Смоленской области  на  2021 год  и  плановый период  2022-2023гг</w:t>
            </w:r>
            <w:r>
              <w:rPr>
                <w:sz w:val="28"/>
                <w:szCs w:val="28"/>
              </w:rPr>
              <w:t xml:space="preserve"> </w:t>
            </w:r>
            <w:r w:rsidRPr="0010383C">
              <w:rPr>
                <w:rFonts w:eastAsia="Calibri"/>
                <w:sz w:val="28"/>
                <w:szCs w:val="28"/>
              </w:rPr>
              <w:t xml:space="preserve"> (далее - Программа)</w:t>
            </w:r>
          </w:p>
        </w:tc>
      </w:tr>
      <w:tr w:rsidR="008252A6" w:rsidRPr="0010383C" w:rsidTr="008252A6">
        <w:trPr>
          <w:trHeight w:val="106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Правовые основания разработки 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DD1" w:rsidRDefault="00292DD1" w:rsidP="00292DD1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8252A6" w:rsidRPr="0010383C" w:rsidRDefault="00292DD1" w:rsidP="00292DD1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8252A6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52A6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8252A6" w:rsidRPr="0010383C" w:rsidRDefault="008252A6" w:rsidP="00D85228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92DD1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</w:t>
            </w:r>
          </w:p>
          <w:p w:rsidR="008252A6" w:rsidRPr="0010383C" w:rsidRDefault="008252A6" w:rsidP="00292DD1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52A6" w:rsidRPr="0010383C" w:rsidTr="008252A6">
        <w:trPr>
          <w:trHeight w:val="5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Смоленской области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52A6" w:rsidRPr="0010383C" w:rsidTr="008252A6">
        <w:trPr>
          <w:trHeight w:val="59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92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нарушений юридическими лицами, индивидуальными предпринимателями и физически лицами (далее – субъекты профилактики) обязательных </w:t>
            </w:r>
            <w:r w:rsidR="00292D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требований, установленных законодательством РФ (снижение числа нарушений),</w:t>
            </w:r>
            <w:r w:rsidR="00D83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включая устранения причин, факторов и условий, способствующих возможному нарушению обязательных требований земельного законодательства;</w:t>
            </w:r>
          </w:p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доступности информации об обязательных требованиях</w:t>
            </w:r>
            <w:r w:rsidR="00292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области земельного законодательства</w:t>
            </w:r>
          </w:p>
        </w:tc>
      </w:tr>
      <w:tr w:rsidR="008252A6" w:rsidRPr="0010383C" w:rsidTr="008252A6">
        <w:trPr>
          <w:trHeight w:val="334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Задачи 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выявление и устранение причин, факторов и условий, способствующих нарушениям субъектами профилактики обязательных требова</w:t>
            </w:r>
            <w:r w:rsidR="00D83859">
              <w:rPr>
                <w:rFonts w:ascii="Times New Roman" w:eastAsia="Calibri" w:hAnsi="Times New Roman" w:cs="Times New Roman"/>
                <w:sz w:val="28"/>
                <w:szCs w:val="28"/>
              </w:rPr>
              <w:t>ний земельного законодательства;</w:t>
            </w:r>
          </w:p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8252A6" w:rsidRPr="0010383C" w:rsidTr="008252A6">
        <w:trPr>
          <w:trHeight w:val="43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2021</w:t>
            </w:r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год и плановый период 202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 – 2023</w:t>
            </w:r>
            <w:r w:rsidRPr="003155A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252A6" w:rsidRPr="0010383C" w:rsidTr="00D83859">
        <w:trPr>
          <w:trHeight w:val="63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2A6" w:rsidRDefault="00D83859" w:rsidP="00D8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Источники</w:t>
            </w:r>
          </w:p>
          <w:p w:rsidR="00D83859" w:rsidRPr="0010383C" w:rsidRDefault="00D83859" w:rsidP="00D838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859" w:rsidRDefault="00D83859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3859" w:rsidRPr="0010383C" w:rsidTr="00D83859">
        <w:trPr>
          <w:trHeight w:val="2955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59" w:rsidRPr="0010383C" w:rsidRDefault="00D83859" w:rsidP="00D8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1" w:rsidRDefault="00121E61" w:rsidP="00121E61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профилактической работы, проводимой Администрацией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Смоленской области (далее –  Администрация) по предупреждению нарушений</w:t>
            </w:r>
          </w:p>
          <w:p w:rsidR="00121E61" w:rsidRDefault="00121E61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субъектами профилактики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 законодательства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83859" w:rsidRPr="0010383C" w:rsidRDefault="00D83859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- минимизирование количества нарушений субъектами профилактики обязательных требова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ний земельного законодательства, осуществляющих деятельность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района;</w:t>
            </w:r>
          </w:p>
          <w:p w:rsidR="00D83859" w:rsidRPr="0010383C" w:rsidRDefault="00D83859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снижения уровня</w:t>
            </w: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административной наг</w:t>
            </w:r>
            <w:r w:rsidR="00121E61">
              <w:rPr>
                <w:rFonts w:ascii="Times New Roman" w:eastAsia="Calibri" w:hAnsi="Times New Roman" w:cs="Times New Roman"/>
                <w:sz w:val="28"/>
                <w:szCs w:val="28"/>
              </w:rPr>
              <w:t>рузки  подконтрольных субъектов</w:t>
            </w:r>
          </w:p>
          <w:p w:rsidR="00D83859" w:rsidRDefault="00D83859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52A6" w:rsidRPr="0010383C" w:rsidTr="008252A6">
        <w:trPr>
          <w:trHeight w:val="7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252A6" w:rsidP="00D852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2A6" w:rsidRPr="0010383C" w:rsidRDefault="00814D4D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52A6" w:rsidRPr="00103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содержит следующие разделы: </w:t>
            </w:r>
          </w:p>
          <w:p w:rsidR="00B408B8" w:rsidRPr="009662DD" w:rsidRDefault="00814D4D" w:rsidP="009662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52A6" w:rsidRPr="009662D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B408B8" w:rsidRPr="00966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Аналитическая часть Программы</w:t>
            </w:r>
            <w:r w:rsidR="00966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8B8" w:rsidRPr="009662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оценка состояния подконтрольной сферы</w:t>
            </w:r>
          </w:p>
          <w:p w:rsidR="004F20D5" w:rsidRDefault="00814D4D" w:rsidP="004F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E7F" w:rsidRPr="00F70E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0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E7F" w:rsidRPr="00F70E7F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профилактической работы</w:t>
            </w:r>
          </w:p>
          <w:p w:rsidR="004F20D5" w:rsidRPr="004F20D5" w:rsidRDefault="00814D4D" w:rsidP="004F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F20D5">
              <w:rPr>
                <w:sz w:val="28"/>
                <w:szCs w:val="28"/>
              </w:rPr>
              <w:t xml:space="preserve">3. </w:t>
            </w:r>
            <w:r w:rsidR="004F20D5" w:rsidRPr="004F20D5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814D4D" w:rsidRPr="00814D4D" w:rsidRDefault="00814D4D" w:rsidP="00814D4D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 xml:space="preserve"> 4. </w:t>
            </w:r>
            <w:r w:rsidRPr="00814D4D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Механизм реализации Программы</w:t>
            </w:r>
          </w:p>
          <w:p w:rsidR="00814D4D" w:rsidRPr="00814D4D" w:rsidRDefault="00814D4D" w:rsidP="00814D4D">
            <w:pPr>
              <w:pStyle w:val="ad"/>
              <w:numPr>
                <w:ilvl w:val="0"/>
                <w:numId w:val="16"/>
              </w:num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814D4D">
              <w:rPr>
                <w:sz w:val="28"/>
                <w:szCs w:val="28"/>
              </w:rPr>
              <w:t>Оценка эффективности Программы</w:t>
            </w:r>
          </w:p>
          <w:p w:rsidR="008252A6" w:rsidRPr="0010383C" w:rsidRDefault="008252A6" w:rsidP="00D85228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2A6" w:rsidRDefault="008252A6" w:rsidP="009662DD">
      <w:pPr>
        <w:pStyle w:val="ad"/>
        <w:rPr>
          <w:b/>
          <w:sz w:val="28"/>
          <w:szCs w:val="28"/>
        </w:rPr>
      </w:pPr>
    </w:p>
    <w:p w:rsidR="00FA7632" w:rsidRPr="008252A6" w:rsidRDefault="00FA7632" w:rsidP="009662DD">
      <w:pPr>
        <w:pStyle w:val="ad"/>
        <w:rPr>
          <w:b/>
          <w:sz w:val="28"/>
          <w:szCs w:val="28"/>
        </w:rPr>
      </w:pPr>
    </w:p>
    <w:p w:rsidR="00C450F9" w:rsidRPr="00C450F9" w:rsidRDefault="008456AC" w:rsidP="00C450F9">
      <w:pPr>
        <w:pStyle w:val="ae"/>
        <w:numPr>
          <w:ilvl w:val="0"/>
          <w:numId w:val="10"/>
        </w:numPr>
        <w:jc w:val="center"/>
        <w:rPr>
          <w:b/>
          <w:szCs w:val="28"/>
          <w:lang w:eastAsia="ru-RU"/>
        </w:rPr>
      </w:pPr>
      <w:r w:rsidRPr="00C450F9">
        <w:rPr>
          <w:b/>
          <w:szCs w:val="28"/>
          <w:lang w:eastAsia="ru-RU"/>
        </w:rPr>
        <w:lastRenderedPageBreak/>
        <w:t>Аналитическая часть Программы</w:t>
      </w:r>
    </w:p>
    <w:p w:rsidR="008456AC" w:rsidRPr="003D1565" w:rsidRDefault="00C450F9" w:rsidP="003D1565">
      <w:pPr>
        <w:pStyle w:val="ae"/>
        <w:ind w:firstLine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</w:t>
      </w:r>
      <w:r w:rsidRPr="00C450F9">
        <w:rPr>
          <w:b/>
          <w:szCs w:val="28"/>
          <w:lang w:eastAsia="ru-RU"/>
        </w:rPr>
        <w:t xml:space="preserve"> и оценка состояния подконтрольной сферы</w:t>
      </w:r>
    </w:p>
    <w:p w:rsidR="00C450F9" w:rsidRDefault="00C450F9" w:rsidP="008456A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AC" w:rsidRDefault="00C450F9" w:rsidP="00C4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8456AC" w:rsidRPr="008456A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программа предусматривает комплекс мероприятий по профилактике </w:t>
      </w:r>
      <w:r w:rsidR="008456AC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требований, установленных законодательством Российской Федерации.</w:t>
      </w:r>
    </w:p>
    <w:p w:rsidR="00C450F9" w:rsidRDefault="00C450F9" w:rsidP="00C4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Функции муниципального земельного контроля осуществляет ведущий специалист отдела </w:t>
      </w:r>
      <w:r w:rsidRPr="00C450F9">
        <w:rPr>
          <w:rFonts w:ascii="Times New Roman" w:hAnsi="Times New Roman" w:cs="Times New Roman"/>
          <w:sz w:val="28"/>
          <w:szCs w:val="28"/>
        </w:rPr>
        <w:t xml:space="preserve">по экономике, управлению муниципальным имуществом и земельным отношениям Администрации муниципального образования </w:t>
      </w:r>
      <w:proofErr w:type="spellStart"/>
      <w:r w:rsidRPr="00C450F9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C450F9">
        <w:rPr>
          <w:rFonts w:ascii="Times New Roman" w:hAnsi="Times New Roman" w:cs="Times New Roman"/>
          <w:sz w:val="28"/>
          <w:szCs w:val="28"/>
        </w:rPr>
        <w:t xml:space="preserve"> район Смоленской области.</w:t>
      </w:r>
    </w:p>
    <w:p w:rsidR="00C450F9" w:rsidRDefault="00C450F9" w:rsidP="00C4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соответствии с действующим законодательством, муниципальный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земельный контроль осуществляется в форме проведения плановых и внеплановых проверок соблюдения обязательных требований, установленных законодательством Российской Федерации.</w:t>
      </w:r>
    </w:p>
    <w:p w:rsidR="00C450F9" w:rsidRDefault="00C450F9" w:rsidP="00C4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Объектами профилактический мероприятий при осуществлении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являются юридические лица, индивидуальные предприниматели</w:t>
      </w:r>
      <w:r w:rsidR="00211888">
        <w:rPr>
          <w:rFonts w:ascii="Times New Roman" w:hAnsi="Times New Roman" w:cs="Times New Roman"/>
          <w:sz w:val="28"/>
          <w:szCs w:val="28"/>
        </w:rPr>
        <w:t xml:space="preserve"> и граждане.</w:t>
      </w:r>
    </w:p>
    <w:p w:rsidR="00211888" w:rsidRDefault="00211888" w:rsidP="00C4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Осуществление муниципального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</w:t>
      </w:r>
    </w:p>
    <w:p w:rsidR="00211888" w:rsidRDefault="00211888" w:rsidP="0021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17"/>
        <w:gridCol w:w="1029"/>
        <w:gridCol w:w="1134"/>
        <w:gridCol w:w="1134"/>
      </w:tblGrid>
      <w:tr w:rsidR="00211888" w:rsidTr="00211888">
        <w:tc>
          <w:tcPr>
            <w:tcW w:w="0" w:type="auto"/>
          </w:tcPr>
          <w:p w:rsidR="00211888" w:rsidRDefault="0021188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029" w:type="dxa"/>
          </w:tcPr>
          <w:p w:rsidR="00211888" w:rsidRDefault="0021188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11888" w:rsidRDefault="0021188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11888" w:rsidRDefault="0021188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11888" w:rsidTr="00211888">
        <w:tc>
          <w:tcPr>
            <w:tcW w:w="0" w:type="auto"/>
          </w:tcPr>
          <w:p w:rsidR="00211888" w:rsidRDefault="00211888" w:rsidP="0021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юридических лиц и  индивидуальных</w:t>
            </w:r>
          </w:p>
          <w:p w:rsidR="00211888" w:rsidRDefault="00211888" w:rsidP="0021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предпринимателей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которых проводились</w:t>
            </w:r>
          </w:p>
          <w:p w:rsidR="00211888" w:rsidRDefault="00211888" w:rsidP="0021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плановые проверки</w:t>
            </w:r>
          </w:p>
        </w:tc>
        <w:tc>
          <w:tcPr>
            <w:tcW w:w="1029" w:type="dxa"/>
          </w:tcPr>
          <w:p w:rsidR="00211888" w:rsidRDefault="00B408B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11888" w:rsidRDefault="00B408B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1888" w:rsidRDefault="00B408B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1888" w:rsidTr="00211888">
        <w:tc>
          <w:tcPr>
            <w:tcW w:w="0" w:type="auto"/>
          </w:tcPr>
          <w:p w:rsidR="00211888" w:rsidRDefault="00211888" w:rsidP="0021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проверок,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итогом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проведения </w:t>
            </w:r>
          </w:p>
          <w:p w:rsidR="00211888" w:rsidRDefault="00211888" w:rsidP="002118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выявлены правонарушения</w:t>
            </w:r>
          </w:p>
        </w:tc>
        <w:tc>
          <w:tcPr>
            <w:tcW w:w="1029" w:type="dxa"/>
          </w:tcPr>
          <w:p w:rsidR="00211888" w:rsidRDefault="0021188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11888" w:rsidRDefault="0021188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1888" w:rsidRDefault="00211888" w:rsidP="00211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11888" w:rsidRPr="008456AC" w:rsidRDefault="00211888" w:rsidP="0021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E61" w:rsidRDefault="00B408B8" w:rsidP="00B4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законодательства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размещаются перечни и тексты нормативных правовых актов, содержащие обязательные требования, оценка и соблюдение которых, является предметом муниципального земельного контроля.</w:t>
      </w:r>
    </w:p>
    <w:p w:rsidR="00F70E7F" w:rsidRDefault="00B408B8" w:rsidP="00814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поступающим </w:t>
      </w:r>
      <w:r w:rsidR="00F70E7F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0E7F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</w:t>
      </w:r>
      <w:r>
        <w:rPr>
          <w:rFonts w:ascii="Times New Roman" w:hAnsi="Times New Roman" w:cs="Times New Roman"/>
          <w:sz w:val="28"/>
          <w:szCs w:val="28"/>
        </w:rPr>
        <w:t xml:space="preserve"> в части осуществления </w:t>
      </w:r>
      <w:r w:rsidR="00F70E7F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должностными лицами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даются компетентные разъяснения и консультации.</w:t>
      </w:r>
    </w:p>
    <w:p w:rsidR="00F70E7F" w:rsidRDefault="00F70E7F" w:rsidP="00B4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E7F" w:rsidRPr="00F70E7F" w:rsidRDefault="00F70E7F" w:rsidP="00F70E7F">
      <w:pPr>
        <w:pStyle w:val="ae"/>
        <w:numPr>
          <w:ilvl w:val="0"/>
          <w:numId w:val="10"/>
        </w:numPr>
        <w:jc w:val="center"/>
        <w:rPr>
          <w:b/>
          <w:szCs w:val="28"/>
        </w:rPr>
      </w:pPr>
      <w:r w:rsidRPr="00F70E7F">
        <w:rPr>
          <w:b/>
          <w:szCs w:val="28"/>
        </w:rPr>
        <w:t>Основные цели и задачи профилактической работы</w:t>
      </w:r>
    </w:p>
    <w:p w:rsidR="00121E61" w:rsidRDefault="00121E61" w:rsidP="00814D4D">
      <w:pPr>
        <w:pStyle w:val="ad"/>
        <w:rPr>
          <w:b/>
          <w:sz w:val="28"/>
          <w:szCs w:val="28"/>
        </w:rPr>
      </w:pPr>
    </w:p>
    <w:p w:rsidR="00121E61" w:rsidRPr="002031E6" w:rsidRDefault="002031E6" w:rsidP="002031E6">
      <w:pPr>
        <w:pStyle w:val="ad"/>
        <w:numPr>
          <w:ilvl w:val="1"/>
          <w:numId w:val="10"/>
        </w:numPr>
        <w:rPr>
          <w:sz w:val="28"/>
          <w:szCs w:val="28"/>
        </w:rPr>
      </w:pPr>
      <w:r w:rsidRPr="002031E6">
        <w:rPr>
          <w:sz w:val="28"/>
          <w:szCs w:val="28"/>
        </w:rPr>
        <w:t>Цели профилактической работы:</w:t>
      </w:r>
    </w:p>
    <w:p w:rsidR="002031E6" w:rsidRDefault="002031E6" w:rsidP="002031E6">
      <w:pPr>
        <w:pStyle w:val="ad"/>
        <w:ind w:firstLine="708"/>
        <w:jc w:val="both"/>
        <w:rPr>
          <w:sz w:val="28"/>
          <w:szCs w:val="28"/>
        </w:rPr>
      </w:pPr>
      <w:r w:rsidRPr="002031E6">
        <w:rPr>
          <w:sz w:val="28"/>
          <w:szCs w:val="28"/>
        </w:rPr>
        <w:t xml:space="preserve">- предупреждение </w:t>
      </w:r>
      <w:r>
        <w:rPr>
          <w:sz w:val="28"/>
          <w:szCs w:val="28"/>
        </w:rPr>
        <w:t xml:space="preserve">нарушений юридическими лицами и индивидуальными предпринимателями (далее – субъекты профилактики) обязательных требований, установленных законодательством Российской Федерации (снижение числа нарушений обязательных требований), включая устранения причин, факторов и </w:t>
      </w:r>
      <w:r>
        <w:rPr>
          <w:sz w:val="28"/>
          <w:szCs w:val="28"/>
        </w:rPr>
        <w:lastRenderedPageBreak/>
        <w:t>условий, способствующих возможному нарушению обязательных требований земельного законодательства;</w:t>
      </w:r>
    </w:p>
    <w:p w:rsidR="002031E6" w:rsidRDefault="002031E6" w:rsidP="002031E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риска причинения вреда охраняемым законом ценностям </w:t>
      </w:r>
      <w:r w:rsidR="00EB21F2">
        <w:rPr>
          <w:sz w:val="28"/>
          <w:szCs w:val="28"/>
        </w:rPr>
        <w:t>вследствие нарушений обязательных требований;</w:t>
      </w:r>
    </w:p>
    <w:p w:rsidR="00EB21F2" w:rsidRDefault="00EB21F2" w:rsidP="002031E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информации об обязательствах требованиях в области земельного законодательства;</w:t>
      </w:r>
    </w:p>
    <w:p w:rsidR="00EB21F2" w:rsidRDefault="00EB21F2" w:rsidP="002031E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EB21F2" w:rsidRDefault="00EB21F2" w:rsidP="002031E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Проведение </w:t>
      </w:r>
      <w:r w:rsidRPr="002031E6">
        <w:rPr>
          <w:sz w:val="28"/>
          <w:szCs w:val="28"/>
        </w:rPr>
        <w:t>профилактическ</w:t>
      </w:r>
      <w:r>
        <w:rPr>
          <w:sz w:val="28"/>
          <w:szCs w:val="28"/>
        </w:rPr>
        <w:t>их мероприятий позволит решить следующие задачи:</w:t>
      </w:r>
    </w:p>
    <w:p w:rsidR="00EB21F2" w:rsidRDefault="00EB21F2" w:rsidP="002031E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требований, установленных  законодательством Российской Федерации;</w:t>
      </w:r>
    </w:p>
    <w:p w:rsidR="00EB21F2" w:rsidRDefault="00EB21F2" w:rsidP="002031E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EB21F2" w:rsidRDefault="00EB21F2" w:rsidP="002031E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требований, установленных законодательством Российской Федерации;</w:t>
      </w:r>
    </w:p>
    <w:p w:rsidR="00EB21F2" w:rsidRDefault="00EB21F2" w:rsidP="002031E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20D5">
        <w:rPr>
          <w:sz w:val="28"/>
          <w:szCs w:val="28"/>
        </w:rPr>
        <w:t>повышение уровня правовой грамотности субъектов профилактики.</w:t>
      </w:r>
    </w:p>
    <w:p w:rsidR="004F20D5" w:rsidRDefault="004F20D5" w:rsidP="002031E6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Настоящая Программа призвана обеспечить к 2023 году создание условий и снижение случаев нарушения в области земельных отношений, формирование заинтересованности подконтрольных субъектов в соблюдении обязательных требований земельного законодательства.</w:t>
      </w:r>
    </w:p>
    <w:p w:rsidR="004F20D5" w:rsidRDefault="004F20D5" w:rsidP="002031E6">
      <w:pPr>
        <w:pStyle w:val="ad"/>
        <w:ind w:firstLine="708"/>
        <w:jc w:val="both"/>
        <w:rPr>
          <w:sz w:val="28"/>
          <w:szCs w:val="28"/>
        </w:rPr>
      </w:pPr>
    </w:p>
    <w:p w:rsidR="004F20D5" w:rsidRPr="004F20D5" w:rsidRDefault="004F20D5" w:rsidP="004F20D5">
      <w:pPr>
        <w:pStyle w:val="ad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4F20D5">
        <w:rPr>
          <w:b/>
          <w:sz w:val="28"/>
          <w:szCs w:val="28"/>
        </w:rPr>
        <w:t>Мероприятия Программы</w:t>
      </w:r>
    </w:p>
    <w:p w:rsidR="004F20D5" w:rsidRDefault="004F20D5" w:rsidP="004F20D5">
      <w:pPr>
        <w:pStyle w:val="ad"/>
        <w:ind w:left="720"/>
        <w:rPr>
          <w:sz w:val="28"/>
          <w:szCs w:val="28"/>
        </w:rPr>
      </w:pPr>
    </w:p>
    <w:p w:rsidR="004F20D5" w:rsidRDefault="004F20D5" w:rsidP="004F20D5">
      <w:pPr>
        <w:pStyle w:val="ad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Программы предоставляют собой комплекс мер, направленных на достижение целей и решение основных задач настоящей Программы</w:t>
      </w:r>
    </w:p>
    <w:p w:rsidR="004F20D5" w:rsidRDefault="004F20D5" w:rsidP="003D1565">
      <w:pPr>
        <w:pStyle w:val="ad"/>
        <w:ind w:firstLine="709"/>
        <w:jc w:val="center"/>
        <w:rPr>
          <w:sz w:val="28"/>
          <w:szCs w:val="28"/>
        </w:rPr>
      </w:pPr>
    </w:p>
    <w:p w:rsidR="004F20D5" w:rsidRPr="004F20D5" w:rsidRDefault="004F20D5" w:rsidP="003D1565">
      <w:pPr>
        <w:pStyle w:val="ad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4F20D5">
        <w:rPr>
          <w:b/>
          <w:sz w:val="28"/>
          <w:szCs w:val="28"/>
        </w:rPr>
        <w:t>План-график</w:t>
      </w:r>
    </w:p>
    <w:p w:rsidR="004F20D5" w:rsidRPr="004F20D5" w:rsidRDefault="004F20D5" w:rsidP="003D1565">
      <w:pPr>
        <w:pStyle w:val="ad"/>
        <w:ind w:firstLine="709"/>
        <w:jc w:val="center"/>
        <w:rPr>
          <w:b/>
          <w:sz w:val="28"/>
          <w:szCs w:val="28"/>
        </w:rPr>
      </w:pPr>
      <w:r w:rsidRPr="004F20D5">
        <w:rPr>
          <w:b/>
          <w:sz w:val="28"/>
          <w:szCs w:val="28"/>
        </w:rPr>
        <w:t>профилактических мероприятий на 2021 год</w:t>
      </w:r>
    </w:p>
    <w:p w:rsidR="00121E61" w:rsidRDefault="00121E61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620C14" w:rsidRPr="0010383C" w:rsidRDefault="00620C14" w:rsidP="00620C14">
      <w:pPr>
        <w:widowControl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"/>
        <w:gridCol w:w="3543"/>
        <w:gridCol w:w="2410"/>
        <w:gridCol w:w="2062"/>
        <w:gridCol w:w="1842"/>
      </w:tblGrid>
      <w:tr w:rsidR="00F07044" w:rsidRPr="0010383C" w:rsidTr="00C66C3C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C3C" w:rsidRDefault="00F07044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F07044" w:rsidRPr="0010383C" w:rsidRDefault="00F07044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044" w:rsidRPr="0010383C" w:rsidRDefault="00F07044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</w:p>
          <w:p w:rsidR="00F07044" w:rsidRPr="0010383C" w:rsidRDefault="00C66C3C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</w:t>
            </w:r>
            <w:r w:rsidR="00F07044"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ероприятия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по профилактике нарушений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6C3C" w:rsidRDefault="00C66C3C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Периодичность проведения,</w:t>
            </w:r>
          </w:p>
          <w:p w:rsidR="00F07044" w:rsidRPr="0010383C" w:rsidRDefault="00C66C3C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="00F07044"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рок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 w:rsidR="00F07044"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исполнения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7044" w:rsidRPr="0010383C" w:rsidRDefault="00F07044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44" w:rsidRPr="0010383C" w:rsidRDefault="00C66C3C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Ожидаемые результаты проведения мероприятий</w:t>
            </w:r>
          </w:p>
        </w:tc>
      </w:tr>
      <w:tr w:rsidR="00F07044" w:rsidRPr="0010383C" w:rsidTr="00C66C3C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7044" w:rsidRPr="0010383C" w:rsidRDefault="00F07044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7044" w:rsidRPr="0010383C" w:rsidRDefault="00F07044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7044" w:rsidRPr="0010383C" w:rsidRDefault="00F07044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7044" w:rsidRPr="0010383C" w:rsidRDefault="00F07044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044" w:rsidRPr="0010383C" w:rsidRDefault="00F07044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07044" w:rsidRPr="0010383C" w:rsidTr="00C66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C66C3C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F07044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информационной  системе «Единый реестр проверок»</w:t>
            </w:r>
            <w:r w:rsidR="00C66C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и на официальном сайте муниципального образования </w:t>
            </w:r>
            <w:proofErr w:type="spellStart"/>
            <w:r w:rsidR="00C66C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Руднянский</w:t>
            </w:r>
            <w:proofErr w:type="spellEnd"/>
            <w:r w:rsidR="00C66C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 Смоленской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F07044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в соответствии с Правилами формирования и ведения единого реестра проверок, утвержденными постановлением Правительства Российской 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Федерации от 28 апреля 2015 г. № 415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F07044" w:rsidP="0007476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уполномоч</w:t>
            </w:r>
            <w:r w:rsidR="00C66C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енный специалист  </w:t>
            </w:r>
            <w:r w:rsidR="0007476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C66C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дминистрации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C66C3C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земельного законодательства</w:t>
            </w:r>
          </w:p>
        </w:tc>
      </w:tr>
      <w:tr w:rsidR="00F07044" w:rsidRPr="0010383C" w:rsidTr="00C66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C66C3C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6C3C" w:rsidRDefault="00C66C3C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Консультирование</w:t>
            </w:r>
          </w:p>
          <w:p w:rsidR="00C66C3C" w:rsidRDefault="00C66C3C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подконтрольных субъектов</w:t>
            </w:r>
          </w:p>
          <w:p w:rsidR="00C66C3C" w:rsidRDefault="00C66C3C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телефону по вопросам </w:t>
            </w:r>
          </w:p>
          <w:p w:rsidR="00F07044" w:rsidRPr="0010383C" w:rsidRDefault="00F07044" w:rsidP="00BF54D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соблюдения </w:t>
            </w:r>
            <w:r w:rsidR="00BF54D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требований земельного законодательства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F07044" w:rsidP="00C66C3C">
            <w:pPr>
              <w:widowControl w:val="0"/>
              <w:spacing w:after="105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074767" w:rsidP="0007476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</w:t>
            </w:r>
            <w:r w:rsidR="00F07044"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дминистрации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C66C3C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информированности подконтрольных субъектов о действующих обязательных требованиях земельного законодательства</w:t>
            </w:r>
          </w:p>
        </w:tc>
      </w:tr>
      <w:tr w:rsidR="00F07044" w:rsidRPr="0010383C" w:rsidTr="004753D8">
        <w:trPr>
          <w:trHeight w:val="5625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BF54D3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753D8" w:rsidRPr="0010383C" w:rsidRDefault="00F07044" w:rsidP="004753D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Поддержание в актуальном состоянии размещенных на официальном сайте администрации муниципального </w:t>
            </w:r>
            <w:r w:rsidR="004753D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района в сети Интернет перечня и текстов 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нормативных правовых актов или их отдельных частей, содержащих обязательные требования, </w:t>
            </w:r>
            <w:r w:rsidR="00BF54D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соблюдение</w:t>
            </w:r>
            <w:r w:rsidR="004753D8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F07044" w:rsidP="00C34080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07476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07044" w:rsidRDefault="00BF54D3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</w:t>
            </w:r>
          </w:p>
          <w:p w:rsidR="00BF54D3" w:rsidRPr="0010383C" w:rsidRDefault="00BF54D3" w:rsidP="00BF54D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открытости и прозрачности информации об осуществлении муниципального земельного контроля</w:t>
            </w:r>
          </w:p>
        </w:tc>
      </w:tr>
      <w:tr w:rsidR="00F07044" w:rsidRPr="0010383C" w:rsidTr="00C66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B37DB2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B37DB2" w:rsidP="00B37DB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Выдача юридическим лицам и индивидуальным предпринимателям </w:t>
            </w:r>
            <w:r w:rsidR="00F07044"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предостережений о недопустимости нарушения обязательных требований,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B37DB2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случаях предусмотренных частью 5 статьи 8.2 Федерального закона от 26.12.2008 № 294-ФЗ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7044" w:rsidRPr="0010383C" w:rsidRDefault="0007476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B37DB2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Предотвращение нарушений обязательных требований земельного законодательства</w:t>
            </w:r>
          </w:p>
        </w:tc>
      </w:tr>
      <w:tr w:rsidR="00F07044" w:rsidRPr="0010383C" w:rsidTr="00C66C3C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F07044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таких 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F07044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- декабрь 2021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07476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7044" w:rsidRPr="0010383C" w:rsidRDefault="00B37DB2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Предотвращение нарушений обязательных требований земельного законодательства</w:t>
            </w:r>
          </w:p>
        </w:tc>
      </w:tr>
    </w:tbl>
    <w:p w:rsidR="00121E61" w:rsidRDefault="00121E61" w:rsidP="006C2F77">
      <w:pPr>
        <w:pStyle w:val="ad"/>
        <w:ind w:firstLine="720"/>
        <w:rPr>
          <w:b/>
          <w:sz w:val="28"/>
          <w:szCs w:val="28"/>
        </w:rPr>
      </w:pPr>
    </w:p>
    <w:p w:rsidR="006C2F77" w:rsidRPr="004F20D5" w:rsidRDefault="006C2F77" w:rsidP="00814D4D">
      <w:pPr>
        <w:pStyle w:val="ad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4F20D5">
        <w:rPr>
          <w:b/>
          <w:sz w:val="28"/>
          <w:szCs w:val="28"/>
        </w:rPr>
        <w:t>План-график</w:t>
      </w:r>
    </w:p>
    <w:p w:rsidR="006C2F77" w:rsidRPr="004F20D5" w:rsidRDefault="006C2F77" w:rsidP="006C2F77">
      <w:pPr>
        <w:pStyle w:val="ad"/>
        <w:ind w:firstLine="709"/>
        <w:jc w:val="center"/>
        <w:rPr>
          <w:b/>
          <w:sz w:val="28"/>
          <w:szCs w:val="28"/>
        </w:rPr>
      </w:pPr>
      <w:r w:rsidRPr="004F20D5">
        <w:rPr>
          <w:b/>
          <w:sz w:val="28"/>
          <w:szCs w:val="28"/>
        </w:rPr>
        <w:t>профилактических мероприятий на</w:t>
      </w:r>
      <w:r>
        <w:rPr>
          <w:b/>
          <w:sz w:val="28"/>
          <w:szCs w:val="28"/>
        </w:rPr>
        <w:t xml:space="preserve"> плановый период  2022-2023</w:t>
      </w:r>
      <w:r w:rsidRPr="004F20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гг.</w:t>
      </w:r>
    </w:p>
    <w:p w:rsidR="006C2F77" w:rsidRDefault="006C2F77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6C2F77" w:rsidRDefault="006C2F77" w:rsidP="006C2F77">
      <w:pPr>
        <w:pStyle w:val="ad"/>
        <w:ind w:firstLine="720"/>
        <w:jc w:val="center"/>
        <w:rPr>
          <w:b/>
          <w:sz w:val="28"/>
          <w:szCs w:val="28"/>
        </w:rPr>
      </w:pPr>
    </w:p>
    <w:p w:rsidR="006C2F77" w:rsidRPr="0010383C" w:rsidRDefault="006C2F77" w:rsidP="006C2F77">
      <w:pPr>
        <w:widowControl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"/>
        <w:gridCol w:w="3543"/>
        <w:gridCol w:w="2410"/>
        <w:gridCol w:w="2062"/>
        <w:gridCol w:w="1842"/>
      </w:tblGrid>
      <w:tr w:rsidR="006C2F77" w:rsidRPr="0010383C" w:rsidTr="00C3408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2F77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Наименование </w:t>
            </w:r>
          </w:p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</w:t>
            </w: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ероприятия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по профилактике нарушений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2F77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Периодичность проведения,</w:t>
            </w:r>
          </w:p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рок</w:t>
            </w: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исполнения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Ожидаемые результаты проведения мероприятий</w:t>
            </w:r>
          </w:p>
        </w:tc>
      </w:tr>
      <w:tr w:rsidR="006C2F77" w:rsidRPr="0010383C" w:rsidTr="00C34080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6C2F77" w:rsidRPr="0010383C" w:rsidTr="00C34080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Информирование юридических лиц и индивидуальных предпринимателей о планируемых и проведенных проверках 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путем размещения информации в Федеральной государственной информационной  системе «Единый реестр проверок»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и на официальном сайте муниципального образования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Руднянский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 Смоленской области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в соответствии с Правилами формирования и ведения единого реестра проверок, утвержденными 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постановлением Правительства Российской Федерации от 28 апреля 2015 г. № 415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07476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уполномоченный специалист  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Повышение информированности подконтрольных субъектов о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действующих обязательных требованиях земельного законодательства</w:t>
            </w:r>
          </w:p>
        </w:tc>
      </w:tr>
      <w:tr w:rsidR="006C2F77" w:rsidRPr="0010383C" w:rsidTr="00C34080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Консультирование</w:t>
            </w:r>
          </w:p>
          <w:p w:rsidR="006C2F77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подконтрольных субъектов</w:t>
            </w:r>
          </w:p>
          <w:p w:rsidR="006C2F77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телефону по вопросам </w:t>
            </w:r>
          </w:p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соблюдения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требований земельного законодательства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105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</w:t>
            </w: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07476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информированности подконтрольных субъектов о действующих обязательных требованиях земельного законодательства</w:t>
            </w:r>
          </w:p>
        </w:tc>
      </w:tr>
      <w:tr w:rsidR="006C2F77" w:rsidRPr="0010383C" w:rsidTr="00C34080">
        <w:trPr>
          <w:trHeight w:val="5625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Поддержание в актуальном состоянии размещенных на официальном сайте администрации муниципального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района в сети Интернет перечня и текстов 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нормативных правовых актов или их отдельных частей, содержащих обязательные требования,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6C2F77" w:rsidP="00C34080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07476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C2F77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</w:t>
            </w:r>
          </w:p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открытости и прозрачности информации об осуществлении муниципального земельного контроля</w:t>
            </w:r>
          </w:p>
        </w:tc>
      </w:tr>
      <w:tr w:rsidR="006C2F77" w:rsidRPr="0010383C" w:rsidTr="00C34080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Выдача юридическим лицам и индивидуальным предпринимателям 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предостережений о недопустимости нарушения обязательных требований,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 случаях предусмотренных частью 5 статьи 8.2 Федерального закона от 26.12.2008 № 294-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ФЗ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2F77" w:rsidRPr="0010383C" w:rsidRDefault="0007476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уполномоченный специалист  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Предотвращение нарушений обязательных требований земельного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законодательства</w:t>
            </w:r>
          </w:p>
        </w:tc>
      </w:tr>
      <w:tr w:rsidR="006C2F77" w:rsidRPr="0010383C" w:rsidTr="00C34080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таких 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ноябрь - декабрь 2021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07476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уполномоченный специалист  А</w:t>
            </w:r>
            <w:r w:rsidRPr="0010383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C2F77" w:rsidRPr="0010383C" w:rsidRDefault="006C2F77" w:rsidP="00C34080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Предотвращение нарушений обязательных требований земельного законодательства</w:t>
            </w:r>
          </w:p>
        </w:tc>
      </w:tr>
    </w:tbl>
    <w:p w:rsidR="006C2F77" w:rsidRDefault="006C2F77" w:rsidP="006C2F77">
      <w:pPr>
        <w:pStyle w:val="ad"/>
        <w:ind w:firstLine="720"/>
        <w:jc w:val="center"/>
        <w:rPr>
          <w:b/>
          <w:sz w:val="28"/>
          <w:szCs w:val="28"/>
        </w:rPr>
      </w:pPr>
    </w:p>
    <w:p w:rsidR="006C2F77" w:rsidRPr="0010383C" w:rsidRDefault="006C2F77" w:rsidP="006C2F7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2021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 – 2023</w:t>
      </w:r>
      <w:r w:rsidRPr="003155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1038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годов.</w:t>
      </w:r>
    </w:p>
    <w:p w:rsidR="00605ECB" w:rsidRDefault="00605ECB" w:rsidP="00605ECB">
      <w:pPr>
        <w:pStyle w:val="ad"/>
        <w:rPr>
          <w:b/>
          <w:sz w:val="28"/>
          <w:szCs w:val="28"/>
        </w:rPr>
      </w:pPr>
    </w:p>
    <w:p w:rsidR="00605ECB" w:rsidRPr="006C2F77" w:rsidRDefault="00605ECB" w:rsidP="00605ECB">
      <w:pPr>
        <w:pStyle w:val="ad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  <w:lang w:bidi="ru-RU"/>
        </w:rPr>
        <w:t>Механизм реализации П</w:t>
      </w:r>
      <w:r w:rsidRPr="006C2F77">
        <w:rPr>
          <w:rFonts w:eastAsia="Microsoft Sans Serif"/>
          <w:b/>
          <w:color w:val="000000"/>
          <w:sz w:val="28"/>
          <w:szCs w:val="28"/>
          <w:lang w:bidi="ru-RU"/>
        </w:rPr>
        <w:t>рограммы</w:t>
      </w:r>
    </w:p>
    <w:p w:rsidR="00121E61" w:rsidRDefault="00121E61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121E61" w:rsidRDefault="00605ECB" w:rsidP="00605ECB">
      <w:pPr>
        <w:pStyle w:val="ad"/>
        <w:ind w:firstLine="709"/>
        <w:jc w:val="both"/>
        <w:rPr>
          <w:sz w:val="28"/>
          <w:szCs w:val="28"/>
        </w:rPr>
      </w:pPr>
      <w:r w:rsidRPr="00605EC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реализуется путем осуществления профилактических мероприятий, указанных в разделе 3.</w:t>
      </w:r>
    </w:p>
    <w:p w:rsidR="00605ECB" w:rsidRDefault="00605ECB" w:rsidP="00605EC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профилактических мероприятий осуществляет ведущий специалист </w:t>
      </w:r>
      <w:r w:rsidRPr="00605ECB">
        <w:rPr>
          <w:sz w:val="28"/>
          <w:szCs w:val="28"/>
        </w:rPr>
        <w:t>отдела  по экономике, управлению муниципальным имуществом и земельным отношениям Администрации</w:t>
      </w:r>
      <w:r>
        <w:rPr>
          <w:sz w:val="28"/>
          <w:szCs w:val="28"/>
        </w:rPr>
        <w:t>, уполномоченный на осуществление муниципального земельного контроля.</w:t>
      </w:r>
    </w:p>
    <w:p w:rsidR="00FA7632" w:rsidRDefault="00FA7632" w:rsidP="00605ECB">
      <w:pPr>
        <w:pStyle w:val="ad"/>
        <w:ind w:firstLine="709"/>
        <w:jc w:val="both"/>
        <w:rPr>
          <w:sz w:val="28"/>
          <w:szCs w:val="28"/>
        </w:rPr>
      </w:pPr>
    </w:p>
    <w:p w:rsidR="00605ECB" w:rsidRPr="00605ECB" w:rsidRDefault="00605ECB" w:rsidP="00605ECB">
      <w:pPr>
        <w:pStyle w:val="ad"/>
        <w:ind w:firstLine="709"/>
        <w:jc w:val="both"/>
        <w:rPr>
          <w:sz w:val="28"/>
          <w:szCs w:val="28"/>
        </w:rPr>
      </w:pPr>
    </w:p>
    <w:p w:rsidR="00121E61" w:rsidRDefault="00605ECB" w:rsidP="00814D4D">
      <w:pPr>
        <w:pStyle w:val="ad"/>
        <w:numPr>
          <w:ilvl w:val="0"/>
          <w:numId w:val="14"/>
        </w:num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эффективности Программы</w:t>
      </w:r>
    </w:p>
    <w:p w:rsidR="00605ECB" w:rsidRDefault="00605ECB" w:rsidP="00605ECB">
      <w:pPr>
        <w:pStyle w:val="ad"/>
        <w:tabs>
          <w:tab w:val="left" w:pos="2520"/>
        </w:tabs>
        <w:ind w:firstLine="720"/>
        <w:rPr>
          <w:sz w:val="28"/>
          <w:szCs w:val="28"/>
        </w:rPr>
      </w:pPr>
    </w:p>
    <w:p w:rsidR="00605ECB" w:rsidRDefault="00814D4D" w:rsidP="00605ECB">
      <w:pPr>
        <w:pStyle w:val="ad"/>
        <w:tabs>
          <w:tab w:val="left" w:pos="25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605ECB" w:rsidRPr="00605ECB">
        <w:rPr>
          <w:sz w:val="28"/>
          <w:szCs w:val="28"/>
        </w:rPr>
        <w:t>Ос</w:t>
      </w:r>
      <w:r w:rsidR="00605ECB">
        <w:rPr>
          <w:sz w:val="28"/>
          <w:szCs w:val="28"/>
        </w:rPr>
        <w:t>новным ме</w:t>
      </w:r>
      <w:r>
        <w:rPr>
          <w:sz w:val="28"/>
          <w:szCs w:val="28"/>
        </w:rPr>
        <w:t xml:space="preserve">ханизмом оценки эффективности и результативности профилактических мероприятий являются: </w:t>
      </w:r>
    </w:p>
    <w:p w:rsidR="00814D4D" w:rsidRDefault="00814D4D" w:rsidP="00605ECB">
      <w:pPr>
        <w:pStyle w:val="ad"/>
        <w:tabs>
          <w:tab w:val="left" w:pos="25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оценка снижения количества нарушений юридическими лицами </w:t>
      </w:r>
      <w:r w:rsidR="00074767">
        <w:rPr>
          <w:sz w:val="28"/>
          <w:szCs w:val="28"/>
        </w:rPr>
        <w:t>и индивидуальными предпринимателями обязательных  требований действующего земельного законодательства;</w:t>
      </w:r>
    </w:p>
    <w:p w:rsidR="00074767" w:rsidRDefault="00074767" w:rsidP="00605ECB">
      <w:pPr>
        <w:pStyle w:val="ad"/>
        <w:tabs>
          <w:tab w:val="left" w:pos="25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повышения уровня информированности заинтересованных лиц;</w:t>
      </w:r>
    </w:p>
    <w:p w:rsidR="00074767" w:rsidRDefault="00074767" w:rsidP="00605ECB">
      <w:pPr>
        <w:pStyle w:val="ad"/>
        <w:tabs>
          <w:tab w:val="left" w:pos="25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оценка увеличения доли законопослушных подконтрольных субъектов;</w:t>
      </w:r>
    </w:p>
    <w:p w:rsidR="00074767" w:rsidRDefault="00074767" w:rsidP="00605ECB">
      <w:pPr>
        <w:pStyle w:val="ad"/>
        <w:tabs>
          <w:tab w:val="left" w:pos="25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оценка повышения  «прозрачности» деятельности Администрации; </w:t>
      </w:r>
    </w:p>
    <w:p w:rsidR="00074767" w:rsidRDefault="00074767" w:rsidP="00605ECB">
      <w:pPr>
        <w:pStyle w:val="ad"/>
        <w:tabs>
          <w:tab w:val="left" w:pos="25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выявление нарушений законодательства в области землепользования </w:t>
      </w:r>
      <w:r w:rsidR="00F70FE6">
        <w:rPr>
          <w:sz w:val="28"/>
          <w:szCs w:val="28"/>
        </w:rPr>
        <w:t xml:space="preserve"> и оперативное применение мер ответственности к лицам, допустившим нарушение;</w:t>
      </w:r>
    </w:p>
    <w:p w:rsidR="00F70FE6" w:rsidRDefault="00F70FE6" w:rsidP="00605ECB">
      <w:pPr>
        <w:pStyle w:val="ad"/>
        <w:tabs>
          <w:tab w:val="left" w:pos="25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анализ развития системы профилактических мероприятий;</w:t>
      </w:r>
    </w:p>
    <w:p w:rsidR="00F70FE6" w:rsidRDefault="00F70FE6" w:rsidP="00605ECB">
      <w:pPr>
        <w:pStyle w:val="ad"/>
        <w:tabs>
          <w:tab w:val="left" w:pos="25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анализ эффективности внедрения различных способов профилактики.</w:t>
      </w:r>
    </w:p>
    <w:p w:rsidR="00F70FE6" w:rsidRDefault="00F70FE6" w:rsidP="00F70FE6">
      <w:pPr>
        <w:pStyle w:val="ad"/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Методика оценки эффективности и результативности профилактических мероприятий предназначена способствовать максимальному  достижению 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70FE6" w:rsidRDefault="00F70FE6" w:rsidP="00F70FE6">
      <w:pPr>
        <w:pStyle w:val="ad"/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показателям качества профилактической деятельности Администрации относится следующие:</w:t>
      </w:r>
    </w:p>
    <w:p w:rsidR="00F70FE6" w:rsidRDefault="00F70FE6" w:rsidP="00F70FE6">
      <w:pPr>
        <w:pStyle w:val="ad"/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r w:rsidR="00243CAF">
        <w:rPr>
          <w:sz w:val="28"/>
          <w:szCs w:val="28"/>
        </w:rPr>
        <w:t xml:space="preserve">юридических лиц и индивидуальных предпринимателей по вопросам соблюдения обязательных требований, оценка соблюдения которых является  муниципального земельного контроля в границах муниципального образования </w:t>
      </w:r>
      <w:proofErr w:type="spellStart"/>
      <w:r w:rsidR="00243CAF">
        <w:rPr>
          <w:sz w:val="28"/>
          <w:szCs w:val="28"/>
        </w:rPr>
        <w:t>Руднянский</w:t>
      </w:r>
      <w:proofErr w:type="spellEnd"/>
      <w:r w:rsidR="00243CAF">
        <w:rPr>
          <w:sz w:val="28"/>
          <w:szCs w:val="28"/>
        </w:rPr>
        <w:t xml:space="preserve"> район Смоленской области, в том числе посредством  размещения на официальном сайте органов местного самоуправления руководств (памяток), информационных статей;</w:t>
      </w:r>
    </w:p>
    <w:p w:rsidR="00243CAF" w:rsidRPr="00605ECB" w:rsidRDefault="00243CAF" w:rsidP="00F70FE6">
      <w:pPr>
        <w:pStyle w:val="ad"/>
        <w:tabs>
          <w:tab w:val="left" w:pos="25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 муниципального земельного контроля в границах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F70E7F" w:rsidRDefault="00F70E7F" w:rsidP="00CB7608">
      <w:pPr>
        <w:pStyle w:val="ad"/>
        <w:ind w:firstLine="720"/>
        <w:jc w:val="center"/>
        <w:rPr>
          <w:b/>
          <w:sz w:val="28"/>
          <w:szCs w:val="28"/>
        </w:rPr>
      </w:pPr>
    </w:p>
    <w:p w:rsidR="00121E61" w:rsidRDefault="00121E61" w:rsidP="00CB7608">
      <w:pPr>
        <w:pStyle w:val="ad"/>
        <w:ind w:firstLine="720"/>
        <w:jc w:val="center"/>
        <w:rPr>
          <w:b/>
          <w:sz w:val="28"/>
          <w:szCs w:val="28"/>
        </w:rPr>
      </w:pPr>
    </w:p>
    <w:sectPr w:rsidR="00121E61" w:rsidSect="00FA7632">
      <w:pgSz w:w="11909" w:h="16834"/>
      <w:pgMar w:top="1134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81" w:rsidRDefault="00C07A81" w:rsidP="00235AB4">
      <w:pPr>
        <w:spacing w:after="0" w:line="240" w:lineRule="auto"/>
      </w:pPr>
      <w:r>
        <w:separator/>
      </w:r>
    </w:p>
  </w:endnote>
  <w:endnote w:type="continuationSeparator" w:id="0">
    <w:p w:rsidR="00C07A81" w:rsidRDefault="00C07A81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81" w:rsidRDefault="00C07A81" w:rsidP="00235AB4">
      <w:pPr>
        <w:spacing w:after="0" w:line="240" w:lineRule="auto"/>
      </w:pPr>
      <w:r>
        <w:separator/>
      </w:r>
    </w:p>
  </w:footnote>
  <w:footnote w:type="continuationSeparator" w:id="0">
    <w:p w:rsidR="00C07A81" w:rsidRDefault="00C07A81" w:rsidP="0023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1FF244C4"/>
    <w:multiLevelType w:val="hybridMultilevel"/>
    <w:tmpl w:val="944A59C0"/>
    <w:lvl w:ilvl="0" w:tplc="E87CA432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62001F3"/>
    <w:multiLevelType w:val="multilevel"/>
    <w:tmpl w:val="1C02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943477A"/>
    <w:multiLevelType w:val="hybridMultilevel"/>
    <w:tmpl w:val="04EAC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47EE"/>
    <w:multiLevelType w:val="hybridMultilevel"/>
    <w:tmpl w:val="2D965154"/>
    <w:lvl w:ilvl="0" w:tplc="A7CCE866">
      <w:start w:val="4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9">
    <w:nsid w:val="506206A8"/>
    <w:multiLevelType w:val="hybridMultilevel"/>
    <w:tmpl w:val="B73AA508"/>
    <w:lvl w:ilvl="0" w:tplc="6382ED72">
      <w:start w:val="4"/>
      <w:numFmt w:val="decimal"/>
      <w:lvlText w:val="%1."/>
      <w:lvlJc w:val="left"/>
      <w:pPr>
        <w:ind w:left="720" w:hanging="360"/>
      </w:pPr>
      <w:rPr>
        <w:rFonts w:eastAsia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E9604A"/>
    <w:multiLevelType w:val="multilevel"/>
    <w:tmpl w:val="8B7A6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2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2E03"/>
    <w:multiLevelType w:val="hybridMultilevel"/>
    <w:tmpl w:val="1E809C5A"/>
    <w:lvl w:ilvl="0" w:tplc="D64CA3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33CD4"/>
    <w:multiLevelType w:val="hybridMultilevel"/>
    <w:tmpl w:val="DB2A874E"/>
    <w:lvl w:ilvl="0" w:tplc="EAD8F56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4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34D96"/>
    <w:rsid w:val="00074767"/>
    <w:rsid w:val="00075C08"/>
    <w:rsid w:val="0007683B"/>
    <w:rsid w:val="00081270"/>
    <w:rsid w:val="00105572"/>
    <w:rsid w:val="00121E61"/>
    <w:rsid w:val="001341F4"/>
    <w:rsid w:val="00154DF5"/>
    <w:rsid w:val="0016449B"/>
    <w:rsid w:val="0016597F"/>
    <w:rsid w:val="00195859"/>
    <w:rsid w:val="001E7E8A"/>
    <w:rsid w:val="002019AD"/>
    <w:rsid w:val="002031E6"/>
    <w:rsid w:val="00211888"/>
    <w:rsid w:val="00235AB4"/>
    <w:rsid w:val="00243CAF"/>
    <w:rsid w:val="00245DF7"/>
    <w:rsid w:val="00292DD1"/>
    <w:rsid w:val="002C0C9B"/>
    <w:rsid w:val="002C74F6"/>
    <w:rsid w:val="00320FE2"/>
    <w:rsid w:val="00355850"/>
    <w:rsid w:val="00376657"/>
    <w:rsid w:val="00393B7F"/>
    <w:rsid w:val="003D1565"/>
    <w:rsid w:val="00416EF8"/>
    <w:rsid w:val="00433E63"/>
    <w:rsid w:val="00440552"/>
    <w:rsid w:val="00464BE1"/>
    <w:rsid w:val="004753D8"/>
    <w:rsid w:val="0048024C"/>
    <w:rsid w:val="00484C9F"/>
    <w:rsid w:val="004B4B56"/>
    <w:rsid w:val="004F20D5"/>
    <w:rsid w:val="00503566"/>
    <w:rsid w:val="00534858"/>
    <w:rsid w:val="005862CC"/>
    <w:rsid w:val="005B48B2"/>
    <w:rsid w:val="005C0F71"/>
    <w:rsid w:val="00605ECB"/>
    <w:rsid w:val="00620C14"/>
    <w:rsid w:val="006529A2"/>
    <w:rsid w:val="00660739"/>
    <w:rsid w:val="0068528B"/>
    <w:rsid w:val="006A35D0"/>
    <w:rsid w:val="006C2F77"/>
    <w:rsid w:val="006E2E7A"/>
    <w:rsid w:val="0074797D"/>
    <w:rsid w:val="00752E5F"/>
    <w:rsid w:val="007A1479"/>
    <w:rsid w:val="007B53CD"/>
    <w:rsid w:val="007D2106"/>
    <w:rsid w:val="00804308"/>
    <w:rsid w:val="00812231"/>
    <w:rsid w:val="00814D4D"/>
    <w:rsid w:val="008252A6"/>
    <w:rsid w:val="00827E00"/>
    <w:rsid w:val="008456AC"/>
    <w:rsid w:val="00847BCD"/>
    <w:rsid w:val="00893C49"/>
    <w:rsid w:val="00922785"/>
    <w:rsid w:val="009662DD"/>
    <w:rsid w:val="00971D34"/>
    <w:rsid w:val="00976DDE"/>
    <w:rsid w:val="009E3DF2"/>
    <w:rsid w:val="009F471F"/>
    <w:rsid w:val="00A674E7"/>
    <w:rsid w:val="00AD15B4"/>
    <w:rsid w:val="00AE6873"/>
    <w:rsid w:val="00B2621D"/>
    <w:rsid w:val="00B32AFE"/>
    <w:rsid w:val="00B35AA9"/>
    <w:rsid w:val="00B37DB2"/>
    <w:rsid w:val="00B408B8"/>
    <w:rsid w:val="00B851D1"/>
    <w:rsid w:val="00BB1659"/>
    <w:rsid w:val="00BD6658"/>
    <w:rsid w:val="00BF1268"/>
    <w:rsid w:val="00BF54D3"/>
    <w:rsid w:val="00C07A81"/>
    <w:rsid w:val="00C416CB"/>
    <w:rsid w:val="00C450F9"/>
    <w:rsid w:val="00C57A29"/>
    <w:rsid w:val="00C60E03"/>
    <w:rsid w:val="00C61675"/>
    <w:rsid w:val="00C66C3C"/>
    <w:rsid w:val="00C73241"/>
    <w:rsid w:val="00C77574"/>
    <w:rsid w:val="00C77A34"/>
    <w:rsid w:val="00C90B86"/>
    <w:rsid w:val="00C97E2A"/>
    <w:rsid w:val="00CB1F92"/>
    <w:rsid w:val="00CB7608"/>
    <w:rsid w:val="00CE6E65"/>
    <w:rsid w:val="00D1594F"/>
    <w:rsid w:val="00D21F43"/>
    <w:rsid w:val="00D22203"/>
    <w:rsid w:val="00D57085"/>
    <w:rsid w:val="00D83859"/>
    <w:rsid w:val="00D9750A"/>
    <w:rsid w:val="00DA0B79"/>
    <w:rsid w:val="00DF279A"/>
    <w:rsid w:val="00DF34CC"/>
    <w:rsid w:val="00E3614E"/>
    <w:rsid w:val="00E43F75"/>
    <w:rsid w:val="00E4584D"/>
    <w:rsid w:val="00E64FFC"/>
    <w:rsid w:val="00E90DD6"/>
    <w:rsid w:val="00EB21F2"/>
    <w:rsid w:val="00EC5944"/>
    <w:rsid w:val="00ED510C"/>
    <w:rsid w:val="00EF56EB"/>
    <w:rsid w:val="00F07044"/>
    <w:rsid w:val="00F140B5"/>
    <w:rsid w:val="00F33AB7"/>
    <w:rsid w:val="00F41457"/>
    <w:rsid w:val="00F70E7F"/>
    <w:rsid w:val="00F70FE6"/>
    <w:rsid w:val="00F84540"/>
    <w:rsid w:val="00F87023"/>
    <w:rsid w:val="00F94105"/>
    <w:rsid w:val="00FA7632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Merkushova_OV</cp:lastModifiedBy>
  <cp:revision>44</cp:revision>
  <cp:lastPrinted>2021-03-31T06:12:00Z</cp:lastPrinted>
  <dcterms:created xsi:type="dcterms:W3CDTF">2019-02-21T11:29:00Z</dcterms:created>
  <dcterms:modified xsi:type="dcterms:W3CDTF">2021-04-01T07:21:00Z</dcterms:modified>
</cp:coreProperties>
</file>