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61C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FF0D3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</w:t>
            </w:r>
            <w:r w:rsidR="00FF0D36" w:rsidRPr="007F5F1C">
              <w:rPr>
                <w:rFonts w:ascii="Times New Roman" w:hAnsi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      </w:r>
            <w:r w:rsidR="00FF0D36">
              <w:rPr>
                <w:rFonts w:ascii="Times New Roman" w:hAnsi="Times New Roman"/>
                <w:sz w:val="28"/>
                <w:szCs w:val="28"/>
              </w:rPr>
              <w:t>он Смоленской области»</w:t>
            </w:r>
            <w:r w:rsidR="00FF0D36"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330AB2">
        <w:rPr>
          <w:rFonts w:ascii="Times New Roman" w:hAnsi="Times New Roman"/>
          <w:sz w:val="28"/>
          <w:szCs w:val="28"/>
        </w:rPr>
        <w:t xml:space="preserve"> </w:t>
      </w:r>
      <w:r w:rsidR="00207210" w:rsidRPr="00330AB2">
        <w:rPr>
          <w:rFonts w:ascii="Times New Roman" w:hAnsi="Times New Roman"/>
          <w:sz w:val="28"/>
          <w:szCs w:val="28"/>
        </w:rPr>
        <w:t>«</w:t>
      </w:r>
      <w:r w:rsidR="00FF0D36"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</w:r>
      <w:r w:rsidR="00FF0D36">
        <w:rPr>
          <w:rFonts w:ascii="Times New Roman" w:hAnsi="Times New Roman"/>
          <w:sz w:val="28"/>
          <w:szCs w:val="28"/>
        </w:rPr>
        <w:t>он Смоленской области»</w:t>
      </w:r>
      <w:r w:rsidR="00FF0D36" w:rsidRPr="007F5F1C">
        <w:rPr>
          <w:rFonts w:ascii="Times New Roman" w:hAnsi="Times New Roman"/>
          <w:sz w:val="28"/>
          <w:szCs w:val="28"/>
        </w:rPr>
        <w:t xml:space="preserve"> </w:t>
      </w:r>
      <w:r w:rsidR="00FF0D36" w:rsidRPr="00826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7210" w:rsidRPr="00330AB2">
        <w:rPr>
          <w:rFonts w:ascii="Times New Roman" w:hAnsi="Times New Roman"/>
          <w:sz w:val="28"/>
          <w:szCs w:val="28"/>
        </w:rPr>
        <w:t>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F0D36">
        <w:rPr>
          <w:rFonts w:ascii="Times New Roman" w:hAnsi="Times New Roman"/>
          <w:sz w:val="28"/>
          <w:szCs w:val="28"/>
        </w:rPr>
        <w:t>03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FF0D36">
        <w:rPr>
          <w:rFonts w:ascii="Times New Roman" w:hAnsi="Times New Roman"/>
          <w:sz w:val="28"/>
          <w:szCs w:val="28"/>
        </w:rPr>
        <w:t>04</w:t>
      </w:r>
      <w:r w:rsidRPr="00330AB2">
        <w:rPr>
          <w:rFonts w:ascii="Times New Roman" w:hAnsi="Times New Roman"/>
          <w:sz w:val="28"/>
          <w:szCs w:val="28"/>
        </w:rPr>
        <w:t>.201</w:t>
      </w:r>
      <w:r w:rsidR="00FF0D36">
        <w:rPr>
          <w:rFonts w:ascii="Times New Roman" w:hAnsi="Times New Roman"/>
          <w:sz w:val="28"/>
          <w:szCs w:val="28"/>
        </w:rPr>
        <w:t>4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FF0D36">
        <w:rPr>
          <w:rFonts w:ascii="Times New Roman" w:hAnsi="Times New Roman"/>
          <w:sz w:val="28"/>
          <w:szCs w:val="28"/>
        </w:rPr>
        <w:t>126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0D36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подраздел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F0D36" w:rsidRPr="002E12DA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работником</w:t>
      </w:r>
      <w:r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F0D36" w:rsidRPr="002E12DA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F0D36" w:rsidRPr="002E12DA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F0D36" w:rsidRPr="00105200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работник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F0D36" w:rsidRPr="002E12DA" w:rsidRDefault="00FF0D36" w:rsidP="00FF0D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1.2.Абзац 3 </w:t>
      </w:r>
      <w:r>
        <w:rPr>
          <w:rFonts w:ascii="Times New Roman" w:hAnsi="Times New Roman"/>
          <w:sz w:val="28"/>
          <w:szCs w:val="28"/>
          <w:lang w:eastAsia="ru-RU"/>
        </w:rPr>
        <w:t>подраздела 2.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</w:t>
      </w:r>
      <w:r w:rsidRPr="00FF0D36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Наименование подраздела 2.12. раздела 2 Административного регламента 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F0D36" w:rsidRPr="00E31D72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FF0D36" w:rsidRPr="00CF6758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«2.1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по экстерриториальному принципу (в случае, если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муниципальная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услуга предоставляется по экстерриториальному принципу) и особенности представления муниципальных услуг в электронной форме.</w:t>
      </w:r>
    </w:p>
    <w:p w:rsidR="00FF0D36" w:rsidRPr="00CF6758" w:rsidRDefault="00FF0D36" w:rsidP="00FF0D3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F6758">
        <w:rPr>
          <w:rFonts w:ascii="Times New Roman" w:hAnsi="Times New Roman" w:cs="Calibri"/>
          <w:sz w:val="28"/>
          <w:szCs w:val="28"/>
          <w:lang w:eastAsia="ar-SA"/>
        </w:rPr>
        <w:t>2.1</w:t>
      </w:r>
      <w:r>
        <w:rPr>
          <w:rFonts w:ascii="Times New Roman" w:hAnsi="Times New Roman" w:cs="Calibri"/>
          <w:sz w:val="28"/>
          <w:szCs w:val="28"/>
          <w:lang w:eastAsia="ar-SA"/>
        </w:rPr>
        <w:t>4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FF0D36" w:rsidRPr="00CF6758" w:rsidRDefault="00FF0D36" w:rsidP="00FF0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6758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FF0D36" w:rsidRPr="00CF6758" w:rsidRDefault="00FF0D36" w:rsidP="00FF0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.3. Обеспечение </w:t>
      </w:r>
      <w:proofErr w:type="gramStart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возможности осуществления оценки качества предоставления государственной услуги</w:t>
      </w:r>
      <w:proofErr w:type="gramEnd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D36" w:rsidRPr="00CF6758" w:rsidRDefault="00FF0D36" w:rsidP="00FF0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FF0D36" w:rsidRPr="00CF6758" w:rsidRDefault="00FF0D36" w:rsidP="00FF0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.5. Предоставление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</w:t>
      </w:r>
      <w:proofErr w:type="gramStart"/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.».</w:t>
      </w:r>
      <w:proofErr w:type="gramEnd"/>
    </w:p>
    <w:p w:rsidR="00FF0D36" w:rsidRPr="00425C11" w:rsidRDefault="00FF0D36" w:rsidP="00FF0D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FF0D36" w:rsidRPr="007E0991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1.8. Подраздел 3.1.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F0D36" w:rsidRPr="000B6A33" w:rsidRDefault="00FF0D36" w:rsidP="00FF0D3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FF0D36" w:rsidRPr="00D62AFC" w:rsidRDefault="00FF0D36" w:rsidP="00FF0D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FF0D36" w:rsidRPr="00D62AFC" w:rsidRDefault="00FF0D36" w:rsidP="00FF0D3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3D5258">
      <w:headerReference w:type="default" r:id="rId10"/>
      <w:footerReference w:type="default" r:id="rId11"/>
      <w:headerReference w:type="first" r:id="rId12"/>
      <w:pgSz w:w="11906" w:h="16838" w:code="9"/>
      <w:pgMar w:top="709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B0" w:rsidRDefault="00875EB0">
      <w:pPr>
        <w:spacing w:after="0" w:line="240" w:lineRule="auto"/>
      </w:pPr>
      <w:r>
        <w:separator/>
      </w:r>
    </w:p>
  </w:endnote>
  <w:endnote w:type="continuationSeparator" w:id="0">
    <w:p w:rsidR="00875EB0" w:rsidRDefault="0087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183C41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767080">
          <w:rPr>
            <w:noProof/>
          </w:rPr>
          <w:t>4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B0" w:rsidRDefault="00875EB0">
      <w:pPr>
        <w:spacing w:after="0" w:line="240" w:lineRule="auto"/>
      </w:pPr>
      <w:r>
        <w:separator/>
      </w:r>
    </w:p>
  </w:footnote>
  <w:footnote w:type="continuationSeparator" w:id="0">
    <w:p w:rsidR="00875EB0" w:rsidRDefault="0087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C3C"/>
    <w:rsid w:val="00061D5A"/>
    <w:rsid w:val="0008505D"/>
    <w:rsid w:val="000973D7"/>
    <w:rsid w:val="000C2F4D"/>
    <w:rsid w:val="000C4104"/>
    <w:rsid w:val="000D0A00"/>
    <w:rsid w:val="000E3B50"/>
    <w:rsid w:val="000E4409"/>
    <w:rsid w:val="000E6093"/>
    <w:rsid w:val="000F43E7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B3560"/>
    <w:rsid w:val="003B36A9"/>
    <w:rsid w:val="003C2D15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0482"/>
    <w:rsid w:val="006823ED"/>
    <w:rsid w:val="006A7C5A"/>
    <w:rsid w:val="006B6B2F"/>
    <w:rsid w:val="006C08D7"/>
    <w:rsid w:val="006D425F"/>
    <w:rsid w:val="006F0602"/>
    <w:rsid w:val="00705A46"/>
    <w:rsid w:val="00711C34"/>
    <w:rsid w:val="007374CA"/>
    <w:rsid w:val="007429E8"/>
    <w:rsid w:val="0074488B"/>
    <w:rsid w:val="00746A06"/>
    <w:rsid w:val="00763CC6"/>
    <w:rsid w:val="00764539"/>
    <w:rsid w:val="00767080"/>
    <w:rsid w:val="00772812"/>
    <w:rsid w:val="007875EA"/>
    <w:rsid w:val="00797E29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75EB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21C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469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54F79"/>
    <w:rsid w:val="00E62C54"/>
    <w:rsid w:val="00E76D7B"/>
    <w:rsid w:val="00E8136B"/>
    <w:rsid w:val="00E83694"/>
    <w:rsid w:val="00E83CD3"/>
    <w:rsid w:val="00EA65D2"/>
    <w:rsid w:val="00EB1954"/>
    <w:rsid w:val="00ED1E85"/>
    <w:rsid w:val="00EF5CAF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  <w:rsid w:val="00FF0D36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8190-42B2-4CEB-8C0C-1768055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        1. Внести в Административный регламент предоставления муниципальной услуги «Прие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</vt:lpstr>
      <vt:lpstr>        1.2. Изложить пункт 2.2.1. подраздела 2.2. раздела 2 Административного регламент</vt:lpstr>
      <vt:lpstr>        «2.2.1.	Муниципальная услуга предоставляется Администрацией муниципального образ</vt:lpstr>
      <vt:lpstr>        1.3. Абзац 6 пункта 2.5. раздела 2 признать утратившими силу.</vt:lpstr>
      <vt:lpstr>        «Исчерпывающий перечень документов, необходимых в соответствии с федеральными и </vt:lpstr>
      <vt:lpstr>        1.5. Абзац 5 пункта 2.6.3. подраздела 2.6. раздела 2 признать утратившими силу.</vt:lpstr>
      <vt:lpstr>        1.6. Изложить пункт 2.61.3. подраздела 2.6. раздела 2 Административного регламен</vt:lpstr>
      <vt:lpstr>        «2.61.3. Отдел по образованию, физической культуре и спорту Администрации муниц</vt:lpstr>
      <vt:lpstr>        1.9. Дополнить пункт 2.14.2. подраздела 2.14. раздела 2 подпунктом 5 следующего </vt:lpstr>
      <vt:lpstr>        5) возможность либо невозможность получения   муниципальной   услуги   в многофу</vt:lpstr>
      <vt:lpstr>        1.14. Подраздел 3.2. раздела 3 признать утратившими силу.</vt:lpstr>
    </vt:vector>
  </TitlesOfParts>
  <Company>RePack by SPecialiST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2019-07-24T13:17:00Z</cp:lastPrinted>
  <dcterms:created xsi:type="dcterms:W3CDTF">2020-03-12T10:53:00Z</dcterms:created>
  <dcterms:modified xsi:type="dcterms:W3CDTF">2020-03-12T11:05:00Z</dcterms:modified>
</cp:coreProperties>
</file>