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C1" w:rsidRDefault="003B37C1" w:rsidP="003B37C1">
      <w:pPr>
        <w:jc w:val="center"/>
        <w:rPr>
          <w:sz w:val="28"/>
          <w:szCs w:val="28"/>
        </w:rPr>
      </w:pPr>
      <w:r w:rsidRPr="003B37C1">
        <w:rPr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r w:rsidRPr="00A425CF">
        <w:rPr>
          <w:b/>
          <w:sz w:val="28"/>
          <w:szCs w:val="28"/>
        </w:rPr>
        <w:t>АДМИНИСТРАЦИЯ МУНИЦИПАЛЬНОГО ОБРАЗОВАНИЯ</w:t>
      </w:r>
    </w:p>
    <w:p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r w:rsidRPr="00A425CF">
        <w:rPr>
          <w:b/>
          <w:sz w:val="28"/>
          <w:szCs w:val="28"/>
        </w:rPr>
        <w:t>РУДНЯНСКИЙ РАЙОН СМОЛЕНСКОЙ ОБЛАСТИ</w:t>
      </w:r>
    </w:p>
    <w:p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</w:p>
    <w:p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proofErr w:type="gramStart"/>
      <w:r w:rsidRPr="00A425CF">
        <w:rPr>
          <w:b/>
          <w:sz w:val="28"/>
          <w:szCs w:val="28"/>
        </w:rPr>
        <w:t>П</w:t>
      </w:r>
      <w:proofErr w:type="gramEnd"/>
      <w:r w:rsidRPr="00A425CF">
        <w:rPr>
          <w:b/>
          <w:sz w:val="28"/>
          <w:szCs w:val="28"/>
        </w:rPr>
        <w:t xml:space="preserve"> О С Т А Н О В Л Е Н И Е</w:t>
      </w:r>
    </w:p>
    <w:p w:rsidR="003B37C1" w:rsidRPr="00A425CF" w:rsidRDefault="003B37C1" w:rsidP="003B37C1">
      <w:pPr>
        <w:outlineLvl w:val="2"/>
        <w:rPr>
          <w:b/>
          <w:sz w:val="28"/>
          <w:szCs w:val="28"/>
        </w:rPr>
      </w:pPr>
    </w:p>
    <w:p w:rsidR="003B37C1" w:rsidRPr="00A425CF" w:rsidRDefault="003B37C1" w:rsidP="003B37C1">
      <w:pPr>
        <w:outlineLvl w:val="2"/>
        <w:rPr>
          <w:sz w:val="28"/>
          <w:szCs w:val="28"/>
        </w:rPr>
      </w:pPr>
      <w:r w:rsidRPr="00A425CF">
        <w:rPr>
          <w:sz w:val="28"/>
          <w:szCs w:val="28"/>
        </w:rPr>
        <w:t xml:space="preserve">  </w:t>
      </w:r>
      <w:bookmarkStart w:id="0" w:name="_GoBack"/>
      <w:r w:rsidRPr="00A425C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____________202</w:t>
      </w:r>
      <w:r w:rsidR="00CD28D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425CF">
        <w:rPr>
          <w:sz w:val="28"/>
          <w:szCs w:val="28"/>
        </w:rPr>
        <w:t xml:space="preserve">  № </w:t>
      </w:r>
      <w:bookmarkEnd w:id="0"/>
      <w:r>
        <w:rPr>
          <w:sz w:val="28"/>
          <w:szCs w:val="28"/>
        </w:rPr>
        <w:t>_____</w:t>
      </w:r>
    </w:p>
    <w:p w:rsidR="003B37C1" w:rsidRDefault="003B37C1" w:rsidP="003B37C1">
      <w:pPr>
        <w:outlineLvl w:val="2"/>
        <w:rPr>
          <w:sz w:val="28"/>
          <w:szCs w:val="28"/>
        </w:rPr>
      </w:pPr>
    </w:p>
    <w:tbl>
      <w:tblPr>
        <w:tblStyle w:val="affb"/>
        <w:tblW w:w="0" w:type="auto"/>
        <w:tblLook w:val="04A0"/>
      </w:tblPr>
      <w:tblGrid>
        <w:gridCol w:w="4786"/>
      </w:tblGrid>
      <w:tr w:rsidR="003B37C1" w:rsidTr="008004AE">
        <w:trPr>
          <w:trHeight w:val="158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50B1" w:rsidRDefault="003B37C1" w:rsidP="008004AE">
            <w:pPr>
              <w:widowControl w:val="0"/>
              <w:spacing w:after="120"/>
              <w:jc w:val="both"/>
            </w:pPr>
            <w:r w:rsidRPr="003B37C1">
              <w:t xml:space="preserve">Об утверждении </w:t>
            </w:r>
            <w:r>
              <w:t>А</w:t>
            </w:r>
            <w:r w:rsidRPr="003B37C1">
              <w:t xml:space="preserve">дминистративного регламента                предоставления </w:t>
            </w:r>
            <w:r w:rsidR="00E450B1">
              <w:t xml:space="preserve">муниципальной услуги </w:t>
            </w:r>
            <w:r w:rsidRPr="003B37C1">
              <w:t xml:space="preserve">                                                         «</w:t>
            </w:r>
            <w:r w:rsidR="008004AE">
              <w:t>Организация отдыха детей в каникулярное время</w:t>
            </w:r>
            <w:r w:rsidRPr="003B37C1">
              <w:t>»</w:t>
            </w:r>
          </w:p>
          <w:p w:rsidR="008004AE" w:rsidRDefault="008004AE" w:rsidP="008004AE">
            <w:pPr>
              <w:widowControl w:val="0"/>
              <w:spacing w:after="120"/>
              <w:jc w:val="both"/>
            </w:pPr>
          </w:p>
        </w:tc>
      </w:tr>
    </w:tbl>
    <w:p w:rsidR="00E450B1" w:rsidRPr="00E450B1" w:rsidRDefault="00E450B1" w:rsidP="00E450B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Федеральными законами </w:t>
      </w:r>
      <w:r w:rsidRPr="00E450B1">
        <w:rPr>
          <w:rFonts w:ascii="Times New Roman" w:hAnsi="Times New Roman"/>
          <w:b w:val="0"/>
          <w:sz w:val="28"/>
          <w:szCs w:val="28"/>
        </w:rPr>
        <w:t>от</w:t>
      </w:r>
      <w:hyperlink r:id="rId9" w:history="1">
        <w:r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27.07.2010 № 210-ФЗ «Об орг</w:t>
        </w:r>
        <w:r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а</w:t>
        </w:r>
        <w:r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низации предоставления государственных и муниципальных услуг»</w:t>
        </w:r>
      </w:hyperlink>
      <w:r w:rsidRPr="00E450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ем Администрации муниципального образования Руднянский район Смоленской области от 12.12.2012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3B37C1" w:rsidRPr="003B37C1" w:rsidRDefault="003B37C1" w:rsidP="003B37C1">
      <w:pPr>
        <w:pStyle w:val="aff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37C1" w:rsidRPr="003B37C1" w:rsidRDefault="003B37C1" w:rsidP="003B37C1">
      <w:pPr>
        <w:pStyle w:val="aff5"/>
        <w:ind w:firstLine="851"/>
        <w:jc w:val="both"/>
        <w:rPr>
          <w:rFonts w:ascii="Times New Roman" w:hAnsi="Times New Roman"/>
          <w:sz w:val="28"/>
          <w:szCs w:val="28"/>
        </w:rPr>
      </w:pPr>
      <w:r w:rsidRPr="003B37C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</w:t>
      </w:r>
      <w:proofErr w:type="gramStart"/>
      <w:r w:rsidRPr="003B37C1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3B37C1">
        <w:rPr>
          <w:rFonts w:ascii="Times New Roman" w:hAnsi="Times New Roman"/>
          <w:sz w:val="28"/>
          <w:szCs w:val="28"/>
        </w:rPr>
        <w:t xml:space="preserve"> области  </w:t>
      </w:r>
      <w:proofErr w:type="spellStart"/>
      <w:proofErr w:type="gramStart"/>
      <w:r w:rsidRPr="003B37C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B37C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B37C1">
        <w:rPr>
          <w:rFonts w:ascii="Times New Roman" w:hAnsi="Times New Roman"/>
          <w:sz w:val="28"/>
          <w:szCs w:val="28"/>
        </w:rPr>
        <w:t>н</w:t>
      </w:r>
      <w:proofErr w:type="spellEnd"/>
      <w:r w:rsidRPr="003B37C1">
        <w:rPr>
          <w:rFonts w:ascii="Times New Roman" w:hAnsi="Times New Roman"/>
          <w:sz w:val="28"/>
          <w:szCs w:val="28"/>
        </w:rPr>
        <w:t xml:space="preserve"> о в л я е т:</w:t>
      </w:r>
    </w:p>
    <w:p w:rsidR="003B37C1" w:rsidRPr="003B37C1" w:rsidRDefault="003B37C1" w:rsidP="003B37C1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E450B1" w:rsidRDefault="003B37C1" w:rsidP="00281AC3">
      <w:pPr>
        <w:pStyle w:val="aff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0B1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E450B1" w:rsidRPr="00E450B1">
        <w:rPr>
          <w:rFonts w:ascii="Times New Roman" w:hAnsi="Times New Roman"/>
          <w:sz w:val="28"/>
          <w:szCs w:val="28"/>
        </w:rPr>
        <w:t>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Pr="00E450B1">
        <w:rPr>
          <w:rFonts w:ascii="Times New Roman" w:hAnsi="Times New Roman"/>
          <w:sz w:val="28"/>
          <w:szCs w:val="28"/>
        </w:rPr>
        <w:t>»</w:t>
      </w:r>
      <w:r w:rsidR="00A95473">
        <w:rPr>
          <w:rFonts w:ascii="Times New Roman" w:hAnsi="Times New Roman"/>
          <w:sz w:val="28"/>
          <w:szCs w:val="28"/>
        </w:rPr>
        <w:t>.</w:t>
      </w:r>
    </w:p>
    <w:p w:rsidR="008004AE" w:rsidRPr="00E450B1" w:rsidRDefault="00031B2F" w:rsidP="00281AC3">
      <w:pPr>
        <w:pStyle w:val="aff5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7C1" w:rsidRPr="00E450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B37C1" w:rsidRPr="00E450B1">
        <w:rPr>
          <w:rFonts w:ascii="Times New Roman" w:hAnsi="Times New Roman"/>
          <w:sz w:val="28"/>
          <w:szCs w:val="28"/>
        </w:rPr>
        <w:t>Отделу по  образованию, физической культуре и спорту Администрации муниципального образования Руднянский район Смоленской области (</w:t>
      </w:r>
      <w:r w:rsidR="00A95473">
        <w:rPr>
          <w:rFonts w:ascii="Times New Roman" w:hAnsi="Times New Roman"/>
          <w:sz w:val="28"/>
          <w:szCs w:val="28"/>
        </w:rPr>
        <w:t xml:space="preserve">О.Г. </w:t>
      </w:r>
      <w:r w:rsidR="003B37C1" w:rsidRPr="00E450B1">
        <w:rPr>
          <w:rFonts w:ascii="Times New Roman" w:hAnsi="Times New Roman"/>
          <w:sz w:val="28"/>
          <w:szCs w:val="28"/>
        </w:rPr>
        <w:t>Зуева) обеспечить предоставление муниципальной услуги в соответствии с Административным регламентом</w:t>
      </w:r>
      <w:r w:rsidR="00A95473">
        <w:rPr>
          <w:rFonts w:ascii="Times New Roman" w:hAnsi="Times New Roman"/>
          <w:sz w:val="28"/>
          <w:szCs w:val="28"/>
        </w:rPr>
        <w:t xml:space="preserve"> </w:t>
      </w:r>
      <w:r w:rsidR="00A95473" w:rsidRPr="00E450B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8004AE" w:rsidRPr="00E450B1">
        <w:rPr>
          <w:rFonts w:ascii="Times New Roman" w:hAnsi="Times New Roman"/>
          <w:sz w:val="28"/>
          <w:szCs w:val="28"/>
        </w:rPr>
        <w:t>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="008004AE"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="008004AE" w:rsidRPr="00E450B1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>.</w:t>
      </w:r>
    </w:p>
    <w:p w:rsidR="003B37C1" w:rsidRPr="00281AC3" w:rsidRDefault="003B37C1" w:rsidP="00281AC3">
      <w:pPr>
        <w:pStyle w:val="aff5"/>
        <w:tabs>
          <w:tab w:val="left" w:pos="1134"/>
        </w:tabs>
        <w:ind w:firstLine="851"/>
        <w:jc w:val="both"/>
        <w:rPr>
          <w:rStyle w:val="FontStyle39"/>
          <w:sz w:val="28"/>
          <w:szCs w:val="28"/>
        </w:rPr>
      </w:pPr>
      <w:r w:rsidRPr="00E450B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10" w:history="1">
        <w:r w:rsidR="00281AC3" w:rsidRPr="00281AC3">
          <w:rPr>
            <w:rStyle w:val="affc"/>
            <w:rFonts w:ascii="Times New Roman" w:hAnsi="Times New Roman"/>
            <w:color w:val="auto"/>
            <w:sz w:val="28"/>
            <w:szCs w:val="28"/>
          </w:rPr>
          <w:t>http://рудня.рф/</w:t>
        </w:r>
      </w:hyperlink>
      <w:r w:rsidRPr="00281AC3">
        <w:rPr>
          <w:rStyle w:val="FontStyle39"/>
          <w:sz w:val="28"/>
          <w:szCs w:val="28"/>
        </w:rPr>
        <w:t>.</w:t>
      </w:r>
    </w:p>
    <w:p w:rsidR="00281AC3" w:rsidRDefault="00281AC3" w:rsidP="00281AC3">
      <w:pPr>
        <w:suppressAutoHyphens w:val="0"/>
        <w:ind w:firstLine="851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муниципального образования Руднянский район Смоленской области В.А. Романенко.</w:t>
      </w:r>
    </w:p>
    <w:p w:rsidR="00281AC3" w:rsidRPr="00E450B1" w:rsidRDefault="00281AC3" w:rsidP="00281AC3">
      <w:pPr>
        <w:pStyle w:val="aff5"/>
        <w:tabs>
          <w:tab w:val="left" w:pos="1134"/>
        </w:tabs>
        <w:ind w:firstLine="851"/>
        <w:jc w:val="both"/>
        <w:rPr>
          <w:rStyle w:val="FontStyle39"/>
          <w:sz w:val="28"/>
          <w:szCs w:val="28"/>
        </w:rPr>
      </w:pPr>
    </w:p>
    <w:p w:rsidR="003B37C1" w:rsidRPr="00A425CF" w:rsidRDefault="003B37C1" w:rsidP="003B37C1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A425CF">
        <w:rPr>
          <w:sz w:val="28"/>
          <w:szCs w:val="28"/>
        </w:rPr>
        <w:t xml:space="preserve">Глава   муниципального образования                                                            </w:t>
      </w:r>
    </w:p>
    <w:p w:rsidR="003B37C1" w:rsidRPr="00A425CF" w:rsidRDefault="003B37C1" w:rsidP="003B37C1">
      <w:pPr>
        <w:outlineLvl w:val="2"/>
        <w:rPr>
          <w:sz w:val="28"/>
          <w:szCs w:val="28"/>
        </w:rPr>
      </w:pPr>
      <w:r w:rsidRPr="00A425CF">
        <w:rPr>
          <w:sz w:val="28"/>
          <w:szCs w:val="28"/>
        </w:rPr>
        <w:t xml:space="preserve">Руднянский район Смоленской области                       </w:t>
      </w:r>
      <w:r w:rsidR="00281AC3">
        <w:rPr>
          <w:sz w:val="28"/>
          <w:szCs w:val="28"/>
        </w:rPr>
        <w:t xml:space="preserve">              </w:t>
      </w:r>
      <w:r w:rsidRPr="00A425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425CF">
        <w:rPr>
          <w:sz w:val="28"/>
          <w:szCs w:val="28"/>
        </w:rPr>
        <w:t xml:space="preserve">    </w:t>
      </w:r>
      <w:r w:rsidRPr="00A425CF">
        <w:rPr>
          <w:b/>
          <w:sz w:val="28"/>
          <w:szCs w:val="28"/>
        </w:rPr>
        <w:t>Ю.И. Ивашкин</w:t>
      </w:r>
    </w:p>
    <w:tbl>
      <w:tblPr>
        <w:tblStyle w:val="affb"/>
        <w:tblW w:w="0" w:type="auto"/>
        <w:tblInd w:w="6204" w:type="dxa"/>
        <w:tblLook w:val="04A0"/>
      </w:tblPr>
      <w:tblGrid>
        <w:gridCol w:w="4217"/>
      </w:tblGrid>
      <w:tr w:rsidR="00281AC3" w:rsidTr="00281AC3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81AC3" w:rsidRPr="00281AC3" w:rsidRDefault="00281AC3" w:rsidP="00281AC3">
            <w:pPr>
              <w:rPr>
                <w:color w:val="000000"/>
              </w:rPr>
            </w:pPr>
            <w:r w:rsidRPr="00281AC3">
              <w:rPr>
                <w:color w:val="000000"/>
              </w:rPr>
              <w:lastRenderedPageBreak/>
              <w:t>УТВЕРЖДЕН</w:t>
            </w:r>
          </w:p>
          <w:p w:rsidR="00281AC3" w:rsidRDefault="00281AC3" w:rsidP="00281AC3">
            <w:pPr>
              <w:pStyle w:val="aff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A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Руднянский район Смоленской области </w:t>
            </w:r>
          </w:p>
          <w:p w:rsidR="00281AC3" w:rsidRPr="00281AC3" w:rsidRDefault="00281AC3" w:rsidP="00CD28DF">
            <w:pPr>
              <w:pStyle w:val="aff5"/>
              <w:rPr>
                <w:rFonts w:ascii="Times New Roman" w:hAnsi="Times New Roman"/>
                <w:b/>
                <w:sz w:val="28"/>
                <w:szCs w:val="28"/>
              </w:rPr>
            </w:pPr>
            <w:r w:rsidRPr="00281AC3">
              <w:rPr>
                <w:rFonts w:ascii="Times New Roman" w:hAnsi="Times New Roman"/>
                <w:color w:val="000000"/>
                <w:sz w:val="28"/>
                <w:szCs w:val="28"/>
              </w:rPr>
              <w:t>от 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D28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281A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№______</w:t>
            </w:r>
          </w:p>
        </w:tc>
      </w:tr>
    </w:tbl>
    <w:p w:rsidR="00281AC3" w:rsidRDefault="00281AC3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281AC3" w:rsidRDefault="00281AC3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004AE" w:rsidRPr="008004AE" w:rsidRDefault="008004AE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«Организация отдыха детей в каникулярное время»</w:t>
      </w:r>
    </w:p>
    <w:p w:rsidR="008004AE" w:rsidRPr="008004AE" w:rsidRDefault="008004AE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 Общие положения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8004AE" w:rsidRDefault="00760AAF" w:rsidP="008004AE">
      <w:pPr>
        <w:pStyle w:val="aff5"/>
        <w:tabs>
          <w:tab w:val="left" w:pos="993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4AE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8004AE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8004AE" w:rsidRPr="008004AE">
        <w:rPr>
          <w:rFonts w:ascii="Times New Roman" w:hAnsi="Times New Roman"/>
          <w:sz w:val="28"/>
          <w:szCs w:val="28"/>
        </w:rPr>
        <w:t>«Организация отдыха детей в каникулярное время»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 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="008004AE"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="008004AE" w:rsidRPr="00E450B1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>(далее –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E660FB" w:rsidRDefault="00760AAF" w:rsidP="00E660FB">
      <w:pPr>
        <w:pStyle w:val="aff2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60FB">
        <w:rPr>
          <w:b/>
          <w:bCs/>
          <w:sz w:val="28"/>
          <w:szCs w:val="28"/>
        </w:rPr>
        <w:t>Круг заявителей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1.2.1. Заявителями  на предоставление муниципальной услуги являются: 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от 6 лет 6 месяцев до 17 лет включительно, проживающие на территории </w:t>
      </w:r>
      <w:r w:rsidR="008004AE">
        <w:rPr>
          <w:sz w:val="28"/>
          <w:szCs w:val="28"/>
        </w:rPr>
        <w:t xml:space="preserve">муниципального образования Руднянский район </w:t>
      </w:r>
      <w:r w:rsidRPr="00451403">
        <w:rPr>
          <w:sz w:val="28"/>
          <w:szCs w:val="28"/>
        </w:rPr>
        <w:t xml:space="preserve">Смоленской области (далее – ребенок, дети). 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1.2.2. Первоочередное право на отдых в каникулярное время (летнее</w:t>
      </w:r>
      <w:r w:rsidR="008004AE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8004AE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имеют следующие категории детей: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дети-сироты;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оставшиеся без попечения родителей;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дети-инвалиды;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ограниченными возможностями здоровья (имеющие недостатки в физическом и (или) психическом развитии);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проживающие в семьях, получающих государственное пособие на ребенка в Смоленской области;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оказавшиеся в экстремальных условиях;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из семей беженцев и вынужденных переселенцев;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насилия;</w:t>
      </w:r>
    </w:p>
    <w:p w:rsidR="005E091A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отклонениями в поведении</w:t>
      </w:r>
      <w:r w:rsidR="00673741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по образованию</w:t>
      </w:r>
      <w:r w:rsidR="008004AE">
        <w:rPr>
          <w:sz w:val="28"/>
          <w:szCs w:val="28"/>
        </w:rPr>
        <w:t xml:space="preserve">, физической культуре и споту </w:t>
      </w:r>
      <w:r w:rsidRPr="00451403">
        <w:rPr>
          <w:sz w:val="28"/>
          <w:szCs w:val="28"/>
        </w:rPr>
        <w:t xml:space="preserve">Администрации муниципального образования </w:t>
      </w:r>
      <w:r w:rsidR="008004AE">
        <w:rPr>
          <w:sz w:val="28"/>
          <w:szCs w:val="28"/>
        </w:rPr>
        <w:t>Руднянский</w:t>
      </w:r>
      <w:r w:rsidRPr="00451403">
        <w:rPr>
          <w:sz w:val="28"/>
          <w:szCs w:val="28"/>
        </w:rPr>
        <w:t xml:space="preserve"> район Смоленской области (далее –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>):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лично;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телефону: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в письменном виде;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электронной почте.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1.3.2. </w:t>
      </w:r>
      <w:proofErr w:type="gramStart"/>
      <w:r w:rsidRPr="00451403">
        <w:rPr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размещаются на официальном сайте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по адресу: </w:t>
      </w:r>
      <w:r w:rsidR="007F7445" w:rsidRPr="007F7445">
        <w:rPr>
          <w:sz w:val="28"/>
          <w:szCs w:val="28"/>
        </w:rPr>
        <w:t>https://xn--d1ashm6d.xn--p1ai/</w:t>
      </w:r>
      <w:proofErr w:type="spellStart"/>
      <w:r w:rsidR="007F7445" w:rsidRPr="007F7445">
        <w:rPr>
          <w:sz w:val="28"/>
          <w:szCs w:val="28"/>
        </w:rPr>
        <w:t>leftmenu</w:t>
      </w:r>
      <w:proofErr w:type="spellEnd"/>
      <w:r w:rsidR="007F7445" w:rsidRPr="007F7445">
        <w:rPr>
          <w:sz w:val="28"/>
          <w:szCs w:val="28"/>
        </w:rPr>
        <w:t>/</w:t>
      </w:r>
      <w:proofErr w:type="spellStart"/>
      <w:r w:rsidR="007F7445" w:rsidRPr="007F7445">
        <w:rPr>
          <w:sz w:val="28"/>
          <w:szCs w:val="28"/>
        </w:rPr>
        <w:t>municipalnyj-zakaz</w:t>
      </w:r>
      <w:proofErr w:type="spellEnd"/>
      <w:r w:rsidR="007F7445" w:rsidRPr="007F7445">
        <w:rPr>
          <w:sz w:val="28"/>
          <w:szCs w:val="28"/>
        </w:rPr>
        <w:t>/</w:t>
      </w:r>
      <w:proofErr w:type="spellStart"/>
      <w:r w:rsidR="007F7445" w:rsidRPr="007F7445">
        <w:rPr>
          <w:sz w:val="28"/>
          <w:szCs w:val="28"/>
        </w:rPr>
        <w:t>obrazovanie</w:t>
      </w:r>
      <w:proofErr w:type="spellEnd"/>
      <w:r w:rsidR="007F7445" w:rsidRPr="007F7445">
        <w:rPr>
          <w:sz w:val="28"/>
          <w:szCs w:val="28"/>
        </w:rPr>
        <w:t>/</w:t>
      </w:r>
      <w:r w:rsidR="007F7445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в </w:t>
      </w:r>
      <w:proofErr w:type="spellStart"/>
      <w:r w:rsidRPr="00451403">
        <w:rPr>
          <w:sz w:val="28"/>
          <w:szCs w:val="28"/>
        </w:rPr>
        <w:t>информационно-телекоммуникацион</w:t>
      </w:r>
      <w:r w:rsidR="00673741">
        <w:rPr>
          <w:sz w:val="28"/>
          <w:szCs w:val="28"/>
        </w:rPr>
        <w:t>-</w:t>
      </w:r>
      <w:r w:rsidRPr="00451403">
        <w:rPr>
          <w:sz w:val="28"/>
          <w:szCs w:val="28"/>
        </w:rPr>
        <w:t>ной</w:t>
      </w:r>
      <w:proofErr w:type="spellEnd"/>
      <w:r w:rsidRPr="00451403">
        <w:rPr>
          <w:sz w:val="28"/>
          <w:szCs w:val="28"/>
        </w:rPr>
        <w:t xml:space="preserve"> сети «Интернет», региональных государственных информационных системах «Реестр государственных и муниципальных услуг (функций) Смоленской области»  и «Портал государственных и муниципальных услуг (функций) Смоленской области» с последующим размещением</w:t>
      </w:r>
      <w:proofErr w:type="gramEnd"/>
      <w:r w:rsidRPr="00451403">
        <w:rPr>
          <w:sz w:val="28"/>
          <w:szCs w:val="28"/>
        </w:rPr>
        <w:t xml:space="preserve"> сведений в федеральной государственной информационной системе «Единый портал государственных и муниципальных услуг (функций).</w:t>
      </w:r>
    </w:p>
    <w:p w:rsidR="00760AAF" w:rsidRPr="00451403" w:rsidRDefault="00760AAF" w:rsidP="00760AAF">
      <w:pPr>
        <w:pStyle w:val="af6"/>
        <w:ind w:firstLine="1"/>
        <w:rPr>
          <w:rFonts w:ascii="Times New Roman" w:hAnsi="Times New Roman" w:cs="Times New Roman"/>
          <w:szCs w:val="28"/>
        </w:rPr>
      </w:pPr>
      <w:r w:rsidRPr="00451403">
        <w:rPr>
          <w:rFonts w:ascii="Times New Roman" w:hAnsi="Times New Roman" w:cs="Times New Roman"/>
          <w:szCs w:val="28"/>
        </w:rPr>
        <w:t xml:space="preserve">         1.3.3. Размещаемая информация содержит также:</w:t>
      </w:r>
    </w:p>
    <w:p w:rsidR="00760AAF" w:rsidRPr="00451403" w:rsidRDefault="00760AAF" w:rsidP="00760AAF">
      <w:pPr>
        <w:numPr>
          <w:ilvl w:val="1"/>
          <w:numId w:val="6"/>
        </w:numPr>
        <w:suppressAutoHyphens w:val="0"/>
        <w:ind w:left="0"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60AAF" w:rsidRPr="00451403" w:rsidRDefault="00760AAF" w:rsidP="00760AAF">
      <w:pPr>
        <w:numPr>
          <w:ilvl w:val="1"/>
          <w:numId w:val="6"/>
        </w:numPr>
        <w:suppressAutoHyphens w:val="0"/>
        <w:ind w:left="0"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текст Административного регламента с приложениями;</w:t>
      </w:r>
    </w:p>
    <w:p w:rsidR="00760AAF" w:rsidRPr="00451403" w:rsidRDefault="00760AAF" w:rsidP="00760AAF">
      <w:pPr>
        <w:numPr>
          <w:ilvl w:val="1"/>
          <w:numId w:val="6"/>
        </w:numPr>
        <w:suppressAutoHyphens w:val="0"/>
        <w:ind w:left="0"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60AAF" w:rsidRPr="00451403" w:rsidRDefault="00760AAF" w:rsidP="00760AAF">
      <w:pPr>
        <w:numPr>
          <w:ilvl w:val="1"/>
          <w:numId w:val="6"/>
        </w:numPr>
        <w:suppressAutoHyphens w:val="0"/>
        <w:ind w:left="0"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порядок обжалования действий (бездействия) и решений, осуществляемых и принимаемых Комитетом в ходе предоставления муниципальной услуги.</w:t>
      </w:r>
    </w:p>
    <w:p w:rsidR="00760AAF" w:rsidRPr="00451403" w:rsidRDefault="00760AAF" w:rsidP="00760AA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51403">
        <w:rPr>
          <w:sz w:val="28"/>
          <w:szCs w:val="28"/>
        </w:rPr>
        <w:t>1.3.4. И</w:t>
      </w:r>
      <w:r w:rsidRPr="00451403">
        <w:rPr>
          <w:noProof/>
          <w:sz w:val="28"/>
          <w:szCs w:val="28"/>
        </w:rPr>
        <w:t xml:space="preserve">нформирование </w:t>
      </w:r>
      <w:r w:rsidRPr="00451403">
        <w:rPr>
          <w:sz w:val="28"/>
          <w:szCs w:val="28"/>
        </w:rPr>
        <w:t>з</w:t>
      </w:r>
      <w:r w:rsidRPr="00451403">
        <w:rPr>
          <w:noProof/>
          <w:sz w:val="28"/>
          <w:szCs w:val="28"/>
        </w:rPr>
        <w:t xml:space="preserve">аявителей </w:t>
      </w:r>
      <w:r w:rsidRPr="00451403">
        <w:rPr>
          <w:sz w:val="28"/>
          <w:szCs w:val="28"/>
        </w:rPr>
        <w:t>о</w:t>
      </w:r>
      <w:r w:rsidRPr="00451403">
        <w:rPr>
          <w:noProof/>
          <w:sz w:val="28"/>
          <w:szCs w:val="28"/>
        </w:rPr>
        <w:t xml:space="preserve"> </w:t>
      </w:r>
      <w:r w:rsidRPr="00451403">
        <w:rPr>
          <w:sz w:val="28"/>
          <w:szCs w:val="28"/>
        </w:rPr>
        <w:t>п</w:t>
      </w:r>
      <w:r w:rsidRPr="00451403">
        <w:rPr>
          <w:noProof/>
          <w:sz w:val="28"/>
          <w:szCs w:val="28"/>
        </w:rPr>
        <w:t xml:space="preserve">орядке </w:t>
      </w:r>
      <w:r w:rsidRPr="00451403">
        <w:rPr>
          <w:sz w:val="28"/>
          <w:szCs w:val="28"/>
        </w:rPr>
        <w:t>п</w:t>
      </w:r>
      <w:r w:rsidRPr="00451403">
        <w:rPr>
          <w:noProof/>
          <w:sz w:val="28"/>
          <w:szCs w:val="28"/>
        </w:rPr>
        <w:t xml:space="preserve">редоставления </w:t>
      </w:r>
      <w:r w:rsidRPr="00451403">
        <w:rPr>
          <w:sz w:val="28"/>
          <w:szCs w:val="28"/>
        </w:rPr>
        <w:t>м</w:t>
      </w:r>
      <w:r w:rsidRPr="00451403">
        <w:rPr>
          <w:noProof/>
          <w:sz w:val="28"/>
          <w:szCs w:val="28"/>
        </w:rPr>
        <w:t xml:space="preserve">униципальной услуги </w:t>
      </w:r>
      <w:r w:rsidRPr="00451403">
        <w:rPr>
          <w:sz w:val="28"/>
          <w:szCs w:val="28"/>
        </w:rPr>
        <w:t>о</w:t>
      </w:r>
      <w:r w:rsidRPr="00451403">
        <w:rPr>
          <w:noProof/>
          <w:sz w:val="28"/>
          <w:szCs w:val="28"/>
        </w:rPr>
        <w:t xml:space="preserve">существляется </w:t>
      </w:r>
      <w:r w:rsidRPr="00451403">
        <w:rPr>
          <w:sz w:val="28"/>
          <w:szCs w:val="28"/>
        </w:rPr>
        <w:t>в</w:t>
      </w:r>
      <w:r w:rsidRPr="00451403">
        <w:rPr>
          <w:noProof/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форме </w:t>
      </w:r>
      <w:r w:rsidRPr="00451403">
        <w:rPr>
          <w:noProof/>
          <w:sz w:val="28"/>
          <w:szCs w:val="28"/>
        </w:rPr>
        <w:t xml:space="preserve">индивидуального </w:t>
      </w:r>
      <w:r w:rsidRPr="00451403">
        <w:rPr>
          <w:sz w:val="28"/>
          <w:szCs w:val="28"/>
        </w:rPr>
        <w:t>и</w:t>
      </w:r>
      <w:r w:rsidRPr="00451403">
        <w:rPr>
          <w:noProof/>
          <w:sz w:val="28"/>
          <w:szCs w:val="28"/>
        </w:rPr>
        <w:t xml:space="preserve">нформирования и публичного </w:t>
      </w:r>
      <w:r w:rsidRPr="00451403">
        <w:rPr>
          <w:sz w:val="28"/>
          <w:szCs w:val="28"/>
        </w:rPr>
        <w:t>и</w:t>
      </w:r>
      <w:r w:rsidRPr="00451403">
        <w:rPr>
          <w:noProof/>
          <w:sz w:val="28"/>
          <w:szCs w:val="28"/>
        </w:rPr>
        <w:t xml:space="preserve">нформирования. </w:t>
      </w:r>
    </w:p>
    <w:p w:rsidR="00760AAF" w:rsidRPr="00451403" w:rsidRDefault="00760AAF" w:rsidP="00760AA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51403">
        <w:rPr>
          <w:noProof/>
          <w:sz w:val="28"/>
          <w:szCs w:val="28"/>
        </w:rPr>
        <w:t>Основными требованиями к информированию заявителей являются:</w:t>
      </w:r>
    </w:p>
    <w:p w:rsidR="00760AAF" w:rsidRPr="00451403" w:rsidRDefault="00760AAF" w:rsidP="00760AA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51403">
        <w:rPr>
          <w:noProof/>
          <w:sz w:val="28"/>
          <w:szCs w:val="28"/>
        </w:rPr>
        <w:t>- достоверность предоставляемой информации;</w:t>
      </w:r>
    </w:p>
    <w:p w:rsidR="00760AAF" w:rsidRPr="00451403" w:rsidRDefault="00760AAF" w:rsidP="00760AA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51403">
        <w:rPr>
          <w:noProof/>
          <w:sz w:val="28"/>
          <w:szCs w:val="28"/>
        </w:rPr>
        <w:lastRenderedPageBreak/>
        <w:t>- четкость в изложении информации;</w:t>
      </w:r>
    </w:p>
    <w:p w:rsidR="00760AAF" w:rsidRPr="00451403" w:rsidRDefault="00760AAF" w:rsidP="00760AA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51403">
        <w:rPr>
          <w:noProof/>
          <w:sz w:val="28"/>
          <w:szCs w:val="28"/>
        </w:rPr>
        <w:t>- полнота информирования;</w:t>
      </w:r>
      <w:r w:rsidRPr="00451403">
        <w:rPr>
          <w:noProof/>
          <w:sz w:val="28"/>
          <w:szCs w:val="28"/>
        </w:rPr>
        <w:tab/>
      </w:r>
    </w:p>
    <w:p w:rsidR="00760AAF" w:rsidRPr="00451403" w:rsidRDefault="00760AAF" w:rsidP="00760AA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51403">
        <w:rPr>
          <w:noProof/>
          <w:sz w:val="28"/>
          <w:szCs w:val="28"/>
        </w:rPr>
        <w:t>- удобство и доступность получения информации.</w:t>
      </w:r>
    </w:p>
    <w:p w:rsidR="00760AAF" w:rsidRPr="00451403" w:rsidRDefault="00760AAF" w:rsidP="00760AAF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760AAF" w:rsidRPr="00451403" w:rsidRDefault="00760AAF" w:rsidP="00760AAF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1.3.6. При необходимости получения консультаций заявители обращаются в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760AAF" w:rsidRPr="00451403" w:rsidRDefault="00760AAF" w:rsidP="00760AA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в письменной форме на основании письменного обращения;</w:t>
      </w:r>
    </w:p>
    <w:p w:rsidR="00760AAF" w:rsidRPr="00451403" w:rsidRDefault="00760AAF" w:rsidP="00760AA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при личном обращении;</w:t>
      </w:r>
    </w:p>
    <w:p w:rsidR="00760AAF" w:rsidRPr="00451403" w:rsidRDefault="00760AAF" w:rsidP="00760AA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телефону 8 (4814</w:t>
      </w:r>
      <w:r w:rsidR="007F7445">
        <w:rPr>
          <w:sz w:val="28"/>
          <w:szCs w:val="28"/>
        </w:rPr>
        <w:t>1</w:t>
      </w:r>
      <w:r w:rsidRPr="00451403">
        <w:rPr>
          <w:sz w:val="28"/>
          <w:szCs w:val="28"/>
        </w:rPr>
        <w:t xml:space="preserve">) </w:t>
      </w:r>
      <w:r w:rsidR="007F7445">
        <w:rPr>
          <w:sz w:val="28"/>
          <w:szCs w:val="28"/>
        </w:rPr>
        <w:t>4</w:t>
      </w:r>
      <w:r w:rsidRPr="00451403">
        <w:rPr>
          <w:sz w:val="28"/>
          <w:szCs w:val="28"/>
        </w:rPr>
        <w:t>-</w:t>
      </w:r>
      <w:r w:rsidR="007F7445">
        <w:rPr>
          <w:sz w:val="28"/>
          <w:szCs w:val="28"/>
        </w:rPr>
        <w:t>17</w:t>
      </w:r>
      <w:r w:rsidRPr="00451403">
        <w:rPr>
          <w:sz w:val="28"/>
          <w:szCs w:val="28"/>
        </w:rPr>
        <w:t>-</w:t>
      </w:r>
      <w:r w:rsidR="007F7445">
        <w:rPr>
          <w:sz w:val="28"/>
          <w:szCs w:val="28"/>
        </w:rPr>
        <w:t>5</w:t>
      </w:r>
      <w:r w:rsidRPr="00451403">
        <w:rPr>
          <w:sz w:val="28"/>
          <w:szCs w:val="28"/>
        </w:rPr>
        <w:t>6</w:t>
      </w:r>
      <w:r w:rsidR="007F7445">
        <w:rPr>
          <w:sz w:val="28"/>
          <w:szCs w:val="28"/>
        </w:rPr>
        <w:t xml:space="preserve"> или 4-17-52</w:t>
      </w:r>
      <w:r w:rsidRPr="00451403">
        <w:rPr>
          <w:sz w:val="28"/>
          <w:szCs w:val="28"/>
        </w:rPr>
        <w:t>;</w:t>
      </w:r>
    </w:p>
    <w:p w:rsidR="00760AAF" w:rsidRPr="00451403" w:rsidRDefault="00760AAF" w:rsidP="00760AA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электронной почте.</w:t>
      </w:r>
    </w:p>
    <w:p w:rsidR="00760AAF" w:rsidRPr="00451403" w:rsidRDefault="00760AAF" w:rsidP="00760AA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Все консультации являются бесплатными.</w:t>
      </w:r>
    </w:p>
    <w:p w:rsidR="00760AAF" w:rsidRPr="00451403" w:rsidRDefault="00760AAF" w:rsidP="00760AA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1.3.8. Требования к форме и характеру взаимодействия должностных лиц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 с заявителями:</w:t>
      </w:r>
    </w:p>
    <w:p w:rsidR="00760AAF" w:rsidRPr="00451403" w:rsidRDefault="00760AAF" w:rsidP="00760AA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60AAF" w:rsidRPr="00451403" w:rsidRDefault="00760AAF" w:rsidP="00760AA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при консультировании по телефону должностное лицо </w:t>
      </w:r>
      <w:r w:rsidR="007F7445">
        <w:rPr>
          <w:sz w:val="28"/>
          <w:szCs w:val="28"/>
        </w:rPr>
        <w:t xml:space="preserve">Отдела </w:t>
      </w:r>
      <w:r w:rsidRPr="00451403">
        <w:rPr>
          <w:iCs/>
          <w:sz w:val="28"/>
          <w:szCs w:val="28"/>
        </w:rPr>
        <w:t>представ</w:t>
      </w:r>
      <w:r w:rsidRPr="00451403">
        <w:rPr>
          <w:sz w:val="28"/>
          <w:szCs w:val="28"/>
        </w:rPr>
        <w:t>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60AAF" w:rsidRPr="00451403" w:rsidRDefault="00760AAF" w:rsidP="00760AA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по завершении консультации должностное лицо </w:t>
      </w:r>
      <w:r w:rsidR="007F7445">
        <w:rPr>
          <w:sz w:val="28"/>
          <w:szCs w:val="28"/>
        </w:rPr>
        <w:t>Отдела</w:t>
      </w:r>
      <w:r w:rsidRPr="00451403">
        <w:rPr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заявителю; </w:t>
      </w:r>
    </w:p>
    <w:p w:rsidR="00760AAF" w:rsidRPr="00451403" w:rsidRDefault="00760AAF" w:rsidP="00760AA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должностные лица </w:t>
      </w:r>
      <w:r w:rsidR="007F7445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2.1. Наименование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Наименование муниципальной услуги – </w:t>
      </w:r>
      <w:r w:rsidR="007F7445" w:rsidRPr="008004AE">
        <w:rPr>
          <w:sz w:val="28"/>
          <w:szCs w:val="28"/>
        </w:rPr>
        <w:t>«</w:t>
      </w:r>
      <w:r w:rsidR="007F7445">
        <w:rPr>
          <w:sz w:val="28"/>
          <w:szCs w:val="28"/>
        </w:rPr>
        <w:t>Организация отдыха детей</w:t>
      </w:r>
      <w:r w:rsidR="007F7445" w:rsidRPr="00E450B1">
        <w:rPr>
          <w:sz w:val="28"/>
          <w:szCs w:val="28"/>
        </w:rPr>
        <w:t xml:space="preserve"> </w:t>
      </w:r>
      <w:r w:rsidR="007F7445">
        <w:rPr>
          <w:sz w:val="28"/>
          <w:szCs w:val="28"/>
        </w:rPr>
        <w:t>в каникулярное время</w:t>
      </w:r>
      <w:r w:rsidR="007F7445" w:rsidRPr="00E450B1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 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 xml:space="preserve">2.2.1. Муниципальную услугу предоставляет </w:t>
      </w:r>
      <w:r w:rsidR="007F7445">
        <w:rPr>
          <w:sz w:val="28"/>
          <w:szCs w:val="28"/>
        </w:rPr>
        <w:t xml:space="preserve">Отдел </w:t>
      </w:r>
      <w:r w:rsidRPr="00451403">
        <w:rPr>
          <w:sz w:val="28"/>
          <w:szCs w:val="28"/>
        </w:rPr>
        <w:t>по образованию</w:t>
      </w:r>
      <w:r w:rsidR="007F7445">
        <w:rPr>
          <w:sz w:val="28"/>
          <w:szCs w:val="28"/>
        </w:rPr>
        <w:t xml:space="preserve">, физической культуре и спорту </w:t>
      </w:r>
      <w:r w:rsidRPr="00451403">
        <w:rPr>
          <w:sz w:val="28"/>
          <w:szCs w:val="28"/>
        </w:rPr>
        <w:t xml:space="preserve">Администрации муниципального образования </w:t>
      </w:r>
      <w:r w:rsidR="007F7445">
        <w:rPr>
          <w:sz w:val="28"/>
          <w:szCs w:val="28"/>
        </w:rPr>
        <w:t>Руднянский район</w:t>
      </w:r>
      <w:r w:rsidRPr="00451403">
        <w:rPr>
          <w:sz w:val="28"/>
          <w:szCs w:val="28"/>
        </w:rPr>
        <w:t xml:space="preserve"> Смоленской области.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2.2.2. При предоставлении услуги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 межрайонным отделом Федеральной миграционной службы по Смоленской области в </w:t>
      </w:r>
      <w:proofErr w:type="gramStart"/>
      <w:r w:rsidRPr="00451403">
        <w:rPr>
          <w:sz w:val="28"/>
          <w:szCs w:val="28"/>
        </w:rPr>
        <w:t>г</w:t>
      </w:r>
      <w:proofErr w:type="gramEnd"/>
      <w:r w:rsidRPr="00451403">
        <w:rPr>
          <w:sz w:val="28"/>
          <w:szCs w:val="28"/>
        </w:rPr>
        <w:t xml:space="preserve">. </w:t>
      </w:r>
      <w:r w:rsidR="007F7445">
        <w:rPr>
          <w:sz w:val="28"/>
          <w:szCs w:val="28"/>
        </w:rPr>
        <w:t>Рудня</w:t>
      </w:r>
      <w:r w:rsidRPr="00451403">
        <w:rPr>
          <w:sz w:val="28"/>
          <w:szCs w:val="28"/>
        </w:rPr>
        <w:t xml:space="preserve"> – для получения документа, подтверждающего место жительства (место пребывания) ребенка на территории Смоленской области;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органом социальной защиты населения – для получения справки органа социальной защиты населения, выданной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области";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территориальным органом федерального органа исполнительной власти в сфере внутренних дел – для получения документа, подтверждающего, что в отношении ребенка было совершено преступление, повлекшее причинение вреда его жизни или здоровью.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60AAF" w:rsidRPr="00451403" w:rsidRDefault="00760AAF" w:rsidP="007F7445">
      <w:pPr>
        <w:pStyle w:val="affd"/>
        <w:ind w:left="0" w:firstLine="709"/>
        <w:jc w:val="both"/>
        <w:rPr>
          <w:color w:val="FF0000"/>
          <w:sz w:val="28"/>
          <w:szCs w:val="28"/>
        </w:rPr>
      </w:pPr>
      <w:r w:rsidRPr="00451403">
        <w:rPr>
          <w:color w:val="FF0000"/>
          <w:sz w:val="28"/>
          <w:szCs w:val="28"/>
        </w:rPr>
        <w:t xml:space="preserve"> </w:t>
      </w:r>
    </w:p>
    <w:p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2.3.1. Результатом предоставления муниципальной услуги является:</w:t>
      </w:r>
    </w:p>
    <w:p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включение в список детей, подлежащих обеспечению отдыхом </w:t>
      </w:r>
      <w:r w:rsidR="007F7445">
        <w:rPr>
          <w:sz w:val="28"/>
          <w:szCs w:val="28"/>
        </w:rPr>
        <w:t>детей</w:t>
      </w:r>
      <w:r w:rsidRPr="00451403">
        <w:rPr>
          <w:sz w:val="28"/>
          <w:szCs w:val="28"/>
        </w:rPr>
        <w:t xml:space="preserve"> в каникулярное время (летнее</w:t>
      </w:r>
      <w:r w:rsidR="007F7445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7F7445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(далее – лагерь, лагеря); </w:t>
      </w:r>
    </w:p>
    <w:p w:rsidR="00760AAF" w:rsidRPr="00451403" w:rsidRDefault="00760AAF" w:rsidP="00673741">
      <w:pPr>
        <w:pStyle w:val="affd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письменное уведомление об отказе в предоставлении муниципальной услуги с указанием причин отказа. 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5 календарных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7F7445">
        <w:rPr>
          <w:sz w:val="28"/>
          <w:szCs w:val="28"/>
        </w:rPr>
        <w:t>Отделе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(по дате регистрации).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0AAF" w:rsidRPr="00451403" w:rsidRDefault="00760AAF" w:rsidP="00760AAF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осуществляется в соответствии: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Конституцией Российской Федерации;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Конвенцией о правах ребенка, одобренной Генеральной Ассамблеей ООН 20.11.89; 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24.07.1998 №124-ФЗ «Об основных гарантиях прав ребенка в Российской Федерации»;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06.10.2003 № 131-ФЗ «Об общих принципах орг</w:t>
      </w:r>
      <w:r w:rsidRPr="00451403">
        <w:rPr>
          <w:sz w:val="28"/>
          <w:szCs w:val="28"/>
        </w:rPr>
        <w:t>а</w:t>
      </w:r>
      <w:r w:rsidRPr="00451403">
        <w:rPr>
          <w:sz w:val="28"/>
          <w:szCs w:val="28"/>
        </w:rPr>
        <w:t>низации местного самоуправления в Российской Федерации»;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27</w:t>
      </w:r>
      <w:r w:rsidR="007F7445">
        <w:rPr>
          <w:sz w:val="28"/>
          <w:szCs w:val="28"/>
        </w:rPr>
        <w:t>.07.</w:t>
      </w:r>
      <w:r w:rsidRPr="00451403">
        <w:rPr>
          <w:sz w:val="28"/>
          <w:szCs w:val="28"/>
        </w:rPr>
        <w:t>2010 № 210-ФЗ «Об организации предоста</w:t>
      </w:r>
      <w:r w:rsidRPr="00451403">
        <w:rPr>
          <w:sz w:val="28"/>
          <w:szCs w:val="28"/>
        </w:rPr>
        <w:t>в</w:t>
      </w:r>
      <w:r w:rsidRPr="00451403">
        <w:rPr>
          <w:sz w:val="28"/>
          <w:szCs w:val="28"/>
        </w:rPr>
        <w:t>ления государственных и муниципальных услуг»;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29.12.2012 № 273-ФЗ «Об образовании в Росси</w:t>
      </w:r>
      <w:r w:rsidRPr="00451403">
        <w:rPr>
          <w:sz w:val="28"/>
          <w:szCs w:val="28"/>
        </w:rPr>
        <w:t>й</w:t>
      </w:r>
      <w:r w:rsidRPr="00451403">
        <w:rPr>
          <w:sz w:val="28"/>
          <w:szCs w:val="28"/>
        </w:rPr>
        <w:t>ской Федерации»;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760AAF" w:rsidRPr="00451403" w:rsidRDefault="00760AAF" w:rsidP="00673741">
      <w:pPr>
        <w:tabs>
          <w:tab w:val="left" w:pos="993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451403">
        <w:rPr>
          <w:sz w:val="28"/>
          <w:szCs w:val="28"/>
        </w:rPr>
        <w:tab/>
      </w:r>
      <w:r w:rsidRPr="00451403">
        <w:rPr>
          <w:color w:val="FF0000"/>
          <w:sz w:val="28"/>
          <w:szCs w:val="28"/>
        </w:rPr>
        <w:tab/>
      </w:r>
    </w:p>
    <w:p w:rsidR="00760AAF" w:rsidRPr="00451403" w:rsidRDefault="00760AAF" w:rsidP="00760AAF">
      <w:pPr>
        <w:pStyle w:val="ConsPlusNormal0"/>
        <w:jc w:val="center"/>
      </w:pPr>
      <w:r w:rsidRPr="00451403">
        <w:rPr>
          <w:b/>
          <w:bCs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760AAF" w:rsidRPr="00451403" w:rsidRDefault="00760AAF" w:rsidP="00760AAF">
      <w:pPr>
        <w:pStyle w:val="ConsPlusNormal0"/>
        <w:tabs>
          <w:tab w:val="left" w:pos="2310"/>
        </w:tabs>
        <w:jc w:val="both"/>
        <w:rPr>
          <w:color w:val="FF0000"/>
        </w:rPr>
      </w:pPr>
      <w:r w:rsidRPr="00451403">
        <w:rPr>
          <w:color w:val="FF0000"/>
        </w:rPr>
        <w:tab/>
      </w:r>
    </w:p>
    <w:p w:rsidR="00760AAF" w:rsidRPr="00451403" w:rsidRDefault="00760AAF" w:rsidP="007F7445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паспорт либо иной документ, удостоверяющий личность заявителя;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2) свидетельство о рождении ребенка (паспорт либо иной документ, удостоверяющий личность,  для ребенка, достигшего возраста 14 лет);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справку из общеобразовательной организации, подтверждающую факт обучения ребенка в общеобразовательной организации;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документ, подтверждающий принадлежность ребенка к одной из категорий детей, указанных в пункте 1.2.2. настоящего Административного регламента (для детей, указанных в пункте 1.2.2. настоящего Административного регламента).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2.6.2. Документами, подтверждающими принадлежность ребенка к одной из категорий детей, указанных в пункте 1.2.2. настоящего Административного регламента, являются: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для ребенка-сироты, ребенка, оставшегося без попечения родителей, - копия распоряжения администрации муниципального образования Смоленской области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2) для ребенка-инвалида - пенсионное удостоверение ребенка-инвалида или справка, 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N 1 к Приказу Министерства здравоохранения и социального развития Российской Федерации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</w:t>
      </w:r>
      <w:proofErr w:type="gramEnd"/>
      <w:r w:rsidRPr="00451403">
        <w:rPr>
          <w:sz w:val="28"/>
          <w:szCs w:val="28"/>
        </w:rPr>
        <w:t xml:space="preserve"> их составления";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для ребенка с ограниченными возможностями здоровья - справка медицинской организации о недостатках в физическом и (или) психическом развитии ребенка;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4) для ребенка, проживающего в семье, получающей государственное пособие на ребенка в Смоленской области, -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 (представляется по собственной инициативе).</w:t>
      </w:r>
      <w:proofErr w:type="gramEnd"/>
      <w:r w:rsidRPr="00451403">
        <w:rPr>
          <w:sz w:val="28"/>
          <w:szCs w:val="28"/>
        </w:rPr>
        <w:t xml:space="preserve">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соответствующий орган социальной защиты населения в порядке, установленном федеральным законодательством;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для ребенка, оказав</w:t>
      </w:r>
      <w:r w:rsidR="005764E1">
        <w:rPr>
          <w:sz w:val="28"/>
          <w:szCs w:val="28"/>
        </w:rPr>
        <w:t>шегося в экстремальных условиях,</w:t>
      </w:r>
      <w:r w:rsidRPr="00451403">
        <w:rPr>
          <w:sz w:val="28"/>
          <w:szCs w:val="28"/>
        </w:rPr>
        <w:t xml:space="preserve"> - документ органа системы профилактики безнадзорности и правонарушений несовершеннолетних </w:t>
      </w:r>
      <w:r w:rsidRPr="00451403">
        <w:rPr>
          <w:sz w:val="28"/>
          <w:szCs w:val="28"/>
        </w:rPr>
        <w:lastRenderedPageBreak/>
        <w:t>соответствующего муниципального образования Смоленской области, подтверждающий, что ребенок относится к указанной категории;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6) для ребенка,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семьи,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данной категории;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7) для ребенка-жертвы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8) для ребенка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9) для ребенка-жертвы насилия -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федеральным законодательством;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10) для ребенка с отклонениями в поведении - справка медицинской организации об отклонениях в поведении ребенка и о направлении ребенка с отклонениями в поведении на оздоровление.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2.6.3. Заявитель вправе представить документы, указанные в п.п. 2.6.1 и </w:t>
      </w:r>
      <w:r w:rsidR="00673741">
        <w:rPr>
          <w:sz w:val="28"/>
          <w:szCs w:val="28"/>
        </w:rPr>
        <w:t xml:space="preserve">      </w:t>
      </w:r>
      <w:r w:rsidRPr="00451403">
        <w:rPr>
          <w:sz w:val="28"/>
          <w:szCs w:val="28"/>
        </w:rPr>
        <w:t>п.п. 2.6.2 настоящего Регламента, в электронной форме посредством федеральной государственной информационной системы «Единый портал государственных и муниципальных услуг (функций).</w:t>
      </w:r>
    </w:p>
    <w:p w:rsidR="00760AAF" w:rsidRPr="00451403" w:rsidRDefault="00760AAF" w:rsidP="005764E1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2.6.4. Документы, представляемые заявителем, должны соответствовать</w:t>
      </w:r>
      <w:r w:rsidR="005764E1">
        <w:rPr>
          <w:rFonts w:ascii="Times New Roman" w:hAnsi="Times New Roman"/>
          <w:sz w:val="28"/>
          <w:szCs w:val="28"/>
        </w:rPr>
        <w:t xml:space="preserve"> </w:t>
      </w:r>
      <w:r w:rsidRPr="00451403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документы не должны быть исполнены карандашом.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2.6.5. Документы, необходимые для получения муниципальной услуги, представляются в подлинниках с одновременным представлением их копий. Копии документов после проверки их соответствия подлинникам заверяются уполномоченным специалистом </w:t>
      </w:r>
      <w:r w:rsidR="005E091A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а, после чего подлинники документов </w:t>
      </w:r>
      <w:r w:rsidRPr="00451403">
        <w:rPr>
          <w:sz w:val="28"/>
          <w:szCs w:val="28"/>
        </w:rPr>
        <w:lastRenderedPageBreak/>
        <w:t>возвращаются заявителю (представителю заявителя). В случае если документ, указанный в подпункте 4 пункта 2.6.1. настоящего Административного регламента, представлен в форме справки, его копия не требуется и подлинник заявителю (представителю заявителя) не возвращается.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proofErr w:type="gramStart"/>
      <w:r w:rsidRPr="00451403">
        <w:rPr>
          <w:b/>
          <w:bCs/>
          <w:sz w:val="28"/>
          <w:szCs w:val="28"/>
        </w:rPr>
        <w:t>2.6.</w:t>
      </w:r>
      <w:r w:rsidRPr="00451403">
        <w:rPr>
          <w:b/>
          <w:bCs/>
          <w:sz w:val="28"/>
          <w:szCs w:val="28"/>
          <w:vertAlign w:val="superscript"/>
        </w:rPr>
        <w:t>1</w:t>
      </w:r>
      <w:r w:rsidRPr="00451403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</w:t>
      </w:r>
      <w:proofErr w:type="gramEnd"/>
      <w:r w:rsidRPr="00451403">
        <w:rPr>
          <w:b/>
          <w:bCs/>
          <w:sz w:val="28"/>
          <w:szCs w:val="28"/>
        </w:rPr>
        <w:t xml:space="preserve"> форме, и порядке их представления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 xml:space="preserve">документ, подтверждающий место жительства (место пребывания) ребенка на территории </w:t>
      </w:r>
      <w:r w:rsidR="005E091A">
        <w:rPr>
          <w:bCs/>
          <w:sz w:val="28"/>
          <w:szCs w:val="28"/>
        </w:rPr>
        <w:t xml:space="preserve">муниципального образования Руднянский район </w:t>
      </w:r>
      <w:r w:rsidRPr="00451403">
        <w:rPr>
          <w:bCs/>
          <w:sz w:val="28"/>
          <w:szCs w:val="28"/>
        </w:rPr>
        <w:t>Смоленской области;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2)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3) документ, подтверждающий, что в отношении ребенка было совершено преступление, повлекшее причинение вреда его жизни или здоровью.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 xml:space="preserve">2. Для получения муниципальной услуги заявитель вправе по собственной инициативе представить документы, указанные в пункте 2.6.1.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4.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>Орган, предоставляющий муниципальную  услугу, не вправе требовать от заявителя: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Pr="00451403">
        <w:rPr>
          <w:bCs/>
          <w:sz w:val="28"/>
          <w:szCs w:val="28"/>
        </w:rPr>
        <w:lastRenderedPageBreak/>
        <w:t>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 "Об организации предоставления государственных и муниципальных услуг" муниципальных услуг, в</w:t>
      </w:r>
      <w:proofErr w:type="gramEnd"/>
      <w:r w:rsidRPr="00451403">
        <w:rPr>
          <w:bCs/>
          <w:sz w:val="28"/>
          <w:szCs w:val="28"/>
        </w:rPr>
        <w:t xml:space="preserve"> </w:t>
      </w:r>
      <w:proofErr w:type="gramStart"/>
      <w:r w:rsidRPr="00451403">
        <w:rPr>
          <w:bCs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451403">
        <w:rPr>
          <w:bCs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которые являются необходимыми и обязательными для</w:t>
      </w:r>
      <w:proofErr w:type="gramEnd"/>
      <w:r w:rsidRPr="00451403">
        <w:rPr>
          <w:bCs/>
          <w:sz w:val="28"/>
          <w:szCs w:val="28"/>
        </w:rPr>
        <w:t xml:space="preserve"> предоставления муниципальных услуг Администрацией муниципального образования </w:t>
      </w:r>
      <w:r w:rsidR="005E091A">
        <w:rPr>
          <w:bCs/>
          <w:sz w:val="28"/>
          <w:szCs w:val="28"/>
        </w:rPr>
        <w:t>Руднянский район</w:t>
      </w:r>
      <w:r w:rsidRPr="00451403">
        <w:rPr>
          <w:bCs/>
          <w:sz w:val="28"/>
          <w:szCs w:val="28"/>
        </w:rPr>
        <w:t xml:space="preserve"> Смоленской области и предоставляются организациями, участвующими в предоставлении муниципальных услуг.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уполномоченного специалиста Комитета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451403">
        <w:rPr>
          <w:bCs/>
          <w:sz w:val="28"/>
          <w:szCs w:val="28"/>
        </w:rPr>
        <w:t xml:space="preserve"> доставленные неудобства.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2.7.1.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2.7.2. Документы не соответствуют требованиям, установленным пунктом 2.6.4. настоящего Административного регламента.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2.7.3. Документы поданы  после 30 мая.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в предоставлении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В предоставлении муниципальной услуги заявителю отказывается в следующих  случаях:</w:t>
      </w: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несоответствие ребенка категории детей, указанной в пункте 1.2.1 настоящего Административного регламента;</w:t>
      </w: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- выявление в заявлении и (или) в представленных документах, недостоверных сведений. Проверка достоверности </w:t>
      </w:r>
      <w:proofErr w:type="gramStart"/>
      <w:r w:rsidRPr="00451403">
        <w:rPr>
          <w:sz w:val="28"/>
          <w:szCs w:val="28"/>
        </w:rPr>
        <w:t>сведений, содержащихся в представленных документах осуществляется</w:t>
      </w:r>
      <w:proofErr w:type="gramEnd"/>
      <w:r w:rsidRPr="00451403">
        <w:rPr>
          <w:sz w:val="28"/>
          <w:szCs w:val="28"/>
        </w:rPr>
        <w:t xml:space="preserve">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943634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2.9. Перечень услуг, необходимых и обязательных для предоставления муниципальной услуги, в том 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806B8F">
      <w:pPr>
        <w:tabs>
          <w:tab w:val="left" w:pos="709"/>
          <w:tab w:val="left" w:pos="454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Муниципальная услуга предоставляется бесплатно.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i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ind w:firstLine="709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2.13. </w:t>
      </w:r>
      <w:proofErr w:type="gramStart"/>
      <w:r w:rsidRPr="00451403">
        <w:rPr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51403">
        <w:rPr>
          <w:b/>
          <w:bCs/>
          <w:sz w:val="28"/>
          <w:szCs w:val="28"/>
        </w:rPr>
        <w:t>мультимедийной</w:t>
      </w:r>
      <w:proofErr w:type="spellEnd"/>
      <w:r w:rsidRPr="00451403">
        <w:rPr>
          <w:b/>
          <w:bCs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51403">
        <w:rPr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Доступ заявителей к парковочным местам является бесплатным.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2.13.3. Центральный вход в здание, где располагается Комитет,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</w:t>
      </w:r>
      <w:r w:rsidRPr="00451403">
        <w:rPr>
          <w:sz w:val="28"/>
          <w:szCs w:val="28"/>
        </w:rPr>
        <w:lastRenderedPageBreak/>
        <w:t>пользования (туалет), в том числе приспособленные для инвалидов.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стульями и столами для оформления документов.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режим работы органов, предоставляющих муниципальную услугу;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настоящий Административный регламент.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60AAF" w:rsidRPr="00451403" w:rsidRDefault="00806B8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0AAF" w:rsidRPr="00451403">
        <w:rPr>
          <w:sz w:val="28"/>
          <w:szCs w:val="28"/>
        </w:rPr>
        <w:t>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возможность беспрепятственного входа в помещения и выхода из них;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 обеспечение доступа </w:t>
      </w:r>
      <w:proofErr w:type="spellStart"/>
      <w:r w:rsidRPr="00451403">
        <w:rPr>
          <w:sz w:val="28"/>
          <w:szCs w:val="28"/>
        </w:rPr>
        <w:t>сурдопереводчика</w:t>
      </w:r>
      <w:proofErr w:type="spellEnd"/>
      <w:r w:rsidRPr="00451403">
        <w:rPr>
          <w:sz w:val="28"/>
          <w:szCs w:val="28"/>
        </w:rPr>
        <w:t xml:space="preserve">, </w:t>
      </w:r>
      <w:proofErr w:type="spellStart"/>
      <w:r w:rsidRPr="00451403">
        <w:rPr>
          <w:sz w:val="28"/>
          <w:szCs w:val="28"/>
        </w:rPr>
        <w:t>тифлосурдопереводчика</w:t>
      </w:r>
      <w:proofErr w:type="spellEnd"/>
      <w:r w:rsidRPr="00451403">
        <w:rPr>
          <w:sz w:val="28"/>
          <w:szCs w:val="28"/>
        </w:rPr>
        <w:t>, а также иного лица, владеющего жестовым языком;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 xml:space="preserve">- оказание </w:t>
      </w:r>
      <w:r w:rsidR="00806B8F">
        <w:rPr>
          <w:sz w:val="28"/>
          <w:szCs w:val="28"/>
        </w:rPr>
        <w:t>н</w:t>
      </w:r>
      <w:r w:rsidRPr="00451403">
        <w:rPr>
          <w:sz w:val="28"/>
          <w:szCs w:val="28"/>
        </w:rPr>
        <w:t>еобходимой инвалидам помощи в преодолении барьеров, мешающих получению ими услуг наравне с другими лицами.</w:t>
      </w:r>
    </w:p>
    <w:p w:rsidR="00760AAF" w:rsidRPr="00451403" w:rsidRDefault="00760AAF" w:rsidP="00760AAF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760AAF" w:rsidRPr="00451403" w:rsidRDefault="00760AAF" w:rsidP="00760AA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60AAF" w:rsidRPr="00451403" w:rsidRDefault="00760AAF" w:rsidP="00760AA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60AAF" w:rsidRPr="00451403" w:rsidRDefault="00760AAF" w:rsidP="00760AA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760AAF" w:rsidRPr="00451403" w:rsidRDefault="00760AAF" w:rsidP="00760AA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760AAF" w:rsidRPr="00451403" w:rsidRDefault="00760AAF" w:rsidP="00760AA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соблюдение стандарта предоставления муниципальной услуги;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возможность получения  муниципальной услуги через Портал;</w:t>
      </w:r>
    </w:p>
    <w:p w:rsidR="00760AAF" w:rsidRDefault="00760AAF" w:rsidP="00936714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936714" w:rsidRPr="00451403" w:rsidRDefault="00936714" w:rsidP="00936714">
      <w:pPr>
        <w:ind w:firstLine="709"/>
        <w:jc w:val="both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2.15. </w:t>
      </w:r>
      <w:r w:rsidRPr="0045140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2.15.1. При предоставлении муниципальных услуг в электронной форме осуществляются: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</w:t>
      </w:r>
      <w:r w:rsidR="00806B8F">
        <w:rPr>
          <w:iCs/>
          <w:sz w:val="28"/>
          <w:szCs w:val="28"/>
        </w:rPr>
        <w:t>ов</w:t>
      </w:r>
      <w:r w:rsidRPr="00451403">
        <w:rPr>
          <w:iCs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</w:t>
      </w:r>
      <w:proofErr w:type="gramEnd"/>
      <w:r w:rsidRPr="00451403">
        <w:rPr>
          <w:iCs/>
          <w:sz w:val="28"/>
          <w:szCs w:val="28"/>
        </w:rPr>
        <w:t xml:space="preserve"> и муниципальных услуг;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lastRenderedPageBreak/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1" w:history="1">
        <w:r w:rsidRPr="00806B8F">
          <w:rPr>
            <w:iCs/>
            <w:sz w:val="28"/>
            <w:szCs w:val="28"/>
          </w:rPr>
          <w:t>частью 1 статьи 1</w:t>
        </w:r>
      </w:hyperlink>
      <w:r w:rsidRPr="00451403">
        <w:rPr>
          <w:iCs/>
          <w:sz w:val="28"/>
          <w:szCs w:val="28"/>
        </w:rPr>
        <w:t xml:space="preserve"> Федерального закона </w:t>
      </w:r>
      <w:r w:rsidRPr="00451403">
        <w:rPr>
          <w:sz w:val="28"/>
          <w:szCs w:val="28"/>
        </w:rPr>
        <w:t xml:space="preserve">от 27.07.2010 №210-ФЗ «Об организации предоставления государственных и муниципальных услуг», </w:t>
      </w:r>
      <w:r w:rsidRPr="00451403">
        <w:rPr>
          <w:iCs/>
          <w:sz w:val="28"/>
          <w:szCs w:val="28"/>
        </w:rPr>
        <w:t>государственных и муниципальных услуг;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2.15.2.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2.15.3. </w:t>
      </w:r>
      <w:r w:rsidRPr="00451403">
        <w:rPr>
          <w:iCs/>
          <w:sz w:val="28"/>
          <w:szCs w:val="28"/>
        </w:rPr>
        <w:t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 "Об электронной подписи" и требованиями Федерального закона</w:t>
      </w:r>
      <w:r w:rsidRPr="00451403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51403">
        <w:rPr>
          <w:iCs/>
          <w:sz w:val="28"/>
          <w:szCs w:val="28"/>
        </w:rPr>
        <w:t>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2.15.4. В случае предоставления муниципальной услуги в МФЦ, она будет осуществляться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Предоставление государственных и муниципальных услуг в многофункциональных центрах осуществляется в соответствии с  Федеральным законом от 27.07.2010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</w:t>
      </w:r>
      <w:proofErr w:type="gramEnd"/>
      <w:r w:rsidRPr="00451403">
        <w:rPr>
          <w:iCs/>
          <w:sz w:val="28"/>
          <w:szCs w:val="28"/>
        </w:rPr>
        <w:t xml:space="preserve"> </w:t>
      </w:r>
      <w:proofErr w:type="gramStart"/>
      <w:r w:rsidRPr="00451403">
        <w:rPr>
          <w:iCs/>
          <w:sz w:val="28"/>
          <w:szCs w:val="28"/>
        </w:rPr>
        <w:t xml:space="preserve">о предоставлении государственной или муниципальной услуги или запросом, указанным в </w:t>
      </w:r>
      <w:hyperlink w:anchor="P462" w:history="1">
        <w:r w:rsidRPr="00451403">
          <w:rPr>
            <w:iCs/>
            <w:sz w:val="28"/>
            <w:szCs w:val="28"/>
            <w:u w:val="single"/>
          </w:rPr>
          <w:t>статье 15.1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451403">
        <w:rPr>
          <w:iCs/>
          <w:sz w:val="28"/>
          <w:szCs w:val="28"/>
        </w:rPr>
        <w:lastRenderedPageBreak/>
        <w:t xml:space="preserve">многофункциональным центром без участия заявителя в соответствии с нормативными правовыми актами и соглашением о взаимодействии. 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451403">
        <w:rPr>
          <w:iCs/>
          <w:sz w:val="28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451403">
        <w:rPr>
          <w:iCs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 </w:t>
      </w:r>
      <w:proofErr w:type="gramStart"/>
      <w:r w:rsidRPr="00451403">
        <w:rPr>
          <w:iCs/>
          <w:sz w:val="28"/>
          <w:szCs w:val="28"/>
        </w:rPr>
        <w:t xml:space="preserve"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P122" w:history="1">
        <w:r w:rsidRPr="00451403">
          <w:rPr>
            <w:iCs/>
            <w:sz w:val="28"/>
            <w:szCs w:val="28"/>
            <w:u w:val="single"/>
          </w:rPr>
          <w:t>пункта 2 части 1 статьи 7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</w:t>
      </w:r>
      <w:proofErr w:type="gramEnd"/>
      <w:r w:rsidRPr="00451403">
        <w:rPr>
          <w:iCs/>
          <w:sz w:val="28"/>
          <w:szCs w:val="28"/>
        </w:rPr>
        <w:t xml:space="preserve">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 w:rsidRPr="00451403">
        <w:rPr>
          <w:iCs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</w:t>
      </w:r>
      <w:hyperlink w:anchor="P39" w:history="1">
        <w:r w:rsidRPr="00451403">
          <w:rPr>
            <w:iCs/>
            <w:sz w:val="28"/>
            <w:szCs w:val="28"/>
            <w:u w:val="single"/>
          </w:rPr>
          <w:t>части 2 статьи 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</w:t>
      </w:r>
      <w:r w:rsidRPr="00451403">
        <w:rPr>
          <w:iCs/>
          <w:sz w:val="28"/>
          <w:szCs w:val="28"/>
        </w:rPr>
        <w:lastRenderedPageBreak/>
        <w:t>муниципальных услуг, заявитель подает в многофункциональный центр одновременно</w:t>
      </w:r>
      <w:proofErr w:type="gramEnd"/>
      <w:r w:rsidRPr="00451403">
        <w:rPr>
          <w:iCs/>
          <w:sz w:val="28"/>
          <w:szCs w:val="28"/>
        </w:rPr>
        <w:t xml:space="preserve"> с комплексным запросом самостоятельно.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Примерная форма комплексного запроса, а также </w:t>
      </w:r>
      <w:r w:rsidRPr="00503993">
        <w:rPr>
          <w:iCs/>
          <w:sz w:val="28"/>
          <w:szCs w:val="28"/>
        </w:rPr>
        <w:t>порядок</w:t>
      </w:r>
      <w:r w:rsidRPr="00451403">
        <w:rPr>
          <w:iCs/>
          <w:sz w:val="28"/>
          <w:szCs w:val="28"/>
        </w:rP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Направление многофункциональным центром заявлений, а также указанных в </w:t>
      </w:r>
      <w:r w:rsidRPr="00936714">
        <w:rPr>
          <w:iCs/>
          <w:sz w:val="28"/>
          <w:szCs w:val="28"/>
        </w:rPr>
        <w:t>части 4</w:t>
      </w:r>
      <w:r w:rsidRPr="00451403">
        <w:rPr>
          <w:iCs/>
          <w:sz w:val="28"/>
          <w:szCs w:val="28"/>
        </w:rPr>
        <w:t xml:space="preserve"> статьи 15.1 Федерального закона от 27.07.2010 №210-ФЗ «Об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 случае</w:t>
      </w:r>
      <w:proofErr w:type="gramStart"/>
      <w:r w:rsidRPr="00451403">
        <w:rPr>
          <w:iCs/>
          <w:sz w:val="28"/>
          <w:szCs w:val="28"/>
        </w:rPr>
        <w:t>,</w:t>
      </w:r>
      <w:proofErr w:type="gramEnd"/>
      <w:r w:rsidRPr="00451403">
        <w:rPr>
          <w:iCs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451403">
        <w:rPr>
          <w:iCs/>
          <w:sz w:val="28"/>
          <w:szCs w:val="28"/>
        </w:rPr>
        <w:lastRenderedPageBreak/>
        <w:t>рабочего дня, следующего за днем поступления в многофункциональный центр последнего из таких документов.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1) в ходе личного приема заявителя;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2) по телефону;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3) по электронной почте.</w:t>
      </w:r>
    </w:p>
    <w:p w:rsidR="00760AAF" w:rsidRPr="00451403" w:rsidRDefault="00760AAF" w:rsidP="00806B8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2.15.5. Предоставление муниципальной услуги в МФЦ не осуществляется.</w:t>
      </w:r>
    </w:p>
    <w:p w:rsidR="00031B2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2.15.6. Предоставление муниципальной услуги по экстерриториальному принципу не осуществляется. 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760AAF" w:rsidRDefault="00760AA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31B2F" w:rsidRPr="00451403" w:rsidRDefault="00031B2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60AAF" w:rsidRPr="00451403" w:rsidRDefault="00760AAF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прием и регистрация документов;</w:t>
      </w:r>
    </w:p>
    <w:p w:rsidR="00760AAF" w:rsidRPr="00451403" w:rsidRDefault="00936714" w:rsidP="00356B0C">
      <w:pPr>
        <w:tabs>
          <w:tab w:val="left" w:pos="1134"/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формирование и направление межведомственного запроса (при необходимости);</w:t>
      </w:r>
    </w:p>
    <w:p w:rsidR="00760AAF" w:rsidRPr="00451403" w:rsidRDefault="00936714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760AAF" w:rsidRDefault="00936714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0AAF" w:rsidRPr="00451403">
        <w:rPr>
          <w:sz w:val="28"/>
          <w:szCs w:val="28"/>
        </w:rPr>
        <w:t xml:space="preserve">) включение ребенка в список детей, подлежащих обеспечению отдыхом </w:t>
      </w:r>
      <w:r w:rsidR="00080B51">
        <w:rPr>
          <w:sz w:val="28"/>
          <w:szCs w:val="28"/>
        </w:rPr>
        <w:t xml:space="preserve">(в </w:t>
      </w:r>
      <w:r w:rsidR="00760AAF" w:rsidRPr="00451403">
        <w:rPr>
          <w:sz w:val="28"/>
          <w:szCs w:val="28"/>
        </w:rPr>
        <w:t>летнее</w:t>
      </w:r>
      <w:r w:rsidR="00080B51">
        <w:rPr>
          <w:sz w:val="28"/>
          <w:szCs w:val="28"/>
        </w:rPr>
        <w:t xml:space="preserve"> время, </w:t>
      </w:r>
      <w:r w:rsidR="00760AAF" w:rsidRPr="00451403">
        <w:rPr>
          <w:sz w:val="28"/>
          <w:szCs w:val="28"/>
        </w:rPr>
        <w:t>лагерях дневного пребывания</w:t>
      </w:r>
      <w:r w:rsidR="00080B51">
        <w:rPr>
          <w:sz w:val="28"/>
          <w:szCs w:val="28"/>
        </w:rPr>
        <w:t>)</w:t>
      </w:r>
      <w:r w:rsidR="00760AAF" w:rsidRPr="00451403">
        <w:rPr>
          <w:sz w:val="28"/>
          <w:szCs w:val="28"/>
        </w:rPr>
        <w:t xml:space="preserve"> с последующей организацией отдыха и оздоровления детей в лагере, или выдача уведомления об отказе в предоставлении муниципальной услуги с указанием причины отказа.</w:t>
      </w:r>
    </w:p>
    <w:p w:rsidR="00356B0C" w:rsidRDefault="00356B0C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</w:p>
    <w:p w:rsidR="00356B0C" w:rsidRPr="00451403" w:rsidRDefault="00356B0C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</w:p>
    <w:p w:rsidR="00760AAF" w:rsidRPr="00451403" w:rsidRDefault="00760AAF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lastRenderedPageBreak/>
        <w:t>3.2. Прием и регистрация документов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заявителя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Для  включения в список детей родитель (законный представитель) либо представитель заявителя ребенка из числа детей, указанных в пункте 1.2.2. настоящего Административного регламента по 30 мая текущего года обращается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с заявлением о зачислении ребёнка в лагерь (далее – заявление) на бумажном носителе по форме</w:t>
      </w:r>
      <w:r w:rsidR="00080B51">
        <w:rPr>
          <w:sz w:val="28"/>
          <w:szCs w:val="28"/>
        </w:rPr>
        <w:t>,</w:t>
      </w:r>
      <w:r w:rsidRPr="00451403">
        <w:rPr>
          <w:sz w:val="28"/>
          <w:szCs w:val="28"/>
        </w:rPr>
        <w:t xml:space="preserve"> согласно приложению к настоящему Административному регламенту.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3.2.2. Специалист, в обязанности которого входит принятие документов: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соответствие представленных документов требованиям, установленным пунктом 2.6.4. настоящего Административного регламента;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сообщает заявителю номер и дату регистрации запроса.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3.2.4. Продолжительной административной процедуры не более 1 дня. 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760AAF" w:rsidRPr="00451403" w:rsidRDefault="00760AAF" w:rsidP="00760AAF">
      <w:pPr>
        <w:ind w:left="-142" w:firstLine="851"/>
        <w:jc w:val="both"/>
        <w:rPr>
          <w:b/>
          <w:sz w:val="28"/>
          <w:szCs w:val="28"/>
        </w:rPr>
      </w:pP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</w:p>
    <w:p w:rsidR="00760AAF" w:rsidRPr="00451403" w:rsidRDefault="00760AAF" w:rsidP="00031B2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3.3.2. В случае если заявителем представлены все документы, указанные в пункте 2.6.1. и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регламента, специалист переходит к исполнению следующей административной процедуры.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 w:rsidRPr="00451403">
        <w:rPr>
          <w:sz w:val="28"/>
          <w:szCs w:val="28"/>
        </w:rPr>
        <w:lastRenderedPageBreak/>
        <w:t xml:space="preserve"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3.3.6. </w:t>
      </w:r>
      <w:proofErr w:type="gramStart"/>
      <w:r w:rsidRPr="0045140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51403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3.4. Рассмотрение обращения заявителя</w:t>
      </w:r>
    </w:p>
    <w:p w:rsidR="00760AAF" w:rsidRPr="00451403" w:rsidRDefault="00760AAF" w:rsidP="00760AAF">
      <w:pPr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устанавливает предмет обращения заявителя;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3) устанавливает наличие полномочий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 по рассмотрению обращения заявителя.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3.4.3. </w:t>
      </w:r>
      <w:proofErr w:type="gramStart"/>
      <w:r w:rsidRPr="00451403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 w:rsidR="00080B51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и отсутствуют определенные </w:t>
      </w:r>
      <w:r w:rsidRPr="00451403">
        <w:rPr>
          <w:sz w:val="28"/>
          <w:szCs w:val="28"/>
        </w:rPr>
        <w:t>пунктом 2.8</w:t>
      </w:r>
      <w:r w:rsidRPr="00451403">
        <w:rPr>
          <w:color w:val="000000"/>
          <w:sz w:val="28"/>
          <w:szCs w:val="28"/>
        </w:rPr>
        <w:t xml:space="preserve"> настоящего </w:t>
      </w:r>
      <w:r w:rsidRPr="00451403">
        <w:rPr>
          <w:sz w:val="28"/>
          <w:szCs w:val="28"/>
        </w:rPr>
        <w:t>Административного</w:t>
      </w:r>
      <w:r w:rsidRPr="00451403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 w:rsidRPr="00451403">
        <w:rPr>
          <w:sz w:val="28"/>
          <w:szCs w:val="28"/>
        </w:rPr>
        <w:t xml:space="preserve">принимает решение о включении либо об отказе во включении в список </w:t>
      </w:r>
      <w:r w:rsidRPr="00451403">
        <w:rPr>
          <w:sz w:val="28"/>
          <w:szCs w:val="28"/>
        </w:rPr>
        <w:lastRenderedPageBreak/>
        <w:t>детей, подлежащих обеспечению отдыхом в каникулярное время (</w:t>
      </w:r>
      <w:r w:rsidR="00080B51">
        <w:rPr>
          <w:sz w:val="28"/>
          <w:szCs w:val="28"/>
        </w:rPr>
        <w:t xml:space="preserve">летнее,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с последующей организацией отдыха и оздоровления</w:t>
      </w:r>
      <w:proofErr w:type="gramEnd"/>
      <w:r w:rsidRPr="00451403">
        <w:rPr>
          <w:sz w:val="28"/>
          <w:szCs w:val="28"/>
        </w:rPr>
        <w:t xml:space="preserve"> детей в лагере.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3.4.4. </w:t>
      </w:r>
      <w:r w:rsidRPr="00451403">
        <w:rPr>
          <w:sz w:val="28"/>
          <w:szCs w:val="28"/>
        </w:rPr>
        <w:t xml:space="preserve">Результатом административной процедуры является подготовка проекта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080B51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>, а в случае отказа - подписание уполномоченным лицом решения об отказе в предоставлении муниципальной услуги.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3.4.5. Продолжительность административной процедуры не более 5 календарных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3.4.7. Информация о предоставлении муниципальной услуги в соответствии с настоящим Административным регламентом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"О государственной социальной помощи".</w:t>
      </w:r>
    </w:p>
    <w:p w:rsidR="00760AAF" w:rsidRPr="00451403" w:rsidRDefault="00760AAF" w:rsidP="00760AAF">
      <w:pPr>
        <w:tabs>
          <w:tab w:val="left" w:pos="2925"/>
          <w:tab w:val="center" w:pos="4677"/>
        </w:tabs>
        <w:rPr>
          <w:b/>
          <w:bCs/>
          <w:sz w:val="28"/>
          <w:szCs w:val="28"/>
        </w:rPr>
      </w:pPr>
    </w:p>
    <w:p w:rsidR="00031B2F" w:rsidRDefault="00760AAF" w:rsidP="00031B2F">
      <w:pPr>
        <w:tabs>
          <w:tab w:val="left" w:pos="2925"/>
          <w:tab w:val="center" w:pos="4677"/>
        </w:tabs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3.5. Выдача результата</w:t>
      </w:r>
      <w:r w:rsidR="00031B2F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 xml:space="preserve">предоставления </w:t>
      </w:r>
    </w:p>
    <w:p w:rsidR="00760AAF" w:rsidRPr="00451403" w:rsidRDefault="00760AAF" w:rsidP="00031B2F">
      <w:pPr>
        <w:tabs>
          <w:tab w:val="left" w:pos="709"/>
          <w:tab w:val="left" w:pos="2925"/>
          <w:tab w:val="center" w:pos="4677"/>
        </w:tabs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 (решения) заявителю</w:t>
      </w: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 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943DF4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 поступление его специалисту, ответственному за выдачу</w:t>
      </w:r>
      <w:r w:rsidRPr="00451403">
        <w:rPr>
          <w:color w:val="000000"/>
          <w:sz w:val="28"/>
          <w:szCs w:val="28"/>
        </w:rPr>
        <w:t xml:space="preserve"> документов.</w:t>
      </w:r>
    </w:p>
    <w:p w:rsidR="00760AAF" w:rsidRPr="00451403" w:rsidRDefault="00760AAF" w:rsidP="00760AAF">
      <w:pPr>
        <w:ind w:firstLine="720"/>
        <w:jc w:val="both"/>
        <w:rPr>
          <w:color w:val="000000"/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3.5.2. Нормативный правовой акт </w:t>
      </w:r>
      <w:r w:rsidR="00943DF4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color w:val="000000"/>
          <w:sz w:val="28"/>
          <w:szCs w:val="28"/>
        </w:rPr>
        <w:t xml:space="preserve">, </w:t>
      </w:r>
      <w:r w:rsidRPr="00451403">
        <w:rPr>
          <w:color w:val="000000"/>
          <w:sz w:val="28"/>
          <w:szCs w:val="28"/>
        </w:rPr>
        <w:t xml:space="preserve"> в лагерях дневного пребывания</w:t>
      </w:r>
      <w:r w:rsidR="00943DF4">
        <w:rPr>
          <w:color w:val="000000"/>
          <w:sz w:val="28"/>
          <w:szCs w:val="28"/>
        </w:rPr>
        <w:t>)</w:t>
      </w:r>
      <w:r w:rsidRPr="00451403">
        <w:rPr>
          <w:color w:val="000000"/>
          <w:sz w:val="28"/>
          <w:szCs w:val="28"/>
        </w:rPr>
        <w:t xml:space="preserve"> направляется уполномоченным специалистом в образовательные организации, в которых организуется лагерь. 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3.5.3. Решение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 w:rsidR="00943DF4">
        <w:rPr>
          <w:color w:val="000000"/>
          <w:sz w:val="28"/>
          <w:szCs w:val="28"/>
        </w:rPr>
        <w:t>Отделе</w:t>
      </w:r>
      <w:r w:rsidRPr="00451403">
        <w:rPr>
          <w:color w:val="000000"/>
          <w:sz w:val="28"/>
          <w:szCs w:val="28"/>
        </w:rPr>
        <w:t>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760AAF" w:rsidRPr="00451403" w:rsidRDefault="00760AAF" w:rsidP="00943DF4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lastRenderedPageBreak/>
        <w:t xml:space="preserve">3.5.5. Продолжительность административной процедуры </w:t>
      </w:r>
      <w:r w:rsidRPr="00451403">
        <w:rPr>
          <w:sz w:val="28"/>
          <w:szCs w:val="28"/>
        </w:rPr>
        <w:t xml:space="preserve">не более 3 </w:t>
      </w:r>
      <w:r w:rsidR="00943DF4">
        <w:rPr>
          <w:sz w:val="28"/>
          <w:szCs w:val="28"/>
        </w:rPr>
        <w:t>р</w:t>
      </w:r>
      <w:r w:rsidRPr="00451403">
        <w:rPr>
          <w:sz w:val="28"/>
          <w:szCs w:val="28"/>
        </w:rPr>
        <w:t>абочих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области» </w:t>
      </w:r>
    </w:p>
    <w:p w:rsidR="00760AAF" w:rsidRPr="00451403" w:rsidRDefault="00760AAF" w:rsidP="00760AAF">
      <w:pPr>
        <w:ind w:firstLine="720"/>
        <w:jc w:val="center"/>
        <w:rPr>
          <w:sz w:val="28"/>
          <w:szCs w:val="28"/>
        </w:rPr>
      </w:pPr>
    </w:p>
    <w:p w:rsidR="00760AAF" w:rsidRPr="00451403" w:rsidRDefault="00760AAF" w:rsidP="00031B2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"Реестр государственных и муниципальных услуг (функций) Смоленской области" (далее - Реестр услуг (функций)) с последующим размещением сведений на Региональном портале и на Едином портале.</w:t>
      </w:r>
      <w:proofErr w:type="gramEnd"/>
    </w:p>
    <w:p w:rsidR="00760AAF" w:rsidRPr="00451403" w:rsidRDefault="00760AAF" w:rsidP="00031B2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Требования к порядку размещения сведений о муниципальных услугах, а также к перечню указанных сведений устанавливаются Правительством Российской Федерации. </w:t>
      </w:r>
    </w:p>
    <w:p w:rsidR="00760AAF" w:rsidRPr="00451403" w:rsidRDefault="00760AAF" w:rsidP="00031B2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 использованием Единого портала, Регионального портала заявителю предоставляется доступ к сведениям о муниципальной услуге, указанным в подразделе 1.3 раздела 1 Административного регламента.</w:t>
      </w:r>
    </w:p>
    <w:p w:rsidR="00760AAF" w:rsidRPr="000771E7" w:rsidRDefault="00760AAF" w:rsidP="00031B2F">
      <w:pPr>
        <w:autoSpaceDE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451403">
        <w:rPr>
          <w:sz w:val="28"/>
          <w:szCs w:val="28"/>
        </w:rPr>
        <w:t>Сотрудник Администрации, ответственный за размещение сведений о муниципальной услуге, осуществляет размещение сведений о муниципальной услуге в Реестре услуг (функций) в соответствии с Порядком формирования и ведения региональных государственных информационных систем "Реестр государственных и муниципальных услуг (функций) Смоленской области" и "Портал государственных и муниципальных услуг (функций) Смоленской области", утвержденным распоряжением Администрации Смоленской области от 26.04.2010 N 499-р/</w:t>
      </w:r>
      <w:proofErr w:type="spellStart"/>
      <w:r w:rsidRPr="00451403">
        <w:rPr>
          <w:sz w:val="28"/>
          <w:szCs w:val="28"/>
        </w:rPr>
        <w:t>адм</w:t>
      </w:r>
      <w:proofErr w:type="spellEnd"/>
      <w:r w:rsidRPr="00451403">
        <w:rPr>
          <w:sz w:val="28"/>
          <w:szCs w:val="28"/>
        </w:rPr>
        <w:t>." и Порядком формирования</w:t>
      </w:r>
      <w:proofErr w:type="gramEnd"/>
      <w:r w:rsidRPr="00451403">
        <w:rPr>
          <w:sz w:val="28"/>
          <w:szCs w:val="28"/>
        </w:rPr>
        <w:t xml:space="preserve"> и ведения реестра (перечня) муниципальных услуг (функций), оказываемых Администрацией муниципального образования </w:t>
      </w:r>
      <w:r w:rsidR="000771E7">
        <w:rPr>
          <w:sz w:val="28"/>
          <w:szCs w:val="28"/>
        </w:rPr>
        <w:t>Руднянский</w:t>
      </w:r>
      <w:r w:rsidRPr="00451403">
        <w:rPr>
          <w:sz w:val="28"/>
          <w:szCs w:val="28"/>
        </w:rPr>
        <w:t xml:space="preserve"> район Смоленской области и муниципальными учреждениями, расположенными на территории муниципального образования </w:t>
      </w:r>
      <w:r w:rsidR="00031B2F">
        <w:rPr>
          <w:sz w:val="28"/>
          <w:szCs w:val="28"/>
        </w:rPr>
        <w:t xml:space="preserve">Руднянский </w:t>
      </w:r>
      <w:r w:rsidRPr="00451403">
        <w:rPr>
          <w:sz w:val="28"/>
          <w:szCs w:val="28"/>
        </w:rPr>
        <w:t xml:space="preserve">район Смоленской </w:t>
      </w:r>
      <w:r w:rsidRPr="00031B2F">
        <w:rPr>
          <w:sz w:val="28"/>
          <w:szCs w:val="28"/>
        </w:rPr>
        <w:t xml:space="preserve">области, утвержденным постановлением Администрации муниципального образования </w:t>
      </w:r>
      <w:r w:rsidR="00031B2F" w:rsidRPr="00031B2F">
        <w:rPr>
          <w:sz w:val="28"/>
          <w:szCs w:val="28"/>
        </w:rPr>
        <w:t>Руднянский</w:t>
      </w:r>
      <w:r w:rsidRPr="00031B2F">
        <w:rPr>
          <w:sz w:val="28"/>
          <w:szCs w:val="28"/>
        </w:rPr>
        <w:t xml:space="preserve"> район Смоленской области от</w:t>
      </w:r>
      <w:r w:rsidRPr="000771E7">
        <w:rPr>
          <w:color w:val="FF0000"/>
          <w:sz w:val="28"/>
          <w:szCs w:val="28"/>
        </w:rPr>
        <w:t xml:space="preserve"> 17.12.2014 №2270.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 Формы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соблюдением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lastRenderedPageBreak/>
        <w:t>правовых актов, устанавливающих требования к предоставлению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ответственными лицами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4.1.1. </w:t>
      </w:r>
      <w:r w:rsidR="000771E7">
        <w:rPr>
          <w:sz w:val="28"/>
          <w:szCs w:val="28"/>
        </w:rPr>
        <w:t>Начальник отдела</w:t>
      </w:r>
      <w:r w:rsidRPr="00451403">
        <w:rPr>
          <w:sz w:val="28"/>
          <w:szCs w:val="28"/>
        </w:rPr>
        <w:t xml:space="preserve"> осуществляет текущий </w:t>
      </w:r>
      <w:proofErr w:type="gramStart"/>
      <w:r w:rsidRPr="00451403">
        <w:rPr>
          <w:sz w:val="28"/>
          <w:szCs w:val="28"/>
        </w:rPr>
        <w:t>контроль за</w:t>
      </w:r>
      <w:proofErr w:type="gramEnd"/>
      <w:r w:rsidRPr="00451403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4.1.2. Текущий контроль осуществляется путем проведения </w:t>
      </w:r>
      <w:r w:rsidR="000771E7">
        <w:rPr>
          <w:sz w:val="28"/>
          <w:szCs w:val="28"/>
        </w:rPr>
        <w:t>начальником отдела</w:t>
      </w:r>
      <w:r w:rsidRPr="00451403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полнотой и качеством предоставления</w:t>
      </w:r>
      <w:r w:rsidR="000771E7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>муниципальной услуги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4.2.1. Проверки могут быть плановыми и внеплановыми.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4.2.3. Плановый </w:t>
      </w:r>
      <w:proofErr w:type="gramStart"/>
      <w:r w:rsidRPr="00451403">
        <w:rPr>
          <w:sz w:val="28"/>
          <w:szCs w:val="28"/>
        </w:rPr>
        <w:t>контроль за</w:t>
      </w:r>
      <w:proofErr w:type="gramEnd"/>
      <w:r w:rsidRPr="00451403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приказом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0AAF" w:rsidRPr="00451403" w:rsidRDefault="00760AAF" w:rsidP="00760AAF">
      <w:pPr>
        <w:autoSpaceDE w:val="0"/>
        <w:ind w:firstLine="540"/>
        <w:jc w:val="both"/>
        <w:rPr>
          <w:color w:val="993300"/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4.3. Ответственность муниципальных служащих, должностных лиц Комитета за решения и действия (бездействие), принимаемые (осуществляемые) в ходе предоставления муниципальной услуги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4.3.1. Должностные лица, муниципальные служащие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закрепляется в их должностных инструкциях.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4.3.2.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Комитет.</w:t>
      </w:r>
    </w:p>
    <w:p w:rsidR="00760AAF" w:rsidRPr="00451403" w:rsidRDefault="00760AAF" w:rsidP="00760AAF">
      <w:pPr>
        <w:autoSpaceDE w:val="0"/>
        <w:ind w:firstLine="720"/>
        <w:jc w:val="both"/>
        <w:rPr>
          <w:color w:val="993300"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451403">
        <w:rPr>
          <w:b/>
          <w:sz w:val="28"/>
          <w:szCs w:val="28"/>
        </w:rPr>
        <w:t>контроля за</w:t>
      </w:r>
      <w:proofErr w:type="gramEnd"/>
      <w:r w:rsidRPr="00451403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760AAF" w:rsidRPr="00451403" w:rsidRDefault="00760AAF" w:rsidP="00760AAF">
      <w:pPr>
        <w:autoSpaceDE w:val="0"/>
        <w:ind w:firstLine="720"/>
        <w:jc w:val="center"/>
        <w:rPr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 w:rsidR="00760AAF" w:rsidRPr="00451403" w:rsidRDefault="00760AAF" w:rsidP="00760AAF">
      <w:pPr>
        <w:autoSpaceDE w:val="0"/>
        <w:ind w:firstLine="720"/>
        <w:jc w:val="both"/>
        <w:rPr>
          <w:color w:val="00008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Федерального </w:t>
      </w:r>
      <w:r w:rsidRPr="00451403">
        <w:rPr>
          <w:b/>
          <w:color w:val="000000"/>
          <w:sz w:val="28"/>
          <w:szCs w:val="28"/>
        </w:rPr>
        <w:t>закона от 27.07.2010 №210-ФЗ «Об организации предоставления государственных и муниципальных услуг»,</w:t>
      </w:r>
      <w:r w:rsidRPr="00451403">
        <w:rPr>
          <w:b/>
          <w:sz w:val="28"/>
          <w:szCs w:val="28"/>
        </w:rPr>
        <w:t xml:space="preserve"> а также их должностных лиц, государственных или муниципальных служащих, работников</w:t>
      </w:r>
    </w:p>
    <w:p w:rsidR="00760AAF" w:rsidRPr="00451403" w:rsidRDefault="00760AAF" w:rsidP="00760AAF">
      <w:pPr>
        <w:autoSpaceDE w:val="0"/>
        <w:ind w:firstLine="720"/>
        <w:jc w:val="center"/>
        <w:rPr>
          <w:b/>
          <w:bCs/>
          <w:color w:val="993300"/>
          <w:sz w:val="28"/>
          <w:szCs w:val="28"/>
        </w:rPr>
      </w:pPr>
    </w:p>
    <w:p w:rsidR="00024CBC" w:rsidRPr="00024CBC" w:rsidRDefault="00760AAF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5.1. </w:t>
      </w:r>
      <w:r w:rsidR="00024CBC" w:rsidRPr="00024CBC">
        <w:rPr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5.2. Заявитель может обратиться с </w:t>
      </w:r>
      <w:proofErr w:type="gramStart"/>
      <w:r w:rsidRPr="00024CBC">
        <w:rPr>
          <w:sz w:val="28"/>
          <w:szCs w:val="28"/>
        </w:rPr>
        <w:t>жалобой</w:t>
      </w:r>
      <w:proofErr w:type="gramEnd"/>
      <w:r w:rsidRPr="00024CBC">
        <w:rPr>
          <w:sz w:val="28"/>
          <w:szCs w:val="28"/>
        </w:rPr>
        <w:t xml:space="preserve"> в том числе в следующих случаях: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нарушения срока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 xml:space="preserve"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</w:t>
      </w:r>
      <w:r w:rsidRPr="00024CBC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.4. </w:t>
      </w:r>
      <w:proofErr w:type="gramStart"/>
      <w:r w:rsidRPr="00024CBC">
        <w:rPr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024CBC">
          <w:rPr>
            <w:sz w:val="28"/>
            <w:szCs w:val="28"/>
            <w:u w:val="single"/>
          </w:rPr>
          <w:t>https://do.gosuslugi.ru/</w:t>
        </w:r>
      </w:hyperlink>
      <w:r w:rsidRPr="00024CBC">
        <w:rPr>
          <w:sz w:val="28"/>
          <w:szCs w:val="28"/>
        </w:rPr>
        <w:t>), </w:t>
      </w:r>
      <w:r w:rsidR="00031B2F">
        <w:rPr>
          <w:sz w:val="28"/>
          <w:szCs w:val="28"/>
        </w:rPr>
        <w:t xml:space="preserve"> </w:t>
      </w:r>
      <w:r w:rsidRPr="00024CBC">
        <w:rPr>
          <w:sz w:val="28"/>
          <w:szCs w:val="28"/>
        </w:rPr>
        <w:t>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024CBC">
        <w:rPr>
          <w:sz w:val="28"/>
          <w:szCs w:val="28"/>
        </w:rPr>
        <w:t xml:space="preserve"> быть </w:t>
      </w:r>
      <w:proofErr w:type="gramStart"/>
      <w:r w:rsidRPr="00024CBC">
        <w:rPr>
          <w:sz w:val="28"/>
          <w:szCs w:val="28"/>
        </w:rPr>
        <w:t>принята</w:t>
      </w:r>
      <w:proofErr w:type="gramEnd"/>
      <w:r w:rsidRPr="00024CBC">
        <w:rPr>
          <w:sz w:val="28"/>
          <w:szCs w:val="28"/>
        </w:rPr>
        <w:t xml:space="preserve"> при личном приеме заявителя. </w:t>
      </w:r>
    </w:p>
    <w:p w:rsidR="00024CBC" w:rsidRPr="00024CBC" w:rsidRDefault="00024CBC" w:rsidP="00024CB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.5. Ответ на жалобу заявителя не дается в случаях, если: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- в жалобе не </w:t>
      </w:r>
      <w:proofErr w:type="gramStart"/>
      <w:r w:rsidRPr="00024CBC">
        <w:rPr>
          <w:sz w:val="28"/>
          <w:szCs w:val="28"/>
        </w:rPr>
        <w:t>указаны</w:t>
      </w:r>
      <w:proofErr w:type="gramEnd"/>
      <w:r w:rsidRPr="00024CBC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жалобы не поддается прочтению, о чем в течение 7</w:t>
      </w:r>
      <w:r w:rsidRPr="00024CBC">
        <w:rPr>
          <w:color w:val="FF0000"/>
          <w:sz w:val="28"/>
          <w:szCs w:val="28"/>
        </w:rPr>
        <w:t> </w:t>
      </w:r>
      <w:r w:rsidRPr="00024CBC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lastRenderedPageBreak/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024CBC" w:rsidRPr="00024CBC" w:rsidRDefault="00024CBC" w:rsidP="00024CBC">
      <w:pPr>
        <w:pStyle w:val="afd"/>
        <w:spacing w:beforeAutospacing="0" w:afterAutospacing="0" w:line="273" w:lineRule="auto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.6. </w:t>
      </w:r>
      <w:proofErr w:type="gramStart"/>
      <w:r w:rsidRPr="00024CBC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24CBC" w:rsidRPr="00024CBC" w:rsidRDefault="00024CBC" w:rsidP="00024CBC">
      <w:pPr>
        <w:pStyle w:val="afd"/>
        <w:spacing w:beforeAutospacing="0" w:afterAutospacing="0" w:line="273" w:lineRule="auto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.7. Жалоба должна содержать:</w:t>
      </w:r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в удовлетворении жалобы отказывается.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024CBC">
        <w:rPr>
          <w:sz w:val="28"/>
          <w:szCs w:val="28"/>
        </w:rPr>
        <w:lastRenderedPageBreak/>
        <w:t xml:space="preserve"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4CBC">
        <w:rPr>
          <w:sz w:val="28"/>
          <w:szCs w:val="28"/>
        </w:rPr>
        <w:t>неудобства</w:t>
      </w:r>
      <w:proofErr w:type="gramEnd"/>
      <w:r w:rsidRPr="00024CB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.11. В случае признания </w:t>
      </w:r>
      <w:proofErr w:type="gramStart"/>
      <w:r w:rsidRPr="00024CBC">
        <w:rPr>
          <w:sz w:val="28"/>
          <w:szCs w:val="28"/>
        </w:rPr>
        <w:t>жалобы</w:t>
      </w:r>
      <w:proofErr w:type="gramEnd"/>
      <w:r w:rsidRPr="00024CB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4CBC" w:rsidRPr="00024CBC" w:rsidRDefault="00024CBC" w:rsidP="00024CBC">
      <w:pPr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         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.12. В случае установления в ходе или по результатам </w:t>
      </w:r>
      <w:proofErr w:type="gramStart"/>
      <w:r w:rsidRPr="00024CB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4CB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024CBC">
          <w:rPr>
            <w:sz w:val="28"/>
            <w:szCs w:val="28"/>
          </w:rPr>
          <w:t>частью 1</w:t>
        </w:r>
      </w:hyperlink>
      <w:r w:rsidRPr="00024CBC">
        <w:rPr>
          <w:sz w:val="28"/>
          <w:szCs w:val="28"/>
        </w:rPr>
        <w:t>статьи 11</w:t>
      </w:r>
      <w:r w:rsidRPr="00024CBC">
        <w:rPr>
          <w:sz w:val="28"/>
          <w:szCs w:val="28"/>
          <w:vertAlign w:val="superscript"/>
        </w:rPr>
        <w:t>2</w:t>
      </w:r>
      <w:r w:rsidRPr="00024CBC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024CBC" w:rsidRPr="00024CBC" w:rsidRDefault="00024CBC" w:rsidP="00024CB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760AAF" w:rsidRPr="00024CBC" w:rsidRDefault="00760AAF" w:rsidP="00024CBC">
      <w:pPr>
        <w:autoSpaceDE w:val="0"/>
        <w:ind w:firstLine="720"/>
        <w:jc w:val="both"/>
        <w:rPr>
          <w:sz w:val="28"/>
          <w:szCs w:val="28"/>
        </w:rPr>
      </w:pPr>
    </w:p>
    <w:p w:rsidR="00760AAF" w:rsidRPr="00451403" w:rsidRDefault="00760AAF" w:rsidP="00760AAF">
      <w:pPr>
        <w:rPr>
          <w:color w:val="FF0000"/>
          <w:sz w:val="28"/>
          <w:szCs w:val="28"/>
        </w:rPr>
        <w:sectPr w:rsidR="00760AAF" w:rsidRPr="00451403" w:rsidSect="00281AC3">
          <w:headerReference w:type="defaul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0740" w:type="dxa"/>
        <w:tblLook w:val="04A0"/>
      </w:tblPr>
      <w:tblGrid>
        <w:gridCol w:w="6062"/>
        <w:gridCol w:w="4678"/>
      </w:tblGrid>
      <w:tr w:rsidR="00760AAF" w:rsidRPr="00451403" w:rsidTr="00024CBC">
        <w:tc>
          <w:tcPr>
            <w:tcW w:w="6062" w:type="dxa"/>
          </w:tcPr>
          <w:p w:rsidR="00760AAF" w:rsidRPr="00451403" w:rsidRDefault="00760AAF" w:rsidP="008004A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31B2F" w:rsidRDefault="00760AAF" w:rsidP="00024CBC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 xml:space="preserve">Приложение  к Административному регламенту Администрации муниципального образования </w:t>
            </w:r>
            <w:r w:rsidR="00024CBC">
              <w:rPr>
                <w:sz w:val="28"/>
                <w:szCs w:val="28"/>
              </w:rPr>
              <w:t>Руднянский</w:t>
            </w:r>
            <w:r w:rsidRPr="00451403">
              <w:rPr>
                <w:sz w:val="28"/>
                <w:szCs w:val="28"/>
              </w:rPr>
              <w:t xml:space="preserve"> район Смоленской области, утвержденному постановлением Администрации муниципального образования </w:t>
            </w:r>
            <w:r w:rsidR="00024CBC">
              <w:rPr>
                <w:sz w:val="28"/>
                <w:szCs w:val="28"/>
              </w:rPr>
              <w:t>Руднянский</w:t>
            </w:r>
            <w:r w:rsidRPr="00451403">
              <w:rPr>
                <w:sz w:val="28"/>
                <w:szCs w:val="28"/>
              </w:rPr>
              <w:t xml:space="preserve"> район Смоленской области </w:t>
            </w:r>
          </w:p>
          <w:p w:rsidR="00760AAF" w:rsidRDefault="00760AAF" w:rsidP="00024CBC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>от_________</w:t>
            </w:r>
            <w:r w:rsidR="00024CBC">
              <w:rPr>
                <w:sz w:val="28"/>
                <w:szCs w:val="28"/>
              </w:rPr>
              <w:t>_</w:t>
            </w:r>
            <w:r w:rsidR="00031B2F">
              <w:rPr>
                <w:sz w:val="28"/>
                <w:szCs w:val="28"/>
              </w:rPr>
              <w:t>202</w:t>
            </w:r>
            <w:r w:rsidR="00CD28DF">
              <w:rPr>
                <w:sz w:val="28"/>
                <w:szCs w:val="28"/>
              </w:rPr>
              <w:t>3</w:t>
            </w:r>
            <w:r w:rsidRPr="00451403">
              <w:rPr>
                <w:sz w:val="28"/>
                <w:szCs w:val="28"/>
              </w:rPr>
              <w:t xml:space="preserve"> г.</w:t>
            </w:r>
            <w:r w:rsidR="00024CBC">
              <w:rPr>
                <w:sz w:val="28"/>
                <w:szCs w:val="28"/>
              </w:rPr>
              <w:t xml:space="preserve"> № _______</w:t>
            </w:r>
          </w:p>
          <w:p w:rsidR="00D3731A" w:rsidRDefault="00D3731A" w:rsidP="00024CBC">
            <w:pPr>
              <w:ind w:left="-108"/>
              <w:jc w:val="both"/>
              <w:rPr>
                <w:sz w:val="28"/>
                <w:szCs w:val="28"/>
              </w:rPr>
            </w:pPr>
          </w:p>
          <w:p w:rsidR="00D3731A" w:rsidRPr="00451403" w:rsidRDefault="00D3731A" w:rsidP="00024CB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760AAF" w:rsidRPr="00451403" w:rsidRDefault="00760AAF" w:rsidP="00760AAF">
      <w:pPr>
        <w:rPr>
          <w:sz w:val="28"/>
          <w:szCs w:val="28"/>
        </w:rPr>
      </w:pPr>
    </w:p>
    <w:p w:rsidR="00760AAF" w:rsidRDefault="00760AAF" w:rsidP="00024CBC">
      <w:pPr>
        <w:jc w:val="center"/>
        <w:outlineLvl w:val="0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Образец заявления родителя (законного представителя) для предоставления муниципальной услуги «О</w:t>
      </w:r>
      <w:r w:rsidR="00024CBC">
        <w:rPr>
          <w:b/>
          <w:sz w:val="28"/>
          <w:szCs w:val="28"/>
        </w:rPr>
        <w:t>рганизация отдыха детей в каникулярное время»</w:t>
      </w:r>
      <w:r w:rsidRPr="00451403">
        <w:rPr>
          <w:b/>
          <w:sz w:val="28"/>
          <w:szCs w:val="28"/>
        </w:rPr>
        <w:t xml:space="preserve">, проживающих на территории </w:t>
      </w:r>
      <w:r w:rsidR="00024CBC">
        <w:rPr>
          <w:b/>
          <w:sz w:val="28"/>
          <w:szCs w:val="28"/>
        </w:rPr>
        <w:t xml:space="preserve">муниципального образования Руднянский район </w:t>
      </w:r>
      <w:r w:rsidRPr="00451403">
        <w:rPr>
          <w:b/>
          <w:sz w:val="28"/>
          <w:szCs w:val="28"/>
        </w:rPr>
        <w:t xml:space="preserve">Смоленской области </w:t>
      </w:r>
      <w:r w:rsidR="00024CBC">
        <w:rPr>
          <w:b/>
          <w:sz w:val="28"/>
          <w:szCs w:val="28"/>
        </w:rPr>
        <w:t>(</w:t>
      </w:r>
      <w:r w:rsidRPr="00451403">
        <w:rPr>
          <w:b/>
          <w:sz w:val="28"/>
          <w:szCs w:val="28"/>
        </w:rPr>
        <w:t>в лагерях дневного пребывания, организованных на базе муниципаль</w:t>
      </w:r>
      <w:r w:rsidR="00024CBC">
        <w:rPr>
          <w:b/>
          <w:sz w:val="28"/>
          <w:szCs w:val="28"/>
        </w:rPr>
        <w:t>ных образовательных организаций)</w:t>
      </w:r>
    </w:p>
    <w:p w:rsidR="00D3731A" w:rsidRPr="00451403" w:rsidRDefault="00D3731A" w:rsidP="00024CBC">
      <w:pPr>
        <w:jc w:val="center"/>
        <w:outlineLvl w:val="0"/>
        <w:rPr>
          <w:b/>
          <w:sz w:val="28"/>
          <w:szCs w:val="28"/>
        </w:rPr>
      </w:pP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_________________________________________________________</w:t>
      </w:r>
    </w:p>
    <w:p w:rsidR="00760AAF" w:rsidRPr="00451403" w:rsidRDefault="00760AAF" w:rsidP="00760AAF">
      <w:pPr>
        <w:jc w:val="right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(наименование органа местного самоуправления)</w:t>
      </w: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_________________________________________________________</w:t>
      </w:r>
    </w:p>
    <w:p w:rsidR="00760AAF" w:rsidRPr="00451403" w:rsidRDefault="00760AAF" w:rsidP="00760AAF">
      <w:pPr>
        <w:jc w:val="right"/>
        <w:rPr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</w:t>
      </w:r>
      <w:r w:rsidRPr="00451403">
        <w:rPr>
          <w:sz w:val="28"/>
          <w:szCs w:val="28"/>
        </w:rPr>
        <w:t>(Ф.И.О. родителя (иного законного представителя) ребенка)</w:t>
      </w: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</w:t>
      </w:r>
    </w:p>
    <w:p w:rsidR="00760AAF" w:rsidRDefault="00760AAF" w:rsidP="00760AAF">
      <w:pPr>
        <w:jc w:val="right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(адрес проживания, контактный телефон)</w:t>
      </w:r>
    </w:p>
    <w:p w:rsidR="00D3731A" w:rsidRPr="00451403" w:rsidRDefault="00D3731A" w:rsidP="00760AAF">
      <w:pPr>
        <w:jc w:val="right"/>
        <w:rPr>
          <w:sz w:val="28"/>
          <w:szCs w:val="28"/>
        </w:rPr>
      </w:pP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ЗАЯВЛЕНИЕ</w:t>
      </w: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о зачислении ребенка в лагерь дневного пребывания</w:t>
      </w:r>
    </w:p>
    <w:p w:rsidR="00760AAF" w:rsidRPr="00451403" w:rsidRDefault="00760AAF" w:rsidP="00760AAF">
      <w:pPr>
        <w:jc w:val="both"/>
        <w:rPr>
          <w:b/>
          <w:sz w:val="28"/>
          <w:szCs w:val="28"/>
        </w:rPr>
      </w:pP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Я, ___________________________________________________________________,</w:t>
      </w: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(Ф.И.О. родителя (иного законного представителя) ребенка)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>_______________________________ серия ____________ N _________________,</w:t>
      </w: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(документ, удостоверяющий личность родителя (иного законного представителя) ребенка)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прошу  зачислить  моего  ребенка  (Ф.И.О., дата рождения) в лагерь дневного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пребывания на базе ____________________________________________________.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                      (наименование образовательной организации)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Даю  свое  согласие  на  обработку  (сбор,  систематизацию, накопление, хранение,  уточнение,  использование  и  передачу)  персональных  данных  в соответствии с Федеральным законом от 27.07.2006 N 152-ФЗ "О персональных данных".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Ознакомле</w:t>
      </w:r>
      <w:proofErr w:type="gramStart"/>
      <w:r w:rsidRPr="00451403">
        <w:rPr>
          <w:sz w:val="28"/>
          <w:szCs w:val="28"/>
        </w:rPr>
        <w:t>н(</w:t>
      </w:r>
      <w:proofErr w:type="gramEnd"/>
      <w:r w:rsidRPr="00451403">
        <w:rPr>
          <w:sz w:val="28"/>
          <w:szCs w:val="28"/>
        </w:rPr>
        <w:t>а) с тем, что могу отказаться от обработки моих персональных данных, подав соответствующее заявление.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С  правилами  внутреннего  распорядка  и режимом работы лагеря дневного пребывания ознакомле</w:t>
      </w:r>
      <w:proofErr w:type="gramStart"/>
      <w:r w:rsidRPr="00451403">
        <w:rPr>
          <w:sz w:val="28"/>
          <w:szCs w:val="28"/>
        </w:rPr>
        <w:t>н(</w:t>
      </w:r>
      <w:proofErr w:type="gramEnd"/>
      <w:r w:rsidRPr="00451403">
        <w:rPr>
          <w:sz w:val="28"/>
          <w:szCs w:val="28"/>
        </w:rPr>
        <w:t>а).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К заявлению прилагаю: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1. ________________________________________________________________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2. ________________________________________________________________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3. ________________________________________________________________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4. ________________________________________________________________</w:t>
      </w:r>
    </w:p>
    <w:p w:rsidR="00760AAF" w:rsidRPr="00451403" w:rsidRDefault="00760AAF" w:rsidP="00760AAF">
      <w:pPr>
        <w:jc w:val="both"/>
        <w:rPr>
          <w:sz w:val="28"/>
          <w:szCs w:val="28"/>
        </w:rPr>
      </w:pPr>
    </w:p>
    <w:p w:rsidR="00760AAF" w:rsidRPr="00451403" w:rsidRDefault="00760AAF" w:rsidP="00760AAF">
      <w:pPr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"___" __________ 20__ года                                       _____________________</w:t>
      </w:r>
    </w:p>
    <w:p w:rsidR="00760AAF" w:rsidRPr="00451403" w:rsidRDefault="00760AAF" w:rsidP="00760AAF">
      <w:pPr>
        <w:spacing w:line="360" w:lineRule="auto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                                                            </w:t>
      </w:r>
      <w:r w:rsidR="00D3731A">
        <w:rPr>
          <w:sz w:val="28"/>
          <w:szCs w:val="28"/>
        </w:rPr>
        <w:t xml:space="preserve">           </w:t>
      </w:r>
      <w:r w:rsidRPr="00451403">
        <w:rPr>
          <w:sz w:val="28"/>
          <w:szCs w:val="28"/>
        </w:rPr>
        <w:t xml:space="preserve">  (подпись)</w:t>
      </w:r>
    </w:p>
    <w:p w:rsidR="00990387" w:rsidRDefault="00990387">
      <w:pPr>
        <w:rPr>
          <w:vanish/>
          <w:sz w:val="20"/>
        </w:rPr>
      </w:pPr>
    </w:p>
    <w:sectPr w:rsidR="00990387" w:rsidSect="00024CBC">
      <w:headerReference w:type="default" r:id="rId15"/>
      <w:headerReference w:type="first" r:id="rId16"/>
      <w:pgSz w:w="11906" w:h="16838"/>
      <w:pgMar w:top="1134" w:right="849" w:bottom="1134" w:left="567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9F" w:rsidRDefault="00F4339F">
      <w:r>
        <w:separator/>
      </w:r>
    </w:p>
  </w:endnote>
  <w:endnote w:type="continuationSeparator" w:id="0">
    <w:p w:rsidR="00F4339F" w:rsidRDefault="00F4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9F" w:rsidRDefault="00F4339F">
      <w:r>
        <w:separator/>
      </w:r>
    </w:p>
  </w:footnote>
  <w:footnote w:type="continuationSeparator" w:id="0">
    <w:p w:rsidR="00F4339F" w:rsidRDefault="00F4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C3" w:rsidRDefault="005400E6">
    <w:pPr>
      <w:pStyle w:val="afb"/>
      <w:jc w:val="center"/>
    </w:pPr>
    <w:fldSimple w:instr="PAGE   \* MERGEFORMAT">
      <w:r w:rsidR="00CD28DF">
        <w:rPr>
          <w:noProof/>
        </w:rPr>
        <w:t>27</w:t>
      </w:r>
    </w:fldSimple>
  </w:p>
  <w:p w:rsidR="00281AC3" w:rsidRDefault="00281AC3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C3" w:rsidRDefault="005400E6">
    <w:pPr>
      <w:pStyle w:val="afb"/>
      <w:jc w:val="center"/>
    </w:pPr>
    <w:fldSimple w:instr="PAGE">
      <w:r w:rsidR="00CD28DF">
        <w:rPr>
          <w:noProof/>
        </w:rPr>
        <w:t>2</w:t>
      </w:r>
    </w:fldSimple>
  </w:p>
  <w:p w:rsidR="00281AC3" w:rsidRDefault="00281AC3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C3" w:rsidRDefault="00281AC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12"/>
    <w:multiLevelType w:val="multilevel"/>
    <w:tmpl w:val="4964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434C"/>
    <w:multiLevelType w:val="multilevel"/>
    <w:tmpl w:val="108E6E9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D841565"/>
    <w:multiLevelType w:val="hybridMultilevel"/>
    <w:tmpl w:val="E2DA5B40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B5B74"/>
    <w:multiLevelType w:val="hybridMultilevel"/>
    <w:tmpl w:val="142AF8F0"/>
    <w:lvl w:ilvl="0" w:tplc="D26C2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5">
    <w:nsid w:val="59DC26FB"/>
    <w:multiLevelType w:val="hybridMultilevel"/>
    <w:tmpl w:val="4D7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AA61FA"/>
    <w:multiLevelType w:val="multilevel"/>
    <w:tmpl w:val="7FCAF438"/>
    <w:lvl w:ilvl="0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90387"/>
    <w:rsid w:val="00024CBC"/>
    <w:rsid w:val="00031B2F"/>
    <w:rsid w:val="0003659E"/>
    <w:rsid w:val="000771E7"/>
    <w:rsid w:val="00080B51"/>
    <w:rsid w:val="00094E93"/>
    <w:rsid w:val="000D3661"/>
    <w:rsid w:val="00115580"/>
    <w:rsid w:val="001172E8"/>
    <w:rsid w:val="00170980"/>
    <w:rsid w:val="001B5C05"/>
    <w:rsid w:val="001C1915"/>
    <w:rsid w:val="00217D63"/>
    <w:rsid w:val="00281AC3"/>
    <w:rsid w:val="0029279E"/>
    <w:rsid w:val="00322E0E"/>
    <w:rsid w:val="003256FA"/>
    <w:rsid w:val="00337DC9"/>
    <w:rsid w:val="00356B0C"/>
    <w:rsid w:val="00373E58"/>
    <w:rsid w:val="003B37C1"/>
    <w:rsid w:val="003B5AD7"/>
    <w:rsid w:val="003F43F6"/>
    <w:rsid w:val="004512A9"/>
    <w:rsid w:val="0047716A"/>
    <w:rsid w:val="00477C97"/>
    <w:rsid w:val="00503993"/>
    <w:rsid w:val="005159DC"/>
    <w:rsid w:val="00517FAA"/>
    <w:rsid w:val="005400E6"/>
    <w:rsid w:val="0054039B"/>
    <w:rsid w:val="005764E1"/>
    <w:rsid w:val="00583EEA"/>
    <w:rsid w:val="00585915"/>
    <w:rsid w:val="005A14BB"/>
    <w:rsid w:val="005E091A"/>
    <w:rsid w:val="00673741"/>
    <w:rsid w:val="00692653"/>
    <w:rsid w:val="006A2FC5"/>
    <w:rsid w:val="006E0646"/>
    <w:rsid w:val="00734CB0"/>
    <w:rsid w:val="00760AAF"/>
    <w:rsid w:val="007F7445"/>
    <w:rsid w:val="008004AE"/>
    <w:rsid w:val="00800825"/>
    <w:rsid w:val="00806B8F"/>
    <w:rsid w:val="008141BA"/>
    <w:rsid w:val="008414A3"/>
    <w:rsid w:val="00847270"/>
    <w:rsid w:val="00865F69"/>
    <w:rsid w:val="00874511"/>
    <w:rsid w:val="008D59AB"/>
    <w:rsid w:val="00930A81"/>
    <w:rsid w:val="0093219B"/>
    <w:rsid w:val="00936714"/>
    <w:rsid w:val="00943DF4"/>
    <w:rsid w:val="00990387"/>
    <w:rsid w:val="009B23A4"/>
    <w:rsid w:val="009C7EE2"/>
    <w:rsid w:val="009D2BE1"/>
    <w:rsid w:val="009E091D"/>
    <w:rsid w:val="00A05BCB"/>
    <w:rsid w:val="00A05D56"/>
    <w:rsid w:val="00A21D00"/>
    <w:rsid w:val="00A400C0"/>
    <w:rsid w:val="00A95473"/>
    <w:rsid w:val="00AB2382"/>
    <w:rsid w:val="00B3710B"/>
    <w:rsid w:val="00B53580"/>
    <w:rsid w:val="00B679F3"/>
    <w:rsid w:val="00BA6372"/>
    <w:rsid w:val="00BD131A"/>
    <w:rsid w:val="00C13427"/>
    <w:rsid w:val="00C149DC"/>
    <w:rsid w:val="00C26F88"/>
    <w:rsid w:val="00C35E25"/>
    <w:rsid w:val="00C80782"/>
    <w:rsid w:val="00CD28DF"/>
    <w:rsid w:val="00D3731A"/>
    <w:rsid w:val="00D631CF"/>
    <w:rsid w:val="00D94656"/>
    <w:rsid w:val="00E450B1"/>
    <w:rsid w:val="00E660FB"/>
    <w:rsid w:val="00E95A15"/>
    <w:rsid w:val="00EC75FA"/>
    <w:rsid w:val="00ED6508"/>
    <w:rsid w:val="00F04C18"/>
    <w:rsid w:val="00F4339F"/>
    <w:rsid w:val="00F9669D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aliases w:val="Знак2,Обычный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link w:val="aff6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0"/>
    <w:uiPriority w:val="99"/>
    <w:unhideWhenUsed/>
    <w:rsid w:val="00322E0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B37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39">
    <w:name w:val="Font Style39"/>
    <w:rsid w:val="003B37C1"/>
    <w:rPr>
      <w:rFonts w:ascii="Times New Roman" w:hAnsi="Times New Roman" w:cs="Times New Roman"/>
      <w:sz w:val="26"/>
      <w:szCs w:val="26"/>
    </w:rPr>
  </w:style>
  <w:style w:type="paragraph" w:styleId="affd">
    <w:name w:val="Body Text Indent"/>
    <w:basedOn w:val="a"/>
    <w:link w:val="affe"/>
    <w:semiHidden/>
    <w:unhideWhenUsed/>
    <w:rsid w:val="00760AAF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760AAF"/>
    <w:rPr>
      <w:sz w:val="24"/>
      <w:szCs w:val="24"/>
    </w:rPr>
  </w:style>
  <w:style w:type="paragraph" w:customStyle="1" w:styleId="ConsTitle">
    <w:name w:val="ConsTitle"/>
    <w:rsid w:val="00760AAF"/>
    <w:pPr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760AAF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58A9D49EB9563FC48A66D260C41DB2BA58F82D635D3B0083F8A1113B92C7AF11DA66EC4ED7D947C4119E97D2EB5AE8721B17C3FF511F9ErAZ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&#1088;&#1091;&#1076;&#1085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7930-2F81-420F-86A6-FEA3E00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29</Pages>
  <Words>10289</Words>
  <Characters>58648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68800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6</cp:revision>
  <cp:lastPrinted>2022-02-28T11:08:00Z</cp:lastPrinted>
  <dcterms:created xsi:type="dcterms:W3CDTF">2022-10-31T14:02:00Z</dcterms:created>
  <dcterms:modified xsi:type="dcterms:W3CDTF">2023-01-12T13:18:00Z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