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197C" w14:textId="77777777" w:rsidR="00806FBB" w:rsidRPr="003D5F03" w:rsidRDefault="00D70631" w:rsidP="00F53791">
      <w:pPr>
        <w:pStyle w:val="ab"/>
        <w:tabs>
          <w:tab w:val="left" w:pos="0"/>
        </w:tabs>
        <w:jc w:val="center"/>
        <w:rPr>
          <w:sz w:val="28"/>
          <w:szCs w:val="28"/>
        </w:rPr>
      </w:pPr>
      <w:r w:rsidRPr="003D5F03">
        <w:rPr>
          <w:sz w:val="28"/>
          <w:szCs w:val="28"/>
        </w:rPr>
        <w:t xml:space="preserve">     </w:t>
      </w:r>
      <w:r w:rsidR="003814B6" w:rsidRPr="003D5F03">
        <w:rPr>
          <w:noProof/>
          <w:sz w:val="28"/>
          <w:szCs w:val="28"/>
        </w:rPr>
        <w:drawing>
          <wp:inline distT="0" distB="0" distL="0" distR="0" wp14:anchorId="0E22A86B" wp14:editId="62A3BA74">
            <wp:extent cx="876935" cy="89535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7BDE" w14:textId="77777777" w:rsidR="00806FBB" w:rsidRPr="003D5F03" w:rsidRDefault="00806FBB" w:rsidP="00806FBB">
      <w:pPr>
        <w:pStyle w:val="ab"/>
        <w:tabs>
          <w:tab w:val="left" w:pos="709"/>
        </w:tabs>
        <w:jc w:val="center"/>
        <w:rPr>
          <w:sz w:val="28"/>
          <w:szCs w:val="28"/>
        </w:rPr>
      </w:pPr>
    </w:p>
    <w:p w14:paraId="25E8DAFA" w14:textId="0938FCE3" w:rsidR="00806FBB" w:rsidRPr="003D5F03" w:rsidRDefault="003A037F" w:rsidP="003A0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 w:rsidR="00806FBB" w:rsidRPr="003D5F03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71256ECD" w14:textId="26C2239C" w:rsidR="00806FBB" w:rsidRPr="003D5F03" w:rsidRDefault="003A037F" w:rsidP="003A0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«</w:t>
      </w:r>
      <w:r w:rsidR="00806FBB" w:rsidRPr="003D5F03">
        <w:rPr>
          <w:rFonts w:ascii="Times New Roman" w:hAnsi="Times New Roman"/>
          <w:b/>
          <w:sz w:val="28"/>
          <w:szCs w:val="28"/>
        </w:rPr>
        <w:t>РУДНЯНСКИЙ</w:t>
      </w:r>
      <w:r w:rsidRPr="003D5F03">
        <w:rPr>
          <w:rFonts w:ascii="Times New Roman" w:hAnsi="Times New Roman"/>
          <w:b/>
          <w:sz w:val="28"/>
          <w:szCs w:val="28"/>
        </w:rPr>
        <w:t xml:space="preserve"> МУНИЦИПАЛЬНЫЙ ОКРУГ»</w:t>
      </w:r>
      <w:r w:rsidR="00806FBB" w:rsidRPr="003D5F03">
        <w:rPr>
          <w:rFonts w:ascii="Times New Roman" w:hAnsi="Times New Roman"/>
          <w:b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4418A156" w14:textId="77777777" w:rsidR="00806FBB" w:rsidRPr="003D5F03" w:rsidRDefault="00806FBB" w:rsidP="00806F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F24B9C" w14:textId="77777777" w:rsidR="00806FBB" w:rsidRPr="003D5F03" w:rsidRDefault="00806FBB" w:rsidP="00806F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D4BAB0B" w14:textId="77777777" w:rsidR="00806FBB" w:rsidRPr="003D5F03" w:rsidRDefault="00806FBB" w:rsidP="00806F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ED72C7" w14:textId="15C1F46C" w:rsidR="00806FBB" w:rsidRPr="003D5F03" w:rsidRDefault="00806FBB" w:rsidP="00806FBB">
      <w:pPr>
        <w:rPr>
          <w:rFonts w:ascii="Times New Roman" w:hAnsi="Times New Roman"/>
          <w:sz w:val="28"/>
          <w:szCs w:val="28"/>
        </w:rPr>
      </w:pPr>
      <w:proofErr w:type="gramStart"/>
      <w:r w:rsidRPr="003D5F03">
        <w:rPr>
          <w:rFonts w:ascii="Times New Roman" w:hAnsi="Times New Roman"/>
          <w:sz w:val="28"/>
          <w:szCs w:val="28"/>
        </w:rPr>
        <w:t xml:space="preserve">от </w:t>
      </w:r>
      <w:r w:rsidR="00FC1B0B" w:rsidRPr="003D5F03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FC1B0B" w:rsidRPr="003D5F03">
        <w:rPr>
          <w:rFonts w:ascii="Times New Roman" w:hAnsi="Times New Roman"/>
          <w:sz w:val="28"/>
          <w:szCs w:val="28"/>
        </w:rPr>
        <w:t>______________</w:t>
      </w:r>
      <w:r w:rsidR="00D24015" w:rsidRPr="003D5F03">
        <w:rPr>
          <w:rFonts w:ascii="Times New Roman" w:hAnsi="Times New Roman"/>
          <w:sz w:val="28"/>
          <w:szCs w:val="28"/>
        </w:rPr>
        <w:t>.</w:t>
      </w:r>
      <w:r w:rsidR="00F827F2" w:rsidRPr="003D5F03">
        <w:rPr>
          <w:rFonts w:ascii="Times New Roman" w:hAnsi="Times New Roman"/>
          <w:sz w:val="28"/>
          <w:szCs w:val="28"/>
        </w:rPr>
        <w:t xml:space="preserve">   №</w:t>
      </w:r>
    </w:p>
    <w:p w14:paraId="72591574" w14:textId="77777777" w:rsidR="00806FBB" w:rsidRPr="003D5F03" w:rsidRDefault="003814B6" w:rsidP="00806FBB">
      <w:pPr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4ED13" wp14:editId="2AC2C10D">
                <wp:simplePos x="0" y="0"/>
                <wp:positionH relativeFrom="column">
                  <wp:posOffset>-117417</wp:posOffset>
                </wp:positionH>
                <wp:positionV relativeFrom="paragraph">
                  <wp:posOffset>114589</wp:posOffset>
                </wp:positionV>
                <wp:extent cx="3552825" cy="1302327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02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F77B9" w14:textId="10E0E5E5" w:rsidR="00A065FE" w:rsidRPr="00D7067D" w:rsidRDefault="00A065FE" w:rsidP="00806FB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по предоставлению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«</w:t>
                            </w:r>
                            <w:r w:rsidR="004D5FB3">
                              <w:rPr>
                                <w:rFonts w:ascii="Times New Roman" w:hAnsi="Times New Roman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ключение</w:t>
                            </w:r>
                            <w:r w:rsidR="004D5FB3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молодых семей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в состав участников долгосрочной муниципальной программы «Обеспечение жильем молодых семей»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4E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9pt;width:279.75pt;height:1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1Q9QEAAMsDAAAOAAAAZHJzL2Uyb0RvYy54bWysU8GO0zAQvSPxD5bvNG3askvUdLV0VYS0&#10;LEgLH+A4TmLheMzYbbJ8PWOn2y1wQ+RgeTz2m3lvXjY3Y2/YUaHXYEu+mM05U1ZCrW1b8m9f92+u&#10;OfNB2FoYsKrkT8rzm+3rV5vBFSqHDkytkBGI9cXgSt6F4Ios87JTvfAzcMpSsgHsRaAQ26xGMRB6&#10;b7J8Pn+bDYC1Q5DKezq9m5J8m/CbRsnwuWm8CsyUnHoLacW0VnHNthtRtChcp+WpDfEPXfRCWyp6&#10;hroTQbAD6r+gei0RPDRhJqHPoGm0VIkDsVnM/2Dz2AmnEhcSx7uzTP7/wcqH46P7giyM72GkASYS&#10;3t2D/O6ZhV0nbKtuEWHolKip8CJKlg3OF6enUWpf+AhSDZ+gpiGLQ4AENDbYR1WIJyN0GsDTWXQ1&#10;BibpcLle59f5mjNJucVyni/zq1RDFM/PHfrwQUHP4qbkSFNN8OJ470NsRxTPV2I1D0bXe21MCrCt&#10;dgbZUZAD9uk7of92zdh42UJ8NiHGk8QzUptIhrEaKRn5VlA/EWOEyVH0B9CmA/zJ2UBuKrn/cRCo&#10;ODMfLan2brFaRfulYLW+yinAy0x1mRFWElTJA2fTdhcmyx4c6rajStOcLNyS0o1OGrx0deqbHJOk&#10;Obk7WvIyTrde/sHtLwAAAP//AwBQSwMEFAAGAAgAAAAhACie1oDfAAAACgEAAA8AAABkcnMvZG93&#10;bnJldi54bWxMj8FOwzAQRO9I/IO1SFxQ6yQ0bUjjVIAE4trSD3DibRI1Xkex26R/z3KC247maXam&#10;2M22F1ccfedIQbyMQCDVznTUKDh+fywyED5oMrp3hApu6GFX3t8VOjduoj1eD6ERHEI+1wraEIZc&#10;Sl+3aLVfugGJvZMbrQ4sx0aaUU8cbnuZRNFaWt0Rf2j1gO8t1ufDxSo4fU1P6ctUfYbjZr9av+lu&#10;U7mbUo8P8+sWRMA5/MHwW5+rQ8mdKnch40WvYBFnKaNsZLyJgXQV81EpSJLnGGRZyP8Tyh8AAAD/&#10;/wMAUEsBAi0AFAAGAAgAAAAhALaDOJL+AAAA4QEAABMAAAAAAAAAAAAAAAAAAAAAAFtDb250ZW50&#10;X1R5cGVzXS54bWxQSwECLQAUAAYACAAAACEAOP0h/9YAAACUAQAACwAAAAAAAAAAAAAAAAAvAQAA&#10;X3JlbHMvLnJlbHNQSwECLQAUAAYACAAAACEAXSvtUPUBAADLAwAADgAAAAAAAAAAAAAAAAAuAgAA&#10;ZHJzL2Uyb0RvYy54bWxQSwECLQAUAAYACAAAACEAKJ7WgN8AAAAKAQAADwAAAAAAAAAAAAAAAABP&#10;BAAAZHJzL2Rvd25yZXYueG1sUEsFBgAAAAAEAAQA8wAAAFsFAAAAAA==&#10;" stroked="f">
                <v:textbox>
                  <w:txbxContent>
                    <w:p w14:paraId="41EF77B9" w14:textId="10E0E5E5" w:rsidR="00A065FE" w:rsidRPr="00D7067D" w:rsidRDefault="00A065FE" w:rsidP="00806FBB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Административного регламента по предоставлению муниципальной услуги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«</w:t>
                      </w:r>
                      <w:r w:rsidR="004D5FB3">
                        <w:rPr>
                          <w:rFonts w:ascii="Times New Roman" w:hAnsi="Times New Roman"/>
                          <w:sz w:val="2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ключение</w:t>
                      </w:r>
                      <w:r w:rsidR="004D5FB3">
                        <w:rPr>
                          <w:rFonts w:ascii="Times New Roman" w:hAnsi="Times New Roman"/>
                          <w:sz w:val="28"/>
                        </w:rPr>
                        <w:t xml:space="preserve"> молодых семей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в состав участников долгосрочной муниципальной программы «Обеспечение жильем молодых семей» </w:t>
                      </w:r>
                    </w:p>
                  </w:txbxContent>
                </v:textbox>
              </v:shape>
            </w:pict>
          </mc:Fallback>
        </mc:AlternateContent>
      </w:r>
    </w:p>
    <w:p w14:paraId="5E990930" w14:textId="77777777" w:rsidR="00806FBB" w:rsidRPr="003D5F03" w:rsidRDefault="00806FBB" w:rsidP="00806FBB">
      <w:pPr>
        <w:pStyle w:val="ab"/>
        <w:rPr>
          <w:sz w:val="28"/>
          <w:szCs w:val="28"/>
        </w:rPr>
      </w:pPr>
      <w:r w:rsidRPr="003D5F03">
        <w:rPr>
          <w:sz w:val="28"/>
          <w:szCs w:val="28"/>
        </w:rPr>
        <w:t xml:space="preserve">        </w:t>
      </w:r>
    </w:p>
    <w:p w14:paraId="30024EA1" w14:textId="77777777" w:rsidR="00806FBB" w:rsidRPr="003D5F03" w:rsidRDefault="00806FBB" w:rsidP="00806FBB">
      <w:pPr>
        <w:pStyle w:val="ab"/>
        <w:rPr>
          <w:sz w:val="28"/>
          <w:szCs w:val="28"/>
        </w:rPr>
      </w:pPr>
    </w:p>
    <w:p w14:paraId="638F484F" w14:textId="77777777" w:rsidR="00806FBB" w:rsidRPr="003D5F03" w:rsidRDefault="00806FBB" w:rsidP="00806FBB">
      <w:pPr>
        <w:pStyle w:val="ab"/>
        <w:rPr>
          <w:sz w:val="28"/>
          <w:szCs w:val="28"/>
        </w:rPr>
      </w:pPr>
    </w:p>
    <w:p w14:paraId="0AD5E607" w14:textId="77777777" w:rsidR="00806FBB" w:rsidRPr="003D5F03" w:rsidRDefault="00806FBB" w:rsidP="00806FBB">
      <w:pPr>
        <w:pStyle w:val="ab"/>
        <w:rPr>
          <w:sz w:val="28"/>
          <w:szCs w:val="28"/>
        </w:rPr>
      </w:pPr>
    </w:p>
    <w:p w14:paraId="4AE66087" w14:textId="77777777" w:rsidR="00806FBB" w:rsidRPr="003D5F03" w:rsidRDefault="00806FBB" w:rsidP="00806FBB">
      <w:pPr>
        <w:pStyle w:val="ab"/>
        <w:tabs>
          <w:tab w:val="left" w:pos="567"/>
        </w:tabs>
        <w:jc w:val="both"/>
        <w:rPr>
          <w:sz w:val="28"/>
          <w:szCs w:val="28"/>
        </w:rPr>
      </w:pPr>
    </w:p>
    <w:p w14:paraId="0311E78C" w14:textId="77777777" w:rsidR="00806FBB" w:rsidRPr="003D5F03" w:rsidRDefault="00806FBB" w:rsidP="00806FBB">
      <w:pPr>
        <w:pStyle w:val="ab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2FE97A8" w14:textId="77777777" w:rsidR="00910C67" w:rsidRPr="003D5F03" w:rsidRDefault="00910C67" w:rsidP="00910C67">
      <w:pPr>
        <w:pStyle w:val="1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5F0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п</w:t>
      </w:r>
      <w:r w:rsidR="005B1AF4" w:rsidRPr="003D5F03">
        <w:rPr>
          <w:rFonts w:ascii="Times New Roman" w:hAnsi="Times New Roman" w:cs="Times New Roman"/>
          <w:b w:val="0"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</w:t>
      </w:r>
      <w:r w:rsidRPr="003D5F03"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 муниципального образования «Руднянский муниципальный округ» Смоленской области от 23.05.2025 № 128-р «Об утверждении Перечня муниципальных и государственных услуг Администрации муниципального образования «Руднянский муниципальный округ» Смоленской области,</w:t>
      </w:r>
    </w:p>
    <w:p w14:paraId="0CCFA2FA" w14:textId="77777777" w:rsidR="00910C67" w:rsidRPr="003D5F03" w:rsidRDefault="00910C67" w:rsidP="00910C67">
      <w:pPr>
        <w:pStyle w:val="1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5F03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 w14:paraId="611F9B3E" w14:textId="77777777" w:rsidR="00806FBB" w:rsidRPr="003D5F03" w:rsidRDefault="00806FBB" w:rsidP="00910C67">
      <w:pPr>
        <w:pStyle w:val="ab"/>
        <w:jc w:val="both"/>
        <w:rPr>
          <w:sz w:val="28"/>
          <w:szCs w:val="28"/>
        </w:rPr>
      </w:pPr>
    </w:p>
    <w:p w14:paraId="149396F5" w14:textId="377D0C17" w:rsidR="00806FBB" w:rsidRPr="003D5F03" w:rsidRDefault="00806FBB" w:rsidP="00806FBB">
      <w:pPr>
        <w:pStyle w:val="ab"/>
        <w:ind w:firstLine="709"/>
        <w:jc w:val="both"/>
        <w:rPr>
          <w:b/>
          <w:sz w:val="28"/>
          <w:szCs w:val="28"/>
        </w:rPr>
      </w:pPr>
      <w:r w:rsidRPr="003D5F03"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910C67" w:rsidRPr="003D5F03">
        <w:rPr>
          <w:sz w:val="28"/>
          <w:szCs w:val="28"/>
        </w:rPr>
        <w:t>В</w:t>
      </w:r>
      <w:r w:rsidRPr="003D5F03">
        <w:rPr>
          <w:sz w:val="28"/>
          <w:szCs w:val="28"/>
        </w:rPr>
        <w:t>ключение в состав участников долгосрочной муниципальной программы «Обеспечение жильем молодых семей»</w:t>
      </w:r>
      <w:r w:rsidR="00910C67" w:rsidRPr="003D5F03">
        <w:rPr>
          <w:sz w:val="28"/>
          <w:szCs w:val="28"/>
        </w:rPr>
        <w:t>.</w:t>
      </w:r>
    </w:p>
    <w:p w14:paraId="7EC02CEE" w14:textId="77777777" w:rsidR="00910C67" w:rsidRPr="003D5F03" w:rsidRDefault="00806FBB" w:rsidP="00910C67">
      <w:pPr>
        <w:pStyle w:val="ab"/>
        <w:ind w:firstLine="709"/>
        <w:jc w:val="both"/>
        <w:rPr>
          <w:sz w:val="28"/>
          <w:szCs w:val="28"/>
        </w:rPr>
      </w:pPr>
      <w:r w:rsidRPr="003D5F03">
        <w:rPr>
          <w:sz w:val="28"/>
          <w:szCs w:val="28"/>
        </w:rPr>
        <w:t xml:space="preserve">2. </w:t>
      </w:r>
      <w:r w:rsidR="00910C67" w:rsidRPr="003D5F03">
        <w:rPr>
          <w:sz w:val="28"/>
          <w:szCs w:val="28"/>
        </w:rPr>
        <w:t>Заместителю Главы муниципального образования «Руднянский муниципальный округ» Смоленской области - начальнику управления по развитию территорий (Т.П. Силаева) обеспечить предоставление муниципальной услуги и исполнение Административного регламента.</w:t>
      </w:r>
    </w:p>
    <w:p w14:paraId="59CF43F5" w14:textId="16009CEA" w:rsidR="00B833ED" w:rsidRPr="003D5F03" w:rsidRDefault="00B833ED" w:rsidP="00910C67">
      <w:pPr>
        <w:pStyle w:val="ab"/>
        <w:ind w:firstLine="709"/>
        <w:jc w:val="both"/>
        <w:rPr>
          <w:sz w:val="28"/>
          <w:szCs w:val="28"/>
        </w:rPr>
      </w:pPr>
      <w:r w:rsidRPr="003D5F03">
        <w:rPr>
          <w:sz w:val="28"/>
          <w:szCs w:val="28"/>
        </w:rPr>
        <w:t xml:space="preserve">3. Признать утратившим силу постановление </w:t>
      </w:r>
      <w:r w:rsidR="00442765" w:rsidRPr="003D5F03">
        <w:rPr>
          <w:sz w:val="28"/>
          <w:szCs w:val="28"/>
        </w:rPr>
        <w:t>Администрации муниципального образования Руднянский</w:t>
      </w:r>
      <w:r w:rsidR="009062CA" w:rsidRPr="003D5F03">
        <w:rPr>
          <w:sz w:val="28"/>
          <w:szCs w:val="28"/>
        </w:rPr>
        <w:t xml:space="preserve"> район </w:t>
      </w:r>
      <w:r w:rsidR="00442765" w:rsidRPr="003D5F03">
        <w:rPr>
          <w:sz w:val="28"/>
          <w:szCs w:val="28"/>
        </w:rPr>
        <w:t xml:space="preserve">Смоленской области </w:t>
      </w:r>
      <w:r w:rsidRPr="003D5F03">
        <w:rPr>
          <w:sz w:val="28"/>
          <w:szCs w:val="28"/>
        </w:rPr>
        <w:t xml:space="preserve">от </w:t>
      </w:r>
      <w:r w:rsidR="00910C67" w:rsidRPr="003D5F03">
        <w:rPr>
          <w:sz w:val="28"/>
          <w:szCs w:val="28"/>
        </w:rPr>
        <w:t>17.06.2013</w:t>
      </w:r>
      <w:r w:rsidRPr="003D5F03">
        <w:rPr>
          <w:sz w:val="28"/>
          <w:szCs w:val="28"/>
        </w:rPr>
        <w:t xml:space="preserve"> года № </w:t>
      </w:r>
      <w:r w:rsidR="00910C67" w:rsidRPr="003D5F03">
        <w:rPr>
          <w:sz w:val="28"/>
          <w:szCs w:val="28"/>
        </w:rPr>
        <w:t>265</w:t>
      </w:r>
      <w:r w:rsidRPr="003D5F03">
        <w:rPr>
          <w:sz w:val="28"/>
          <w:szCs w:val="28"/>
        </w:rPr>
        <w:t xml:space="preserve"> «Об утверждении Административного регламента по </w:t>
      </w:r>
      <w:r w:rsidR="00910C67" w:rsidRPr="003D5F03">
        <w:rPr>
          <w:sz w:val="28"/>
          <w:szCs w:val="28"/>
        </w:rPr>
        <w:t>предоставлению муниципальной</w:t>
      </w:r>
      <w:r w:rsidRPr="003D5F03">
        <w:rPr>
          <w:sz w:val="28"/>
          <w:szCs w:val="28"/>
        </w:rPr>
        <w:t xml:space="preserve"> услуги «Признание молодых семей нуждающимися в улучшении жилищных условий и включение в состав участников долгосрочной </w:t>
      </w:r>
      <w:r w:rsidR="004D5FB3" w:rsidRPr="003D5F03">
        <w:rPr>
          <w:sz w:val="28"/>
          <w:szCs w:val="28"/>
        </w:rPr>
        <w:t>муниципальной программы</w:t>
      </w:r>
      <w:r w:rsidRPr="003D5F03">
        <w:rPr>
          <w:sz w:val="28"/>
          <w:szCs w:val="28"/>
        </w:rPr>
        <w:t xml:space="preserve"> «Обеспечение жильем молодых семей» на </w:t>
      </w:r>
      <w:r w:rsidR="00F93515" w:rsidRPr="003D5F03">
        <w:rPr>
          <w:sz w:val="28"/>
          <w:szCs w:val="28"/>
        </w:rPr>
        <w:t>2021-2025 годы.</w:t>
      </w:r>
    </w:p>
    <w:p w14:paraId="7F6EF4BA" w14:textId="46AF29ED" w:rsidR="00B833ED" w:rsidRPr="003D5F03" w:rsidRDefault="00B833ED" w:rsidP="00B83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10C67" w:rsidRPr="003D5F0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соответствии с Уставом муниципального образования «Руднянский муниципальный округ» Смоленской области.</w:t>
      </w:r>
    </w:p>
    <w:p w14:paraId="5EAF84E5" w14:textId="77777777" w:rsidR="00B833ED" w:rsidRPr="003D5F03" w:rsidRDefault="00B833ED" w:rsidP="00B83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A32D1" w14:textId="77777777" w:rsidR="00806FBB" w:rsidRPr="003D5F03" w:rsidRDefault="00806FBB" w:rsidP="00806FBB">
      <w:pPr>
        <w:pStyle w:val="ab"/>
        <w:ind w:firstLine="567"/>
        <w:jc w:val="both"/>
        <w:rPr>
          <w:b/>
          <w:sz w:val="28"/>
          <w:szCs w:val="28"/>
        </w:rPr>
      </w:pPr>
      <w:r w:rsidRPr="003D5F03">
        <w:rPr>
          <w:sz w:val="28"/>
          <w:szCs w:val="28"/>
        </w:rPr>
        <w:t xml:space="preserve">                 </w:t>
      </w:r>
      <w:r w:rsidRPr="003D5F03">
        <w:rPr>
          <w:b/>
          <w:sz w:val="28"/>
          <w:szCs w:val="28"/>
        </w:rPr>
        <w:t xml:space="preserve">              </w:t>
      </w:r>
    </w:p>
    <w:p w14:paraId="66CC256F" w14:textId="77777777" w:rsidR="00806FBB" w:rsidRPr="003D5F03" w:rsidRDefault="00806FBB" w:rsidP="00806FBB">
      <w:pPr>
        <w:pStyle w:val="ab"/>
        <w:ind w:firstLine="567"/>
        <w:jc w:val="both"/>
        <w:rPr>
          <w:b/>
          <w:sz w:val="28"/>
          <w:szCs w:val="28"/>
        </w:rPr>
      </w:pPr>
      <w:r w:rsidRPr="003D5F03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259EF754" w14:textId="77777777" w:rsidR="00910C67" w:rsidRPr="003D5F03" w:rsidRDefault="00806FBB" w:rsidP="00910C67">
      <w:pPr>
        <w:pStyle w:val="ab"/>
        <w:tabs>
          <w:tab w:val="left" w:pos="2410"/>
        </w:tabs>
        <w:rPr>
          <w:sz w:val="28"/>
          <w:szCs w:val="28"/>
        </w:rPr>
      </w:pPr>
      <w:r w:rsidRPr="003D5F03">
        <w:rPr>
          <w:sz w:val="28"/>
          <w:szCs w:val="28"/>
        </w:rPr>
        <w:t>Глава</w:t>
      </w:r>
      <w:r w:rsidR="00910C67" w:rsidRPr="003D5F03">
        <w:rPr>
          <w:sz w:val="28"/>
          <w:szCs w:val="28"/>
        </w:rPr>
        <w:t xml:space="preserve"> </w:t>
      </w:r>
      <w:r w:rsidRPr="003D5F03">
        <w:rPr>
          <w:sz w:val="28"/>
          <w:szCs w:val="28"/>
        </w:rPr>
        <w:t>муниципального образования</w:t>
      </w:r>
      <w:r w:rsidR="00910C67" w:rsidRPr="003D5F03">
        <w:rPr>
          <w:sz w:val="28"/>
          <w:szCs w:val="28"/>
        </w:rPr>
        <w:t xml:space="preserve"> </w:t>
      </w:r>
    </w:p>
    <w:p w14:paraId="647A2966" w14:textId="77777777" w:rsidR="00910C67" w:rsidRPr="003D5F03" w:rsidRDefault="00910C67" w:rsidP="00910C67">
      <w:pPr>
        <w:pStyle w:val="ab"/>
        <w:tabs>
          <w:tab w:val="left" w:pos="2410"/>
        </w:tabs>
        <w:rPr>
          <w:sz w:val="28"/>
          <w:szCs w:val="28"/>
        </w:rPr>
      </w:pPr>
      <w:r w:rsidRPr="003D5F03">
        <w:rPr>
          <w:sz w:val="28"/>
          <w:szCs w:val="28"/>
        </w:rPr>
        <w:t xml:space="preserve">«Руднянский муниципальный округ» </w:t>
      </w:r>
    </w:p>
    <w:p w14:paraId="6168CC49" w14:textId="4F4AAFD6" w:rsidR="00B833ED" w:rsidRPr="003D5F03" w:rsidRDefault="00910C67" w:rsidP="00910C67">
      <w:pPr>
        <w:pStyle w:val="ab"/>
        <w:tabs>
          <w:tab w:val="left" w:pos="2410"/>
        </w:tabs>
        <w:rPr>
          <w:sz w:val="28"/>
          <w:szCs w:val="28"/>
        </w:rPr>
      </w:pPr>
      <w:r w:rsidRPr="003D5F03">
        <w:rPr>
          <w:sz w:val="28"/>
          <w:szCs w:val="28"/>
        </w:rPr>
        <w:t>Смоленской области</w:t>
      </w:r>
      <w:r w:rsidR="00806FBB" w:rsidRPr="003D5F03">
        <w:rPr>
          <w:b/>
          <w:sz w:val="28"/>
          <w:szCs w:val="28"/>
        </w:rPr>
        <w:t xml:space="preserve">                                                            </w:t>
      </w:r>
      <w:r w:rsidRPr="003D5F03">
        <w:rPr>
          <w:b/>
          <w:sz w:val="28"/>
          <w:szCs w:val="28"/>
        </w:rPr>
        <w:t xml:space="preserve">      </w:t>
      </w:r>
      <w:r w:rsidR="00806FBB" w:rsidRPr="003D5F03">
        <w:rPr>
          <w:b/>
          <w:sz w:val="28"/>
          <w:szCs w:val="28"/>
        </w:rPr>
        <w:t xml:space="preserve">   </w:t>
      </w:r>
      <w:r w:rsidRPr="003D5F03">
        <w:rPr>
          <w:b/>
          <w:sz w:val="28"/>
          <w:szCs w:val="28"/>
        </w:rPr>
        <w:t xml:space="preserve">    </w:t>
      </w:r>
      <w:r w:rsidR="00806FBB" w:rsidRPr="003D5F03">
        <w:rPr>
          <w:b/>
          <w:sz w:val="28"/>
          <w:szCs w:val="28"/>
        </w:rPr>
        <w:t xml:space="preserve">   </w:t>
      </w:r>
      <w:r w:rsidRPr="003D5F03">
        <w:rPr>
          <w:b/>
          <w:sz w:val="28"/>
          <w:szCs w:val="28"/>
        </w:rPr>
        <w:t>Ю.И. Ивашкин</w:t>
      </w:r>
      <w:r w:rsidR="00D70631" w:rsidRPr="003D5F03">
        <w:rPr>
          <w:sz w:val="28"/>
          <w:szCs w:val="28"/>
        </w:rPr>
        <w:t xml:space="preserve">   </w:t>
      </w:r>
    </w:p>
    <w:p w14:paraId="0C71F5A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E98EB7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4B8CE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284C3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C0314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FF1918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266E5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E2030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A36D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60C74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882C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DCE74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620F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B821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9940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09FD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FF5A9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01AFA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7C6B5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ED81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47EA9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BFBDA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E9A798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F646A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BE317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3C61F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5537C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ABBD22" w14:textId="77777777" w:rsidR="00910C67" w:rsidRPr="003D5F03" w:rsidRDefault="00910C67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097E9" w14:textId="77777777" w:rsidR="00806FBB" w:rsidRPr="003D5F03" w:rsidRDefault="00D70631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2574EF73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7A902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883CB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43F76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9C9141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A3F27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5241B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AE9E1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4977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pPr w:leftFromText="180" w:rightFromText="180" w:vertAnchor="page" w:horzAnchor="margin" w:tblpXSpec="right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</w:tblGrid>
      <w:tr w:rsidR="00F53791" w:rsidRPr="003D5F03" w14:paraId="7AAA3FFE" w14:textId="77777777" w:rsidTr="003D5F03">
        <w:trPr>
          <w:trHeight w:val="2552"/>
        </w:trPr>
        <w:tc>
          <w:tcPr>
            <w:tcW w:w="4728" w:type="dxa"/>
          </w:tcPr>
          <w:p w14:paraId="0F9DED8F" w14:textId="7065F918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Утвержден</w:t>
            </w:r>
          </w:p>
          <w:p w14:paraId="38AF4B22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37E23C6E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7D352312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 xml:space="preserve">«Руднянский муниципальный округ» </w:t>
            </w:r>
          </w:p>
          <w:p w14:paraId="08B4F4B4" w14:textId="77777777" w:rsidR="003D5F03" w:rsidRDefault="00F53791" w:rsidP="00F5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 xml:space="preserve">Смоленской области </w:t>
            </w:r>
          </w:p>
          <w:p w14:paraId="7A8F64F1" w14:textId="1B6C5FA4" w:rsidR="00F53791" w:rsidRPr="003D5F03" w:rsidRDefault="003D5F03" w:rsidP="003D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 _______</w:t>
            </w:r>
            <w:r w:rsidR="00F53791" w:rsidRPr="003D5F03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14:paraId="6A20780B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1BC9A3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3DDB9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181B3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292BB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7A83C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F172F" w14:textId="77777777" w:rsidR="003D5F03" w:rsidRDefault="003D5F03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F93F6" w14:textId="77777777" w:rsidR="003D5F03" w:rsidRDefault="003D5F03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A8068" w14:textId="491C289F" w:rsidR="00505AE3" w:rsidRPr="003D5F03" w:rsidRDefault="004C3ADB" w:rsidP="003D5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Администрат</w:t>
      </w:r>
      <w:r w:rsidR="00A549CD" w:rsidRPr="003D5F03">
        <w:rPr>
          <w:rFonts w:ascii="Times New Roman" w:hAnsi="Times New Roman"/>
          <w:b/>
          <w:sz w:val="28"/>
          <w:szCs w:val="28"/>
        </w:rPr>
        <w:t>ивный регламент</w:t>
      </w:r>
      <w:r w:rsidR="00A549CD" w:rsidRPr="003D5F03">
        <w:rPr>
          <w:rFonts w:ascii="Times New Roman" w:hAnsi="Times New Roman"/>
          <w:b/>
          <w:sz w:val="28"/>
          <w:szCs w:val="28"/>
        </w:rPr>
        <w:br/>
        <w:t>предоставления</w:t>
      </w:r>
      <w:r w:rsidRPr="003D5F03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0E3DED" w:rsidRPr="003D5F03">
        <w:rPr>
          <w:rFonts w:ascii="Times New Roman" w:hAnsi="Times New Roman"/>
          <w:b/>
          <w:sz w:val="28"/>
          <w:szCs w:val="28"/>
        </w:rPr>
        <w:t>В</w:t>
      </w:r>
      <w:r w:rsidRPr="003D5F03">
        <w:rPr>
          <w:rFonts w:ascii="Times New Roman" w:hAnsi="Times New Roman"/>
          <w:b/>
          <w:sz w:val="28"/>
          <w:szCs w:val="28"/>
        </w:rPr>
        <w:t>ключение в состав участников долгосрочной муниципальной программы «Обеспечение жильем молодых семей»</w:t>
      </w:r>
    </w:p>
    <w:p w14:paraId="164B73E0" w14:textId="77777777" w:rsidR="000E3DED" w:rsidRPr="003D5F03" w:rsidRDefault="000E3DED" w:rsidP="000E3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3CE3C8" w14:textId="77777777" w:rsidR="00505AE3" w:rsidRPr="003D5F03" w:rsidRDefault="004C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Раздел 1.</w:t>
      </w:r>
      <w:r w:rsidRPr="003D5F03">
        <w:rPr>
          <w:rFonts w:ascii="Times New Roman" w:hAnsi="Times New Roman"/>
          <w:b/>
          <w:spacing w:val="-17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Об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щ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29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D5F03">
        <w:rPr>
          <w:rFonts w:ascii="Times New Roman" w:hAnsi="Times New Roman"/>
          <w:b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ж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ни</w:t>
      </w:r>
      <w:r w:rsidRPr="003D5F03">
        <w:rPr>
          <w:rFonts w:ascii="Times New Roman" w:hAnsi="Times New Roman"/>
          <w:b/>
          <w:sz w:val="28"/>
          <w:szCs w:val="28"/>
        </w:rPr>
        <w:t>я</w:t>
      </w:r>
    </w:p>
    <w:p w14:paraId="06FB4CDF" w14:textId="77777777" w:rsidR="00505AE3" w:rsidRPr="003D5F03" w:rsidRDefault="0050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0B8FC" w14:textId="77777777" w:rsidR="00505AE3" w:rsidRPr="003D5F03" w:rsidRDefault="004C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14:paraId="0985A1AC" w14:textId="77777777" w:rsidR="00505AE3" w:rsidRPr="003D5F03" w:rsidRDefault="0050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7FC5A" w14:textId="6F2DD950" w:rsidR="00505AE3" w:rsidRPr="003D5F03" w:rsidRDefault="004C3ADB" w:rsidP="000E3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0E3DED" w:rsidRPr="003D5F03">
        <w:rPr>
          <w:rFonts w:ascii="Times New Roman" w:hAnsi="Times New Roman"/>
          <w:sz w:val="28"/>
          <w:szCs w:val="28"/>
        </w:rPr>
        <w:t>В</w:t>
      </w:r>
      <w:r w:rsidRPr="003D5F03">
        <w:rPr>
          <w:rFonts w:ascii="Times New Roman" w:hAnsi="Times New Roman"/>
          <w:sz w:val="28"/>
          <w:szCs w:val="28"/>
        </w:rPr>
        <w:t xml:space="preserve">ключение в состав участников долгосрочной муниципальной программы «Обеспечение жильем молодых семей» (далее – Административный регламент) регулирует сроки и последовательность административных процедур и административных действий Администрации </w:t>
      </w:r>
      <w:r w:rsidR="000E3DED" w:rsidRPr="003D5F03">
        <w:rPr>
          <w:rFonts w:ascii="Times New Roman" w:hAnsi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rFonts w:ascii="Times New Roman" w:hAnsi="Times New Roman"/>
          <w:sz w:val="28"/>
          <w:szCs w:val="28"/>
        </w:rPr>
        <w:t>, осуществляемых по заявлению физических лиц включении в состав участников долгосрочной муниципальной программы «Обеспечение жильем молодых семей» (далее также – муниципальная услуга).</w:t>
      </w:r>
    </w:p>
    <w:p w14:paraId="1D0A260F" w14:textId="77777777" w:rsidR="000E2AF3" w:rsidRPr="003D5F03" w:rsidRDefault="004C3ADB" w:rsidP="000E2A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</w:t>
      </w:r>
    </w:p>
    <w:p w14:paraId="124DCD15" w14:textId="096C5BCB" w:rsidR="00BB18FB" w:rsidRPr="003D5F03" w:rsidRDefault="004C3ADB" w:rsidP="000E2A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</w:t>
      </w:r>
      <w:r w:rsidR="00BB18FB" w:rsidRPr="003D5F03">
        <w:rPr>
          <w:rFonts w:ascii="Times New Roman" w:hAnsi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0DA579E8" w14:textId="4C7ED68C" w:rsidR="00E52BDE" w:rsidRPr="003D5F03" w:rsidRDefault="004C3ADB" w:rsidP="00E52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 xml:space="preserve">1.2.1. </w:t>
      </w:r>
      <w:r w:rsidR="00E52BDE" w:rsidRPr="003D5F03">
        <w:rPr>
          <w:rFonts w:ascii="Times New Roman" w:hAnsi="Times New Roman" w:cs="Times New Roman"/>
          <w:sz w:val="28"/>
          <w:szCs w:val="28"/>
        </w:rPr>
        <w:t>Заявителями являются молодые семьи, в том числе, имеющие одного и более детей, где один из супругов не является гражданином Российской Федерации, а также неполные молодые семьи, состоящие из одного родителя, являющегося гражданином Российской Федерации, и одного и более детей, подавшие заявление на участие в программе «Обеспечение жильем молодых семей», и соответствующие следующим условиям:</w:t>
      </w:r>
    </w:p>
    <w:p w14:paraId="20426198" w14:textId="29C6128D" w:rsidR="00E52BDE" w:rsidRPr="003D5F03" w:rsidRDefault="00E52BDE" w:rsidP="00E52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 xml:space="preserve">   -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</w:t>
      </w:r>
      <w:r w:rsidR="003A037F" w:rsidRPr="003D5F03">
        <w:rPr>
          <w:rFonts w:ascii="Times New Roman" w:hAnsi="Times New Roman" w:cs="Times New Roman"/>
          <w:sz w:val="28"/>
          <w:szCs w:val="28"/>
        </w:rPr>
        <w:t xml:space="preserve">или о </w:t>
      </w:r>
      <w:proofErr w:type="gramStart"/>
      <w:r w:rsidR="003A037F" w:rsidRPr="003D5F03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Pr="003D5F03">
        <w:rPr>
          <w:rFonts w:ascii="Times New Roman" w:hAnsi="Times New Roman" w:cs="Times New Roman"/>
          <w:sz w:val="28"/>
          <w:szCs w:val="28"/>
        </w:rPr>
        <w:t xml:space="preserve"> молодой</w:t>
      </w:r>
      <w:proofErr w:type="gramEnd"/>
      <w:r w:rsidRPr="003D5F03">
        <w:rPr>
          <w:rFonts w:ascii="Times New Roman" w:hAnsi="Times New Roman" w:cs="Times New Roman"/>
          <w:sz w:val="28"/>
          <w:szCs w:val="28"/>
        </w:rPr>
        <w:t xml:space="preserve"> семьи </w:t>
      </w:r>
      <w:proofErr w:type="gramStart"/>
      <w:r w:rsidRPr="003D5F03">
        <w:rPr>
          <w:rFonts w:ascii="Times New Roman" w:hAnsi="Times New Roman" w:cs="Times New Roman"/>
          <w:sz w:val="28"/>
          <w:szCs w:val="28"/>
        </w:rPr>
        <w:t>-  участницы</w:t>
      </w:r>
      <w:proofErr w:type="gramEnd"/>
      <w:r w:rsidRPr="003D5F03">
        <w:rPr>
          <w:rFonts w:ascii="Times New Roman" w:hAnsi="Times New Roman" w:cs="Times New Roman"/>
          <w:sz w:val="28"/>
          <w:szCs w:val="28"/>
        </w:rPr>
        <w:t xml:space="preserve"> муниципальной программы в список претендентов на получение социальной выплаты в планируемом году не превышает 35 лет;</w:t>
      </w:r>
    </w:p>
    <w:p w14:paraId="2DA6D36B" w14:textId="77777777" w:rsidR="00E52BDE" w:rsidRPr="003D5F03" w:rsidRDefault="00E52BDE" w:rsidP="000E2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>- молодая семья признана нуждающейся в улучшении жилищных условий;</w:t>
      </w:r>
    </w:p>
    <w:p w14:paraId="7409897C" w14:textId="77777777" w:rsidR="00505AE3" w:rsidRPr="003D5F03" w:rsidRDefault="00E52BDE" w:rsidP="000E2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</w:t>
      </w:r>
      <w:r w:rsidR="004C3ADB" w:rsidRPr="003D5F03">
        <w:rPr>
          <w:rFonts w:ascii="Times New Roman" w:hAnsi="Times New Roman"/>
          <w:sz w:val="28"/>
          <w:szCs w:val="28"/>
        </w:rPr>
        <w:t>.</w:t>
      </w:r>
    </w:p>
    <w:p w14:paraId="7DF3CD2C" w14:textId="7C925157" w:rsidR="00505AE3" w:rsidRPr="003D5F03" w:rsidRDefault="004C3A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14:paraId="0D130B6C" w14:textId="77777777" w:rsidR="007A3962" w:rsidRPr="003D5F03" w:rsidRDefault="007A3962" w:rsidP="007A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A9DA38" w14:textId="77777777" w:rsidR="00991A7B" w:rsidRPr="003D5F03" w:rsidRDefault="00991A7B" w:rsidP="0099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0BF5EC18" w14:textId="77777777" w:rsidR="000E3DED" w:rsidRPr="003D5F03" w:rsidRDefault="000E3DED" w:rsidP="000E3DED">
      <w:pPr>
        <w:pStyle w:val="Style9"/>
        <w:tabs>
          <w:tab w:val="left" w:leader="underscore" w:pos="7891"/>
        </w:tabs>
        <w:spacing w:before="178"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1.3.1. Информацию о порядке предоставления муниципальной услуги можно получить:</w:t>
      </w:r>
    </w:p>
    <w:p w14:paraId="746F0977" w14:textId="4C3F5173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а) при личном или письменном обращении в</w:t>
      </w:r>
      <w:r w:rsidR="000E2AF3" w:rsidRPr="003D5F03">
        <w:rPr>
          <w:sz w:val="28"/>
          <w:szCs w:val="28"/>
          <w:lang w:eastAsia="ru-RU"/>
        </w:rPr>
        <w:t xml:space="preserve"> управление по развитию территории Администрации </w:t>
      </w:r>
      <w:r w:rsidR="000E2AF3" w:rsidRPr="003D5F03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sz w:val="28"/>
          <w:szCs w:val="28"/>
          <w:lang w:eastAsia="ru-RU"/>
        </w:rPr>
        <w:t>;</w:t>
      </w:r>
    </w:p>
    <w:p w14:paraId="62CB15A3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б) по электронной почте;</w:t>
      </w:r>
    </w:p>
    <w:p w14:paraId="2C09A7E5" w14:textId="7A1DBD43" w:rsidR="000E3DED" w:rsidRPr="003D5F03" w:rsidRDefault="000E2AF3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в</w:t>
      </w:r>
      <w:r w:rsidR="000E3DED" w:rsidRPr="003D5F03">
        <w:rPr>
          <w:sz w:val="28"/>
          <w:szCs w:val="28"/>
          <w:lang w:eastAsia="ru-RU"/>
        </w:rPr>
        <w:t>) по телефонам;</w:t>
      </w:r>
    </w:p>
    <w:p w14:paraId="097AD4AF" w14:textId="10078AE3" w:rsidR="000E3DED" w:rsidRPr="003D5F03" w:rsidRDefault="000E2AF3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г</w:t>
      </w:r>
      <w:r w:rsidR="000E3DED" w:rsidRPr="003D5F03">
        <w:rPr>
          <w:sz w:val="28"/>
          <w:szCs w:val="28"/>
          <w:lang w:eastAsia="ru-RU"/>
        </w:rPr>
        <w:t xml:space="preserve">) на официальном сайте Администрации </w:t>
      </w:r>
      <w:r w:rsidRPr="003D5F03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sz w:val="28"/>
          <w:szCs w:val="28"/>
          <w:lang w:eastAsia="ru-RU"/>
        </w:rPr>
        <w:t xml:space="preserve"> </w:t>
      </w:r>
      <w:r w:rsidR="000E3DED" w:rsidRPr="003D5F03">
        <w:rPr>
          <w:sz w:val="28"/>
          <w:szCs w:val="28"/>
          <w:lang w:eastAsia="ru-RU"/>
        </w:rPr>
        <w:t>в сети "Интернет".</w:t>
      </w:r>
    </w:p>
    <w:p w14:paraId="483E04E8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1.3.2. Размещаемая информация содержит:</w:t>
      </w:r>
    </w:p>
    <w:p w14:paraId="0E4F0F20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а) текст настоящего Административного регламента с приложениями;</w:t>
      </w:r>
    </w:p>
    <w:p w14:paraId="0A04061C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б) перечень документов, необходимых для предоставления муниципальной услуги, и требования, предъявляемые к этим документам;</w:t>
      </w:r>
    </w:p>
    <w:p w14:paraId="576B1E96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в) порядок информирования о ходе предоставления муниципальной услуги;</w:t>
      </w:r>
    </w:p>
    <w:p w14:paraId="43814618" w14:textId="78CD2951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г) порядок обжалования решений и действий (бездействия), принимаемых и осуществляемых должностными лицами в ходе предоставления муниципальной услуги.</w:t>
      </w:r>
    </w:p>
    <w:p w14:paraId="516AEC3F" w14:textId="071859F7" w:rsidR="000E3DED" w:rsidRPr="003D5F03" w:rsidRDefault="000E3DED" w:rsidP="00F53791">
      <w:pPr>
        <w:pStyle w:val="Style9"/>
        <w:tabs>
          <w:tab w:val="left" w:leader="underscore" w:pos="7891"/>
        </w:tabs>
        <w:spacing w:line="240" w:lineRule="auto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 xml:space="preserve">1.3.3. Справочная информация о месте нахождения, графике работы, справочных телефонах и об адресе электронной почты </w:t>
      </w:r>
      <w:r w:rsidR="000E2AF3" w:rsidRPr="003D5F03">
        <w:rPr>
          <w:sz w:val="28"/>
          <w:szCs w:val="28"/>
          <w:lang w:eastAsia="ru-RU"/>
        </w:rPr>
        <w:t xml:space="preserve">управления по развитию территории Администрации </w:t>
      </w:r>
      <w:r w:rsidR="000E2AF3" w:rsidRPr="003D5F03">
        <w:rPr>
          <w:sz w:val="28"/>
          <w:szCs w:val="28"/>
        </w:rPr>
        <w:t xml:space="preserve">муниципального образования «Руднянский муниципальный округ» Смоленской области </w:t>
      </w:r>
      <w:r w:rsidRPr="003D5F03">
        <w:rPr>
          <w:sz w:val="28"/>
          <w:szCs w:val="28"/>
          <w:lang w:eastAsia="ru-RU"/>
        </w:rPr>
        <w:t>размещается:</w:t>
      </w:r>
    </w:p>
    <w:p w14:paraId="0DF60B73" w14:textId="39205A0D" w:rsidR="000E3DED" w:rsidRPr="003D5F03" w:rsidRDefault="000E3DED" w:rsidP="00F53791">
      <w:pPr>
        <w:pStyle w:val="Style9"/>
        <w:tabs>
          <w:tab w:val="left" w:leader="underscore" w:pos="7891"/>
        </w:tabs>
        <w:spacing w:line="240" w:lineRule="auto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 xml:space="preserve">- на официальном сайте Администрации </w:t>
      </w:r>
      <w:r w:rsidR="000E2AF3" w:rsidRPr="003D5F03">
        <w:rPr>
          <w:sz w:val="28"/>
          <w:szCs w:val="28"/>
        </w:rPr>
        <w:t xml:space="preserve">муниципального образования «Руднянский муниципальный округ» Смоленской области </w:t>
      </w:r>
      <w:r w:rsidRPr="003D5F03">
        <w:rPr>
          <w:sz w:val="28"/>
          <w:szCs w:val="28"/>
          <w:lang w:eastAsia="ru-RU"/>
        </w:rPr>
        <w:t>в сети "Интернет";</w:t>
      </w:r>
    </w:p>
    <w:p w14:paraId="3321F719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240" w:lineRule="auto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http://www.gosuslugi.ru), а также в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http://pgu.admin-smolensk.ru).</w:t>
      </w:r>
    </w:p>
    <w:p w14:paraId="14A73E4F" w14:textId="69ABD328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1.3.4. Основными требованиями к информированию заявителей являются:</w:t>
      </w:r>
    </w:p>
    <w:p w14:paraId="6F0E1A23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а) достоверность предоставляемой информации;</w:t>
      </w:r>
    </w:p>
    <w:p w14:paraId="0B0DAED3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б) четкость в изложении информации;</w:t>
      </w:r>
    </w:p>
    <w:p w14:paraId="26F87CBE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в) полнота информирования;</w:t>
      </w:r>
    </w:p>
    <w:p w14:paraId="2D59BC61" w14:textId="25D63F52" w:rsidR="00991A7B" w:rsidRPr="003D5F03" w:rsidRDefault="000E3DED" w:rsidP="00F53791">
      <w:pPr>
        <w:pStyle w:val="Style9"/>
        <w:widowControl/>
        <w:tabs>
          <w:tab w:val="left" w:leader="underscore" w:pos="7891"/>
        </w:tabs>
        <w:spacing w:line="317" w:lineRule="exact"/>
        <w:ind w:firstLine="0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г) удобство и доступность получения информации.</w:t>
      </w:r>
    </w:p>
    <w:p w14:paraId="073CEFB3" w14:textId="77777777" w:rsidR="0063450A" w:rsidRPr="003D5F03" w:rsidRDefault="0063450A" w:rsidP="00F53791">
      <w:pPr>
        <w:pStyle w:val="Style9"/>
        <w:widowControl/>
        <w:tabs>
          <w:tab w:val="left" w:leader="underscore" w:pos="7891"/>
        </w:tabs>
        <w:spacing w:line="317" w:lineRule="exact"/>
        <w:ind w:firstLine="0"/>
        <w:rPr>
          <w:sz w:val="28"/>
          <w:szCs w:val="28"/>
          <w:lang w:eastAsia="ru-RU"/>
        </w:rPr>
      </w:pPr>
    </w:p>
    <w:p w14:paraId="669C9E5E" w14:textId="77777777" w:rsidR="00505AE3" w:rsidRPr="003D5F03" w:rsidRDefault="004C3ADB" w:rsidP="000E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14:paraId="217460C8" w14:textId="77777777" w:rsidR="00505AE3" w:rsidRPr="003D5F03" w:rsidRDefault="00505AE3" w:rsidP="000E2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B189F6" w14:textId="77777777" w:rsidR="00505AE3" w:rsidRPr="003D5F03" w:rsidRDefault="004C3ADB" w:rsidP="000E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2.1.</w:t>
      </w:r>
      <w:r w:rsidRPr="003D5F03">
        <w:rPr>
          <w:rFonts w:ascii="Times New Roman" w:hAnsi="Times New Roman"/>
          <w:b/>
          <w:spacing w:val="-19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На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м</w:t>
      </w:r>
      <w:r w:rsidRPr="003D5F03">
        <w:rPr>
          <w:rFonts w:ascii="Times New Roman" w:hAnsi="Times New Roman"/>
          <w:b/>
          <w:spacing w:val="3"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в</w:t>
      </w:r>
      <w:r w:rsidRPr="003D5F03">
        <w:rPr>
          <w:rFonts w:ascii="Times New Roman" w:hAnsi="Times New Roman"/>
          <w:b/>
          <w:sz w:val="28"/>
          <w:szCs w:val="28"/>
        </w:rPr>
        <w:t>а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и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gramStart"/>
      <w:r w:rsidRPr="003D5F03">
        <w:rPr>
          <w:rFonts w:ascii="Times New Roman" w:hAnsi="Times New Roman"/>
          <w:b/>
          <w:spacing w:val="1"/>
          <w:sz w:val="28"/>
          <w:szCs w:val="28"/>
        </w:rPr>
        <w:t>м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у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ницип</w:t>
      </w:r>
      <w:r w:rsidRPr="003D5F03">
        <w:rPr>
          <w:rFonts w:ascii="Times New Roman" w:hAnsi="Times New Roman"/>
          <w:b/>
          <w:sz w:val="28"/>
          <w:szCs w:val="28"/>
        </w:rPr>
        <w:t>а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ь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о</w:t>
      </w:r>
      <w:r w:rsidRPr="003D5F03">
        <w:rPr>
          <w:rFonts w:ascii="Times New Roman" w:hAnsi="Times New Roman"/>
          <w:b/>
          <w:sz w:val="28"/>
          <w:szCs w:val="28"/>
        </w:rPr>
        <w:t xml:space="preserve">й </w:t>
      </w:r>
      <w:r w:rsidRPr="003D5F03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у</w:t>
      </w:r>
      <w:r w:rsidRPr="003D5F03">
        <w:rPr>
          <w:rFonts w:ascii="Times New Roman" w:hAnsi="Times New Roman"/>
          <w:b/>
          <w:sz w:val="28"/>
          <w:szCs w:val="28"/>
        </w:rPr>
        <w:t>с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у</w:t>
      </w:r>
      <w:r w:rsidRPr="003D5F03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3D5F03">
        <w:rPr>
          <w:rFonts w:ascii="Times New Roman" w:hAnsi="Times New Roman"/>
          <w:b/>
          <w:sz w:val="28"/>
          <w:szCs w:val="28"/>
        </w:rPr>
        <w:t>и</w:t>
      </w:r>
      <w:proofErr w:type="gramEnd"/>
    </w:p>
    <w:p w14:paraId="1E0669C7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14AEBD" w14:textId="51DB84D9" w:rsidR="00505AE3" w:rsidRPr="003D5F03" w:rsidRDefault="004C3ADB" w:rsidP="00DE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Муниципальная услуга, предоставление которой регулируется настоящим Административным</w:t>
      </w:r>
      <w:r w:rsidRPr="003D5F03">
        <w:rPr>
          <w:rFonts w:ascii="Times New Roman" w:hAnsi="Times New Roman"/>
          <w:sz w:val="28"/>
          <w:szCs w:val="28"/>
        </w:rPr>
        <w:tab/>
        <w:t>регламентом,</w:t>
      </w:r>
      <w:r w:rsidRPr="003D5F03">
        <w:rPr>
          <w:rFonts w:ascii="Times New Roman" w:hAnsi="Times New Roman"/>
          <w:sz w:val="28"/>
          <w:szCs w:val="28"/>
        </w:rPr>
        <w:tab/>
        <w:t>именуется «</w:t>
      </w:r>
      <w:r w:rsidR="000E2AF3" w:rsidRPr="003D5F03">
        <w:rPr>
          <w:rFonts w:ascii="Times New Roman" w:hAnsi="Times New Roman"/>
          <w:sz w:val="28"/>
          <w:szCs w:val="28"/>
        </w:rPr>
        <w:t>В</w:t>
      </w:r>
      <w:r w:rsidRPr="003D5F03">
        <w:rPr>
          <w:rFonts w:ascii="Times New Roman" w:hAnsi="Times New Roman"/>
          <w:sz w:val="28"/>
          <w:szCs w:val="28"/>
        </w:rPr>
        <w:t xml:space="preserve">ключение в состав участников долгосрочной </w:t>
      </w:r>
      <w:r w:rsidR="0063450A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семей».</w:t>
      </w:r>
    </w:p>
    <w:p w14:paraId="7A2CF423" w14:textId="77777777" w:rsidR="00505AE3" w:rsidRPr="003D5F03" w:rsidRDefault="00505AE3" w:rsidP="00DE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9EDCDA" w14:textId="77777777" w:rsidR="00505AE3" w:rsidRPr="003D5F03" w:rsidRDefault="004C3ADB" w:rsidP="00DE58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4E8B4DAB" w14:textId="77777777" w:rsidR="00505AE3" w:rsidRPr="003D5F03" w:rsidRDefault="00505AE3" w:rsidP="00DE5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2C4CEE9" w14:textId="6C49AD73" w:rsidR="000E2AF3" w:rsidRPr="003D5F03" w:rsidRDefault="009F59F0" w:rsidP="000E2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Style w:val="FontStyle39"/>
          <w:sz w:val="28"/>
          <w:szCs w:val="28"/>
        </w:rPr>
        <w:t xml:space="preserve">  2.2.1. </w:t>
      </w:r>
      <w:r w:rsidRPr="003D5F03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</w:t>
      </w:r>
      <w:r w:rsidR="000E2AF3" w:rsidRPr="003D5F03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0E2AF3" w:rsidRPr="003D5F03">
        <w:rPr>
          <w:rFonts w:ascii="Times New Roman" w:hAnsi="Times New Roman" w:cs="Times New Roman"/>
          <w:sz w:val="28"/>
          <w:szCs w:val="28"/>
        </w:rPr>
        <w:t>управления по развитию территорий Администрации муниципального образования «Руднянский муниципальный округ» Смоленской области.</w:t>
      </w:r>
    </w:p>
    <w:p w14:paraId="24A7B58D" w14:textId="6F2896DD" w:rsidR="00DE5819" w:rsidRPr="003D5F03" w:rsidRDefault="00DE5819" w:rsidP="000E2A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муниципальной услуги </w:t>
      </w:r>
      <w:r w:rsidR="00261C09" w:rsidRPr="003D5F03">
        <w:rPr>
          <w:rFonts w:ascii="Times New Roman" w:hAnsi="Times New Roman" w:cs="Times New Roman"/>
          <w:sz w:val="28"/>
          <w:szCs w:val="28"/>
        </w:rPr>
        <w:t xml:space="preserve">Администрация взаимодействует с </w:t>
      </w:r>
      <w:r w:rsidRPr="003D5F03">
        <w:rPr>
          <w:rFonts w:ascii="Times New Roman" w:hAnsi="Times New Roman" w:cs="Times New Roman"/>
          <w:sz w:val="28"/>
          <w:szCs w:val="28"/>
        </w:rPr>
        <w:t xml:space="preserve">  Федеральной службой государственной регистрации, кадастра и картографии по Смоленской области Руднянский отдел </w:t>
      </w:r>
      <w:r w:rsidR="00261C09" w:rsidRPr="003D5F03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предоставления </w:t>
      </w:r>
      <w:r w:rsidR="00261C09" w:rsidRPr="003D5F03">
        <w:rPr>
          <w:rFonts w:ascii="Times New Roman" w:hAnsi="Times New Roman" w:cs="Times New Roman"/>
          <w:bCs/>
          <w:color w:val="000000"/>
          <w:sz w:val="28"/>
          <w:szCs w:val="28"/>
        </w:rPr>
        <w:t>выписки</w:t>
      </w:r>
      <w:r w:rsidR="00261C09" w:rsidRPr="003D5F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2F69" w:rsidRPr="003D5F03">
        <w:rPr>
          <w:rFonts w:ascii="Times New Roman" w:hAnsi="Times New Roman" w:cs="Times New Roman"/>
          <w:sz w:val="28"/>
          <w:szCs w:val="28"/>
        </w:rPr>
        <w:t>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="00261C09" w:rsidRPr="003D5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EC9912" w14:textId="77777777" w:rsidR="009E51C9" w:rsidRPr="003D5F03" w:rsidRDefault="009E51C9" w:rsidP="00647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Style w:val="FontStyle39"/>
          <w:sz w:val="28"/>
          <w:szCs w:val="28"/>
        </w:rPr>
        <w:t xml:space="preserve">2.2.3. </w:t>
      </w:r>
      <w:r w:rsidRPr="003D5F03">
        <w:rPr>
          <w:rFonts w:ascii="Times New Roman" w:hAnsi="Times New Roman"/>
          <w:sz w:val="28"/>
          <w:szCs w:val="28"/>
        </w:rPr>
        <w:t>При получении муниципальной услуги заявитель взаимодействует со следующими органами и организациями:</w:t>
      </w:r>
    </w:p>
    <w:p w14:paraId="1FB91FE2" w14:textId="77777777" w:rsidR="00647EBB" w:rsidRPr="003D5F03" w:rsidRDefault="009E51C9" w:rsidP="00647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- </w:t>
      </w:r>
      <w:r w:rsidR="00647EBB" w:rsidRPr="003D5F03">
        <w:rPr>
          <w:rFonts w:ascii="Times New Roman" w:hAnsi="Times New Roman"/>
          <w:sz w:val="28"/>
          <w:szCs w:val="28"/>
        </w:rPr>
        <w:t>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14:paraId="1C08DA80" w14:textId="77777777" w:rsidR="00647EBB" w:rsidRPr="003D5F03" w:rsidRDefault="00647EBB" w:rsidP="00647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кредитной организаций по вопросу получения документов, подтверждающих кредитоспособность;</w:t>
      </w:r>
    </w:p>
    <w:p w14:paraId="1AB31939" w14:textId="77777777" w:rsidR="009E51C9" w:rsidRPr="003D5F03" w:rsidRDefault="00647EBB" w:rsidP="00647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нотариусом (любая нотариальная контора по выбору заявителя) по вопросам (для) получения соответствующей доверенности</w:t>
      </w:r>
      <w:r w:rsidR="001A430A" w:rsidRPr="003D5F03">
        <w:rPr>
          <w:rFonts w:ascii="Times New Roman" w:hAnsi="Times New Roman"/>
          <w:sz w:val="28"/>
          <w:szCs w:val="28"/>
        </w:rPr>
        <w:t>.</w:t>
      </w:r>
    </w:p>
    <w:p w14:paraId="72F5C282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33DDAD" w14:textId="77777777" w:rsidR="00505AE3" w:rsidRPr="003D5F03" w:rsidRDefault="004C3A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14:paraId="35CC17C8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B916A4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14:paraId="64A67A40" w14:textId="06CC3486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включение в состав участников долгосрочной муниципальной программы «Обеспечение жильем молодых семей»;</w:t>
      </w:r>
    </w:p>
    <w:p w14:paraId="61ACE002" w14:textId="1344744E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отказ</w:t>
      </w:r>
      <w:r w:rsidR="004D5FB3" w:rsidRPr="003D5F03">
        <w:rPr>
          <w:rFonts w:ascii="Times New Roman" w:hAnsi="Times New Roman"/>
          <w:sz w:val="28"/>
          <w:szCs w:val="28"/>
        </w:rPr>
        <w:t xml:space="preserve"> включения в состав участников долгосрочной муниципальной программы «Обеспечение жильем молодых семей»;</w:t>
      </w:r>
    </w:p>
    <w:p w14:paraId="401AA91C" w14:textId="77777777" w:rsidR="00505AE3" w:rsidRPr="003D5F03" w:rsidRDefault="004C3A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2.3.2. Процедура предоставления муниципальной услуги завершается получением заявителем</w:t>
      </w:r>
      <w:r w:rsidR="00F827F2" w:rsidRPr="003D5F03">
        <w:rPr>
          <w:rFonts w:ascii="Times New Roman" w:hAnsi="Times New Roman"/>
          <w:sz w:val="28"/>
          <w:szCs w:val="28"/>
        </w:rPr>
        <w:t xml:space="preserve"> в очной или заочной форме,</w:t>
      </w:r>
      <w:r w:rsidRPr="003D5F03">
        <w:rPr>
          <w:rFonts w:ascii="Times New Roman" w:hAnsi="Times New Roman"/>
          <w:sz w:val="28"/>
          <w:szCs w:val="28"/>
        </w:rPr>
        <w:t xml:space="preserve"> одного из следующих документов:</w:t>
      </w:r>
    </w:p>
    <w:p w14:paraId="59D65EBA" w14:textId="6F5D50B3" w:rsidR="00505AE3" w:rsidRPr="003D5F03" w:rsidRDefault="0006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 копии</w:t>
      </w:r>
      <w:r w:rsidR="004C3ADB" w:rsidRPr="003D5F03">
        <w:rPr>
          <w:rFonts w:ascii="Times New Roman" w:hAnsi="Times New Roman"/>
          <w:sz w:val="28"/>
          <w:szCs w:val="28"/>
        </w:rPr>
        <w:t xml:space="preserve"> 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</w:t>
      </w:r>
      <w:proofErr w:type="gramStart"/>
      <w:r w:rsidR="00442765" w:rsidRPr="003D5F03">
        <w:rPr>
          <w:rFonts w:ascii="Times New Roman" w:hAnsi="Times New Roman"/>
          <w:sz w:val="28"/>
          <w:szCs w:val="28"/>
        </w:rPr>
        <w:t xml:space="preserve">области </w:t>
      </w:r>
      <w:r w:rsidR="003A037F" w:rsidRPr="003D5F0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3A037F" w:rsidRPr="003D5F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037F" w:rsidRPr="003D5F03">
        <w:rPr>
          <w:rFonts w:ascii="Times New Roman" w:hAnsi="Times New Roman"/>
          <w:sz w:val="28"/>
          <w:szCs w:val="28"/>
        </w:rPr>
        <w:t>включени</w:t>
      </w:r>
      <w:r w:rsidR="00444B5D" w:rsidRPr="003D5F03">
        <w:rPr>
          <w:rFonts w:ascii="Times New Roman" w:hAnsi="Times New Roman"/>
          <w:sz w:val="28"/>
          <w:szCs w:val="28"/>
        </w:rPr>
        <w:t>и</w:t>
      </w:r>
      <w:r w:rsidR="003A037F" w:rsidRPr="003D5F03">
        <w:rPr>
          <w:rFonts w:ascii="Times New Roman" w:hAnsi="Times New Roman"/>
          <w:sz w:val="28"/>
          <w:szCs w:val="28"/>
        </w:rPr>
        <w:t xml:space="preserve"> </w:t>
      </w:r>
      <w:r w:rsidR="0053476B" w:rsidRPr="003D5F0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3476B" w:rsidRPr="003D5F03">
        <w:rPr>
          <w:rFonts w:ascii="Times New Roman" w:hAnsi="Times New Roman"/>
          <w:sz w:val="28"/>
          <w:szCs w:val="28"/>
        </w:rPr>
        <w:t xml:space="preserve"> </w:t>
      </w:r>
      <w:r w:rsidR="004C3ADB" w:rsidRPr="003D5F03">
        <w:rPr>
          <w:rFonts w:ascii="Times New Roman" w:hAnsi="Times New Roman"/>
          <w:sz w:val="28"/>
          <w:szCs w:val="28"/>
        </w:rPr>
        <w:t xml:space="preserve">состав участников долгосрочной </w:t>
      </w:r>
      <w:r w:rsidR="00F93515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</w:t>
      </w:r>
      <w:r w:rsidR="00F93515" w:rsidRPr="003D5F03">
        <w:rPr>
          <w:rFonts w:ascii="Times New Roman" w:hAnsi="Times New Roman"/>
          <w:sz w:val="28"/>
          <w:szCs w:val="28"/>
        </w:rPr>
        <w:t>;</w:t>
      </w:r>
    </w:p>
    <w:p w14:paraId="0FFCF152" w14:textId="640B3902" w:rsidR="00505AE3" w:rsidRPr="003D5F03" w:rsidRDefault="0006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копии</w:t>
      </w:r>
      <w:r w:rsidR="004C3ADB" w:rsidRPr="003D5F03">
        <w:rPr>
          <w:rFonts w:ascii="Times New Roman" w:hAnsi="Times New Roman"/>
          <w:sz w:val="28"/>
          <w:szCs w:val="28"/>
        </w:rPr>
        <w:t xml:space="preserve"> 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53476B" w:rsidRPr="003D5F03">
        <w:rPr>
          <w:rFonts w:ascii="Times New Roman" w:hAnsi="Times New Roman"/>
          <w:sz w:val="28"/>
          <w:szCs w:val="28"/>
        </w:rPr>
        <w:t>об отказе включения в состав участников долгосрочной муниципальной программы «Обеспечение жильем молодых семей»</w:t>
      </w:r>
      <w:r w:rsidR="00444B5D" w:rsidRPr="003D5F03">
        <w:rPr>
          <w:rFonts w:ascii="Times New Roman" w:hAnsi="Times New Roman"/>
          <w:sz w:val="28"/>
          <w:szCs w:val="28"/>
        </w:rPr>
        <w:t>.</w:t>
      </w:r>
    </w:p>
    <w:p w14:paraId="5871811C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3039D" w14:textId="77777777" w:rsidR="00505AE3" w:rsidRPr="003D5F03" w:rsidRDefault="004C3ADB" w:rsidP="00F93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14:paraId="785E5BD9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F68E6A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 не позднее </w:t>
      </w:r>
      <w:r w:rsidR="006252DA" w:rsidRPr="003D5F03">
        <w:rPr>
          <w:rFonts w:ascii="Times New Roman" w:hAnsi="Times New Roman"/>
          <w:color w:val="000000"/>
          <w:sz w:val="28"/>
          <w:szCs w:val="28"/>
        </w:rPr>
        <w:t>1</w:t>
      </w:r>
      <w:r w:rsidR="003B5039" w:rsidRPr="003D5F03">
        <w:rPr>
          <w:rFonts w:ascii="Times New Roman" w:hAnsi="Times New Roman"/>
          <w:color w:val="000000"/>
          <w:sz w:val="28"/>
          <w:szCs w:val="28"/>
        </w:rPr>
        <w:t>5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 дней с</w:t>
      </w:r>
      <w:r w:rsidRPr="003D5F03">
        <w:rPr>
          <w:rFonts w:ascii="Times New Roman" w:hAnsi="Times New Roman"/>
          <w:sz w:val="28"/>
          <w:szCs w:val="28"/>
        </w:rPr>
        <w:t xml:space="preserve"> момента обращения заявителя.</w:t>
      </w:r>
    </w:p>
    <w:p w14:paraId="2C4E1F63" w14:textId="77777777" w:rsidR="00F93515" w:rsidRPr="003D5F03" w:rsidRDefault="00F93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B4A892" w14:textId="45FA3EF5" w:rsidR="00505AE3" w:rsidRPr="003D5F03" w:rsidRDefault="004C3ADB" w:rsidP="00F93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2.5. Правовые основания предоставления муниципальной услуги</w:t>
      </w:r>
    </w:p>
    <w:p w14:paraId="12FC8B32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Гражданским кодексом Российской Федерации;</w:t>
      </w:r>
    </w:p>
    <w:p w14:paraId="7D74BF9F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б) Федеральным законом от 02.05.2006 N 59-ФЗ "О порядке рассмотрения обращений граждан Российской Федерации";</w:t>
      </w:r>
    </w:p>
    <w:p w14:paraId="02E83B64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в) Федеральным законом от 27.07.2006 N 152-ФЗ "О персональных данных";</w:t>
      </w:r>
    </w:p>
    <w:p w14:paraId="223B0BED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г) Федеральным законом от 27.07.2010 N 210-ФЗ "Об организации предоставления государственных и муниципальных услуг";</w:t>
      </w:r>
    </w:p>
    <w:p w14:paraId="4E45371A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д) Постановлением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14:paraId="505FAD2C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е)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14:paraId="24DA5253" w14:textId="53E9F896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ж) постановлением Администрации Смоленской области от 28.11.2013 N 974 "Об утверждении областной государственной программы "Социальная поддержка граждан, проживающих на территории Смоленской области";</w:t>
      </w:r>
    </w:p>
    <w:p w14:paraId="6695138A" w14:textId="5ACE5A96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з) Порядком организации работы по улучшению жилищных условий молодых семей, утвержденным постановлением Администрации Смоленской области от 26.03.2014 N 213;</w:t>
      </w:r>
    </w:p>
    <w:p w14:paraId="001B953A" w14:textId="0056EB81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и) муниципальной программой "Обеспечение жильем молодых семей", утвержденной постановлением Администрации муниципального образования «Руднянский муниципальный округ» Смоленской области от 17.01.2025 №12;</w:t>
      </w:r>
    </w:p>
    <w:p w14:paraId="579A22CC" w14:textId="3D388612" w:rsidR="007A3962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л) настоящим Административным регламентом.</w:t>
      </w:r>
    </w:p>
    <w:p w14:paraId="052EB76C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667AA1" w14:textId="77777777" w:rsidR="00442765" w:rsidRPr="003D5F03" w:rsidRDefault="00CF37B7" w:rsidP="00442765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D5F03">
        <w:rPr>
          <w:rFonts w:ascii="Times New Roman" w:eastAsiaTheme="minorHAnsi" w:hAnsi="Times New Roman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136EAAFE" w14:textId="77777777" w:rsidR="00442765" w:rsidRPr="003D5F03" w:rsidRDefault="004C3ADB" w:rsidP="004427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2.6.</w:t>
      </w:r>
      <w:r w:rsidR="00860837" w:rsidRPr="003D5F03">
        <w:rPr>
          <w:rFonts w:ascii="Times New Roman" w:hAnsi="Times New Roman"/>
          <w:sz w:val="28"/>
          <w:szCs w:val="28"/>
        </w:rPr>
        <w:t>1</w:t>
      </w:r>
      <w:r w:rsidRPr="003D5F03">
        <w:rPr>
          <w:rFonts w:ascii="Times New Roman" w:hAnsi="Times New Roman"/>
          <w:sz w:val="28"/>
          <w:szCs w:val="28"/>
        </w:rPr>
        <w:t xml:space="preserve">. </w:t>
      </w:r>
      <w:r w:rsidR="000F6052" w:rsidRPr="003D5F03">
        <w:rPr>
          <w:rFonts w:ascii="Times New Roman" w:hAnsi="Times New Roman"/>
          <w:sz w:val="28"/>
          <w:szCs w:val="28"/>
        </w:rPr>
        <w:t>Для предоставления муниципальной услуги заявитель предоставляет следующие документы:</w:t>
      </w:r>
    </w:p>
    <w:p w14:paraId="21A49533" w14:textId="4E18407C" w:rsidR="000F6052" w:rsidRPr="003D5F03" w:rsidRDefault="000F6052" w:rsidP="004427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копии документов, удостоверяющих личность каждого члена семьи;</w:t>
      </w:r>
    </w:p>
    <w:p w14:paraId="62B28461" w14:textId="77777777" w:rsidR="00442765" w:rsidRPr="003D5F03" w:rsidRDefault="000F6052" w:rsidP="00442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б)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14:paraId="10F3E7EC" w14:textId="56F7277B" w:rsidR="000F6052" w:rsidRPr="003D5F03" w:rsidRDefault="000F6052" w:rsidP="00442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в) заявление по форме согласно Приложению № 1 к настоящему Административному регламенту в 2-х экземплярах (один экземпляр возвращается заявителю с указанием даты принятия заявления и приложенных к нему документов);</w:t>
      </w:r>
    </w:p>
    <w:p w14:paraId="78150247" w14:textId="77777777" w:rsidR="000F6052" w:rsidRPr="003D5F03" w:rsidRDefault="000F6052" w:rsidP="000F6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г) </w:t>
      </w:r>
      <w:r w:rsidRPr="003D5F03">
        <w:rPr>
          <w:rFonts w:ascii="Times New Roman" w:hAnsi="Times New Roman"/>
          <w:color w:val="000000"/>
          <w:sz w:val="28"/>
          <w:szCs w:val="28"/>
        </w:rPr>
        <w:t>правоустанавливающий документ на занимаемое заявителем и членами его семьи жилое помещение;</w:t>
      </w:r>
    </w:p>
    <w:p w14:paraId="3B13F27E" w14:textId="6355CC54" w:rsidR="000F6052" w:rsidRPr="003D5F03" w:rsidRDefault="000F6052" w:rsidP="000F6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д) свидетельство о браке (на неполную семью не распространяется);</w:t>
      </w:r>
    </w:p>
    <w:p w14:paraId="074A98F4" w14:textId="2E7C05C7" w:rsidR="000F6052" w:rsidRPr="003D5F03" w:rsidRDefault="0089504D" w:rsidP="00895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е) копию страхового свидетельства обязательного пенсионного страхования каждого совершеннолетнего члена семьи;</w:t>
      </w:r>
    </w:p>
    <w:p w14:paraId="53DA7F90" w14:textId="4E971795" w:rsidR="00F4658A" w:rsidRPr="003D5F03" w:rsidRDefault="0089504D" w:rsidP="000F6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ж)</w:t>
      </w:r>
      <w:r w:rsidR="000F6052" w:rsidRPr="003D5F03">
        <w:rPr>
          <w:rFonts w:ascii="Times New Roman" w:eastAsia="Calibri" w:hAnsi="Times New Roman"/>
          <w:sz w:val="28"/>
          <w:szCs w:val="28"/>
        </w:rPr>
        <w:t xml:space="preserve"> </w:t>
      </w:r>
      <w:r w:rsidR="000F6052" w:rsidRPr="003D5F03">
        <w:rPr>
          <w:rFonts w:ascii="Times New Roman" w:hAnsi="Times New Roman"/>
          <w:sz w:val="28"/>
          <w:szCs w:val="28"/>
        </w:rPr>
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Pr="003D5F03">
        <w:rPr>
          <w:rFonts w:ascii="Times New Roman" w:hAnsi="Times New Roman"/>
          <w:sz w:val="28"/>
          <w:szCs w:val="28"/>
        </w:rPr>
        <w:t>;</w:t>
      </w:r>
    </w:p>
    <w:p w14:paraId="1C797EC8" w14:textId="221DE525" w:rsidR="0089504D" w:rsidRPr="003D5F03" w:rsidRDefault="0089504D" w:rsidP="000F6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з) заявление о согласии на обработку персональных данных по форме согласно приложению </w:t>
      </w:r>
      <w:r w:rsidR="0063450A" w:rsidRPr="003D5F03">
        <w:rPr>
          <w:rFonts w:ascii="Times New Roman" w:hAnsi="Times New Roman"/>
          <w:sz w:val="28"/>
          <w:szCs w:val="28"/>
        </w:rPr>
        <w:t>№</w:t>
      </w: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3D5F03">
        <w:rPr>
          <w:rFonts w:ascii="Times New Roman" w:hAnsi="Times New Roman"/>
          <w:sz w:val="28"/>
          <w:szCs w:val="28"/>
        </w:rPr>
        <w:t>2</w:t>
      </w:r>
      <w:r w:rsidRPr="003D5F03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7B0B2D65" w14:textId="77777777" w:rsidR="00860837" w:rsidRPr="003D5F03" w:rsidRDefault="00860837" w:rsidP="008608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76D98183" w14:textId="77777777" w:rsidR="00860837" w:rsidRPr="003D5F03" w:rsidRDefault="00860837" w:rsidP="00860837">
      <w:pPr>
        <w:pStyle w:val="af1"/>
        <w:spacing w:line="240" w:lineRule="auto"/>
        <w:ind w:firstLine="709"/>
        <w:rPr>
          <w:color w:val="000000"/>
        </w:rPr>
      </w:pPr>
      <w:r w:rsidRPr="003D5F03">
        <w:rPr>
          <w:color w:val="000000"/>
        </w:rPr>
        <w:t>2.6.3. Документы, представляемые заявителем, должны соответствовать следующим требованиям:</w:t>
      </w:r>
    </w:p>
    <w:p w14:paraId="114A768E" w14:textId="77777777" w:rsidR="00860837" w:rsidRPr="003D5F03" w:rsidRDefault="00860837" w:rsidP="008608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- фамилия, имя и отчество (при наличии) заявителя, адрес его места жительства, телефон (если </w:t>
      </w:r>
      <w:proofErr w:type="gramStart"/>
      <w:r w:rsidRPr="003D5F03">
        <w:rPr>
          <w:rFonts w:ascii="Times New Roman" w:hAnsi="Times New Roman"/>
          <w:color w:val="000000"/>
          <w:sz w:val="28"/>
          <w:szCs w:val="28"/>
        </w:rPr>
        <w:t>есть)  должны</w:t>
      </w:r>
      <w:proofErr w:type="gramEnd"/>
      <w:r w:rsidRPr="003D5F03">
        <w:rPr>
          <w:rFonts w:ascii="Times New Roman" w:hAnsi="Times New Roman"/>
          <w:color w:val="000000"/>
          <w:sz w:val="28"/>
          <w:szCs w:val="28"/>
        </w:rPr>
        <w:t xml:space="preserve"> быть написаны полностью;</w:t>
      </w:r>
    </w:p>
    <w:p w14:paraId="70B2D1B7" w14:textId="77777777" w:rsidR="00860837" w:rsidRPr="003D5F03" w:rsidRDefault="00860837" w:rsidP="008608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7245929" w14:textId="77777777" w:rsidR="00860837" w:rsidRPr="003D5F03" w:rsidRDefault="00860837" w:rsidP="008608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- документы не д</w:t>
      </w:r>
      <w:r w:rsidR="0041344D" w:rsidRPr="003D5F03">
        <w:rPr>
          <w:rFonts w:ascii="Times New Roman" w:hAnsi="Times New Roman"/>
          <w:color w:val="000000"/>
          <w:sz w:val="28"/>
          <w:szCs w:val="28"/>
        </w:rPr>
        <w:t>олжны быть исполнены карандашом.</w:t>
      </w:r>
    </w:p>
    <w:p w14:paraId="2839450B" w14:textId="77777777" w:rsidR="00860837" w:rsidRPr="003D5F03" w:rsidRDefault="00860837" w:rsidP="008608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381A8299" w14:textId="77777777" w:rsidR="00F20EA6" w:rsidRPr="003D5F03" w:rsidRDefault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C110BFC" w14:textId="77777777" w:rsidR="00CF37B7" w:rsidRPr="003D5F03" w:rsidRDefault="00CF37B7" w:rsidP="00CF37B7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D5F03">
        <w:rPr>
          <w:rFonts w:ascii="Times New Roman" w:eastAsiaTheme="minorHAnsi" w:hAnsi="Times New Roman"/>
          <w:b/>
          <w:sz w:val="28"/>
          <w:szCs w:val="28"/>
          <w:lang w:eastAsia="en-US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6505ABAB" w14:textId="77777777" w:rsidR="00F20EA6" w:rsidRPr="003D5F03" w:rsidRDefault="00F20EA6" w:rsidP="008950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       2.7.1. Перечень документов необходимых для принятия </w:t>
      </w:r>
      <w:r w:rsidRPr="003D5F03">
        <w:rPr>
          <w:rFonts w:ascii="Times New Roman" w:hAnsi="Times New Roman"/>
          <w:sz w:val="28"/>
          <w:szCs w:val="28"/>
        </w:rPr>
        <w:t>решения о предоставлении муниципальной услуги по принятию Администрацией, которые находятся в распоряжении государственных органов, органов местного самоуправления и иных организаций:</w:t>
      </w:r>
    </w:p>
    <w:p w14:paraId="2597B955" w14:textId="77777777" w:rsidR="005B1AF4" w:rsidRPr="003D5F03" w:rsidRDefault="00F20EA6" w:rsidP="001A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 </w:t>
      </w:r>
      <w:r w:rsidR="00860837" w:rsidRPr="003D5F03">
        <w:rPr>
          <w:rFonts w:ascii="Times New Roman" w:hAnsi="Times New Roman"/>
          <w:sz w:val="28"/>
          <w:szCs w:val="28"/>
        </w:rPr>
        <w:t>-</w:t>
      </w:r>
      <w:r w:rsidRPr="003D5F03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="00860837" w:rsidRPr="003D5F03">
        <w:rPr>
          <w:rFonts w:ascii="Times New Roman" w:hAnsi="Times New Roman"/>
          <w:sz w:val="28"/>
          <w:szCs w:val="28"/>
        </w:rPr>
        <w:t xml:space="preserve"> либо 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уведомление об отсутствии в Едином государственном </w:t>
      </w: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>реестре прав на недвижимое имущество и сделок с ним запрашиваемых сведений.</w:t>
      </w:r>
      <w:r w:rsidRPr="003D5F03">
        <w:rPr>
          <w:rFonts w:ascii="Times New Roman" w:hAnsi="Times New Roman"/>
          <w:sz w:val="28"/>
          <w:szCs w:val="28"/>
        </w:rPr>
        <w:t xml:space="preserve">  </w:t>
      </w:r>
    </w:p>
    <w:p w14:paraId="48ADAF2C" w14:textId="77777777" w:rsidR="005B1AF4" w:rsidRPr="003D5F03" w:rsidRDefault="001A430A" w:rsidP="001A430A">
      <w:pPr>
        <w:autoSpaceDE w:val="0"/>
        <w:autoSpaceDN w:val="0"/>
        <w:adjustRightInd w:val="0"/>
        <w:spacing w:after="0" w:line="240" w:lineRule="auto"/>
        <w:ind w:firstLine="741"/>
        <w:jc w:val="both"/>
        <w:outlineLvl w:val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2.7.2. Для получения муниципальной услуги заявитель вправе по собственной инициативе представить документы, указанные в пункте 2.7.1. настоящего Административного регламента, полученные путем личного обращения или через своего представителя в органы или организации. </w:t>
      </w:r>
    </w:p>
    <w:p w14:paraId="4A25F4CA" w14:textId="62920850" w:rsidR="0041344D" w:rsidRPr="003D5F03" w:rsidRDefault="00860837" w:rsidP="0041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41344D" w:rsidRPr="003D5F0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2.7.3. </w:t>
      </w:r>
      <w:r w:rsidR="0089504D" w:rsidRPr="003D5F03">
        <w:rPr>
          <w:rFonts w:ascii="Times New Roman" w:eastAsia="Calibri" w:hAnsi="Times New Roman"/>
          <w:sz w:val="28"/>
          <w:szCs w:val="28"/>
          <w:lang w:eastAsia="en-US"/>
        </w:rPr>
        <w:t>Управление по развитию территорий</w:t>
      </w:r>
      <w:r w:rsidR="0041344D"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2765"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муниципального образования «Руднянский муниципальный округ» Смоленской области </w:t>
      </w:r>
      <w:r w:rsidR="0041344D" w:rsidRPr="003D5F0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не вправе</w:t>
      </w:r>
      <w:r w:rsidR="0041344D" w:rsidRPr="003D5F03">
        <w:rPr>
          <w:rFonts w:ascii="Times New Roman" w:eastAsia="Calibri" w:hAnsi="Times New Roman"/>
          <w:sz w:val="28"/>
          <w:szCs w:val="28"/>
        </w:rPr>
        <w:t xml:space="preserve"> требовать от заявителя:</w:t>
      </w:r>
    </w:p>
    <w:p w14:paraId="2D2CC000" w14:textId="77777777" w:rsidR="0041344D" w:rsidRPr="003D5F03" w:rsidRDefault="0041344D" w:rsidP="0041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D5F03">
        <w:rPr>
          <w:rFonts w:ascii="Times New Roman" w:eastAsia="Calibri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3D5F03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28CE98F1" w14:textId="77777777" w:rsidR="0041344D" w:rsidRPr="003D5F03" w:rsidRDefault="0041344D" w:rsidP="0041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D5F03">
        <w:rPr>
          <w:rFonts w:ascii="Times New Roman" w:eastAsia="Calibri" w:hAnsi="Times New Roman"/>
          <w:sz w:val="28"/>
          <w:szCs w:val="28"/>
        </w:rPr>
        <w:t>представления документов и информации, которые в соответствии с 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 w:rsidRPr="003D5F03">
        <w:rPr>
          <w:rFonts w:ascii="Times New Roman" w:eastAsia="Calibri" w:hAnsi="Times New Roman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муниципальную</w:t>
      </w:r>
      <w:r w:rsidRPr="003D5F03">
        <w:rPr>
          <w:rFonts w:ascii="Times New Roman" w:eastAsia="Calibri" w:hAnsi="Times New Roman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8" w:history="1">
        <w:r w:rsidRPr="003D5F03">
          <w:rPr>
            <w:rFonts w:ascii="Times New Roman" w:eastAsia="Calibri" w:hAnsi="Times New Roman"/>
            <w:sz w:val="28"/>
            <w:szCs w:val="28"/>
          </w:rPr>
          <w:t>части 6 статьи 7</w:t>
        </w:r>
      </w:hyperlink>
      <w:r w:rsidRPr="003D5F03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8CE2055" w14:textId="77777777" w:rsidR="00F20EA6" w:rsidRPr="003D5F03" w:rsidRDefault="0041344D" w:rsidP="0041344D">
      <w:pPr>
        <w:pStyle w:val="af1"/>
        <w:tabs>
          <w:tab w:val="left" w:pos="993"/>
          <w:tab w:val="left" w:pos="1276"/>
        </w:tabs>
        <w:spacing w:line="240" w:lineRule="auto"/>
        <w:ind w:firstLine="709"/>
        <w:rPr>
          <w:rFonts w:eastAsia="Calibri"/>
          <w:lang w:eastAsia="ru-RU"/>
        </w:rPr>
      </w:pPr>
      <w:r w:rsidRPr="003D5F03">
        <w:rPr>
          <w:rFonts w:eastAsia="Calibri"/>
        </w:rPr>
        <w:t xml:space="preserve">- </w:t>
      </w:r>
      <w:r w:rsidRPr="003D5F03">
        <w:rPr>
          <w:rFonts w:eastAsia="Calibri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3D5F03">
        <w:rPr>
          <w:rFonts w:eastAsia="Calibri"/>
        </w:rPr>
        <w:t>муниципальной</w:t>
      </w:r>
      <w:r w:rsidRPr="003D5F03">
        <w:rPr>
          <w:rFonts w:eastAsia="Calibri"/>
          <w:lang w:eastAsia="ru-RU"/>
        </w:rPr>
        <w:t xml:space="preserve"> услуги, либо в предоставлении </w:t>
      </w:r>
      <w:r w:rsidRPr="003D5F03">
        <w:rPr>
          <w:rFonts w:eastAsia="Calibri"/>
        </w:rPr>
        <w:t>муниципальной</w:t>
      </w:r>
      <w:r w:rsidRPr="003D5F03">
        <w:rPr>
          <w:rFonts w:eastAsia="Calibri"/>
          <w:lang w:eastAsia="ru-RU"/>
        </w:rPr>
        <w:t xml:space="preserve"> услуги, за исключением случаев, предусмотренных </w:t>
      </w:r>
      <w:hyperlink r:id="rId9" w:history="1">
        <w:r w:rsidRPr="003D5F03">
          <w:rPr>
            <w:rFonts w:eastAsia="Calibri"/>
            <w:lang w:eastAsia="ru-RU"/>
          </w:rPr>
          <w:t>пунктом 4 части 1 статьи 7</w:t>
        </w:r>
      </w:hyperlink>
      <w:r w:rsidRPr="003D5F03">
        <w:rPr>
          <w:rFonts w:eastAsia="Calibri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4307725E" w14:textId="77777777" w:rsidR="0041344D" w:rsidRPr="003D5F03" w:rsidRDefault="0041344D" w:rsidP="0041344D">
      <w:pPr>
        <w:pStyle w:val="af1"/>
        <w:tabs>
          <w:tab w:val="left" w:pos="993"/>
          <w:tab w:val="left" w:pos="1276"/>
        </w:tabs>
        <w:spacing w:line="240" w:lineRule="auto"/>
        <w:ind w:firstLine="709"/>
      </w:pPr>
    </w:p>
    <w:p w14:paraId="0FBB4FCD" w14:textId="77777777" w:rsidR="00063A16" w:rsidRPr="003D5F03" w:rsidRDefault="00F20EA6" w:rsidP="00F20EA6">
      <w:pPr>
        <w:spacing w:after="0" w:line="240" w:lineRule="auto"/>
        <w:ind w:firstLine="709"/>
        <w:jc w:val="center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2.8</w:t>
      </w:r>
      <w:r w:rsidR="004C3ADB" w:rsidRPr="003D5F03">
        <w:rPr>
          <w:rFonts w:ascii="Times New Roman" w:hAnsi="Times New Roman"/>
          <w:b/>
          <w:sz w:val="28"/>
          <w:szCs w:val="28"/>
        </w:rPr>
        <w:t>.</w:t>
      </w:r>
      <w:r w:rsidR="004C3ADB" w:rsidRPr="003D5F03">
        <w:rPr>
          <w:rFonts w:ascii="Times New Roman" w:hAnsi="Times New Roman"/>
          <w:sz w:val="28"/>
          <w:szCs w:val="28"/>
        </w:rPr>
        <w:t xml:space="preserve"> </w:t>
      </w:r>
      <w:r w:rsidR="00981019" w:rsidRPr="003D5F03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FF1222C" w14:textId="77777777" w:rsidR="00505AE3" w:rsidRPr="003D5F03" w:rsidRDefault="00505AE3" w:rsidP="00F2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B8BC64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В предоставлении муниципальной услуги отказывается в случае:</w:t>
      </w:r>
    </w:p>
    <w:p w14:paraId="4A2009F7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а) непредставления документов, определенных пункт</w:t>
      </w:r>
      <w:r w:rsidR="009E51C9" w:rsidRPr="003D5F03">
        <w:rPr>
          <w:rFonts w:ascii="Times New Roman" w:eastAsia="Times New Roman CYR" w:hAnsi="Times New Roman"/>
          <w:sz w:val="28"/>
          <w:szCs w:val="28"/>
        </w:rPr>
        <w:t>ом</w:t>
      </w:r>
      <w:r w:rsidRPr="003D5F03">
        <w:rPr>
          <w:rFonts w:ascii="Times New Roman" w:eastAsia="Times New Roman CYR" w:hAnsi="Times New Roman"/>
          <w:sz w:val="28"/>
          <w:szCs w:val="28"/>
        </w:rPr>
        <w:t xml:space="preserve"> 2.6.1 настоящего Административного регламента, отвечающих требованиям пункт</w:t>
      </w:r>
      <w:r w:rsidR="009E51C9" w:rsidRPr="003D5F03">
        <w:rPr>
          <w:rFonts w:ascii="Times New Roman" w:eastAsia="Times New Roman CYR" w:hAnsi="Times New Roman"/>
          <w:sz w:val="28"/>
          <w:szCs w:val="28"/>
        </w:rPr>
        <w:t>а</w:t>
      </w:r>
      <w:r w:rsidRPr="003D5F03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2.6.</w:t>
      </w:r>
      <w:r w:rsidR="009E51C9" w:rsidRPr="003D5F03">
        <w:rPr>
          <w:rFonts w:ascii="Times New Roman" w:eastAsia="Times New Roman CYR" w:hAnsi="Times New Roman"/>
          <w:color w:val="000000"/>
          <w:sz w:val="28"/>
          <w:szCs w:val="28"/>
        </w:rPr>
        <w:t>3</w:t>
      </w:r>
      <w:r w:rsidRPr="003D5F03"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proofErr w:type="gramStart"/>
      <w:r w:rsidRPr="003D5F03">
        <w:rPr>
          <w:rFonts w:ascii="Times New Roman" w:eastAsia="Times New Roman CYR" w:hAnsi="Times New Roman"/>
          <w:sz w:val="28"/>
          <w:szCs w:val="28"/>
        </w:rPr>
        <w:t>настоящего  Административного</w:t>
      </w:r>
      <w:proofErr w:type="gramEnd"/>
      <w:r w:rsidRPr="003D5F03">
        <w:rPr>
          <w:rFonts w:ascii="Times New Roman" w:eastAsia="Times New Roman CYR" w:hAnsi="Times New Roman"/>
          <w:sz w:val="28"/>
          <w:szCs w:val="28"/>
        </w:rPr>
        <w:t xml:space="preserve">   регламента, за исключением документов и информации, которые находятся в распоряжении органов, указанных в </w:t>
      </w:r>
      <w:proofErr w:type="gramStart"/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пункте</w:t>
      </w:r>
      <w:r w:rsidRPr="003D5F03">
        <w:rPr>
          <w:rFonts w:ascii="Times New Roman" w:eastAsia="Times New Roman CYR" w:hAnsi="Times New Roman"/>
          <w:color w:val="FF0000"/>
          <w:sz w:val="28"/>
          <w:szCs w:val="28"/>
        </w:rPr>
        <w:t xml:space="preserve"> 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2.</w:t>
      </w:r>
      <w:r w:rsidR="009E51C9" w:rsidRPr="003D5F03">
        <w:rPr>
          <w:rFonts w:ascii="Times New Roman" w:eastAsia="Times New Roman CYR" w:hAnsi="Times New Roman"/>
          <w:color w:val="000000"/>
          <w:sz w:val="28"/>
          <w:szCs w:val="28"/>
        </w:rPr>
        <w:t>7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="009E51C9" w:rsidRPr="003D5F03">
        <w:rPr>
          <w:rFonts w:ascii="Times New Roman" w:eastAsia="Times New Roman CYR" w:hAnsi="Times New Roman"/>
          <w:color w:val="000000"/>
          <w:sz w:val="28"/>
          <w:szCs w:val="28"/>
        </w:rPr>
        <w:t>1</w:t>
      </w:r>
      <w:proofErr w:type="gramEnd"/>
      <w:r w:rsidRPr="003D5F03"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 xml:space="preserve">настоящего </w:t>
      </w:r>
      <w:r w:rsidRPr="003D5F03">
        <w:rPr>
          <w:rFonts w:ascii="Times New Roman" w:eastAsia="Times New Roman CYR" w:hAnsi="Times New Roman"/>
          <w:sz w:val="28"/>
          <w:szCs w:val="28"/>
        </w:rPr>
        <w:t>Административного регламента;</w:t>
      </w:r>
    </w:p>
    <w:p w14:paraId="4A2B2711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 xml:space="preserve">б) обращения с заявлением лица, не относящегося к категории заявителей; </w:t>
      </w:r>
    </w:p>
    <w:p w14:paraId="7486906A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в) представления недостоверных сведений, содержащихся в представленных документах;</w:t>
      </w:r>
    </w:p>
    <w:p w14:paraId="695F1928" w14:textId="77777777" w:rsidR="007863EE" w:rsidRPr="003D5F03" w:rsidRDefault="004C3ADB" w:rsidP="007863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г)</w:t>
      </w:r>
      <w:r w:rsidRPr="003D5F03">
        <w:rPr>
          <w:rFonts w:ascii="Times New Roman" w:eastAsia="Calibri" w:hAnsi="Times New Roman"/>
          <w:sz w:val="28"/>
          <w:szCs w:val="28"/>
        </w:rPr>
        <w:t> </w:t>
      </w:r>
      <w:r w:rsidRPr="003D5F03">
        <w:rPr>
          <w:rFonts w:ascii="Times New Roman" w:eastAsia="Times New Roman CYR" w:hAnsi="Times New Roman"/>
          <w:sz w:val="28"/>
          <w:szCs w:val="28"/>
        </w:rPr>
        <w:t>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14:paraId="00550E0B" w14:textId="77777777" w:rsidR="007863EE" w:rsidRPr="003D5F03" w:rsidRDefault="007863EE" w:rsidP="007863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14:paraId="5A086ECC" w14:textId="77777777" w:rsidR="00063A16" w:rsidRPr="003D5F03" w:rsidRDefault="00F20EA6" w:rsidP="00786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color w:val="000000"/>
          <w:sz w:val="28"/>
          <w:szCs w:val="28"/>
        </w:rPr>
        <w:t>2.9</w:t>
      </w:r>
      <w:r w:rsidR="004C3ADB" w:rsidRPr="003D5F0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C3ADB" w:rsidRPr="003D5F0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63A16" w:rsidRPr="003D5F0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  <w:r w:rsidR="00AE4D72" w:rsidRPr="003D5F03">
        <w:rPr>
          <w:rFonts w:ascii="Times New Roman" w:hAnsi="Times New Roman"/>
          <w:b/>
          <w:sz w:val="28"/>
          <w:szCs w:val="28"/>
        </w:rPr>
        <w:t>в предоставлении</w:t>
      </w:r>
      <w:r w:rsidR="00063A16" w:rsidRPr="003D5F0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14:paraId="108F67CC" w14:textId="77777777" w:rsidR="00505AE3" w:rsidRPr="003D5F03" w:rsidRDefault="00505AE3" w:rsidP="00F20EA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688DBD3F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При установлении фактов отсутствия необходимых документов специалист уведомляет заявителя о наличии оснований для</w:t>
      </w:r>
      <w:r w:rsidR="00063A16" w:rsidRPr="003D5F03">
        <w:rPr>
          <w:rFonts w:ascii="Times New Roman" w:hAnsi="Times New Roman"/>
          <w:sz w:val="28"/>
          <w:szCs w:val="28"/>
        </w:rPr>
        <w:t xml:space="preserve"> отказа </w:t>
      </w:r>
      <w:proofErr w:type="gramStart"/>
      <w:r w:rsidR="00063A16" w:rsidRPr="003D5F03">
        <w:rPr>
          <w:rFonts w:ascii="Times New Roman" w:hAnsi="Times New Roman"/>
          <w:sz w:val="28"/>
          <w:szCs w:val="28"/>
        </w:rPr>
        <w:t>в  предоставлении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14:paraId="20A2064F" w14:textId="77777777" w:rsidR="00505AE3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5F03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02D8D82C" w14:textId="77777777" w:rsidR="00CB4C82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3E9D0CC" w14:textId="77777777" w:rsidR="00506C7D" w:rsidRPr="003D5F03" w:rsidRDefault="00506C7D" w:rsidP="00506C7D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3D5F03">
        <w:rPr>
          <w:rFonts w:ascii="Times New Roman" w:hAnsi="Times New Roman" w:cs="Times New Roman"/>
          <w:b/>
          <w:bCs/>
          <w:color w:val="000000"/>
        </w:rPr>
        <w:t>2.</w:t>
      </w:r>
      <w:r w:rsidR="001E1F45" w:rsidRPr="003D5F03">
        <w:rPr>
          <w:rFonts w:ascii="Times New Roman" w:hAnsi="Times New Roman" w:cs="Times New Roman"/>
          <w:b/>
          <w:bCs/>
          <w:color w:val="000000"/>
        </w:rPr>
        <w:t>10.</w:t>
      </w:r>
      <w:r w:rsidR="001E1F45" w:rsidRPr="003D5F0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D5F03">
        <w:rPr>
          <w:rFonts w:ascii="Times New Roman" w:hAnsi="Times New Roman" w:cs="Times New Roman"/>
        </w:rPr>
        <w:t xml:space="preserve"> </w:t>
      </w:r>
      <w:r w:rsidRPr="003D5F03">
        <w:rPr>
          <w:rFonts w:ascii="Times New Roman" w:hAnsi="Times New Roman" w:cs="Times New Roman"/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BFC0085" w14:textId="77777777" w:rsidR="00CB4C82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ACDA11" w14:textId="77777777" w:rsidR="008A1BEC" w:rsidRPr="003D5F03" w:rsidRDefault="008A1BEC" w:rsidP="008A1BEC">
      <w:pPr>
        <w:pStyle w:val="af"/>
        <w:ind w:firstLine="708"/>
        <w:rPr>
          <w:rFonts w:ascii="Times New Roman" w:hAnsi="Times New Roman" w:cs="Times New Roman"/>
        </w:rPr>
      </w:pPr>
      <w:r w:rsidRPr="003D5F03">
        <w:rPr>
          <w:rFonts w:ascii="Times New Roman" w:hAnsi="Times New Roman" w:cs="Times New Roman"/>
        </w:rPr>
        <w:t xml:space="preserve">Для предоставления </w:t>
      </w:r>
      <w:r w:rsidRPr="003D5F03">
        <w:rPr>
          <w:rFonts w:ascii="Times New Roman" w:hAnsi="Times New Roman" w:cs="Times New Roman"/>
          <w:lang w:eastAsia="x-none"/>
        </w:rPr>
        <w:t>муниципальной</w:t>
      </w:r>
      <w:r w:rsidRPr="003D5F03">
        <w:rPr>
          <w:rFonts w:ascii="Times New Roman" w:hAnsi="Times New Roman" w:cs="Times New Roman"/>
        </w:rPr>
        <w:t xml:space="preserve"> услуги требуется</w:t>
      </w:r>
      <w:r w:rsidR="00F94FC5" w:rsidRPr="003D5F03">
        <w:rPr>
          <w:rFonts w:ascii="Times New Roman" w:hAnsi="Times New Roman" w:cs="Times New Roman"/>
        </w:rPr>
        <w:t xml:space="preserve"> обращение за услугой по предоставлению:</w:t>
      </w:r>
    </w:p>
    <w:p w14:paraId="43D81826" w14:textId="77777777" w:rsidR="00F94FC5" w:rsidRPr="003D5F03" w:rsidRDefault="00F94FC5" w:rsidP="008A1BEC">
      <w:pPr>
        <w:pStyle w:val="af"/>
        <w:ind w:firstLine="708"/>
        <w:rPr>
          <w:rFonts w:ascii="Times New Roman" w:hAnsi="Times New Roman" w:cs="Times New Roman"/>
        </w:rPr>
      </w:pPr>
      <w:r w:rsidRPr="003D5F03">
        <w:rPr>
          <w:rFonts w:ascii="Times New Roman" w:hAnsi="Times New Roman" w:cs="Times New Roman"/>
        </w:rPr>
        <w:t>- справки из банка о кредитоспособности.</w:t>
      </w:r>
    </w:p>
    <w:p w14:paraId="542344D7" w14:textId="77777777" w:rsidR="00CB4C82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3F718AE" w14:textId="77777777" w:rsidR="00505AE3" w:rsidRPr="003D5F03" w:rsidRDefault="001E1F45" w:rsidP="00F2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2.11</w:t>
      </w:r>
      <w:r w:rsidR="004C3ADB" w:rsidRPr="003D5F03">
        <w:rPr>
          <w:rFonts w:ascii="Times New Roman" w:hAnsi="Times New Roman"/>
          <w:b/>
          <w:sz w:val="28"/>
          <w:szCs w:val="28"/>
        </w:rPr>
        <w:t>.</w:t>
      </w:r>
      <w:r w:rsidR="004C3ADB" w:rsidRPr="003D5F03">
        <w:rPr>
          <w:rFonts w:ascii="Times New Roman" w:hAnsi="Times New Roman"/>
          <w:sz w:val="28"/>
          <w:szCs w:val="28"/>
        </w:rPr>
        <w:t xml:space="preserve"> </w:t>
      </w:r>
      <w:r w:rsidR="00981019" w:rsidRPr="003D5F03">
        <w:rPr>
          <w:rFonts w:ascii="Times New Roman" w:hAnsi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397A7911" w14:textId="77777777" w:rsidR="00505AE3" w:rsidRPr="003D5F03" w:rsidRDefault="00505AE3" w:rsidP="00F2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83614F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14:paraId="0D38EF44" w14:textId="77777777" w:rsidR="00505AE3" w:rsidRPr="003D5F03" w:rsidRDefault="00505AE3" w:rsidP="00F20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3FB5D4" w14:textId="77777777" w:rsidR="00505AE3" w:rsidRPr="003D5F03" w:rsidRDefault="001E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2.12</w:t>
      </w:r>
      <w:r w:rsidR="004C3ADB" w:rsidRPr="003D5F03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0249CB" w:rsidRPr="003D5F03">
        <w:rPr>
          <w:rFonts w:ascii="Times New Roman" w:hAnsi="Times New Roman"/>
          <w:b/>
          <w:sz w:val="28"/>
          <w:szCs w:val="28"/>
        </w:rPr>
        <w:t>.</w:t>
      </w:r>
    </w:p>
    <w:p w14:paraId="132F73B7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76E3F6" w14:textId="77777777" w:rsidR="00505AE3" w:rsidRPr="003D5F03" w:rsidRDefault="001E1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2.12</w:t>
      </w:r>
      <w:r w:rsidR="004C3ADB" w:rsidRPr="003D5F03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и документов, необходимых для предоставления муниципальной услуги, не должен превышать 15 минут.</w:t>
      </w:r>
    </w:p>
    <w:p w14:paraId="52141BD9" w14:textId="77777777" w:rsidR="00505AE3" w:rsidRPr="003D5F03" w:rsidRDefault="001E1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2.12</w:t>
      </w:r>
      <w:r w:rsidR="004C3ADB" w:rsidRPr="003D5F03">
        <w:rPr>
          <w:rFonts w:ascii="Times New Roman" w:hAnsi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26F19E47" w14:textId="77777777" w:rsidR="00505AE3" w:rsidRPr="003D5F03" w:rsidRDefault="001E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2.13</w:t>
      </w:r>
      <w:r w:rsidR="004C3ADB" w:rsidRPr="003D5F03">
        <w:rPr>
          <w:rFonts w:ascii="Times New Roman" w:hAnsi="Times New Roman"/>
          <w:b/>
          <w:sz w:val="28"/>
          <w:szCs w:val="28"/>
        </w:rPr>
        <w:t>. Срок регистрации заявления о предоставлении муниципальной услуги, услуги организации, участвующей в предоставлении муниципальной услуги</w:t>
      </w:r>
      <w:r w:rsidR="000249CB" w:rsidRPr="003D5F03">
        <w:rPr>
          <w:rFonts w:ascii="Times New Roman" w:hAnsi="Times New Roman"/>
          <w:b/>
          <w:sz w:val="28"/>
          <w:szCs w:val="28"/>
        </w:rPr>
        <w:t>.</w:t>
      </w:r>
    </w:p>
    <w:p w14:paraId="1E51C8F6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973D90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услуги, услуги организации, участвующей в предоставлении муниципальной услуги, не должен превышать 15 минут с момента его поступления.</w:t>
      </w:r>
    </w:p>
    <w:p w14:paraId="3F219FFE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03B595" w14:textId="77777777" w:rsidR="0041344D" w:rsidRPr="003D5F03" w:rsidRDefault="0041344D" w:rsidP="00413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3D5F03">
        <w:rPr>
          <w:rFonts w:ascii="Times New Roman" w:hAnsi="Times New Roman"/>
          <w:b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14:paraId="69B8C3BA" w14:textId="77777777" w:rsidR="0063450A" w:rsidRPr="003D5F03" w:rsidRDefault="0063450A" w:rsidP="00413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3E3D9F4A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</w:t>
      </w:r>
      <w:r w:rsidR="001E1F45" w:rsidRPr="003D5F03">
        <w:rPr>
          <w:rFonts w:ascii="Times New Roman" w:hAnsi="Times New Roman"/>
          <w:sz w:val="28"/>
          <w:szCs w:val="28"/>
        </w:rPr>
        <w:t>2.14</w:t>
      </w:r>
      <w:r w:rsidRPr="003D5F03">
        <w:rPr>
          <w:rFonts w:ascii="Times New Roman" w:hAnsi="Times New Roman"/>
          <w:sz w:val="28"/>
          <w:szCs w:val="28"/>
        </w:rPr>
        <w:t>.1. Прием заявителей осуществляется в специально выделенных для этих целей помещениях.</w:t>
      </w:r>
      <w:r w:rsidR="00EE484D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</w:t>
      </w:r>
      <w:proofErr w:type="gramStart"/>
      <w:r w:rsidRPr="003D5F03">
        <w:rPr>
          <w:rFonts w:ascii="Times New Roman" w:hAnsi="Times New Roman"/>
          <w:sz w:val="28"/>
          <w:szCs w:val="28"/>
        </w:rPr>
        <w:t>оборудованы  средствами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противопожарной защиты.</w:t>
      </w:r>
    </w:p>
    <w:p w14:paraId="5D14AC14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</w:t>
      </w:r>
      <w:r w:rsidR="001E1F45" w:rsidRPr="003D5F03">
        <w:rPr>
          <w:rFonts w:ascii="Times New Roman" w:hAnsi="Times New Roman"/>
          <w:sz w:val="28"/>
          <w:szCs w:val="28"/>
        </w:rPr>
        <w:t>2.14</w:t>
      </w:r>
      <w:r w:rsidRPr="003D5F03">
        <w:rPr>
          <w:rFonts w:ascii="Times New Roman" w:hAnsi="Times New Roman"/>
          <w:sz w:val="28"/>
          <w:szCs w:val="28"/>
        </w:rPr>
        <w:t>.2.</w:t>
      </w:r>
      <w:r w:rsidR="0057081F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7D1A5F11" w14:textId="77777777" w:rsidR="00592D26" w:rsidRPr="003D5F03" w:rsidRDefault="001E1F45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        2.14</w:t>
      </w:r>
      <w:r w:rsidR="007863EE" w:rsidRPr="003D5F03">
        <w:rPr>
          <w:rFonts w:ascii="Times New Roman" w:hAnsi="Times New Roman"/>
          <w:color w:val="000000"/>
          <w:sz w:val="28"/>
          <w:szCs w:val="28"/>
        </w:rPr>
        <w:t xml:space="preserve">.3 </w:t>
      </w:r>
      <w:r w:rsidR="00592D26" w:rsidRPr="003D5F03">
        <w:rPr>
          <w:rFonts w:ascii="Times New Roman" w:hAnsi="Times New Roman"/>
          <w:color w:val="000000"/>
          <w:sz w:val="28"/>
          <w:szCs w:val="28"/>
        </w:rPr>
        <w:t>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77BE0D47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</w:t>
      </w:r>
      <w:r w:rsidR="001E1F45" w:rsidRPr="003D5F03">
        <w:rPr>
          <w:rFonts w:ascii="Times New Roman" w:hAnsi="Times New Roman"/>
          <w:sz w:val="28"/>
          <w:szCs w:val="28"/>
        </w:rPr>
        <w:t>2.14.4</w:t>
      </w:r>
      <w:r w:rsidRPr="003D5F03">
        <w:rPr>
          <w:rFonts w:ascii="Times New Roman" w:hAnsi="Times New Roman"/>
          <w:sz w:val="28"/>
          <w:szCs w:val="28"/>
        </w:rPr>
        <w:t>.</w:t>
      </w:r>
      <w:r w:rsidR="0057081F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кабинета.</w:t>
      </w:r>
    </w:p>
    <w:p w14:paraId="5110519B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</w:t>
      </w:r>
      <w:r w:rsidR="00F20EA6" w:rsidRPr="003D5F03">
        <w:rPr>
          <w:rFonts w:ascii="Times New Roman" w:hAnsi="Times New Roman"/>
          <w:sz w:val="28"/>
          <w:szCs w:val="28"/>
        </w:rPr>
        <w:t>2.1</w:t>
      </w:r>
      <w:r w:rsidR="001E1F45" w:rsidRPr="003D5F03">
        <w:rPr>
          <w:rFonts w:ascii="Times New Roman" w:hAnsi="Times New Roman"/>
          <w:sz w:val="28"/>
          <w:szCs w:val="28"/>
        </w:rPr>
        <w:t>4.5</w:t>
      </w:r>
      <w:r w:rsidRPr="003D5F03">
        <w:rPr>
          <w:rFonts w:ascii="Times New Roman" w:hAnsi="Times New Roman"/>
          <w:sz w:val="28"/>
          <w:szCs w:val="28"/>
        </w:rPr>
        <w:t>.</w:t>
      </w:r>
      <w:r w:rsidR="0057081F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7A17880A" w14:textId="77777777" w:rsidR="003B5039" w:rsidRPr="003D5F03" w:rsidRDefault="003B5039" w:rsidP="003B5039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2.14.6. </w:t>
      </w:r>
      <w:r w:rsidRPr="003D5F03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3CAD493" w14:textId="77777777" w:rsidR="003B5039" w:rsidRPr="003D5F03" w:rsidRDefault="003B5039" w:rsidP="003B50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3D5F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74A0FCD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7F4D03CF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48982252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698307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3D5F03">
        <w:rPr>
          <w:rFonts w:ascii="Times New Roman" w:hAnsi="Times New Roman"/>
          <w:sz w:val="28"/>
          <w:szCs w:val="28"/>
          <w:lang w:eastAsia="en-US"/>
        </w:rPr>
        <w:t>допуском  сурдопереводчика</w:t>
      </w:r>
      <w:proofErr w:type="gramEnd"/>
      <w:r w:rsidRPr="003D5F03"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 w:rsidRPr="003D5F03">
        <w:rPr>
          <w:rFonts w:ascii="Times New Roman" w:hAnsi="Times New Roman"/>
          <w:sz w:val="28"/>
          <w:szCs w:val="28"/>
          <w:lang w:eastAsia="en-US"/>
        </w:rPr>
        <w:t>тифлосурдопереводчика</w:t>
      </w:r>
      <w:proofErr w:type="spellEnd"/>
      <w:r w:rsidRPr="003D5F03">
        <w:rPr>
          <w:rFonts w:ascii="Times New Roman" w:hAnsi="Times New Roman"/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5DD451D9" w14:textId="0A564CD8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 xml:space="preserve">- допуском в объекты (здания, помещения), в которых </w:t>
      </w:r>
      <w:r w:rsidR="00F93515" w:rsidRPr="003D5F03">
        <w:rPr>
          <w:rFonts w:ascii="Times New Roman" w:hAnsi="Times New Roman"/>
          <w:sz w:val="28"/>
          <w:szCs w:val="28"/>
          <w:lang w:eastAsia="en-US"/>
        </w:rPr>
        <w:t>предоставляются муниципальные</w:t>
      </w:r>
      <w:r w:rsidRPr="003D5F03">
        <w:rPr>
          <w:rFonts w:ascii="Times New Roman" w:hAnsi="Times New Roman"/>
          <w:sz w:val="28"/>
          <w:szCs w:val="28"/>
          <w:lang w:eastAsia="en-US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554D56A" w14:textId="77777777" w:rsidR="00505AE3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11AE2818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44CD13" w14:textId="77777777" w:rsidR="00505AE3" w:rsidRPr="003D5F03" w:rsidRDefault="001E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2.15</w:t>
      </w:r>
      <w:r w:rsidR="004C3ADB" w:rsidRPr="003D5F03">
        <w:rPr>
          <w:rFonts w:ascii="Times New Roman" w:hAnsi="Times New Roman"/>
          <w:b/>
          <w:sz w:val="28"/>
          <w:szCs w:val="28"/>
        </w:rPr>
        <w:t>. Показатели доступности и качества муниципальной услуги</w:t>
      </w:r>
      <w:r w:rsidR="000249CB" w:rsidRPr="003D5F03">
        <w:rPr>
          <w:rFonts w:ascii="Times New Roman" w:hAnsi="Times New Roman"/>
          <w:b/>
          <w:sz w:val="28"/>
          <w:szCs w:val="28"/>
        </w:rPr>
        <w:t>.</w:t>
      </w:r>
    </w:p>
    <w:p w14:paraId="277C4020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4C684" w14:textId="77777777" w:rsidR="00370A19" w:rsidRPr="003D5F03" w:rsidRDefault="001E1F45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>2.15</w:t>
      </w:r>
      <w:r w:rsidR="00370A19" w:rsidRPr="003D5F03">
        <w:rPr>
          <w:rFonts w:ascii="Times New Roman" w:hAnsi="Times New Roman"/>
          <w:color w:val="000000"/>
          <w:sz w:val="28"/>
          <w:szCs w:val="28"/>
        </w:rPr>
        <w:t>.1. Показателями доступности предоставления муниципальной услуги являются:</w:t>
      </w:r>
    </w:p>
    <w:p w14:paraId="0630AD51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1475BD77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03F24B3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3) размещение информации о порядке предоставления муниципальной услуги в сети </w:t>
      </w:r>
      <w:r w:rsidR="0048066D" w:rsidRPr="003D5F03">
        <w:rPr>
          <w:rFonts w:ascii="Times New Roman" w:hAnsi="Times New Roman"/>
          <w:color w:val="000000"/>
          <w:sz w:val="28"/>
          <w:szCs w:val="28"/>
        </w:rPr>
        <w:t>«</w:t>
      </w:r>
      <w:r w:rsidRPr="003D5F03">
        <w:rPr>
          <w:rFonts w:ascii="Times New Roman" w:hAnsi="Times New Roman"/>
          <w:color w:val="000000"/>
          <w:sz w:val="28"/>
          <w:szCs w:val="28"/>
        </w:rPr>
        <w:t>Интернет</w:t>
      </w:r>
      <w:r w:rsidR="0048066D" w:rsidRPr="003D5F03">
        <w:rPr>
          <w:rFonts w:ascii="Times New Roman" w:hAnsi="Times New Roman"/>
          <w:color w:val="000000"/>
          <w:sz w:val="28"/>
          <w:szCs w:val="28"/>
        </w:rPr>
        <w:t>»</w:t>
      </w:r>
      <w:r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523FD7D0" w14:textId="77777777" w:rsidR="00370A19" w:rsidRPr="003D5F03" w:rsidRDefault="001E1F45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2.15</w:t>
      </w:r>
      <w:r w:rsidR="00370A19" w:rsidRPr="003D5F03">
        <w:rPr>
          <w:rFonts w:ascii="Times New Roman" w:hAnsi="Times New Roman"/>
          <w:color w:val="000000"/>
          <w:sz w:val="28"/>
          <w:szCs w:val="28"/>
        </w:rPr>
        <w:t>.2. Показателями качества предоставления муниципальной услуги являются:</w:t>
      </w:r>
    </w:p>
    <w:p w14:paraId="76472113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1) соблюдение стандарта предоставления муниципальной услуги;</w:t>
      </w:r>
    </w:p>
    <w:p w14:paraId="21CCCB64" w14:textId="77777777" w:rsidR="00370A19" w:rsidRPr="003D5F03" w:rsidRDefault="00370A19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48A38DF9" w14:textId="77777777" w:rsidR="00370A19" w:rsidRPr="003D5F03" w:rsidRDefault="0086023C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</w:t>
      </w:r>
      <w:r w:rsidR="00370A19" w:rsidRPr="003D5F03">
        <w:rPr>
          <w:rFonts w:ascii="Times New Roman" w:hAnsi="Times New Roman"/>
          <w:color w:val="000000"/>
          <w:sz w:val="28"/>
          <w:szCs w:val="28"/>
        </w:rPr>
        <w:t>) возможность получения информации о ходе предоставления муниципальной услуги.</w:t>
      </w:r>
    </w:p>
    <w:p w14:paraId="458A70B5" w14:textId="77777777" w:rsidR="00981019" w:rsidRPr="003D5F03" w:rsidRDefault="00981019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12B521" w14:textId="77777777" w:rsidR="007F05E8" w:rsidRPr="003D5F03" w:rsidRDefault="007F05E8" w:rsidP="00413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3D5F03">
        <w:rPr>
          <w:rFonts w:ascii="Times New Roman" w:hAnsi="Times New Roman"/>
          <w:b/>
          <w:spacing w:val="-4"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3D5F03">
        <w:rPr>
          <w:rFonts w:ascii="Times New Roman" w:hAnsi="Times New Roman"/>
          <w:b/>
          <w:sz w:val="28"/>
          <w:szCs w:val="28"/>
        </w:rPr>
        <w:t xml:space="preserve"> и особенности предоставления </w:t>
      </w:r>
      <w:r w:rsidRPr="003D5F03">
        <w:rPr>
          <w:rFonts w:ascii="Times New Roman" w:hAnsi="Times New Roman"/>
          <w:b/>
          <w:spacing w:val="-4"/>
          <w:sz w:val="28"/>
          <w:szCs w:val="28"/>
        </w:rPr>
        <w:t>муниципальных</w:t>
      </w:r>
      <w:r w:rsidRPr="003D5F03">
        <w:rPr>
          <w:rFonts w:ascii="Times New Roman" w:hAnsi="Times New Roman"/>
          <w:b/>
          <w:sz w:val="28"/>
          <w:szCs w:val="28"/>
        </w:rPr>
        <w:t xml:space="preserve"> услуг в электронной форме</w:t>
      </w:r>
      <w:r w:rsidRPr="003D5F0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574A062" w14:textId="77777777" w:rsidR="00981019" w:rsidRPr="003D5F03" w:rsidRDefault="00981019" w:rsidP="009810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66398ACB" w14:textId="77777777" w:rsidR="00981019" w:rsidRPr="003D5F03" w:rsidRDefault="001E1F45" w:rsidP="009810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2.16</w:t>
      </w:r>
      <w:r w:rsidR="00981019" w:rsidRPr="003D5F03">
        <w:rPr>
          <w:rFonts w:ascii="Times New Roman" w:hAnsi="Times New Roman"/>
          <w:sz w:val="28"/>
          <w:szCs w:val="28"/>
        </w:rPr>
        <w:t xml:space="preserve">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</w:t>
      </w:r>
      <w:r w:rsidR="0048066D" w:rsidRPr="003D5F03">
        <w:rPr>
          <w:rFonts w:ascii="Times New Roman" w:hAnsi="Times New Roman"/>
          <w:sz w:val="28"/>
          <w:szCs w:val="28"/>
        </w:rPr>
        <w:t>«</w:t>
      </w:r>
      <w:r w:rsidR="00981019" w:rsidRPr="003D5F03">
        <w:rPr>
          <w:rFonts w:ascii="Times New Roman" w:hAnsi="Times New Roman"/>
          <w:sz w:val="28"/>
          <w:szCs w:val="28"/>
        </w:rPr>
        <w:t>Интернет</w:t>
      </w:r>
      <w:r w:rsidR="0048066D" w:rsidRPr="003D5F03">
        <w:rPr>
          <w:rFonts w:ascii="Times New Roman" w:hAnsi="Times New Roman"/>
          <w:sz w:val="28"/>
          <w:szCs w:val="28"/>
        </w:rPr>
        <w:t>»</w:t>
      </w:r>
      <w:r w:rsidR="00981019" w:rsidRPr="003D5F03">
        <w:rPr>
          <w:rFonts w:ascii="Times New Roman" w:hAnsi="Times New Roman"/>
          <w:sz w:val="28"/>
          <w:szCs w:val="28"/>
        </w:rPr>
        <w:t>.</w:t>
      </w:r>
    </w:p>
    <w:p w14:paraId="1D02D651" w14:textId="77777777" w:rsidR="00505AE3" w:rsidRPr="003D5F03" w:rsidRDefault="001E1F45" w:rsidP="00981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2.16</w:t>
      </w:r>
      <w:r w:rsidR="00981019" w:rsidRPr="003D5F03">
        <w:rPr>
          <w:rFonts w:ascii="Times New Roman" w:hAnsi="Times New Roman"/>
          <w:sz w:val="28"/>
          <w:szCs w:val="28"/>
        </w:rPr>
        <w:t>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10E4AFE1" w14:textId="77777777" w:rsidR="00981019" w:rsidRPr="003D5F03" w:rsidRDefault="007F05E8" w:rsidP="009810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5F03">
        <w:rPr>
          <w:rFonts w:ascii="Times New Roman" w:hAnsi="Times New Roman"/>
          <w:spacing w:val="-4"/>
          <w:sz w:val="28"/>
          <w:szCs w:val="28"/>
        </w:rPr>
        <w:t>2.16.3. Предоставление муниципальной услуги по экстерриториальному принципу не осуществляется.</w:t>
      </w:r>
    </w:p>
    <w:p w14:paraId="5F1585B1" w14:textId="77777777" w:rsidR="0053476B" w:rsidRPr="003D5F03" w:rsidRDefault="0053476B" w:rsidP="007F05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AE651B" w14:textId="04F5A708" w:rsidR="007F05E8" w:rsidRPr="003D5F03" w:rsidRDefault="004C3ADB" w:rsidP="007F05E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 xml:space="preserve">Раздел </w:t>
      </w:r>
      <w:r w:rsidR="007F05E8" w:rsidRPr="003D5F03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0A23894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3.1.1.</w:t>
      </w:r>
      <w:r w:rsidRPr="003D5F0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3"/>
          <w:sz w:val="28"/>
          <w:szCs w:val="28"/>
        </w:rPr>
        <w:t>П</w:t>
      </w:r>
      <w:r w:rsidRPr="003D5F03">
        <w:rPr>
          <w:rFonts w:ascii="Times New Roman" w:hAnsi="Times New Roman"/>
          <w:sz w:val="28"/>
          <w:szCs w:val="28"/>
        </w:rPr>
        <w:t>редост</w:t>
      </w:r>
      <w:r w:rsidRPr="003D5F03">
        <w:rPr>
          <w:rFonts w:ascii="Times New Roman" w:hAnsi="Times New Roman"/>
          <w:spacing w:val="3"/>
          <w:sz w:val="28"/>
          <w:szCs w:val="28"/>
        </w:rPr>
        <w:t>а</w:t>
      </w:r>
      <w:r w:rsidRPr="003D5F03">
        <w:rPr>
          <w:rFonts w:ascii="Times New Roman" w:hAnsi="Times New Roman"/>
          <w:sz w:val="28"/>
          <w:szCs w:val="28"/>
        </w:rPr>
        <w:t>вле</w:t>
      </w:r>
      <w:r w:rsidRPr="003D5F03">
        <w:rPr>
          <w:rFonts w:ascii="Times New Roman" w:hAnsi="Times New Roman"/>
          <w:spacing w:val="1"/>
          <w:sz w:val="28"/>
          <w:szCs w:val="28"/>
        </w:rPr>
        <w:t>н</w:t>
      </w:r>
      <w:r w:rsidRPr="003D5F03">
        <w:rPr>
          <w:rFonts w:ascii="Times New Roman" w:hAnsi="Times New Roman"/>
          <w:spacing w:val="3"/>
          <w:sz w:val="28"/>
          <w:szCs w:val="28"/>
        </w:rPr>
        <w:t>и</w:t>
      </w:r>
      <w:r w:rsidRPr="003D5F03">
        <w:rPr>
          <w:rFonts w:ascii="Times New Roman" w:hAnsi="Times New Roman"/>
          <w:sz w:val="28"/>
          <w:szCs w:val="28"/>
        </w:rPr>
        <w:t>е</w:t>
      </w:r>
      <w:r w:rsidRPr="003D5F0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4"/>
          <w:sz w:val="28"/>
          <w:szCs w:val="28"/>
        </w:rPr>
        <w:t>м</w:t>
      </w:r>
      <w:r w:rsidRPr="003D5F03">
        <w:rPr>
          <w:rFonts w:ascii="Times New Roman" w:hAnsi="Times New Roman"/>
          <w:spacing w:val="-5"/>
          <w:sz w:val="28"/>
          <w:szCs w:val="28"/>
        </w:rPr>
        <w:t>у</w:t>
      </w:r>
      <w:r w:rsidRPr="003D5F03">
        <w:rPr>
          <w:rFonts w:ascii="Times New Roman" w:hAnsi="Times New Roman"/>
          <w:spacing w:val="1"/>
          <w:sz w:val="28"/>
          <w:szCs w:val="28"/>
        </w:rPr>
        <w:t>ницип</w:t>
      </w:r>
      <w:r w:rsidRPr="003D5F03">
        <w:rPr>
          <w:rFonts w:ascii="Times New Roman" w:hAnsi="Times New Roman"/>
          <w:sz w:val="28"/>
          <w:szCs w:val="28"/>
        </w:rPr>
        <w:t>а</w:t>
      </w:r>
      <w:r w:rsidRPr="003D5F03">
        <w:rPr>
          <w:rFonts w:ascii="Times New Roman" w:hAnsi="Times New Roman"/>
          <w:spacing w:val="3"/>
          <w:sz w:val="28"/>
          <w:szCs w:val="28"/>
        </w:rPr>
        <w:t>л</w:t>
      </w:r>
      <w:r w:rsidRPr="003D5F03">
        <w:rPr>
          <w:rFonts w:ascii="Times New Roman" w:hAnsi="Times New Roman"/>
          <w:spacing w:val="-1"/>
          <w:sz w:val="28"/>
          <w:szCs w:val="28"/>
        </w:rPr>
        <w:t>ь</w:t>
      </w:r>
      <w:r w:rsidRPr="003D5F03">
        <w:rPr>
          <w:rFonts w:ascii="Times New Roman" w:hAnsi="Times New Roman"/>
          <w:spacing w:val="1"/>
          <w:sz w:val="28"/>
          <w:szCs w:val="28"/>
        </w:rPr>
        <w:t>н</w:t>
      </w:r>
      <w:r w:rsidRPr="003D5F03">
        <w:rPr>
          <w:rFonts w:ascii="Times New Roman" w:hAnsi="Times New Roman"/>
          <w:sz w:val="28"/>
          <w:szCs w:val="28"/>
        </w:rPr>
        <w:t>ой</w:t>
      </w:r>
      <w:r w:rsidRPr="003D5F0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-5"/>
          <w:sz w:val="28"/>
          <w:szCs w:val="28"/>
        </w:rPr>
        <w:t>у</w:t>
      </w:r>
      <w:r w:rsidRPr="003D5F03">
        <w:rPr>
          <w:rFonts w:ascii="Times New Roman" w:hAnsi="Times New Roman"/>
          <w:spacing w:val="3"/>
          <w:sz w:val="28"/>
          <w:szCs w:val="28"/>
        </w:rPr>
        <w:t>сл</w:t>
      </w:r>
      <w:r w:rsidRPr="003D5F03">
        <w:rPr>
          <w:rFonts w:ascii="Times New Roman" w:hAnsi="Times New Roman"/>
          <w:spacing w:val="-2"/>
          <w:sz w:val="28"/>
          <w:szCs w:val="28"/>
        </w:rPr>
        <w:t>у</w:t>
      </w:r>
      <w:r w:rsidRPr="003D5F03">
        <w:rPr>
          <w:rFonts w:ascii="Times New Roman" w:hAnsi="Times New Roman"/>
          <w:spacing w:val="2"/>
          <w:sz w:val="28"/>
          <w:szCs w:val="28"/>
        </w:rPr>
        <w:t>г</w:t>
      </w:r>
      <w:r w:rsidRPr="003D5F03">
        <w:rPr>
          <w:rFonts w:ascii="Times New Roman" w:hAnsi="Times New Roman"/>
          <w:sz w:val="28"/>
          <w:szCs w:val="28"/>
        </w:rPr>
        <w:t>и</w:t>
      </w:r>
      <w:r w:rsidRPr="003D5F0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2"/>
          <w:sz w:val="28"/>
          <w:szCs w:val="28"/>
        </w:rPr>
        <w:t>в</w:t>
      </w:r>
      <w:r w:rsidRPr="003D5F03">
        <w:rPr>
          <w:rFonts w:ascii="Times New Roman" w:hAnsi="Times New Roman"/>
          <w:spacing w:val="-1"/>
          <w:sz w:val="28"/>
          <w:szCs w:val="28"/>
        </w:rPr>
        <w:t>к</w:t>
      </w:r>
      <w:r w:rsidRPr="003D5F03">
        <w:rPr>
          <w:rFonts w:ascii="Times New Roman" w:hAnsi="Times New Roman"/>
          <w:sz w:val="28"/>
          <w:szCs w:val="28"/>
        </w:rPr>
        <w:t>л</w:t>
      </w:r>
      <w:r w:rsidRPr="003D5F03">
        <w:rPr>
          <w:rFonts w:ascii="Times New Roman" w:hAnsi="Times New Roman"/>
          <w:spacing w:val="1"/>
          <w:sz w:val="28"/>
          <w:szCs w:val="28"/>
        </w:rPr>
        <w:t>ю</w:t>
      </w:r>
      <w:r w:rsidRPr="003D5F03">
        <w:rPr>
          <w:rFonts w:ascii="Times New Roman" w:hAnsi="Times New Roman"/>
          <w:spacing w:val="-1"/>
          <w:sz w:val="28"/>
          <w:szCs w:val="28"/>
        </w:rPr>
        <w:t>ч</w:t>
      </w:r>
      <w:r w:rsidRPr="003D5F03">
        <w:rPr>
          <w:rFonts w:ascii="Times New Roman" w:hAnsi="Times New Roman"/>
          <w:sz w:val="28"/>
          <w:szCs w:val="28"/>
        </w:rPr>
        <w:t>а</w:t>
      </w:r>
      <w:r w:rsidRPr="003D5F03">
        <w:rPr>
          <w:rFonts w:ascii="Times New Roman" w:hAnsi="Times New Roman"/>
          <w:spacing w:val="3"/>
          <w:sz w:val="28"/>
          <w:szCs w:val="28"/>
        </w:rPr>
        <w:t>е</w:t>
      </w:r>
      <w:r w:rsidRPr="003D5F03">
        <w:rPr>
          <w:rFonts w:ascii="Times New Roman" w:hAnsi="Times New Roman"/>
          <w:sz w:val="28"/>
          <w:szCs w:val="28"/>
        </w:rPr>
        <w:t>т</w:t>
      </w:r>
      <w:r w:rsidRPr="003D5F0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в</w:t>
      </w:r>
      <w:r w:rsidRPr="003D5F0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себя</w:t>
      </w:r>
      <w:r w:rsidRPr="003D5F0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сле</w:t>
      </w:r>
      <w:r w:rsidRPr="003D5F03">
        <w:rPr>
          <w:rFonts w:ascii="Times New Roman" w:hAnsi="Times New Roman"/>
          <w:spacing w:val="5"/>
          <w:sz w:val="28"/>
          <w:szCs w:val="28"/>
        </w:rPr>
        <w:t>д</w:t>
      </w:r>
      <w:r w:rsidRPr="003D5F03">
        <w:rPr>
          <w:rFonts w:ascii="Times New Roman" w:hAnsi="Times New Roman"/>
          <w:spacing w:val="-7"/>
          <w:sz w:val="28"/>
          <w:szCs w:val="28"/>
        </w:rPr>
        <w:t>у</w:t>
      </w:r>
      <w:r w:rsidRPr="003D5F03">
        <w:rPr>
          <w:rFonts w:ascii="Times New Roman" w:hAnsi="Times New Roman"/>
          <w:spacing w:val="3"/>
          <w:sz w:val="28"/>
          <w:szCs w:val="28"/>
        </w:rPr>
        <w:t>ю</w:t>
      </w:r>
      <w:r w:rsidRPr="003D5F03">
        <w:rPr>
          <w:rFonts w:ascii="Times New Roman" w:hAnsi="Times New Roman"/>
          <w:sz w:val="28"/>
          <w:szCs w:val="28"/>
        </w:rPr>
        <w:t>щ</w:t>
      </w:r>
      <w:r w:rsidRPr="003D5F03">
        <w:rPr>
          <w:rFonts w:ascii="Times New Roman" w:hAnsi="Times New Roman"/>
          <w:spacing w:val="1"/>
          <w:sz w:val="28"/>
          <w:szCs w:val="28"/>
        </w:rPr>
        <w:t>и</w:t>
      </w:r>
      <w:r w:rsidRPr="003D5F03">
        <w:rPr>
          <w:rFonts w:ascii="Times New Roman" w:hAnsi="Times New Roman"/>
          <w:sz w:val="28"/>
          <w:szCs w:val="28"/>
        </w:rPr>
        <w:t>е ад</w:t>
      </w:r>
      <w:r w:rsidRPr="003D5F03">
        <w:rPr>
          <w:rFonts w:ascii="Times New Roman" w:hAnsi="Times New Roman"/>
          <w:spacing w:val="-1"/>
          <w:sz w:val="28"/>
          <w:szCs w:val="28"/>
        </w:rPr>
        <w:t>м</w:t>
      </w:r>
      <w:r w:rsidRPr="003D5F03">
        <w:rPr>
          <w:rFonts w:ascii="Times New Roman" w:hAnsi="Times New Roman"/>
          <w:spacing w:val="1"/>
          <w:sz w:val="28"/>
          <w:szCs w:val="28"/>
        </w:rPr>
        <w:t>ини</w:t>
      </w:r>
      <w:r w:rsidRPr="003D5F03">
        <w:rPr>
          <w:rFonts w:ascii="Times New Roman" w:hAnsi="Times New Roman"/>
          <w:sz w:val="28"/>
          <w:szCs w:val="28"/>
        </w:rPr>
        <w:t>стр</w:t>
      </w:r>
      <w:r w:rsidRPr="003D5F03">
        <w:rPr>
          <w:rFonts w:ascii="Times New Roman" w:hAnsi="Times New Roman"/>
          <w:spacing w:val="3"/>
          <w:sz w:val="28"/>
          <w:szCs w:val="28"/>
        </w:rPr>
        <w:t>а</w:t>
      </w:r>
      <w:r w:rsidRPr="003D5F03">
        <w:rPr>
          <w:rFonts w:ascii="Times New Roman" w:hAnsi="Times New Roman"/>
          <w:sz w:val="28"/>
          <w:szCs w:val="28"/>
        </w:rPr>
        <w:t>т</w:t>
      </w:r>
      <w:r w:rsidRPr="003D5F03">
        <w:rPr>
          <w:rFonts w:ascii="Times New Roman" w:hAnsi="Times New Roman"/>
          <w:spacing w:val="1"/>
          <w:sz w:val="28"/>
          <w:szCs w:val="28"/>
        </w:rPr>
        <w:t>и</w:t>
      </w:r>
      <w:r w:rsidRPr="003D5F03">
        <w:rPr>
          <w:rFonts w:ascii="Times New Roman" w:hAnsi="Times New Roman"/>
          <w:sz w:val="28"/>
          <w:szCs w:val="28"/>
        </w:rPr>
        <w:t>в</w:t>
      </w:r>
      <w:r w:rsidRPr="003D5F03">
        <w:rPr>
          <w:rFonts w:ascii="Times New Roman" w:hAnsi="Times New Roman"/>
          <w:spacing w:val="1"/>
          <w:sz w:val="28"/>
          <w:szCs w:val="28"/>
        </w:rPr>
        <w:t>ны</w:t>
      </w:r>
      <w:r w:rsidRPr="003D5F03">
        <w:rPr>
          <w:rFonts w:ascii="Times New Roman" w:hAnsi="Times New Roman"/>
          <w:sz w:val="28"/>
          <w:szCs w:val="28"/>
        </w:rPr>
        <w:t xml:space="preserve">е </w:t>
      </w:r>
      <w:r w:rsidRPr="003D5F03">
        <w:rPr>
          <w:rFonts w:ascii="Times New Roman" w:hAnsi="Times New Roman"/>
          <w:spacing w:val="1"/>
          <w:sz w:val="28"/>
          <w:szCs w:val="28"/>
        </w:rPr>
        <w:t>п</w:t>
      </w:r>
      <w:r w:rsidRPr="003D5F03">
        <w:rPr>
          <w:rFonts w:ascii="Times New Roman" w:hAnsi="Times New Roman"/>
          <w:spacing w:val="2"/>
          <w:sz w:val="28"/>
          <w:szCs w:val="28"/>
        </w:rPr>
        <w:t>р</w:t>
      </w:r>
      <w:r w:rsidRPr="003D5F03">
        <w:rPr>
          <w:rFonts w:ascii="Times New Roman" w:hAnsi="Times New Roman"/>
          <w:sz w:val="28"/>
          <w:szCs w:val="28"/>
        </w:rPr>
        <w:t>о</w:t>
      </w:r>
      <w:r w:rsidRPr="003D5F03">
        <w:rPr>
          <w:rFonts w:ascii="Times New Roman" w:hAnsi="Times New Roman"/>
          <w:spacing w:val="1"/>
          <w:sz w:val="28"/>
          <w:szCs w:val="28"/>
        </w:rPr>
        <w:t>ц</w:t>
      </w:r>
      <w:r w:rsidRPr="003D5F03">
        <w:rPr>
          <w:rFonts w:ascii="Times New Roman" w:hAnsi="Times New Roman"/>
          <w:sz w:val="28"/>
          <w:szCs w:val="28"/>
        </w:rPr>
        <w:t>е</w:t>
      </w:r>
      <w:r w:rsidRPr="003D5F03">
        <w:rPr>
          <w:rFonts w:ascii="Times New Roman" w:hAnsi="Times New Roman"/>
          <w:spacing w:val="5"/>
          <w:sz w:val="28"/>
          <w:szCs w:val="28"/>
        </w:rPr>
        <w:t>д</w:t>
      </w:r>
      <w:r w:rsidRPr="003D5F03">
        <w:rPr>
          <w:rFonts w:ascii="Times New Roman" w:hAnsi="Times New Roman"/>
          <w:spacing w:val="-5"/>
          <w:sz w:val="28"/>
          <w:szCs w:val="28"/>
        </w:rPr>
        <w:t>у</w:t>
      </w:r>
      <w:r w:rsidRPr="003D5F03">
        <w:rPr>
          <w:rFonts w:ascii="Times New Roman" w:hAnsi="Times New Roman"/>
          <w:sz w:val="28"/>
          <w:szCs w:val="28"/>
        </w:rPr>
        <w:t>р</w:t>
      </w:r>
      <w:r w:rsidRPr="003D5F03">
        <w:rPr>
          <w:rFonts w:ascii="Times New Roman" w:hAnsi="Times New Roman"/>
          <w:spacing w:val="1"/>
          <w:sz w:val="28"/>
          <w:szCs w:val="28"/>
        </w:rPr>
        <w:t>ы</w:t>
      </w:r>
      <w:r w:rsidRPr="003D5F03">
        <w:rPr>
          <w:rFonts w:ascii="Times New Roman" w:hAnsi="Times New Roman"/>
          <w:sz w:val="28"/>
          <w:szCs w:val="28"/>
        </w:rPr>
        <w:t>:</w:t>
      </w:r>
    </w:p>
    <w:p w14:paraId="10555A5C" w14:textId="77777777" w:rsidR="00505AE3" w:rsidRPr="003D5F03" w:rsidRDefault="004C3ADB" w:rsidP="003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прием и регистрация документов заявителя;</w:t>
      </w:r>
    </w:p>
    <w:p w14:paraId="3578236F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б) формирование и направление межведомственного запроса;</w:t>
      </w:r>
    </w:p>
    <w:p w14:paraId="5CF43303" w14:textId="7994B39A" w:rsidR="00505AE3" w:rsidRPr="003D5F03" w:rsidRDefault="00370A19" w:rsidP="003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</w:t>
      </w:r>
      <w:r w:rsidR="004C3ADB" w:rsidRPr="003D5F03">
        <w:rPr>
          <w:rFonts w:ascii="Times New Roman" w:hAnsi="Times New Roman"/>
          <w:sz w:val="28"/>
          <w:szCs w:val="28"/>
        </w:rPr>
        <w:t xml:space="preserve">) рассмотрение документов заявителя и подготовка проекта муниципального правового акта </w:t>
      </w:r>
      <w:r w:rsidR="003A037F" w:rsidRPr="003D5F03">
        <w:rPr>
          <w:rFonts w:ascii="Times New Roman" w:hAnsi="Times New Roman"/>
          <w:sz w:val="28"/>
          <w:szCs w:val="28"/>
        </w:rPr>
        <w:t xml:space="preserve">об отказе или о </w:t>
      </w:r>
      <w:proofErr w:type="gramStart"/>
      <w:r w:rsidR="003A037F" w:rsidRPr="003D5F03">
        <w:rPr>
          <w:rFonts w:ascii="Times New Roman" w:hAnsi="Times New Roman"/>
          <w:sz w:val="28"/>
          <w:szCs w:val="28"/>
        </w:rPr>
        <w:t>включения  или</w:t>
      </w:r>
      <w:proofErr w:type="gramEnd"/>
      <w:r w:rsidR="003A037F" w:rsidRPr="003D5F03">
        <w:rPr>
          <w:rFonts w:ascii="Times New Roman" w:hAnsi="Times New Roman"/>
          <w:sz w:val="28"/>
          <w:szCs w:val="28"/>
        </w:rPr>
        <w:t xml:space="preserve"> о </w:t>
      </w:r>
      <w:r w:rsidR="004C3ADB" w:rsidRPr="003D5F03">
        <w:rPr>
          <w:rFonts w:ascii="Times New Roman" w:hAnsi="Times New Roman"/>
          <w:sz w:val="28"/>
          <w:szCs w:val="28"/>
        </w:rPr>
        <w:t>включени</w:t>
      </w:r>
      <w:r w:rsidR="003A037F" w:rsidRPr="003D5F03">
        <w:rPr>
          <w:rFonts w:ascii="Times New Roman" w:hAnsi="Times New Roman"/>
          <w:sz w:val="28"/>
          <w:szCs w:val="28"/>
        </w:rPr>
        <w:t>я</w:t>
      </w:r>
      <w:r w:rsidR="004C3ADB" w:rsidRPr="003D5F03">
        <w:rPr>
          <w:rFonts w:ascii="Times New Roman" w:hAnsi="Times New Roman"/>
          <w:sz w:val="28"/>
          <w:szCs w:val="28"/>
        </w:rPr>
        <w:t xml:space="preserve"> в состав участников долгосрочной </w:t>
      </w:r>
      <w:r w:rsidR="0053476B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</w:t>
      </w:r>
      <w:r w:rsidR="0053476B" w:rsidRPr="003D5F03">
        <w:rPr>
          <w:rFonts w:ascii="Times New Roman" w:hAnsi="Times New Roman"/>
          <w:sz w:val="28"/>
          <w:szCs w:val="28"/>
        </w:rPr>
        <w:t>;</w:t>
      </w:r>
    </w:p>
    <w:p w14:paraId="1F55E431" w14:textId="56C30FC1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г) направление уведомления </w:t>
      </w:r>
      <w:r w:rsidR="003A037F" w:rsidRPr="003D5F03">
        <w:rPr>
          <w:rFonts w:ascii="Times New Roman" w:hAnsi="Times New Roman"/>
          <w:sz w:val="28"/>
          <w:szCs w:val="28"/>
        </w:rPr>
        <w:t>заявителю об</w:t>
      </w:r>
      <w:r w:rsidR="0053476B" w:rsidRPr="003D5F03">
        <w:rPr>
          <w:rFonts w:ascii="Times New Roman" w:hAnsi="Times New Roman"/>
          <w:sz w:val="28"/>
          <w:szCs w:val="28"/>
        </w:rPr>
        <w:t xml:space="preserve"> отказе включения </w:t>
      </w:r>
      <w:r w:rsidR="003A037F" w:rsidRPr="003D5F03">
        <w:rPr>
          <w:rFonts w:ascii="Times New Roman" w:hAnsi="Times New Roman"/>
          <w:sz w:val="28"/>
          <w:szCs w:val="28"/>
        </w:rPr>
        <w:t xml:space="preserve">или о включения </w:t>
      </w:r>
      <w:r w:rsidR="0053476B" w:rsidRPr="003D5F03">
        <w:rPr>
          <w:rFonts w:ascii="Times New Roman" w:hAnsi="Times New Roman"/>
          <w:sz w:val="28"/>
          <w:szCs w:val="28"/>
        </w:rPr>
        <w:t>в состав участников долгосрочной муниципальной программы «Обеспечение жильем молодых семей»;</w:t>
      </w:r>
    </w:p>
    <w:p w14:paraId="7B00625F" w14:textId="77777777" w:rsidR="0053476B" w:rsidRPr="003D5F03" w:rsidRDefault="005347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1464B40" w14:textId="58CADBCF" w:rsidR="00505AE3" w:rsidRPr="003D5F03" w:rsidRDefault="004C3A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3.2. П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р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ие</w:t>
      </w:r>
      <w:r w:rsidRPr="003D5F03">
        <w:rPr>
          <w:rFonts w:ascii="Times New Roman" w:hAnsi="Times New Roman"/>
          <w:b/>
          <w:sz w:val="28"/>
          <w:szCs w:val="28"/>
        </w:rPr>
        <w:t>м</w:t>
      </w:r>
      <w:r w:rsidRPr="003D5F03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и</w:t>
      </w:r>
      <w:r w:rsidRPr="003D5F03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 xml:space="preserve">регистрация 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D5F03">
        <w:rPr>
          <w:rFonts w:ascii="Times New Roman" w:hAnsi="Times New Roman"/>
          <w:b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у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м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z w:val="28"/>
          <w:szCs w:val="28"/>
        </w:rPr>
        <w:t xml:space="preserve">тов 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з</w:t>
      </w:r>
      <w:r w:rsidRPr="003D5F03">
        <w:rPr>
          <w:rFonts w:ascii="Times New Roman" w:hAnsi="Times New Roman"/>
          <w:b/>
          <w:sz w:val="28"/>
          <w:szCs w:val="28"/>
        </w:rPr>
        <w:t>а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я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в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D5F03">
        <w:rPr>
          <w:rFonts w:ascii="Times New Roman" w:hAnsi="Times New Roman"/>
          <w:b/>
          <w:sz w:val="28"/>
          <w:szCs w:val="28"/>
        </w:rPr>
        <w:t>те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D5F03">
        <w:rPr>
          <w:rFonts w:ascii="Times New Roman" w:hAnsi="Times New Roman"/>
          <w:b/>
          <w:sz w:val="28"/>
          <w:szCs w:val="28"/>
        </w:rPr>
        <w:t>я</w:t>
      </w:r>
    </w:p>
    <w:p w14:paraId="3FE6A70A" w14:textId="7BEE33B4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приема и регистрации документов заявителя является личное обращение заявителя в Администрацию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>«Руднянский муниципальный округ»</w:t>
      </w:r>
      <w:r w:rsidRPr="003D5F03">
        <w:rPr>
          <w:rFonts w:ascii="Times New Roman" w:hAnsi="Times New Roman"/>
          <w:sz w:val="28"/>
          <w:szCs w:val="28"/>
        </w:rPr>
        <w:t xml:space="preserve"> Смоленской </w:t>
      </w:r>
      <w:r w:rsidR="0053476B" w:rsidRPr="003D5F03">
        <w:rPr>
          <w:rFonts w:ascii="Times New Roman" w:hAnsi="Times New Roman"/>
          <w:sz w:val="28"/>
          <w:szCs w:val="28"/>
        </w:rPr>
        <w:t>области с</w:t>
      </w:r>
      <w:r w:rsidRPr="003D5F03">
        <w:rPr>
          <w:rFonts w:ascii="Times New Roman" w:hAnsi="Times New Roman"/>
          <w:sz w:val="28"/>
          <w:szCs w:val="28"/>
        </w:rPr>
        <w:t xml:space="preserve"> заявлением о предоставлении муниципальной услуги и документами, необходимыми для предоставления муниципальной услуги.</w:t>
      </w:r>
    </w:p>
    <w:p w14:paraId="0EA2FC0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3.2.2. Должностное лицо, ответственное за прием и регистрацию документов заявителя:</w:t>
      </w:r>
    </w:p>
    <w:p w14:paraId="1DAA963F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устанавливает предмет обращения;</w:t>
      </w:r>
    </w:p>
    <w:p w14:paraId="3452A73C" w14:textId="40143608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б) проверяет документ, удостоверяющий личность заявителя, в случае если заявление представлено заявителем при личном обращении в Администрацию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Pr="003D5F03">
        <w:rPr>
          <w:rFonts w:ascii="Times New Roman" w:hAnsi="Times New Roman"/>
          <w:sz w:val="28"/>
          <w:szCs w:val="28"/>
        </w:rPr>
        <w:t>Смоленской области;</w:t>
      </w:r>
    </w:p>
    <w:p w14:paraId="61E6730D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в) проверяет наличие документов, необходимых для предоставления муниципальной услуги;</w:t>
      </w:r>
    </w:p>
    <w:p w14:paraId="60D893C9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14:paraId="6FAA6C98" w14:textId="0C3ADFDB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д) при отсутствии у заявителя заполненного заявления или неправильном его заполнении,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при личном обращении в Администрацию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Pr="003D5F03">
        <w:rPr>
          <w:rFonts w:ascii="Times New Roman" w:hAnsi="Times New Roman"/>
          <w:sz w:val="28"/>
          <w:szCs w:val="28"/>
        </w:rPr>
        <w:t>Смоленской области;</w:t>
      </w:r>
    </w:p>
    <w:p w14:paraId="7814F69B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е) при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 и инициалов; </w:t>
      </w:r>
    </w:p>
    <w:p w14:paraId="57458E05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ж) регистрирует поступление заявления в соответствии с установленными правилами делопроизводства.</w:t>
      </w:r>
    </w:p>
    <w:p w14:paraId="22663D7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3.2.3.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регламентом, должностное лицо, ответственное за прием и регистрацию документов заявителя,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</w:t>
      </w:r>
      <w:r w:rsidRPr="003D5F03">
        <w:rPr>
          <w:rFonts w:ascii="Times New Roman" w:hAnsi="Times New Roman"/>
          <w:sz w:val="28"/>
          <w:szCs w:val="28"/>
        </w:rPr>
        <w:lastRenderedPageBreak/>
        <w:t>устранению. При желании заявителя устранить недостатки, прервав процедуру подачи документов для предоставления муниципальной услуги, должностное лицо, ответственное за прием и регистрацию документов заявителя, возвращает заявителю представленные им документы.</w:t>
      </w:r>
    </w:p>
    <w:p w14:paraId="474FF9E8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3.2.4. Если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регламентом, заявитель настаивает на приеме заявления и документов, необходимых для предоставления муниципальной услуги, должностное лицо, ответственное за прием и регистрацию документов заявителя,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</w:p>
    <w:p w14:paraId="62331BA9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3.2.5. Должностное лицо, ответственное за прием и регистрацию документов заявителя, вносит запись о приеме заявления в Журнал регистрации заявлений и решений.</w:t>
      </w:r>
    </w:p>
    <w:p w14:paraId="5DB90F30" w14:textId="33FDEF12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3.2.6. Результатом административной процедуры приема и регистрации документов заявителя является получение специалистом Администрации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Pr="003D5F03">
        <w:rPr>
          <w:rFonts w:ascii="Times New Roman" w:hAnsi="Times New Roman"/>
          <w:sz w:val="28"/>
          <w:szCs w:val="28"/>
        </w:rPr>
        <w:t xml:space="preserve">Смоленской области, ответственным за подготовку проекта распоряжения Администрации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</w:t>
      </w:r>
      <w:r w:rsidRPr="003D5F03">
        <w:rPr>
          <w:rFonts w:ascii="Times New Roman" w:hAnsi="Times New Roman"/>
          <w:sz w:val="28"/>
          <w:szCs w:val="28"/>
        </w:rPr>
        <w:t xml:space="preserve">в состав участников долгосрочной муниципальной   программы «Обеспечение жильем молодых семей» на     (далее – специалист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Pr="003D5F03">
        <w:rPr>
          <w:rFonts w:ascii="Times New Roman" w:hAnsi="Times New Roman"/>
          <w:sz w:val="28"/>
          <w:szCs w:val="28"/>
        </w:rPr>
        <w:t>), документов, представленных заявителем.</w:t>
      </w:r>
    </w:p>
    <w:p w14:paraId="56A58A5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3.2.7. Максимальный срок выполнения административной процедуры приема и регистрации документов заявителя </w:t>
      </w:r>
      <w:r w:rsidRPr="003D5F03">
        <w:rPr>
          <w:rFonts w:ascii="Times New Roman" w:hAnsi="Times New Roman"/>
          <w:color w:val="000000"/>
          <w:sz w:val="28"/>
          <w:szCs w:val="28"/>
        </w:rPr>
        <w:t>составляет 1 день.</w:t>
      </w:r>
    </w:p>
    <w:p w14:paraId="27B84C13" w14:textId="77777777" w:rsidR="00465A34" w:rsidRPr="003D5F03" w:rsidRDefault="001E1F45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3.2.8</w:t>
      </w:r>
      <w:r w:rsidR="00465A34" w:rsidRPr="003D5F03">
        <w:rPr>
          <w:rFonts w:ascii="Times New Roman" w:hAnsi="Times New Roman"/>
          <w:color w:val="000000"/>
          <w:sz w:val="28"/>
          <w:szCs w:val="28"/>
        </w:rPr>
        <w:t>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14:paraId="644B3809" w14:textId="77777777" w:rsidR="00465A34" w:rsidRPr="003D5F03" w:rsidRDefault="00465A34" w:rsidP="00465A34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4B1A7E2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3.3. Формирование и направление межведомственного запроса</w:t>
      </w:r>
    </w:p>
    <w:p w14:paraId="1E82512F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87147E0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4A4EAA13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3.3.2. 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14:paraId="46DF7929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3.3.3. В случае если заявителем по собственной инициативе не представлены указанные в пункте 2.6.1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06380712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</w:t>
      </w: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2E73E39B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3.3.5. Срок подготовки межведомственного запроса специалистом не может превышать 3 рабочих дня.</w:t>
      </w:r>
    </w:p>
    <w:p w14:paraId="2EEF6F47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</w:t>
      </w:r>
      <w:r w:rsidR="001E1F45" w:rsidRPr="003D5F03">
        <w:rPr>
          <w:rFonts w:ascii="Times New Roman" w:hAnsi="Times New Roman"/>
          <w:color w:val="000000"/>
          <w:sz w:val="28"/>
          <w:szCs w:val="28"/>
        </w:rPr>
        <w:t>6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</w:t>
      </w:r>
      <w:proofErr w:type="gramStart"/>
      <w:r w:rsidRPr="003D5F03">
        <w:rPr>
          <w:rFonts w:ascii="Times New Roman" w:hAnsi="Times New Roman"/>
          <w:color w:val="000000"/>
          <w:sz w:val="28"/>
          <w:szCs w:val="28"/>
        </w:rPr>
        <w:t>специалисту,  ответственному</w:t>
      </w:r>
      <w:proofErr w:type="gramEnd"/>
      <w:r w:rsidRPr="003D5F03">
        <w:rPr>
          <w:rFonts w:ascii="Times New Roman" w:hAnsi="Times New Roman"/>
          <w:color w:val="000000"/>
          <w:sz w:val="28"/>
          <w:szCs w:val="28"/>
        </w:rPr>
        <w:t xml:space="preserve"> за рассмотрение документов, в день поступления таких документов (сведений).</w:t>
      </w:r>
    </w:p>
    <w:p w14:paraId="328CB296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</w:t>
      </w:r>
      <w:r w:rsidR="001E1F45" w:rsidRPr="003D5F03">
        <w:rPr>
          <w:rFonts w:ascii="Times New Roman" w:hAnsi="Times New Roman"/>
          <w:color w:val="000000"/>
          <w:sz w:val="28"/>
          <w:szCs w:val="28"/>
        </w:rPr>
        <w:t>7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576FBD" w:rsidRPr="003D5F03">
        <w:rPr>
          <w:rFonts w:ascii="Times New Roman" w:hAnsi="Times New Roman"/>
          <w:color w:val="000000"/>
          <w:sz w:val="28"/>
          <w:szCs w:val="28"/>
        </w:rPr>
        <w:t>5</w:t>
      </w:r>
      <w:r w:rsidR="00F827F2" w:rsidRPr="003D5F03">
        <w:rPr>
          <w:rFonts w:ascii="Times New Roman" w:hAnsi="Times New Roman"/>
          <w:color w:val="000000"/>
          <w:sz w:val="28"/>
          <w:szCs w:val="28"/>
        </w:rPr>
        <w:t xml:space="preserve"> рабочих дней</w:t>
      </w:r>
      <w:r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5AABFC62" w14:textId="77777777" w:rsidR="00465A34" w:rsidRPr="003D5F03" w:rsidRDefault="00465A34" w:rsidP="00465A3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8A75FD" w14:textId="6E46C844" w:rsidR="00505AE3" w:rsidRPr="003D5F03" w:rsidRDefault="00586E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3.4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. Рассмотрение документов заявителя и подготовка проекта муниципального правового акта </w:t>
      </w:r>
      <w:r w:rsidR="0053476B" w:rsidRPr="003D5F03">
        <w:rPr>
          <w:rFonts w:ascii="Times New Roman" w:hAnsi="Times New Roman"/>
          <w:b/>
          <w:sz w:val="28"/>
          <w:szCs w:val="28"/>
        </w:rPr>
        <w:t xml:space="preserve">об отказе включения </w:t>
      </w:r>
      <w:r w:rsidR="003A037F" w:rsidRPr="003D5F03">
        <w:rPr>
          <w:rFonts w:ascii="Times New Roman" w:hAnsi="Times New Roman"/>
          <w:b/>
          <w:sz w:val="28"/>
          <w:szCs w:val="28"/>
        </w:rPr>
        <w:t>или о включени</w:t>
      </w:r>
      <w:r w:rsidR="00444B5D" w:rsidRPr="003D5F03">
        <w:rPr>
          <w:rFonts w:ascii="Times New Roman" w:hAnsi="Times New Roman"/>
          <w:b/>
          <w:sz w:val="28"/>
          <w:szCs w:val="28"/>
        </w:rPr>
        <w:t>и</w:t>
      </w:r>
      <w:r w:rsidR="003A037F" w:rsidRPr="003D5F03">
        <w:rPr>
          <w:rFonts w:ascii="Times New Roman" w:hAnsi="Times New Roman"/>
          <w:b/>
          <w:sz w:val="28"/>
          <w:szCs w:val="28"/>
        </w:rPr>
        <w:t xml:space="preserve"> </w:t>
      </w:r>
      <w:r w:rsidR="0053476B" w:rsidRPr="003D5F03">
        <w:rPr>
          <w:rFonts w:ascii="Times New Roman" w:hAnsi="Times New Roman"/>
          <w:b/>
          <w:sz w:val="28"/>
          <w:szCs w:val="28"/>
        </w:rPr>
        <w:t>в состав участников долгосрочной муниципальной программы «Обеспечение жильем молодых семей»;</w:t>
      </w:r>
    </w:p>
    <w:p w14:paraId="1ADD4580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C00A21" w14:textId="1D352078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pacing w:val="1"/>
          <w:sz w:val="28"/>
          <w:szCs w:val="28"/>
        </w:rPr>
        <w:t>3.4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.1.  </w:t>
      </w:r>
      <w:r w:rsidR="004C3ADB" w:rsidRPr="003D5F0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рассмотрения документов заявителя и подготовки проекта муниципального правового акта о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в </w:t>
      </w:r>
      <w:r w:rsidR="004C3ADB" w:rsidRPr="003D5F03">
        <w:rPr>
          <w:rFonts w:ascii="Times New Roman" w:hAnsi="Times New Roman"/>
          <w:sz w:val="28"/>
          <w:szCs w:val="28"/>
        </w:rPr>
        <w:t xml:space="preserve">состав участников долгосрочной муниципальной программы «Обеспечение жильем молодых семей»,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является принятие с</w:t>
      </w:r>
      <w:r w:rsidR="004C3ADB" w:rsidRPr="003D5F03">
        <w:rPr>
          <w:rFonts w:ascii="Times New Roman" w:hAnsi="Times New Roman"/>
          <w:sz w:val="28"/>
          <w:szCs w:val="28"/>
        </w:rPr>
        <w:t xml:space="preserve">пециалистом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>зарегистрированного заявления и приложенных к нему документов.</w:t>
      </w:r>
    </w:p>
    <w:p w14:paraId="0570B562" w14:textId="784F31A7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3.4</w:t>
      </w:r>
      <w:r w:rsidR="004C3ADB" w:rsidRPr="003D5F03">
        <w:rPr>
          <w:rFonts w:ascii="Times New Roman" w:hAnsi="Times New Roman"/>
          <w:sz w:val="28"/>
          <w:szCs w:val="28"/>
        </w:rPr>
        <w:t xml:space="preserve">.2. Специалист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 xml:space="preserve">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определяет нуждаемость заявителя в улучшении жилищных условий, </w:t>
      </w:r>
      <w:r w:rsidR="004C3ADB" w:rsidRPr="003D5F03">
        <w:rPr>
          <w:rFonts w:ascii="Times New Roman" w:hAnsi="Times New Roman"/>
          <w:sz w:val="28"/>
          <w:szCs w:val="28"/>
        </w:rPr>
        <w:t>после чего:</w:t>
      </w:r>
    </w:p>
    <w:p w14:paraId="4FEB1923" w14:textId="673AFB6B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а) при отсутствии предусмотренных разделом 2.7 настоящего Административного регламента оснований для отказа в предоставлении муниципальной услуги подготавливает проект 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44B5D" w:rsidRPr="003D5F03">
        <w:rPr>
          <w:rFonts w:ascii="Times New Roman" w:hAnsi="Times New Roman"/>
          <w:sz w:val="28"/>
          <w:szCs w:val="28"/>
        </w:rPr>
        <w:t>об отказе включения или о включении в</w:t>
      </w:r>
      <w:r w:rsidRPr="003D5F03">
        <w:rPr>
          <w:rFonts w:ascii="Times New Roman" w:hAnsi="Times New Roman"/>
          <w:sz w:val="28"/>
          <w:szCs w:val="28"/>
        </w:rPr>
        <w:t xml:space="preserve"> состав участников долгосрочной </w:t>
      </w:r>
      <w:r w:rsidR="0053476B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семей»;</w:t>
      </w:r>
    </w:p>
    <w:p w14:paraId="093037D3" w14:textId="0CCCBCF6" w:rsidR="00C660A1" w:rsidRPr="003D5F03" w:rsidRDefault="00C660A1" w:rsidP="00C6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б) при наличии предусмотренных разделом 2.7 настоящего Административного регламента оснований для отказа в предоставлении муниципальной услуги подготавливает проект распоряжения </w:t>
      </w:r>
      <w:r w:rsidR="00442765" w:rsidRPr="003D5F03">
        <w:rPr>
          <w:rFonts w:ascii="Times New Roman" w:hAnsi="Times New Roman"/>
          <w:sz w:val="28"/>
          <w:szCs w:val="28"/>
        </w:rPr>
        <w:t>Администрации муниципального образования «Руднянский муниципальный округ» Смоленской области</w:t>
      </w: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в </w:t>
      </w:r>
      <w:r w:rsidRPr="003D5F03">
        <w:rPr>
          <w:rFonts w:ascii="Times New Roman" w:hAnsi="Times New Roman"/>
          <w:sz w:val="28"/>
          <w:szCs w:val="28"/>
        </w:rPr>
        <w:t>состав участников долгосрочной муниципальной программы «Обеспечение жильем молодых семей»;</w:t>
      </w:r>
    </w:p>
    <w:p w14:paraId="64EAD263" w14:textId="4BDD51F7" w:rsidR="00505AE3" w:rsidRPr="003D5F03" w:rsidRDefault="00586EDD" w:rsidP="00C660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3.4</w:t>
      </w:r>
      <w:r w:rsidR="004C3ADB" w:rsidRPr="003D5F03">
        <w:rPr>
          <w:rFonts w:ascii="Times New Roman" w:hAnsi="Times New Roman"/>
          <w:sz w:val="28"/>
          <w:szCs w:val="28"/>
        </w:rPr>
        <w:t xml:space="preserve">.3.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Подготовленный проект муниципального правового акта </w:t>
      </w:r>
      <w:r w:rsidR="00442765" w:rsidRPr="003D5F03">
        <w:rPr>
          <w:rFonts w:ascii="Times New Roman" w:hAnsi="Times New Roman"/>
          <w:spacing w:val="1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направляется для подписания Главе </w:t>
      </w:r>
      <w:r w:rsidR="004C3ADB" w:rsidRPr="003D5F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4C3ADB" w:rsidRPr="003D5F03">
        <w:rPr>
          <w:rFonts w:ascii="Times New Roman" w:hAnsi="Times New Roman"/>
          <w:sz w:val="28"/>
          <w:szCs w:val="28"/>
        </w:rPr>
        <w:t>Смоленской области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.</w:t>
      </w:r>
    </w:p>
    <w:p w14:paraId="1F95FB28" w14:textId="7E07C510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3.4</w:t>
      </w:r>
      <w:r w:rsidR="004C3ADB" w:rsidRPr="003D5F03">
        <w:rPr>
          <w:rFonts w:ascii="Times New Roman" w:hAnsi="Times New Roman"/>
          <w:sz w:val="28"/>
          <w:szCs w:val="28"/>
        </w:rPr>
        <w:t>.4. Ре</w:t>
      </w:r>
      <w:r w:rsidR="004C3ADB" w:rsidRPr="003D5F03">
        <w:rPr>
          <w:rFonts w:ascii="Times New Roman" w:hAnsi="Times New Roman"/>
          <w:spacing w:val="6"/>
          <w:sz w:val="28"/>
          <w:szCs w:val="28"/>
        </w:rPr>
        <w:t>з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ь</w:t>
      </w:r>
      <w:r w:rsidR="004C3ADB" w:rsidRPr="003D5F03">
        <w:rPr>
          <w:rFonts w:ascii="Times New Roman" w:hAnsi="Times New Roman"/>
          <w:sz w:val="28"/>
          <w:szCs w:val="28"/>
        </w:rPr>
        <w:t>тат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о</w:t>
      </w:r>
      <w:r w:rsidR="004C3ADB" w:rsidRPr="003D5F03">
        <w:rPr>
          <w:rFonts w:ascii="Times New Roman" w:hAnsi="Times New Roman"/>
          <w:sz w:val="28"/>
          <w:szCs w:val="28"/>
        </w:rPr>
        <w:t>м 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>я указанной ад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ини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с</w:t>
      </w:r>
      <w:r w:rsidR="004C3ADB" w:rsidRPr="003D5F03">
        <w:rPr>
          <w:rFonts w:ascii="Times New Roman" w:hAnsi="Times New Roman"/>
          <w:sz w:val="28"/>
          <w:szCs w:val="28"/>
        </w:rPr>
        <w:t>трат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z w:val="28"/>
          <w:szCs w:val="28"/>
        </w:rPr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 xml:space="preserve">ой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п</w:t>
      </w:r>
      <w:r w:rsidR="004C3ADB" w:rsidRPr="003D5F03">
        <w:rPr>
          <w:rFonts w:ascii="Times New Roman" w:hAnsi="Times New Roman"/>
          <w:sz w:val="28"/>
          <w:szCs w:val="28"/>
        </w:rPr>
        <w:t>ро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ц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5"/>
          <w:sz w:val="28"/>
          <w:szCs w:val="28"/>
        </w:rPr>
        <w:t>д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р</w:t>
      </w:r>
      <w:r w:rsidR="004C3ADB" w:rsidRPr="003D5F03">
        <w:rPr>
          <w:rFonts w:ascii="Times New Roman" w:hAnsi="Times New Roman"/>
          <w:sz w:val="28"/>
          <w:szCs w:val="28"/>
        </w:rPr>
        <w:t xml:space="preserve">ы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является принятие </w:t>
      </w:r>
      <w:r w:rsidR="004C3ADB" w:rsidRPr="003D5F0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4C3ADB" w:rsidRPr="003D5F03">
        <w:rPr>
          <w:rFonts w:ascii="Times New Roman" w:hAnsi="Times New Roman"/>
          <w:sz w:val="28"/>
          <w:szCs w:val="28"/>
        </w:rPr>
        <w:t xml:space="preserve">Смоленской области распоряжения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в </w:t>
      </w:r>
      <w:r w:rsidR="0053476B" w:rsidRPr="003D5F03">
        <w:rPr>
          <w:rFonts w:ascii="Times New Roman" w:hAnsi="Times New Roman"/>
          <w:sz w:val="28"/>
          <w:szCs w:val="28"/>
        </w:rPr>
        <w:t>состав участников долгосрочной муниципальной программы «Обеспечение жильем молодых семей»;</w:t>
      </w:r>
    </w:p>
    <w:p w14:paraId="03A837A7" w14:textId="6322D198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3.4</w:t>
      </w:r>
      <w:r w:rsidR="004C3ADB" w:rsidRPr="003D5F03">
        <w:rPr>
          <w:rFonts w:ascii="Times New Roman" w:hAnsi="Times New Roman"/>
          <w:sz w:val="28"/>
          <w:szCs w:val="28"/>
        </w:rPr>
        <w:t>.5.   Ма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к</w:t>
      </w:r>
      <w:r w:rsidR="004C3ADB" w:rsidRPr="003D5F03">
        <w:rPr>
          <w:rFonts w:ascii="Times New Roman" w:hAnsi="Times New Roman"/>
          <w:sz w:val="28"/>
          <w:szCs w:val="28"/>
        </w:rPr>
        <w:t>с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z w:val="28"/>
          <w:szCs w:val="28"/>
        </w:rPr>
        <w:t>а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ь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ны</w:t>
      </w:r>
      <w:r w:rsidR="004C3ADB" w:rsidRPr="003D5F03">
        <w:rPr>
          <w:rFonts w:ascii="Times New Roman" w:hAnsi="Times New Roman"/>
          <w:sz w:val="28"/>
          <w:szCs w:val="28"/>
        </w:rPr>
        <w:t>й</w:t>
      </w:r>
      <w:r w:rsidR="004C3ADB" w:rsidRPr="003D5F03">
        <w:rPr>
          <w:rFonts w:ascii="Times New Roman" w:hAnsi="Times New Roman"/>
          <w:sz w:val="28"/>
          <w:szCs w:val="28"/>
        </w:rPr>
        <w:tab/>
        <w:t>срок</w:t>
      </w:r>
      <w:r w:rsidR="004C3ADB" w:rsidRPr="003D5F03">
        <w:rPr>
          <w:rFonts w:ascii="Times New Roman" w:hAnsi="Times New Roman"/>
          <w:sz w:val="28"/>
          <w:szCs w:val="28"/>
        </w:rPr>
        <w:tab/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 xml:space="preserve">я административной процедуры рассмотрения документов заявителя и подготовки проекта муниципального правового акта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в </w:t>
      </w:r>
      <w:r w:rsidR="004C3ADB" w:rsidRPr="003D5F03">
        <w:rPr>
          <w:rFonts w:ascii="Times New Roman" w:hAnsi="Times New Roman"/>
          <w:sz w:val="28"/>
          <w:szCs w:val="28"/>
        </w:rPr>
        <w:t xml:space="preserve">состав участников долгосрочной </w:t>
      </w:r>
      <w:r w:rsidR="0053476B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 на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, составляет 1</w:t>
      </w:r>
      <w:r w:rsidR="0053476B" w:rsidRPr="003D5F03">
        <w:rPr>
          <w:rFonts w:ascii="Times New Roman" w:hAnsi="Times New Roman"/>
          <w:color w:val="000000"/>
          <w:sz w:val="28"/>
          <w:szCs w:val="28"/>
        </w:rPr>
        <w:t>5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 xml:space="preserve"> дней</w:t>
      </w:r>
      <w:r w:rsidR="00BF7AB0" w:rsidRPr="003D5F03">
        <w:rPr>
          <w:rFonts w:ascii="Times New Roman" w:hAnsi="Times New Roman"/>
          <w:color w:val="000000"/>
          <w:sz w:val="28"/>
          <w:szCs w:val="28"/>
        </w:rPr>
        <w:t xml:space="preserve"> со дня приема заявления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29564685" w14:textId="77777777" w:rsidR="00745A15" w:rsidRPr="003D5F03" w:rsidRDefault="00586EDD" w:rsidP="0074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3.4</w:t>
      </w:r>
      <w:r w:rsidR="00745A15" w:rsidRPr="003D5F03">
        <w:rPr>
          <w:rFonts w:ascii="Times New Roman" w:hAnsi="Times New Roman"/>
          <w:color w:val="000000"/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6DDC3507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B5025" w14:textId="195E5A1A" w:rsidR="00505AE3" w:rsidRPr="003D5F03" w:rsidRDefault="00586EDD" w:rsidP="00444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3.5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. Направление уведомления заявителю </w:t>
      </w:r>
      <w:r w:rsidR="00444B5D" w:rsidRPr="003D5F03">
        <w:rPr>
          <w:rFonts w:ascii="Times New Roman" w:hAnsi="Times New Roman"/>
          <w:b/>
          <w:sz w:val="28"/>
          <w:szCs w:val="28"/>
        </w:rPr>
        <w:t>о включении или</w:t>
      </w:r>
      <w:r w:rsidR="0063450A" w:rsidRPr="003D5F03">
        <w:rPr>
          <w:rFonts w:ascii="Times New Roman" w:hAnsi="Times New Roman"/>
          <w:b/>
          <w:sz w:val="28"/>
          <w:szCs w:val="28"/>
        </w:rPr>
        <w:t xml:space="preserve"> об отказе включения 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в состав участников долгосрочной </w:t>
      </w:r>
      <w:r w:rsidR="0053476B" w:rsidRPr="003D5F0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 «Обеспечение жильем молодых семей» </w:t>
      </w:r>
    </w:p>
    <w:p w14:paraId="656E65FE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4BB736" w14:textId="2B0BAC9E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получение специалистом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 xml:space="preserve">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44B5D" w:rsidRPr="003D5F03">
        <w:rPr>
          <w:rFonts w:ascii="Times New Roman" w:hAnsi="Times New Roman"/>
          <w:sz w:val="28"/>
          <w:szCs w:val="28"/>
        </w:rPr>
        <w:t xml:space="preserve">о включении или об отказе включения </w:t>
      </w:r>
      <w:r w:rsidR="004C3ADB" w:rsidRPr="003D5F03">
        <w:rPr>
          <w:rFonts w:ascii="Times New Roman" w:hAnsi="Times New Roman"/>
          <w:sz w:val="28"/>
          <w:szCs w:val="28"/>
        </w:rPr>
        <w:t>в состав участников долгосрочной муниципальной   программы «Обеспечение жильем молодых семей»</w:t>
      </w:r>
      <w:r w:rsidR="00F93515" w:rsidRPr="003D5F03">
        <w:rPr>
          <w:rFonts w:ascii="Times New Roman" w:hAnsi="Times New Roman"/>
          <w:sz w:val="28"/>
          <w:szCs w:val="28"/>
        </w:rPr>
        <w:t>.</w:t>
      </w:r>
    </w:p>
    <w:p w14:paraId="0EC068B7" w14:textId="427AEC50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 xml:space="preserve">.2. Специалист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 xml:space="preserve">направляет заявителю уведомление, подтверждающее принятие Администрацией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3834E2" w:rsidRPr="003D5F03">
        <w:rPr>
          <w:rFonts w:ascii="Times New Roman" w:hAnsi="Times New Roman"/>
          <w:sz w:val="28"/>
          <w:szCs w:val="28"/>
        </w:rPr>
        <w:t>Смоленской области   распоряжения</w:t>
      </w:r>
      <w:r w:rsidR="004C3ADB" w:rsidRPr="003D5F03">
        <w:rPr>
          <w:rFonts w:ascii="Times New Roman" w:hAnsi="Times New Roman"/>
          <w:sz w:val="28"/>
          <w:szCs w:val="28"/>
        </w:rPr>
        <w:t xml:space="preserve"> </w:t>
      </w:r>
      <w:r w:rsidR="0053476B" w:rsidRPr="003D5F03">
        <w:rPr>
          <w:rFonts w:ascii="Times New Roman" w:hAnsi="Times New Roman"/>
          <w:sz w:val="28"/>
          <w:szCs w:val="28"/>
        </w:rPr>
        <w:t>об отказе включения и включения в состав</w:t>
      </w:r>
      <w:r w:rsidR="004C3ADB" w:rsidRPr="003D5F03">
        <w:rPr>
          <w:rFonts w:ascii="Times New Roman" w:hAnsi="Times New Roman"/>
          <w:sz w:val="28"/>
          <w:szCs w:val="28"/>
        </w:rPr>
        <w:t xml:space="preserve"> участников долгосрочной муниципальной программы «Обеспечение жильем молодых семей</w:t>
      </w:r>
      <w:r w:rsidR="00F93515" w:rsidRPr="003D5F03">
        <w:rPr>
          <w:rFonts w:ascii="Times New Roman" w:hAnsi="Times New Roman"/>
          <w:sz w:val="28"/>
          <w:szCs w:val="28"/>
        </w:rPr>
        <w:t>.</w:t>
      </w:r>
    </w:p>
    <w:p w14:paraId="25866735" w14:textId="1F306ECE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>.3. Ре</w:t>
      </w:r>
      <w:r w:rsidR="004C3ADB" w:rsidRPr="003D5F03">
        <w:rPr>
          <w:rFonts w:ascii="Times New Roman" w:hAnsi="Times New Roman"/>
          <w:spacing w:val="6"/>
          <w:sz w:val="28"/>
          <w:szCs w:val="28"/>
        </w:rPr>
        <w:t>з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ь</w:t>
      </w:r>
      <w:r w:rsidR="004C3ADB" w:rsidRPr="003D5F03">
        <w:rPr>
          <w:rFonts w:ascii="Times New Roman" w:hAnsi="Times New Roman"/>
          <w:sz w:val="28"/>
          <w:szCs w:val="28"/>
        </w:rPr>
        <w:t>тат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о</w:t>
      </w:r>
      <w:r w:rsidR="004C3ADB" w:rsidRPr="003D5F03">
        <w:rPr>
          <w:rFonts w:ascii="Times New Roman" w:hAnsi="Times New Roman"/>
          <w:sz w:val="28"/>
          <w:szCs w:val="28"/>
        </w:rPr>
        <w:t>м 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>я указанной ад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ини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с</w:t>
      </w:r>
      <w:r w:rsidR="004C3ADB" w:rsidRPr="003D5F03">
        <w:rPr>
          <w:rFonts w:ascii="Times New Roman" w:hAnsi="Times New Roman"/>
          <w:sz w:val="28"/>
          <w:szCs w:val="28"/>
        </w:rPr>
        <w:t>трат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z w:val="28"/>
          <w:szCs w:val="28"/>
        </w:rPr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 xml:space="preserve">ой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п</w:t>
      </w:r>
      <w:r w:rsidR="004C3ADB" w:rsidRPr="003D5F03">
        <w:rPr>
          <w:rFonts w:ascii="Times New Roman" w:hAnsi="Times New Roman"/>
          <w:sz w:val="28"/>
          <w:szCs w:val="28"/>
        </w:rPr>
        <w:t>ро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ц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5"/>
          <w:sz w:val="28"/>
          <w:szCs w:val="28"/>
        </w:rPr>
        <w:t>д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р</w:t>
      </w:r>
      <w:r w:rsidR="004C3ADB" w:rsidRPr="003D5F03">
        <w:rPr>
          <w:rFonts w:ascii="Times New Roman" w:hAnsi="Times New Roman"/>
          <w:sz w:val="28"/>
          <w:szCs w:val="28"/>
        </w:rPr>
        <w:t xml:space="preserve">ы является направление (вручение) заявителю уведомления, подтверждающего принятие Администрацией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4C3ADB" w:rsidRPr="003D5F03">
        <w:rPr>
          <w:rFonts w:ascii="Times New Roman" w:hAnsi="Times New Roman"/>
          <w:sz w:val="28"/>
          <w:szCs w:val="28"/>
        </w:rPr>
        <w:t xml:space="preserve">Смоленской области и копии распоряжения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об отказе </w:t>
      </w:r>
      <w:r w:rsidR="00444B5D" w:rsidRPr="003D5F03">
        <w:rPr>
          <w:rFonts w:ascii="Times New Roman" w:hAnsi="Times New Roman"/>
          <w:sz w:val="28"/>
          <w:szCs w:val="28"/>
        </w:rPr>
        <w:t>включения или</w:t>
      </w:r>
      <w:r w:rsidR="003A037F" w:rsidRPr="003D5F03">
        <w:rPr>
          <w:rFonts w:ascii="Times New Roman" w:hAnsi="Times New Roman"/>
          <w:sz w:val="28"/>
          <w:szCs w:val="28"/>
        </w:rPr>
        <w:t xml:space="preserve"> о </w:t>
      </w:r>
      <w:r w:rsidR="00444B5D" w:rsidRPr="003D5F03">
        <w:rPr>
          <w:rFonts w:ascii="Times New Roman" w:hAnsi="Times New Roman"/>
          <w:sz w:val="28"/>
          <w:szCs w:val="28"/>
        </w:rPr>
        <w:t>включения в</w:t>
      </w:r>
      <w:r w:rsidR="004C3ADB" w:rsidRPr="003D5F03">
        <w:rPr>
          <w:rFonts w:ascii="Times New Roman" w:hAnsi="Times New Roman"/>
          <w:sz w:val="28"/>
          <w:szCs w:val="28"/>
        </w:rPr>
        <w:t xml:space="preserve"> состав участников долгосрочной </w:t>
      </w:r>
      <w:r w:rsidR="00F93515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семей».</w:t>
      </w:r>
    </w:p>
    <w:p w14:paraId="0CC5DCC5" w14:textId="193D1DD0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>.4. Ма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к</w:t>
      </w:r>
      <w:r w:rsidR="004C3ADB" w:rsidRPr="003D5F03">
        <w:rPr>
          <w:rFonts w:ascii="Times New Roman" w:hAnsi="Times New Roman"/>
          <w:sz w:val="28"/>
          <w:szCs w:val="28"/>
        </w:rPr>
        <w:t>с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z w:val="28"/>
          <w:szCs w:val="28"/>
        </w:rPr>
        <w:t>а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ь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ны</w:t>
      </w:r>
      <w:r w:rsidR="004C3ADB" w:rsidRPr="003D5F03">
        <w:rPr>
          <w:rFonts w:ascii="Times New Roman" w:hAnsi="Times New Roman"/>
          <w:sz w:val="28"/>
          <w:szCs w:val="28"/>
        </w:rPr>
        <w:t>й</w:t>
      </w:r>
      <w:r w:rsidR="004C3ADB" w:rsidRPr="003D5F03">
        <w:rPr>
          <w:rFonts w:ascii="Times New Roman" w:hAnsi="Times New Roman"/>
          <w:sz w:val="28"/>
          <w:szCs w:val="28"/>
        </w:rPr>
        <w:tab/>
        <w:t>срок</w:t>
      </w:r>
      <w:r w:rsidR="004C3ADB" w:rsidRPr="003D5F03">
        <w:rPr>
          <w:rFonts w:ascii="Times New Roman" w:hAnsi="Times New Roman"/>
          <w:sz w:val="28"/>
          <w:szCs w:val="28"/>
        </w:rPr>
        <w:tab/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 xml:space="preserve">я административной процедуры направления уведомления заявителю </w:t>
      </w:r>
      <w:r w:rsidR="00444B5D" w:rsidRPr="003D5F03">
        <w:rPr>
          <w:rFonts w:ascii="Times New Roman" w:hAnsi="Times New Roman"/>
          <w:sz w:val="28"/>
          <w:szCs w:val="28"/>
        </w:rPr>
        <w:t xml:space="preserve">о включении или об отказе включения </w:t>
      </w:r>
      <w:r w:rsidR="004C3ADB" w:rsidRPr="003D5F03">
        <w:rPr>
          <w:rFonts w:ascii="Times New Roman" w:hAnsi="Times New Roman"/>
          <w:sz w:val="28"/>
          <w:szCs w:val="28"/>
        </w:rPr>
        <w:t xml:space="preserve">в состав участников долгосрочной </w:t>
      </w:r>
      <w:r w:rsidR="00F93515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семей», 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составляе</w:t>
      </w:r>
      <w:r w:rsidR="003834E2" w:rsidRPr="003D5F0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3B5039" w:rsidRPr="003D5F03">
        <w:rPr>
          <w:rFonts w:ascii="Times New Roman" w:hAnsi="Times New Roman"/>
          <w:color w:val="000000"/>
          <w:sz w:val="28"/>
          <w:szCs w:val="28"/>
        </w:rPr>
        <w:t>5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3B5039" w:rsidRPr="003D5F03">
        <w:rPr>
          <w:rFonts w:ascii="Times New Roman" w:hAnsi="Times New Roman"/>
          <w:color w:val="000000"/>
          <w:sz w:val="28"/>
          <w:szCs w:val="28"/>
        </w:rPr>
        <w:t>ей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7F7827F2" w14:textId="77777777" w:rsidR="00745A15" w:rsidRPr="003D5F03" w:rsidRDefault="00586EDD" w:rsidP="00745A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3.5</w:t>
      </w:r>
      <w:r w:rsidR="00745A15" w:rsidRPr="003D5F03">
        <w:rPr>
          <w:rFonts w:ascii="Times New Roman" w:hAnsi="Times New Roman"/>
          <w:color w:val="000000"/>
          <w:sz w:val="28"/>
          <w:szCs w:val="28"/>
        </w:rPr>
        <w:t>.5. Обязанности специалиста, ответственного за выдачу документов, должны быть также закреплены в его должностной инструкции.</w:t>
      </w:r>
    </w:p>
    <w:p w14:paraId="2F5791C7" w14:textId="77777777" w:rsidR="00745A15" w:rsidRPr="003D5F03" w:rsidRDefault="00745A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80474C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3C1DCD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 Формы контроля за исполнением настоящего</w:t>
      </w:r>
    </w:p>
    <w:p w14:paraId="16503098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Административного регламента</w:t>
      </w:r>
    </w:p>
    <w:p w14:paraId="1D64F902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5B187A2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14:paraId="46AD3DC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14:paraId="7F26B7CD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настоящего Административного регламента и иных нормативных</w:t>
      </w:r>
    </w:p>
    <w:p w14:paraId="0B66378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14:paraId="6B6BDF12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услуги, а также принятием решений</w:t>
      </w:r>
    </w:p>
    <w:p w14:paraId="2459B0E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ответственными лицами</w:t>
      </w:r>
    </w:p>
    <w:p w14:paraId="1FE33441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A5861E6" w14:textId="7D4679A4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4.1.1. </w:t>
      </w:r>
      <w:r w:rsidR="0063450A" w:rsidRPr="003D5F03">
        <w:rPr>
          <w:rFonts w:ascii="Times New Roman" w:hAnsi="Times New Roman"/>
          <w:color w:val="000000"/>
          <w:sz w:val="28"/>
          <w:szCs w:val="28"/>
        </w:rPr>
        <w:t>Заместитель Главы муниципального образования «Руднянский муниципальный округ» Смоленской области - начальник управления по развитию территорий осуществляет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5BB0AEE9" w14:textId="1F436C18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4.1.2. Текущий контроль осуществляется путем проведения </w:t>
      </w:r>
      <w:r w:rsidR="0063450A" w:rsidRPr="003D5F03">
        <w:rPr>
          <w:rFonts w:ascii="Times New Roman" w:hAnsi="Times New Roman"/>
          <w:color w:val="000000"/>
          <w:sz w:val="28"/>
          <w:szCs w:val="28"/>
        </w:rPr>
        <w:t>Заместителем Главы муниципального образования «Руднянский муниципальный округ» Смоленской области - начальник управления по развитию территорий</w:t>
      </w:r>
      <w:r w:rsidR="00442765" w:rsidRPr="003D5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5F03">
        <w:rPr>
          <w:rFonts w:ascii="Times New Roman" w:hAnsi="Times New Roman"/>
          <w:color w:val="000000"/>
          <w:sz w:val="28"/>
          <w:szCs w:val="28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433123D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4F6FB9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407DE393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</w:t>
      </w:r>
    </w:p>
    <w:p w14:paraId="3890504D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36561E8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14:paraId="3369C325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7B702F51" w14:textId="7DD293DE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</w:t>
      </w:r>
      <w:r w:rsidR="00753A29"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19D41E34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79977A64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433F55CC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CB5C88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67A9BD0C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C66812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57937E43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</w:t>
      </w:r>
      <w:proofErr w:type="gramStart"/>
      <w:r w:rsidRPr="003D5F03">
        <w:rPr>
          <w:rFonts w:ascii="Times New Roman" w:hAnsi="Times New Roman"/>
          <w:color w:val="000000"/>
          <w:sz w:val="28"/>
          <w:szCs w:val="28"/>
        </w:rPr>
        <w:t>законодательством,  нормативными</w:t>
      </w:r>
      <w:proofErr w:type="gramEnd"/>
      <w:r w:rsidRPr="003D5F03">
        <w:rPr>
          <w:rFonts w:ascii="Times New Roman" w:hAnsi="Times New Roman"/>
          <w:color w:val="000000"/>
          <w:sz w:val="28"/>
          <w:szCs w:val="28"/>
        </w:rPr>
        <w:t xml:space="preserve"> правовыми актами Администрации.</w:t>
      </w:r>
    </w:p>
    <w:p w14:paraId="505FB6C4" w14:textId="77777777" w:rsidR="00370A19" w:rsidRPr="003D5F03" w:rsidRDefault="00370A19" w:rsidP="00370A1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362A9" w14:textId="77777777" w:rsidR="00370A19" w:rsidRPr="003D5F03" w:rsidRDefault="00370A19" w:rsidP="009E5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4E1C9E9F" w14:textId="77777777" w:rsidR="00370A19" w:rsidRPr="003D5F03" w:rsidRDefault="00370A19" w:rsidP="009E5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14:paraId="3AFE2091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5.1. Заявители имеют право обжаловать решения и действия (</w:t>
      </w:r>
      <w:proofErr w:type="gramStart"/>
      <w:r w:rsidRPr="003D5F03">
        <w:rPr>
          <w:rFonts w:ascii="Times New Roman" w:hAnsi="Times New Roman"/>
          <w:sz w:val="28"/>
          <w:szCs w:val="28"/>
        </w:rPr>
        <w:t xml:space="preserve">бездействие)   органа,   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 предоставляющего     муниципальную        услугу, должностных    лиц   </w:t>
      </w:r>
      <w:proofErr w:type="gramStart"/>
      <w:r w:rsidRPr="003D5F03">
        <w:rPr>
          <w:rFonts w:ascii="Times New Roman" w:hAnsi="Times New Roman"/>
          <w:sz w:val="28"/>
          <w:szCs w:val="28"/>
        </w:rPr>
        <w:t xml:space="preserve">органа,   </w:t>
      </w:r>
      <w:proofErr w:type="gramEnd"/>
      <w:r w:rsidRPr="003D5F03">
        <w:rPr>
          <w:rFonts w:ascii="Times New Roman" w:hAnsi="Times New Roman"/>
          <w:sz w:val="28"/>
          <w:szCs w:val="28"/>
        </w:rPr>
        <w:t>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42342D3F" w14:textId="77777777" w:rsidR="001066BE" w:rsidRPr="003D5F03" w:rsidRDefault="001066BE" w:rsidP="001066BE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3D5F03">
        <w:rPr>
          <w:rFonts w:ascii="Times New Roman" w:eastAsia="Calibri" w:hAnsi="Times New Roman"/>
          <w:bCs/>
          <w:sz w:val="28"/>
          <w:szCs w:val="28"/>
          <w:lang w:eastAsia="en-US"/>
        </w:rPr>
        <w:t>а также должностных лиц или муниципальных служащих размещается:</w:t>
      </w:r>
    </w:p>
    <w:p w14:paraId="66B8AA2B" w14:textId="127FB033" w:rsidR="001066BE" w:rsidRPr="003D5F03" w:rsidRDefault="001066BE" w:rsidP="001066BE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1) на Интернет-сайте муниципального образования </w:t>
      </w:r>
      <w:r w:rsidR="0053476B" w:rsidRPr="003D5F03">
        <w:rPr>
          <w:rFonts w:ascii="Times New Roman" w:eastAsia="Calibri" w:hAnsi="Times New Roman"/>
          <w:sz w:val="28"/>
          <w:szCs w:val="28"/>
          <w:lang w:eastAsia="en-US"/>
        </w:rPr>
        <w:t>«Руднянский муниципальный округ»</w:t>
      </w:r>
      <w:r w:rsidR="00753A29"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Смоленской области: </w:t>
      </w:r>
      <w:r w:rsidRPr="003D5F03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://</w:t>
      </w:r>
      <w:r w:rsidRPr="003D5F03">
        <w:rPr>
          <w:rFonts w:ascii="Times New Roman" w:eastAsia="Calibri" w:hAnsi="Times New Roman"/>
          <w:sz w:val="28"/>
          <w:szCs w:val="28"/>
          <w:u w:val="single"/>
          <w:lang w:eastAsia="en-US"/>
        </w:rPr>
        <w:t>рудня.рф/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55651D1F" w14:textId="77777777" w:rsidR="001066BE" w:rsidRPr="003D5F03" w:rsidRDefault="001066BE" w:rsidP="001066B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231AFE83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14:paraId="5DA2AFAB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53A2948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нарушения срока предоставления муниципальной услуги;</w:t>
      </w:r>
    </w:p>
    <w:p w14:paraId="634E9A27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97CB2B1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1FE0190E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32DDF03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41D16762" w14:textId="696613D2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 xml:space="preserve">7) отказа </w:t>
      </w:r>
      <w:r w:rsidR="00753A29" w:rsidRPr="003D5F03">
        <w:rPr>
          <w:rFonts w:ascii="Times New Roman" w:hAnsi="Times New Roman"/>
          <w:sz w:val="28"/>
          <w:szCs w:val="28"/>
        </w:rPr>
        <w:t>органа, предоставляющего</w:t>
      </w:r>
      <w:r w:rsidRPr="003D5F03">
        <w:rPr>
          <w:rFonts w:ascii="Times New Roman" w:hAnsi="Times New Roman"/>
          <w:sz w:val="28"/>
          <w:szCs w:val="28"/>
        </w:rPr>
        <w:t xml:space="preserve">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977E6A8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27D87C85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3D5F03">
        <w:rPr>
          <w:rFonts w:ascii="Times New Roman" w:hAnsi="Times New Roman"/>
          <w:sz w:val="28"/>
          <w:szCs w:val="28"/>
        </w:rPr>
        <w:t xml:space="preserve"> </w:t>
      </w:r>
    </w:p>
    <w:p w14:paraId="372DCAB7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72C6A47F" w14:textId="77777777" w:rsidR="001066BE" w:rsidRPr="003D5F03" w:rsidRDefault="001066BE" w:rsidP="001066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5.3. Ответ на жалобу заявителя не дается в случаях, если:</w:t>
      </w:r>
    </w:p>
    <w:p w14:paraId="49A18A0E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553A26E8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- текст письменного обращения не позволяет определить суть жалобы, о чем в течение </w:t>
      </w:r>
      <w:proofErr w:type="gramStart"/>
      <w:r w:rsidRPr="003D5F03">
        <w:rPr>
          <w:rFonts w:ascii="Times New Roman" w:hAnsi="Times New Roman"/>
          <w:sz w:val="28"/>
          <w:szCs w:val="28"/>
        </w:rPr>
        <w:t>7  дней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со дня регистрации жалобы сообщается заявителю, направившему жалобу;</w:t>
      </w:r>
    </w:p>
    <w:p w14:paraId="32F37ABB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- текст жалобы не поддается прочтению, о чем в течение </w:t>
      </w:r>
      <w:r w:rsidRPr="003D5F03">
        <w:rPr>
          <w:rFonts w:ascii="Times New Roman" w:hAnsi="Times New Roman"/>
          <w:b/>
          <w:sz w:val="28"/>
          <w:szCs w:val="28"/>
        </w:rPr>
        <w:t>7</w:t>
      </w:r>
      <w:r w:rsidRPr="003D5F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41B839B7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538AFCE4" w14:textId="77777777" w:rsidR="001066BE" w:rsidRPr="003D5F03" w:rsidRDefault="001066BE" w:rsidP="001066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1614A7BF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17419F6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5.5. </w:t>
      </w:r>
      <w:r w:rsidRPr="003D5F03">
        <w:rPr>
          <w:rFonts w:ascii="Times New Roman" w:hAnsi="Times New Roman"/>
          <w:bCs/>
          <w:sz w:val="28"/>
          <w:szCs w:val="28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10" w:tooltip="https://do.gosuslugi.ru/" w:history="1">
        <w:r w:rsidRPr="003D5F03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https://do.gosuslugi.ru/</w:t>
        </w:r>
      </w:hyperlink>
      <w:r w:rsidRPr="003D5F03">
        <w:rPr>
          <w:rFonts w:ascii="Times New Roman" w:hAnsi="Times New Roman"/>
          <w:bCs/>
          <w:sz w:val="28"/>
          <w:szCs w:val="28"/>
        </w:rPr>
        <w:t xml:space="preserve">), официального сайта органа, </w:t>
      </w:r>
      <w:r w:rsidRPr="003D5F03">
        <w:rPr>
          <w:rFonts w:ascii="Times New Roman" w:hAnsi="Times New Roman"/>
          <w:bCs/>
          <w:sz w:val="28"/>
          <w:szCs w:val="28"/>
        </w:rPr>
        <w:lastRenderedPageBreak/>
        <w:t>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E14C876" w14:textId="77777777" w:rsidR="001066BE" w:rsidRPr="003D5F03" w:rsidRDefault="001066BE" w:rsidP="001066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E5B2565" w14:textId="77777777" w:rsidR="001066BE" w:rsidRPr="003D5F03" w:rsidRDefault="001066BE" w:rsidP="00106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5.7. Жалоба должна содержать:</w:t>
      </w:r>
    </w:p>
    <w:p w14:paraId="59B654F4" w14:textId="0C13578D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42E5F67F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B2E4885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9A0DCC1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B4181B2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B19829A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3CB40804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61A45286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FECD0C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D5F03">
        <w:rPr>
          <w:rFonts w:ascii="Times New Roman" w:hAnsi="Times New Roman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14:paraId="050D348F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6A5F457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1" w:history="1">
        <w:r w:rsidRPr="003D5F03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частью 1</w:t>
        </w:r>
      </w:hyperlink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Федерального закона № 210-ФЗ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14:paraId="079B95C2" w14:textId="77777777" w:rsidR="00AE4D72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5.10. Заявитель вправе обжаловать решения, принятые в ходе предоставления муниципальной услуги, действия или бездействие должностных лиц </w:t>
      </w:r>
      <w:proofErr w:type="gramStart"/>
      <w:r w:rsidRPr="003D5F03">
        <w:rPr>
          <w:rFonts w:ascii="Times New Roman" w:hAnsi="Times New Roman"/>
          <w:sz w:val="28"/>
          <w:szCs w:val="28"/>
        </w:rPr>
        <w:t>органа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предоставляющего муниципальную услугу, в судебном порядке.</w:t>
      </w:r>
    </w:p>
    <w:p w14:paraId="6EEDC78D" w14:textId="77777777" w:rsidR="00AE4D72" w:rsidRPr="003D5F03" w:rsidRDefault="00AE4D72" w:rsidP="00370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47698E" w14:textId="53CC3E13" w:rsidR="00A65A19" w:rsidRPr="003D5F03" w:rsidRDefault="00370A19">
      <w:pPr>
        <w:tabs>
          <w:tab w:val="left" w:pos="6900"/>
        </w:tabs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</w:t>
      </w:r>
      <w:r w:rsidR="004C3ADB" w:rsidRPr="003D5F03">
        <w:rPr>
          <w:rFonts w:ascii="Times New Roman" w:hAnsi="Times New Roman"/>
          <w:sz w:val="28"/>
          <w:szCs w:val="28"/>
        </w:rPr>
        <w:t xml:space="preserve">           </w:t>
      </w:r>
    </w:p>
    <w:p w14:paraId="06A1F437" w14:textId="08ABCD5A" w:rsidR="00F94FC5" w:rsidRPr="003D5F03" w:rsidRDefault="0057081F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A65A19" w:rsidRPr="003D5F03">
        <w:rPr>
          <w:rFonts w:ascii="Times New Roman" w:hAnsi="Times New Roman"/>
          <w:sz w:val="28"/>
          <w:szCs w:val="28"/>
        </w:rPr>
        <w:t xml:space="preserve"> </w:t>
      </w:r>
    </w:p>
    <w:p w14:paraId="2D1E22C3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D06F92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AF11AB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45F74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E59E5B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A91C8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8E912C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333F82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56F54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BFC3DB" w14:textId="77777777" w:rsid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8FB6339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08A634A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7B7992B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12DD73A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3AD5C82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0D83B82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8C6A38C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644809A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9CF02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DF57BD8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6711E3C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406271C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6A02901" w14:textId="77777777" w:rsid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08BCA5A" w14:textId="77777777" w:rsidR="006309B4" w:rsidRPr="006309B4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01D2C75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9"/>
      </w:tblGrid>
      <w:tr w:rsidR="003D5F03" w14:paraId="04C58729" w14:textId="77777777" w:rsidTr="003D5F03">
        <w:trPr>
          <w:trHeight w:val="2326"/>
          <w:jc w:val="right"/>
        </w:trPr>
        <w:tc>
          <w:tcPr>
            <w:tcW w:w="6429" w:type="dxa"/>
          </w:tcPr>
          <w:p w14:paraId="35F38FC7" w14:textId="77777777" w:rsidR="003D5F03" w:rsidRDefault="003D5F03" w:rsidP="00D83B9D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14:paraId="7CCAECA4" w14:textId="77777777" w:rsidR="003D5F03" w:rsidRDefault="003D5F03" w:rsidP="00D83B9D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14:paraId="72DF6CBE" w14:textId="6029A3D5" w:rsidR="003D5F03" w:rsidRPr="003D5F03" w:rsidRDefault="003D5F03" w:rsidP="003D5F03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/>
                <w:sz w:val="28"/>
              </w:rPr>
              <w:t xml:space="preserve">«Включение молодых семей в состав участников долгосрочной муниципальной программы «Обеспечение жильем молодых семей» </w:t>
            </w:r>
          </w:p>
          <w:p w14:paraId="62196F09" w14:textId="41EA03AD" w:rsidR="003D5F03" w:rsidRDefault="003D5F03" w:rsidP="00D83B9D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59809E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94"/>
      </w:tblGrid>
      <w:tr w:rsidR="003D5F03" w:rsidRPr="003D5F03" w14:paraId="577CFA6F" w14:textId="77777777" w:rsidTr="003D5F03">
        <w:trPr>
          <w:trHeight w:val="4962"/>
        </w:trPr>
        <w:tc>
          <w:tcPr>
            <w:tcW w:w="4994" w:type="dxa"/>
          </w:tcPr>
          <w:p w14:paraId="0A361FAE" w14:textId="1241B3A2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8572585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                                                                                            </w:t>
            </w:r>
            <w:proofErr w:type="gramStart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муниципальный округ» Смоленской области </w:t>
            </w:r>
          </w:p>
          <w:p w14:paraId="572D3306" w14:textId="5B3C0F5A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</w:t>
            </w:r>
          </w:p>
          <w:p w14:paraId="596A09AF" w14:textId="77777777" w:rsidR="003D5F03" w:rsidRPr="003D5F03" w:rsidRDefault="003D5F03" w:rsidP="00231A56">
            <w:pPr>
              <w:pStyle w:val="ConsPlusNonformat"/>
              <w:widowControl/>
              <w:tabs>
                <w:tab w:val="left" w:pos="4395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</w:t>
            </w:r>
          </w:p>
          <w:p w14:paraId="5402769C" w14:textId="77777777" w:rsidR="003D5F03" w:rsidRPr="003D5F03" w:rsidRDefault="003D5F03" w:rsidP="00231A56">
            <w:pPr>
              <w:pStyle w:val="ConsPlusNonformat"/>
              <w:widowControl/>
              <w:tabs>
                <w:tab w:val="left" w:pos="4395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проживающего:_</w:t>
            </w:r>
            <w:proofErr w:type="gramEnd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_______________________________________________________________________________________                          </w:t>
            </w:r>
          </w:p>
          <w:p w14:paraId="7D8D180F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  <w:t>паспорт___________________________</w:t>
            </w:r>
          </w:p>
          <w:p w14:paraId="28E0EC0A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(серия, номер, кем и когда выдан)</w:t>
            </w:r>
          </w:p>
          <w:p w14:paraId="57CC0762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9442CF1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</w:tbl>
    <w:bookmarkEnd w:id="0"/>
    <w:p w14:paraId="70A048D7" w14:textId="77777777" w:rsidR="003D5F03" w:rsidRPr="003D5F03" w:rsidRDefault="003D5F03" w:rsidP="003D5F03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50175C1C" w14:textId="77777777" w:rsidR="003D5F03" w:rsidRPr="003D5F03" w:rsidRDefault="003D5F03" w:rsidP="003D5F03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14:paraId="2B358FB1" w14:textId="77777777" w:rsidR="003D5F03" w:rsidRPr="003D5F03" w:rsidRDefault="003D5F03" w:rsidP="003D5F03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  Прошу включить в состав участников долгосрочной муниципальной целевой программы "Обеспечение жильем молодых семей" молодую семью в составе:</w:t>
      </w:r>
    </w:p>
    <w:p w14:paraId="40D633E5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супруг</w:t>
      </w: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491B3AD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 ,</w:t>
      </w:r>
    </w:p>
    <w:p w14:paraId="14A6EBBC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(ф.и.о., дата рождения)</w:t>
      </w:r>
    </w:p>
    <w:p w14:paraId="62AE56BF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паспорт: серия _________ N __________________, выданный___________________</w:t>
      </w:r>
    </w:p>
    <w:p w14:paraId="5542DA3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 "__" _____________ ______ г.,</w:t>
      </w:r>
    </w:p>
    <w:p w14:paraId="00BA615A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проживает по адресу:_____________________________________________________ _______________________________________________________________________;</w:t>
      </w:r>
    </w:p>
    <w:p w14:paraId="0935665B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супруга</w:t>
      </w:r>
      <w:r w:rsidRPr="003D5F03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60A46E6D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 ,</w:t>
      </w:r>
    </w:p>
    <w:p w14:paraId="1F2D27E0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(ф.и.о., дата рождения)</w:t>
      </w:r>
    </w:p>
    <w:p w14:paraId="225F771F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паспорт: серия _________ N __________________, выданный___________________</w:t>
      </w:r>
    </w:p>
    <w:p w14:paraId="4369A35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 "__" _____________ ______ г.,</w:t>
      </w:r>
    </w:p>
    <w:p w14:paraId="46AB706F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проживает по адресу:_____________________________________________________ </w:t>
      </w:r>
      <w:r w:rsidRPr="003D5F03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_______________________________________________________________________;</w:t>
      </w:r>
    </w:p>
    <w:p w14:paraId="3A051E8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_______________________________________________________________________;</w:t>
      </w:r>
    </w:p>
    <w:p w14:paraId="7170F07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дети:</w:t>
      </w:r>
      <w:r w:rsidRPr="003D5F03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14C5F3C1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 ,</w:t>
      </w:r>
    </w:p>
    <w:p w14:paraId="0924E398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(ф.и.о., дата рождения)</w:t>
      </w:r>
    </w:p>
    <w:p w14:paraId="673C05B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  <w:u w:val="single"/>
        </w:rPr>
      </w:pPr>
      <w:r w:rsidRPr="003D5F03">
        <w:rPr>
          <w:rFonts w:ascii="Times New Roman" w:hAnsi="Times New Roman"/>
          <w:sz w:val="28"/>
          <w:szCs w:val="28"/>
          <w:u w:val="single"/>
        </w:rPr>
        <w:t>свидетельство о рождении (паспорт для ребенка, достигшего 14 лет):</w:t>
      </w:r>
    </w:p>
    <w:p w14:paraId="04B388CF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(ненужное вычеркнуть)</w:t>
      </w:r>
    </w:p>
    <w:p w14:paraId="76942C7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серия _________ N ___________, выданное(</w:t>
      </w:r>
      <w:proofErr w:type="spellStart"/>
      <w:r w:rsidRPr="003D5F03">
        <w:rPr>
          <w:rFonts w:ascii="Times New Roman" w:hAnsi="Times New Roman"/>
          <w:sz w:val="28"/>
          <w:szCs w:val="28"/>
        </w:rPr>
        <w:t>ый</w:t>
      </w:r>
      <w:proofErr w:type="spellEnd"/>
      <w:r w:rsidRPr="003D5F03">
        <w:rPr>
          <w:rFonts w:ascii="Times New Roman" w:hAnsi="Times New Roman"/>
          <w:sz w:val="28"/>
          <w:szCs w:val="28"/>
        </w:rPr>
        <w:t>)_______________________________</w:t>
      </w:r>
    </w:p>
    <w:p w14:paraId="2D79AA38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_____________________________________________ "__" _____________ ______ г., проживает по адресу:_____________________________________________________ _______________________________________________________________________;                      </w:t>
      </w:r>
    </w:p>
    <w:p w14:paraId="2F83DE9E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(ненужное вычеркнуть)</w:t>
      </w:r>
    </w:p>
    <w:p w14:paraId="710016AE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_____________________________________________ "__" _____________ ______ г., </w:t>
      </w:r>
    </w:p>
    <w:p w14:paraId="2B7315C3" w14:textId="77777777" w:rsidR="003D5F03" w:rsidRPr="003D5F03" w:rsidRDefault="003D5F03" w:rsidP="003D5F03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С условиями участия в долгосрочной муниципальной целевой программы "Обеспечение жильем молодых семей" на 2021-2025 годы ознакомлен(ны) и обязуюсь (обязуемся) их выполнять:</w:t>
      </w:r>
    </w:p>
    <w:p w14:paraId="791699C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_______________________________________________ ___________ _________;</w:t>
      </w:r>
    </w:p>
    <w:p w14:paraId="731558A0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                          (ф.и.о. совершеннолетнего члена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семьи)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     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   (подпись)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(дата)</w:t>
      </w:r>
    </w:p>
    <w:p w14:paraId="14F5F85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_______________________________________________ ___________ _________;</w:t>
      </w:r>
    </w:p>
    <w:p w14:paraId="3B4447EB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                          (ф.и.о. совершеннолетнего члена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семьи)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      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   (подпись)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(дата)</w:t>
      </w:r>
    </w:p>
    <w:p w14:paraId="4587CBF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</w:p>
    <w:p w14:paraId="05A8115B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1BAE8F0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_____________________________________________________________________;</w:t>
      </w:r>
    </w:p>
    <w:p w14:paraId="12B0BCA8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(наименование и номер документа, кем и когда выдан)</w:t>
      </w:r>
    </w:p>
    <w:p w14:paraId="214241B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2) _____________________________________________________________________;</w:t>
      </w:r>
    </w:p>
    <w:p w14:paraId="05DFC44E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(наименование и номер документа, кем и когда выдан)</w:t>
      </w:r>
    </w:p>
    <w:p w14:paraId="747A880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3)_____________________________________________________________________;</w:t>
      </w:r>
    </w:p>
    <w:p w14:paraId="10BA6B84" w14:textId="61BC4B0C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(наименование и номер документа, кем и когда выдан)</w:t>
      </w:r>
    </w:p>
    <w:p w14:paraId="5ABB5256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5F528D99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7D0F170C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Заявление и прилагаемые к нему, согласно перечню, документы приняты                 "__" ______________ ________ г.</w:t>
      </w:r>
    </w:p>
    <w:p w14:paraId="46F419DA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______________________________  ________________ ______________________                            </w:t>
      </w:r>
    </w:p>
    <w:p w14:paraId="1D9088A7" w14:textId="220A732B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   (должность лица, принявшего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заявление)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3D5F03"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   (подпись)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D5F0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3D5F03">
        <w:rPr>
          <w:rFonts w:ascii="Times New Roman" w:hAnsi="Times New Roman"/>
          <w:sz w:val="16"/>
          <w:szCs w:val="16"/>
        </w:rPr>
        <w:t>расшифровка подписи)</w:t>
      </w:r>
    </w:p>
    <w:p w14:paraId="4CD73AF2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</w:t>
      </w:r>
    </w:p>
    <w:p w14:paraId="3FBB298F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4F93FC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C6EBD74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DC62E0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65B822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A4E6B1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B3B0E0E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B59CBE7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22E0BB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A3B87F9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3994EE8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5BF81CB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6D5D0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1"/>
      </w:tblGrid>
      <w:tr w:rsidR="003D5F03" w14:paraId="72F77041" w14:textId="77777777" w:rsidTr="003D5F03">
        <w:trPr>
          <w:trHeight w:val="2135"/>
          <w:jc w:val="right"/>
        </w:trPr>
        <w:tc>
          <w:tcPr>
            <w:tcW w:w="6611" w:type="dxa"/>
          </w:tcPr>
          <w:p w14:paraId="7BD20EED" w14:textId="77777777" w:rsidR="003D5F03" w:rsidRDefault="003D5F03" w:rsidP="003D5F03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14:paraId="44939834" w14:textId="77777777" w:rsidR="003D5F03" w:rsidRDefault="003D5F03" w:rsidP="003D5F03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14:paraId="6D42D157" w14:textId="77777777" w:rsidR="003D5F03" w:rsidRPr="003D5F03" w:rsidRDefault="003D5F03" w:rsidP="003D5F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/>
                <w:sz w:val="28"/>
              </w:rPr>
              <w:t xml:space="preserve">«Включение молодых семей в состав участников долгосрочной муниципальной программы «Обеспечение жильем молодых семей» </w:t>
            </w:r>
          </w:p>
          <w:p w14:paraId="6EC0BBF4" w14:textId="77777777" w:rsidR="003D5F03" w:rsidRDefault="003D5F03" w:rsidP="003D5F03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1BAB52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9C9202" w14:textId="77777777" w:rsid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Главе муниципального образования «Руднянский муниципальный округ» Смоленской области </w:t>
      </w:r>
    </w:p>
    <w:p w14:paraId="1795DE45" w14:textId="77777777" w:rsidR="003D5F03" w:rsidRP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14:paraId="58E3102C" w14:textId="180E66A2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(руководителю органа местного самоуправления, подразделения)</w:t>
      </w:r>
    </w:p>
    <w:p w14:paraId="19F05D53" w14:textId="77777777" w:rsidR="003D5F03" w:rsidRPr="003D5F03" w:rsidRDefault="003D5F03" w:rsidP="003D5F03">
      <w:pPr>
        <w:tabs>
          <w:tab w:val="right" w:pos="9923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от гражданина(</w:t>
      </w:r>
      <w:proofErr w:type="gramStart"/>
      <w:r w:rsidRPr="003D5F03">
        <w:rPr>
          <w:rFonts w:ascii="Times New Roman" w:hAnsi="Times New Roman"/>
          <w:sz w:val="28"/>
          <w:szCs w:val="28"/>
        </w:rPr>
        <w:t xml:space="preserve">ки)  </w:t>
      </w:r>
      <w:r w:rsidRPr="003D5F03">
        <w:rPr>
          <w:rFonts w:ascii="Times New Roman" w:hAnsi="Times New Roman"/>
          <w:sz w:val="28"/>
          <w:szCs w:val="28"/>
        </w:rPr>
        <w:tab/>
      </w:r>
      <w:proofErr w:type="gramEnd"/>
      <w:r w:rsidRPr="003D5F03">
        <w:rPr>
          <w:rFonts w:ascii="Times New Roman" w:hAnsi="Times New Roman"/>
          <w:sz w:val="28"/>
          <w:szCs w:val="28"/>
        </w:rPr>
        <w:t>,</w:t>
      </w:r>
    </w:p>
    <w:p w14:paraId="3538FDDD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5387" w:right="113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(фамилия, имя и отчество)</w:t>
      </w:r>
    </w:p>
    <w:p w14:paraId="666FD06A" w14:textId="77777777" w:rsidR="003D5F03" w:rsidRPr="003D5F03" w:rsidRDefault="003D5F03" w:rsidP="003D5F03">
      <w:pPr>
        <w:tabs>
          <w:tab w:val="right" w:pos="9923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proofErr w:type="gramStart"/>
      <w:r w:rsidRPr="003D5F03">
        <w:rPr>
          <w:rFonts w:ascii="Times New Roman" w:hAnsi="Times New Roman"/>
          <w:sz w:val="28"/>
          <w:szCs w:val="28"/>
        </w:rPr>
        <w:t xml:space="preserve">паспорт  </w:t>
      </w:r>
      <w:r w:rsidRPr="003D5F03">
        <w:rPr>
          <w:rFonts w:ascii="Times New Roman" w:hAnsi="Times New Roman"/>
          <w:sz w:val="28"/>
          <w:szCs w:val="28"/>
        </w:rPr>
        <w:tab/>
      </w:r>
      <w:proofErr w:type="gramEnd"/>
      <w:r w:rsidRPr="003D5F03">
        <w:rPr>
          <w:rFonts w:ascii="Times New Roman" w:hAnsi="Times New Roman"/>
          <w:sz w:val="28"/>
          <w:szCs w:val="28"/>
        </w:rPr>
        <w:t>,</w:t>
      </w:r>
    </w:p>
    <w:p w14:paraId="6A9B5722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4309" w:right="113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(серия и номер паспорта,</w:t>
      </w:r>
    </w:p>
    <w:p w14:paraId="646AB161" w14:textId="77777777" w:rsidR="003D5F03" w:rsidRPr="003D5F03" w:rsidRDefault="003D5F03" w:rsidP="003D5F03">
      <w:pPr>
        <w:tabs>
          <w:tab w:val="right" w:pos="9923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ab/>
        <w:t>,</w:t>
      </w:r>
    </w:p>
    <w:p w14:paraId="6C23C401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3402" w:right="113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кем и когда выдан паспорт)</w:t>
      </w:r>
    </w:p>
    <w:p w14:paraId="33235E8A" w14:textId="32A8FD69" w:rsidR="003D5F03" w:rsidRP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проживающего(ей) по адресу: </w:t>
      </w:r>
    </w:p>
    <w:p w14:paraId="5236A1ED" w14:textId="77777777" w:rsidR="003D5F03" w:rsidRP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14:paraId="14EEE355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 xml:space="preserve"> (адрес регистрации)</w:t>
      </w:r>
    </w:p>
    <w:p w14:paraId="2B93EC60" w14:textId="77777777" w:rsidR="003D5F03" w:rsidRPr="003D5F03" w:rsidRDefault="003D5F03" w:rsidP="003D5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18FE" w14:textId="43ECFBD7" w:rsidR="003D5F03" w:rsidRPr="003D5F03" w:rsidRDefault="003D5F03" w:rsidP="006309B4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>Заявление о согласии</w:t>
      </w:r>
      <w:r w:rsidR="006309B4">
        <w:rPr>
          <w:rFonts w:ascii="Times New Roman" w:hAnsi="Times New Roman" w:cs="Times New Roman"/>
          <w:sz w:val="28"/>
          <w:szCs w:val="28"/>
        </w:rPr>
        <w:t xml:space="preserve"> </w:t>
      </w:r>
      <w:r w:rsidRPr="003D5F0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DC9D5F7" w14:textId="77777777" w:rsidR="003D5F03" w:rsidRPr="003D5F03" w:rsidRDefault="003D5F03" w:rsidP="003D5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D05ADB" w14:textId="7E73D528" w:rsidR="003D5F03" w:rsidRDefault="003D5F03" w:rsidP="006309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03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proofErr w:type="gramStart"/>
      <w:r w:rsidRPr="003D5F03">
        <w:rPr>
          <w:rFonts w:ascii="Times New Roman" w:hAnsi="Times New Roman" w:cs="Times New Roman"/>
          <w:sz w:val="28"/>
          <w:szCs w:val="28"/>
        </w:rPr>
        <w:t>я,</w:t>
      </w:r>
      <w:r w:rsidR="006309B4" w:rsidRPr="006309B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309B4" w:rsidRPr="006309B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CC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43A445E" w14:textId="77777777" w:rsidR="003D5F03" w:rsidRPr="00725E68" w:rsidRDefault="003D5F03" w:rsidP="003D5F03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725E68">
        <w:rPr>
          <w:rFonts w:ascii="Times New Roman" w:hAnsi="Times New Roman" w:cs="Times New Roman"/>
          <w:szCs w:val="28"/>
        </w:rPr>
        <w:t>(фамилия, имя, отчество)</w:t>
      </w:r>
    </w:p>
    <w:p w14:paraId="7A5DCEEB" w14:textId="669A6466" w:rsidR="003D5F03" w:rsidRPr="00F15CC2" w:rsidRDefault="003D5F03" w:rsidP="003D5F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>настоящим даю свое согласие на проверку и об</w:t>
      </w:r>
      <w:r>
        <w:rPr>
          <w:rFonts w:ascii="Times New Roman" w:hAnsi="Times New Roman" w:cs="Times New Roman"/>
          <w:sz w:val="28"/>
          <w:szCs w:val="28"/>
        </w:rPr>
        <w:t xml:space="preserve">работку Администрации муниципального образования </w:t>
      </w:r>
      <w:r w:rsidR="006309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309B4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15CC2">
        <w:rPr>
          <w:rFonts w:ascii="Times New Roman" w:hAnsi="Times New Roman" w:cs="Times New Roman"/>
          <w:sz w:val="28"/>
          <w:szCs w:val="28"/>
        </w:rPr>
        <w:t xml:space="preserve"> персональных данных и п</w:t>
      </w:r>
      <w:r>
        <w:rPr>
          <w:rFonts w:ascii="Times New Roman" w:hAnsi="Times New Roman" w:cs="Times New Roman"/>
          <w:sz w:val="28"/>
          <w:szCs w:val="28"/>
        </w:rPr>
        <w:t xml:space="preserve">одтверждаю, что, давая такое </w:t>
      </w:r>
      <w:r w:rsidRPr="00F15CC2">
        <w:rPr>
          <w:rFonts w:ascii="Times New Roman" w:hAnsi="Times New Roman" w:cs="Times New Roman"/>
          <w:sz w:val="28"/>
          <w:szCs w:val="28"/>
        </w:rPr>
        <w:t>согласие, я действую по своей воле и в своих интересах.</w:t>
      </w:r>
    </w:p>
    <w:p w14:paraId="7BD8087A" w14:textId="77777777" w:rsidR="003D5F03" w:rsidRDefault="003D5F03" w:rsidP="003D5F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>Данное согласие предоставляется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включения в состав участников долгосрочной муниципальной целевой программы «Обеспечение жильем молодых семей».</w:t>
      </w:r>
    </w:p>
    <w:p w14:paraId="29CA1AF2" w14:textId="77777777" w:rsidR="003D5F03" w:rsidRPr="00F15CC2" w:rsidRDefault="003D5F03" w:rsidP="003D5F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5CC2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</w:t>
      </w:r>
      <w:r>
        <w:rPr>
          <w:rFonts w:ascii="Times New Roman" w:hAnsi="Times New Roman" w:cs="Times New Roman"/>
          <w:sz w:val="28"/>
          <w:szCs w:val="28"/>
        </w:rPr>
        <w:t xml:space="preserve">рые необходимы или желаемы для </w:t>
      </w:r>
      <w:r w:rsidRPr="00F15CC2">
        <w:rPr>
          <w:rFonts w:ascii="Times New Roman" w:hAnsi="Times New Roman" w:cs="Times New Roman"/>
          <w:sz w:val="28"/>
          <w:szCs w:val="28"/>
        </w:rPr>
        <w:t>достижения указанной выше цели, вклю</w:t>
      </w:r>
      <w:r>
        <w:rPr>
          <w:rFonts w:ascii="Times New Roman" w:hAnsi="Times New Roman" w:cs="Times New Roman"/>
          <w:sz w:val="28"/>
          <w:szCs w:val="28"/>
        </w:rPr>
        <w:t xml:space="preserve">чая (без ограничения) сбор, </w:t>
      </w:r>
      <w:r w:rsidRPr="00F15CC2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</w:t>
      </w:r>
      <w:r>
        <w:rPr>
          <w:rFonts w:ascii="Times New Roman" w:hAnsi="Times New Roman" w:cs="Times New Roman"/>
          <w:sz w:val="28"/>
          <w:szCs w:val="28"/>
        </w:rPr>
        <w:t xml:space="preserve">овление, изменение), </w:t>
      </w:r>
      <w:r w:rsidRPr="00F15CC2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</w:t>
      </w:r>
      <w:r>
        <w:rPr>
          <w:rFonts w:ascii="Times New Roman" w:hAnsi="Times New Roman" w:cs="Times New Roman"/>
          <w:sz w:val="28"/>
          <w:szCs w:val="28"/>
        </w:rPr>
        <w:t xml:space="preserve">, уничтожение, трансграничную </w:t>
      </w:r>
      <w:r w:rsidRPr="00F15CC2">
        <w:rPr>
          <w:rFonts w:ascii="Times New Roman" w:hAnsi="Times New Roman" w:cs="Times New Roman"/>
          <w:sz w:val="28"/>
          <w:szCs w:val="28"/>
        </w:rPr>
        <w:t>передачу персональных данных, а также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любых иных действий с </w:t>
      </w:r>
      <w:r w:rsidRPr="00F15CC2">
        <w:rPr>
          <w:rFonts w:ascii="Times New Roman" w:hAnsi="Times New Roman" w:cs="Times New Roman"/>
          <w:sz w:val="28"/>
          <w:szCs w:val="28"/>
        </w:rPr>
        <w:t>моими персональными данными в соответствии с федеральным законодательством.</w:t>
      </w:r>
    </w:p>
    <w:p w14:paraId="49787BAC" w14:textId="77777777" w:rsidR="003D5F03" w:rsidRDefault="003D5F03" w:rsidP="003D5F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неправомерного использования </w:t>
      </w:r>
      <w:r w:rsidRPr="00F15CC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оставленных мною </w:t>
      </w:r>
      <w:r w:rsidRPr="00F15CC2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14:paraId="2E2D5372" w14:textId="77777777" w:rsidR="003D5F03" w:rsidRPr="00F15CC2" w:rsidRDefault="003D5F03" w:rsidP="003D5F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70DB7" w14:textId="77777777" w:rsidR="003D5F03" w:rsidRPr="00F15CC2" w:rsidRDefault="003D5F03" w:rsidP="003D5F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F15CC2">
        <w:rPr>
          <w:rFonts w:ascii="Times New Roman" w:hAnsi="Times New Roman" w:cs="Times New Roman"/>
          <w:sz w:val="28"/>
          <w:szCs w:val="28"/>
        </w:rPr>
        <w:t xml:space="preserve"> 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5CC2">
        <w:rPr>
          <w:rFonts w:ascii="Times New Roman" w:hAnsi="Times New Roman" w:cs="Times New Roman"/>
          <w:sz w:val="28"/>
          <w:szCs w:val="28"/>
        </w:rPr>
        <w:t>г. 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14:paraId="1290CE5D" w14:textId="77777777" w:rsidR="006309B4" w:rsidRPr="006309B4" w:rsidRDefault="003D5F03" w:rsidP="006309B4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Pr="00AA0489">
        <w:rPr>
          <w:rFonts w:ascii="Times New Roman" w:hAnsi="Times New Roman" w:cs="Times New Roman"/>
          <w:szCs w:val="28"/>
        </w:rPr>
        <w:t>(дата)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Cs w:val="28"/>
        </w:rPr>
        <w:t xml:space="preserve">  </w:t>
      </w:r>
      <w:r w:rsidRPr="00AA0489">
        <w:rPr>
          <w:rFonts w:ascii="Times New Roman" w:hAnsi="Times New Roman" w:cs="Times New Roman"/>
          <w:szCs w:val="28"/>
        </w:rPr>
        <w:t xml:space="preserve"> (</w:t>
      </w:r>
      <w:proofErr w:type="gramEnd"/>
      <w:r w:rsidRPr="00AA0489">
        <w:rPr>
          <w:rFonts w:ascii="Times New Roman" w:hAnsi="Times New Roman" w:cs="Times New Roman"/>
          <w:szCs w:val="28"/>
        </w:rPr>
        <w:t>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AA0489">
        <w:rPr>
          <w:rFonts w:ascii="Times New Roman" w:hAnsi="Times New Roman" w:cs="Times New Roman"/>
          <w:szCs w:val="28"/>
        </w:rPr>
        <w:t xml:space="preserve">                        </w:t>
      </w:r>
      <w:proofErr w:type="gramStart"/>
      <w:r w:rsidRPr="00AA0489">
        <w:rPr>
          <w:rFonts w:ascii="Times New Roman" w:hAnsi="Times New Roman" w:cs="Times New Roman"/>
          <w:szCs w:val="28"/>
        </w:rPr>
        <w:t xml:space="preserve">   (</w:t>
      </w:r>
      <w:proofErr w:type="gramEnd"/>
      <w:r w:rsidRPr="00AA0489">
        <w:rPr>
          <w:rFonts w:ascii="Times New Roman" w:hAnsi="Times New Roman" w:cs="Times New Roman"/>
          <w:szCs w:val="28"/>
        </w:rPr>
        <w:t>Ф.И.О.)</w:t>
      </w:r>
    </w:p>
    <w:p w14:paraId="186FB1FA" w14:textId="77777777" w:rsidR="006309B4" w:rsidRDefault="006309B4" w:rsidP="006309B4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Cs w:val="28"/>
          <w:lang w:val="en-US"/>
        </w:rPr>
      </w:pPr>
    </w:p>
    <w:p w14:paraId="1E6BB89E" w14:textId="0DDE7E18" w:rsidR="003D5F03" w:rsidRPr="006309B4" w:rsidRDefault="003D5F03" w:rsidP="006309B4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8"/>
          <w:lang w:val="en-US"/>
        </w:rPr>
      </w:pPr>
      <w:r w:rsidRPr="006309B4">
        <w:rPr>
          <w:rFonts w:ascii="Times New Roman" w:hAnsi="Times New Roman" w:cs="Times New Roman"/>
          <w:color w:val="000000" w:themeColor="text1"/>
          <w:sz w:val="16"/>
          <w:szCs w:val="16"/>
        </w:rPr>
        <w:t>Примечание. Согласие на обработку персональных данных несовершеннолетних лиц подписывают их законные представители.</w:t>
      </w:r>
    </w:p>
    <w:sectPr w:rsidR="003D5F03" w:rsidRPr="006309B4" w:rsidSect="006309B4">
      <w:headerReference w:type="default" r:id="rId12"/>
      <w:pgSz w:w="11906" w:h="16838"/>
      <w:pgMar w:top="851" w:right="567" w:bottom="709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2731" w14:textId="77777777" w:rsidR="00CA1DD8" w:rsidRDefault="00CA1DD8" w:rsidP="00C660A1">
      <w:pPr>
        <w:spacing w:after="0" w:line="240" w:lineRule="auto"/>
      </w:pPr>
      <w:r>
        <w:separator/>
      </w:r>
    </w:p>
  </w:endnote>
  <w:endnote w:type="continuationSeparator" w:id="0">
    <w:p w14:paraId="02AEEB02" w14:textId="77777777" w:rsidR="00CA1DD8" w:rsidRDefault="00CA1DD8" w:rsidP="00C6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81E7" w14:textId="77777777" w:rsidR="00CA1DD8" w:rsidRDefault="00CA1DD8" w:rsidP="00C660A1">
      <w:pPr>
        <w:spacing w:after="0" w:line="240" w:lineRule="auto"/>
      </w:pPr>
      <w:r>
        <w:separator/>
      </w:r>
    </w:p>
  </w:footnote>
  <w:footnote w:type="continuationSeparator" w:id="0">
    <w:p w14:paraId="041CC458" w14:textId="77777777" w:rsidR="00CA1DD8" w:rsidRDefault="00CA1DD8" w:rsidP="00C6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8BB6" w14:textId="77777777" w:rsidR="00A065FE" w:rsidRDefault="00A065FE">
    <w:pPr>
      <w:pStyle w:val="a3"/>
      <w:jc w:val="center"/>
    </w:pPr>
  </w:p>
  <w:p w14:paraId="3785B07E" w14:textId="77777777" w:rsidR="00A065FE" w:rsidRDefault="00A065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6495542">
    <w:abstractNumId w:val="1"/>
  </w:num>
  <w:num w:numId="2" w16cid:durableId="2060519165">
    <w:abstractNumId w:val="0"/>
  </w:num>
  <w:num w:numId="3" w16cid:durableId="1006401904">
    <w:abstractNumId w:val="2"/>
  </w:num>
  <w:num w:numId="4" w16cid:durableId="258686533">
    <w:abstractNumId w:val="4"/>
  </w:num>
  <w:num w:numId="5" w16cid:durableId="35068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E3"/>
    <w:rsid w:val="00011552"/>
    <w:rsid w:val="00015256"/>
    <w:rsid w:val="000249CB"/>
    <w:rsid w:val="000254AE"/>
    <w:rsid w:val="00030FF6"/>
    <w:rsid w:val="0003671E"/>
    <w:rsid w:val="00052072"/>
    <w:rsid w:val="00063A16"/>
    <w:rsid w:val="000753E2"/>
    <w:rsid w:val="0008681E"/>
    <w:rsid w:val="000B76C1"/>
    <w:rsid w:val="000C7B18"/>
    <w:rsid w:val="000E0F23"/>
    <w:rsid w:val="000E2AF3"/>
    <w:rsid w:val="000E3DED"/>
    <w:rsid w:val="000F6052"/>
    <w:rsid w:val="001066BE"/>
    <w:rsid w:val="00140BAA"/>
    <w:rsid w:val="001933D5"/>
    <w:rsid w:val="00195969"/>
    <w:rsid w:val="001A430A"/>
    <w:rsid w:val="001B2A4D"/>
    <w:rsid w:val="001B3B0B"/>
    <w:rsid w:val="001C08D3"/>
    <w:rsid w:val="001C47FC"/>
    <w:rsid w:val="001C7A9E"/>
    <w:rsid w:val="001E1F45"/>
    <w:rsid w:val="001F35BA"/>
    <w:rsid w:val="001F6490"/>
    <w:rsid w:val="00206CEC"/>
    <w:rsid w:val="00211AFE"/>
    <w:rsid w:val="00233459"/>
    <w:rsid w:val="0024014E"/>
    <w:rsid w:val="00261C09"/>
    <w:rsid w:val="00263C4B"/>
    <w:rsid w:val="00280CC7"/>
    <w:rsid w:val="002D6490"/>
    <w:rsid w:val="002E1D24"/>
    <w:rsid w:val="002E6645"/>
    <w:rsid w:val="00311D15"/>
    <w:rsid w:val="0032257F"/>
    <w:rsid w:val="00366000"/>
    <w:rsid w:val="00370A19"/>
    <w:rsid w:val="003814B6"/>
    <w:rsid w:val="003834E2"/>
    <w:rsid w:val="00385181"/>
    <w:rsid w:val="003A037F"/>
    <w:rsid w:val="003B1B8F"/>
    <w:rsid w:val="003B5039"/>
    <w:rsid w:val="003D5F03"/>
    <w:rsid w:val="003F73C3"/>
    <w:rsid w:val="0041344D"/>
    <w:rsid w:val="00442765"/>
    <w:rsid w:val="00444B5D"/>
    <w:rsid w:val="00465A34"/>
    <w:rsid w:val="00465FA6"/>
    <w:rsid w:val="0048066D"/>
    <w:rsid w:val="004B6552"/>
    <w:rsid w:val="004C3ADB"/>
    <w:rsid w:val="004C5984"/>
    <w:rsid w:val="004C7D31"/>
    <w:rsid w:val="004D5C7E"/>
    <w:rsid w:val="004D5FB3"/>
    <w:rsid w:val="00502F69"/>
    <w:rsid w:val="00503D0A"/>
    <w:rsid w:val="00504691"/>
    <w:rsid w:val="00505AE3"/>
    <w:rsid w:val="00506C7D"/>
    <w:rsid w:val="0053476B"/>
    <w:rsid w:val="005514AA"/>
    <w:rsid w:val="0057081F"/>
    <w:rsid w:val="00576FBD"/>
    <w:rsid w:val="00586EDD"/>
    <w:rsid w:val="00592D26"/>
    <w:rsid w:val="005B1AF4"/>
    <w:rsid w:val="0060349E"/>
    <w:rsid w:val="00611025"/>
    <w:rsid w:val="00611F3C"/>
    <w:rsid w:val="006252DA"/>
    <w:rsid w:val="0062634F"/>
    <w:rsid w:val="006309B4"/>
    <w:rsid w:val="00631D4B"/>
    <w:rsid w:val="0063450A"/>
    <w:rsid w:val="00647EBB"/>
    <w:rsid w:val="00690BAD"/>
    <w:rsid w:val="00696F8C"/>
    <w:rsid w:val="00697296"/>
    <w:rsid w:val="006A1C3C"/>
    <w:rsid w:val="006D358B"/>
    <w:rsid w:val="006F4446"/>
    <w:rsid w:val="00714AE6"/>
    <w:rsid w:val="007327A7"/>
    <w:rsid w:val="00745A15"/>
    <w:rsid w:val="00750395"/>
    <w:rsid w:val="00753A29"/>
    <w:rsid w:val="0076537E"/>
    <w:rsid w:val="007863EE"/>
    <w:rsid w:val="007A3962"/>
    <w:rsid w:val="007B762B"/>
    <w:rsid w:val="007D3074"/>
    <w:rsid w:val="007F05E8"/>
    <w:rsid w:val="00806FBB"/>
    <w:rsid w:val="00807F74"/>
    <w:rsid w:val="008214BB"/>
    <w:rsid w:val="00833087"/>
    <w:rsid w:val="00844554"/>
    <w:rsid w:val="00845B2E"/>
    <w:rsid w:val="00850FD9"/>
    <w:rsid w:val="008525C5"/>
    <w:rsid w:val="0086023C"/>
    <w:rsid w:val="00860837"/>
    <w:rsid w:val="00861D58"/>
    <w:rsid w:val="00870A0B"/>
    <w:rsid w:val="008852CB"/>
    <w:rsid w:val="00885FEE"/>
    <w:rsid w:val="008875BB"/>
    <w:rsid w:val="0089504D"/>
    <w:rsid w:val="008975BA"/>
    <w:rsid w:val="008A1BEC"/>
    <w:rsid w:val="008A6CD9"/>
    <w:rsid w:val="008B2EC1"/>
    <w:rsid w:val="008C5C3C"/>
    <w:rsid w:val="008C756F"/>
    <w:rsid w:val="008D42AC"/>
    <w:rsid w:val="0090031D"/>
    <w:rsid w:val="009062CA"/>
    <w:rsid w:val="00910C67"/>
    <w:rsid w:val="00917E87"/>
    <w:rsid w:val="00942CA1"/>
    <w:rsid w:val="00981019"/>
    <w:rsid w:val="00991A7B"/>
    <w:rsid w:val="009A21A1"/>
    <w:rsid w:val="009D7CEB"/>
    <w:rsid w:val="009E0D76"/>
    <w:rsid w:val="009E51C9"/>
    <w:rsid w:val="009E66D7"/>
    <w:rsid w:val="009F4D95"/>
    <w:rsid w:val="009F59F0"/>
    <w:rsid w:val="009F61B0"/>
    <w:rsid w:val="00A030B3"/>
    <w:rsid w:val="00A065FE"/>
    <w:rsid w:val="00A1059D"/>
    <w:rsid w:val="00A1704C"/>
    <w:rsid w:val="00A23DD4"/>
    <w:rsid w:val="00A40012"/>
    <w:rsid w:val="00A52CC6"/>
    <w:rsid w:val="00A549CD"/>
    <w:rsid w:val="00A65A19"/>
    <w:rsid w:val="00A73895"/>
    <w:rsid w:val="00A73939"/>
    <w:rsid w:val="00A86412"/>
    <w:rsid w:val="00A9234E"/>
    <w:rsid w:val="00AB702D"/>
    <w:rsid w:val="00AC4739"/>
    <w:rsid w:val="00AD485F"/>
    <w:rsid w:val="00AE2D2A"/>
    <w:rsid w:val="00AE4D72"/>
    <w:rsid w:val="00B01F50"/>
    <w:rsid w:val="00B37E5E"/>
    <w:rsid w:val="00B4736B"/>
    <w:rsid w:val="00B70D25"/>
    <w:rsid w:val="00B74218"/>
    <w:rsid w:val="00B833ED"/>
    <w:rsid w:val="00B85168"/>
    <w:rsid w:val="00B92842"/>
    <w:rsid w:val="00BB18FB"/>
    <w:rsid w:val="00BC4516"/>
    <w:rsid w:val="00BF2209"/>
    <w:rsid w:val="00BF35A5"/>
    <w:rsid w:val="00BF428A"/>
    <w:rsid w:val="00BF7AB0"/>
    <w:rsid w:val="00C05E57"/>
    <w:rsid w:val="00C06B20"/>
    <w:rsid w:val="00C139AA"/>
    <w:rsid w:val="00C34946"/>
    <w:rsid w:val="00C6164C"/>
    <w:rsid w:val="00C660A1"/>
    <w:rsid w:val="00C867EE"/>
    <w:rsid w:val="00C95EB3"/>
    <w:rsid w:val="00CA1DD8"/>
    <w:rsid w:val="00CB0A01"/>
    <w:rsid w:val="00CB4C82"/>
    <w:rsid w:val="00CB6853"/>
    <w:rsid w:val="00CD158D"/>
    <w:rsid w:val="00CF37B7"/>
    <w:rsid w:val="00D24015"/>
    <w:rsid w:val="00D32C98"/>
    <w:rsid w:val="00D62611"/>
    <w:rsid w:val="00D62BBB"/>
    <w:rsid w:val="00D65EC4"/>
    <w:rsid w:val="00D67432"/>
    <w:rsid w:val="00D70631"/>
    <w:rsid w:val="00D83B9D"/>
    <w:rsid w:val="00D84E2B"/>
    <w:rsid w:val="00DE5819"/>
    <w:rsid w:val="00DF3429"/>
    <w:rsid w:val="00E25E39"/>
    <w:rsid w:val="00E31373"/>
    <w:rsid w:val="00E52BDE"/>
    <w:rsid w:val="00E56EA1"/>
    <w:rsid w:val="00E67E05"/>
    <w:rsid w:val="00E757A3"/>
    <w:rsid w:val="00E7609C"/>
    <w:rsid w:val="00EA526B"/>
    <w:rsid w:val="00EE484D"/>
    <w:rsid w:val="00EE506D"/>
    <w:rsid w:val="00F14310"/>
    <w:rsid w:val="00F20EA6"/>
    <w:rsid w:val="00F27FE5"/>
    <w:rsid w:val="00F4658A"/>
    <w:rsid w:val="00F53791"/>
    <w:rsid w:val="00F64F1E"/>
    <w:rsid w:val="00F662EF"/>
    <w:rsid w:val="00F827F2"/>
    <w:rsid w:val="00F87334"/>
    <w:rsid w:val="00F93515"/>
    <w:rsid w:val="00F94FC5"/>
    <w:rsid w:val="00FA1165"/>
    <w:rsid w:val="00FA2265"/>
    <w:rsid w:val="00FA34C7"/>
    <w:rsid w:val="00FB291F"/>
    <w:rsid w:val="00FB6ABD"/>
    <w:rsid w:val="00FC1B0B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A2A9"/>
  <w15:docId w15:val="{A75B3572-A31A-41E2-832D-3941022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BB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C7B1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A1"/>
  </w:style>
  <w:style w:type="paragraph" w:styleId="a5">
    <w:name w:val="footer"/>
    <w:basedOn w:val="a"/>
    <w:link w:val="a6"/>
    <w:uiPriority w:val="99"/>
    <w:unhideWhenUsed/>
    <w:rsid w:val="00C6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0A1"/>
  </w:style>
  <w:style w:type="paragraph" w:styleId="a7">
    <w:name w:val="Balloon Text"/>
    <w:basedOn w:val="a"/>
    <w:link w:val="a8"/>
    <w:uiPriority w:val="99"/>
    <w:semiHidden/>
    <w:unhideWhenUsed/>
    <w:rsid w:val="00B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7E5E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4D5C7E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4D5C7E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5">
    <w:name w:val="Font Style35"/>
    <w:rsid w:val="003B1B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9F59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62634F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62634F"/>
    <w:rPr>
      <w:color w:val="000080"/>
      <w:u w:val="single"/>
    </w:rPr>
  </w:style>
  <w:style w:type="paragraph" w:customStyle="1" w:styleId="Style9">
    <w:name w:val="Style9"/>
    <w:basedOn w:val="a"/>
    <w:rsid w:val="0062634F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62634F"/>
    <w:pPr>
      <w:widowControl w:val="0"/>
      <w:suppressAutoHyphens/>
      <w:autoSpaceDE w:val="0"/>
      <w:spacing w:after="0" w:line="328" w:lineRule="exact"/>
      <w:ind w:firstLine="691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Знак"/>
    <w:basedOn w:val="a"/>
    <w:rsid w:val="00592D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???????"/>
    <w:rsid w:val="00806F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FontStyle36">
    <w:name w:val="Font Style36"/>
    <w:rsid w:val="00806FBB"/>
    <w:rPr>
      <w:rFonts w:ascii="Arial Narrow" w:hAnsi="Arial Narrow" w:cs="Arial Narrow"/>
      <w:b/>
      <w:bCs/>
      <w:sz w:val="46"/>
      <w:szCs w:val="46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370A1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note text"/>
    <w:basedOn w:val="a"/>
    <w:link w:val="ad"/>
    <w:uiPriority w:val="99"/>
    <w:semiHidden/>
    <w:rsid w:val="00465A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465A34"/>
    <w:rPr>
      <w:rFonts w:ascii="Times New Roman" w:hAnsi="Times New Roman"/>
    </w:rPr>
  </w:style>
  <w:style w:type="character" w:styleId="ae">
    <w:name w:val="footnote reference"/>
    <w:uiPriority w:val="99"/>
    <w:semiHidden/>
    <w:rsid w:val="00465A34"/>
    <w:rPr>
      <w:rFonts w:cs="Times New Roman"/>
      <w:vertAlign w:val="superscript"/>
    </w:rPr>
  </w:style>
  <w:style w:type="paragraph" w:styleId="af">
    <w:name w:val="Body Text Indent"/>
    <w:basedOn w:val="a"/>
    <w:link w:val="af0"/>
    <w:rsid w:val="00BB18FB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0">
    <w:name w:val="Основной текст с отступом Знак"/>
    <w:link w:val="af"/>
    <w:rsid w:val="00BB18FB"/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B833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Глава Знак"/>
    <w:link w:val="1"/>
    <w:uiPriority w:val="99"/>
    <w:rsid w:val="000C7B18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 Spacing"/>
    <w:link w:val="af2"/>
    <w:uiPriority w:val="99"/>
    <w:qFormat/>
    <w:rsid w:val="000C7B18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0C7B18"/>
    <w:rPr>
      <w:rFonts w:ascii="Times New Roman" w:hAnsi="Times New Roman"/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3B5039"/>
    <w:rPr>
      <w:rFonts w:ascii="Arial" w:hAnsi="Arial" w:cs="Arial"/>
    </w:rPr>
  </w:style>
  <w:style w:type="paragraph" w:customStyle="1" w:styleId="11">
    <w:name w:val="Абзац списка1"/>
    <w:basedOn w:val="a"/>
    <w:rsid w:val="003B5039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910C67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0E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5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8237</Words>
  <Characters>46952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55079</CharactersWithSpaces>
  <SharedDoc>false</SharedDoc>
  <HLinks>
    <vt:vector size="24" baseType="variant"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garantf1://10007501.1/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http://www.rudnya.org/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Кондрашов</cp:lastModifiedBy>
  <cp:revision>8</cp:revision>
  <cp:lastPrinted>2025-07-16T14:07:00Z</cp:lastPrinted>
  <dcterms:created xsi:type="dcterms:W3CDTF">2025-07-15T14:48:00Z</dcterms:created>
  <dcterms:modified xsi:type="dcterms:W3CDTF">2025-07-16T14:44:00Z</dcterms:modified>
</cp:coreProperties>
</file>