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9672D0" w:rsidRDefault="009672D0" w:rsidP="009672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____________________ № ______ </w:t>
      </w:r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1DBA" w:rsidRPr="00977ED2" w:rsidRDefault="005C1DBA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2D1695" w:rsidTr="0021070D">
        <w:tc>
          <w:tcPr>
            <w:tcW w:w="4928" w:type="dxa"/>
          </w:tcPr>
          <w:p w:rsidR="0021070D" w:rsidRPr="002D1695" w:rsidRDefault="0021070D" w:rsidP="008E3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Руднянский район</w:t>
            </w:r>
            <w:r w:rsidR="002D1695" w:rsidRPr="00AF5F23">
              <w:rPr>
                <w:sz w:val="28"/>
                <w:szCs w:val="28"/>
              </w:rPr>
              <w:t xml:space="preserve"> 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Смоленской области от 2</w:t>
            </w:r>
            <w:r w:rsidR="002D1695">
              <w:rPr>
                <w:rFonts w:ascii="Times New Roman" w:hAnsi="Times New Roman"/>
                <w:sz w:val="28"/>
                <w:szCs w:val="28"/>
              </w:rPr>
              <w:t>1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.0</w:t>
            </w:r>
            <w:r w:rsidR="002D1695">
              <w:rPr>
                <w:rFonts w:ascii="Times New Roman" w:hAnsi="Times New Roman"/>
                <w:sz w:val="28"/>
                <w:szCs w:val="28"/>
              </w:rPr>
              <w:t>5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.20</w:t>
            </w:r>
            <w:r w:rsidR="002D1695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AD27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1695">
              <w:rPr>
                <w:rFonts w:ascii="Times New Roman" w:hAnsi="Times New Roman"/>
                <w:sz w:val="28"/>
                <w:szCs w:val="28"/>
              </w:rPr>
              <w:t>№ 223</w:t>
            </w:r>
          </w:p>
        </w:tc>
      </w:tr>
    </w:tbl>
    <w:p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537" w:rsidRDefault="002D6537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A9C" w:rsidRPr="00402DA5" w:rsidRDefault="00612A9C" w:rsidP="00612A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DA5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402DA5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1D15C0" w:rsidRPr="002D653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17.11.2010 № 927</w:t>
      </w:r>
      <w:r w:rsidR="002D6537" w:rsidRPr="002D6537">
        <w:rPr>
          <w:rFonts w:ascii="Times New Roman" w:hAnsi="Times New Roman"/>
          <w:sz w:val="28"/>
          <w:szCs w:val="28"/>
        </w:rPr>
        <w:t xml:space="preserve"> «</w:t>
      </w:r>
      <w:r w:rsidR="002D6537" w:rsidRPr="002D65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D15C0" w:rsidRPr="002D6537">
        <w:rPr>
          <w:rFonts w:ascii="Times New Roman" w:hAnsi="Times New Roman"/>
          <w:sz w:val="28"/>
          <w:szCs w:val="28"/>
        </w:rPr>
        <w:t xml:space="preserve">», </w:t>
      </w:r>
      <w:r w:rsidRPr="002D6537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402DA5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области,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612A9C" w:rsidRPr="00AF5F2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</w:t>
      </w:r>
      <w:r w:rsidR="00612A9C" w:rsidRPr="00AF5F23">
        <w:rPr>
          <w:sz w:val="28"/>
          <w:szCs w:val="28"/>
        </w:rPr>
        <w:t xml:space="preserve"> </w:t>
      </w:r>
      <w:r w:rsidR="00612A9C" w:rsidRPr="00AF5F23">
        <w:rPr>
          <w:rFonts w:ascii="Times New Roman" w:hAnsi="Times New Roman"/>
          <w:sz w:val="28"/>
          <w:szCs w:val="28"/>
        </w:rPr>
        <w:t>Смоленской области от 2</w:t>
      </w:r>
      <w:r w:rsidR="00612A9C">
        <w:rPr>
          <w:rFonts w:ascii="Times New Roman" w:hAnsi="Times New Roman"/>
          <w:sz w:val="28"/>
          <w:szCs w:val="28"/>
        </w:rPr>
        <w:t>1</w:t>
      </w:r>
      <w:r w:rsidR="00612A9C" w:rsidRPr="00AF5F23">
        <w:rPr>
          <w:rFonts w:ascii="Times New Roman" w:hAnsi="Times New Roman"/>
          <w:sz w:val="28"/>
          <w:szCs w:val="28"/>
        </w:rPr>
        <w:t>.0</w:t>
      </w:r>
      <w:r w:rsidR="00612A9C">
        <w:rPr>
          <w:rFonts w:ascii="Times New Roman" w:hAnsi="Times New Roman"/>
          <w:sz w:val="28"/>
          <w:szCs w:val="28"/>
        </w:rPr>
        <w:t>5</w:t>
      </w:r>
      <w:r w:rsidR="00612A9C" w:rsidRPr="00AF5F23">
        <w:rPr>
          <w:rFonts w:ascii="Times New Roman" w:hAnsi="Times New Roman"/>
          <w:sz w:val="28"/>
          <w:szCs w:val="28"/>
        </w:rPr>
        <w:t>.20</w:t>
      </w:r>
      <w:r w:rsidR="00612A9C">
        <w:rPr>
          <w:rFonts w:ascii="Times New Roman" w:hAnsi="Times New Roman"/>
          <w:sz w:val="28"/>
          <w:szCs w:val="28"/>
        </w:rPr>
        <w:t xml:space="preserve">19 № 223 «Об утверждении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612A9C">
        <w:rPr>
          <w:rFonts w:ascii="Times New Roman" w:hAnsi="Times New Roman"/>
          <w:sz w:val="28"/>
          <w:szCs w:val="28"/>
        </w:rPr>
        <w:t>предоставления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C3893" w:rsidRPr="002D6537" w:rsidRDefault="007C3893" w:rsidP="002D6537">
      <w:pPr>
        <w:spacing w:after="0" w:line="240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 xml:space="preserve">- </w:t>
      </w:r>
      <w:r w:rsidR="001D3073" w:rsidRPr="002D6537">
        <w:rPr>
          <w:rFonts w:ascii="Times New Roman" w:hAnsi="Times New Roman"/>
          <w:sz w:val="28"/>
          <w:szCs w:val="28"/>
        </w:rPr>
        <w:t>подраздел</w:t>
      </w:r>
      <w:r w:rsidRPr="002D6537">
        <w:rPr>
          <w:rFonts w:ascii="Times New Roman" w:hAnsi="Times New Roman"/>
          <w:sz w:val="28"/>
          <w:szCs w:val="28"/>
        </w:rPr>
        <w:t xml:space="preserve"> 1.1. </w:t>
      </w:r>
      <w:r w:rsidR="001D3073" w:rsidRPr="002D6537">
        <w:rPr>
          <w:rFonts w:ascii="Times New Roman" w:hAnsi="Times New Roman"/>
          <w:sz w:val="28"/>
          <w:szCs w:val="28"/>
        </w:rPr>
        <w:t>раздела 1.</w:t>
      </w:r>
      <w:r w:rsidR="00796B8B" w:rsidRPr="002D6537">
        <w:rPr>
          <w:rFonts w:ascii="Times New Roman" w:hAnsi="Times New Roman"/>
          <w:sz w:val="28"/>
          <w:szCs w:val="28"/>
        </w:rPr>
        <w:t xml:space="preserve"> </w:t>
      </w:r>
      <w:r w:rsidRPr="002D65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6537" w:rsidRPr="002D6537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>«</w:t>
      </w:r>
      <w:r w:rsidR="002D6537">
        <w:rPr>
          <w:rFonts w:ascii="Times New Roman" w:hAnsi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DB4">
        <w:rPr>
          <w:rFonts w:ascii="Times New Roman" w:hAnsi="Times New Roman"/>
          <w:sz w:val="28"/>
          <w:szCs w:val="28"/>
        </w:rPr>
        <w:t xml:space="preserve">1.1.1. 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Руднянский район Смоленской </w:t>
      </w:r>
      <w:r w:rsidRPr="004B2DB4">
        <w:rPr>
          <w:rFonts w:ascii="Times New Roman" w:hAnsi="Times New Roman"/>
          <w:sz w:val="28"/>
          <w:szCs w:val="28"/>
        </w:rPr>
        <w:lastRenderedPageBreak/>
        <w:t>области,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«Назначение опекунов или попечителей в отношении недееспособных или не полностью дееспособных граждан» (далее – государственная услуга).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 xml:space="preserve">1.1.2.  В процессе предоставления государственной услуги осуществляется взаимодействие с: 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>а) Отделением Фонда пенсионного и социального страхования Российской Федерации по Смоленской области Клиентской службе в Руднянском районе подразделение/офис в Руднянском районе;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183">
        <w:rPr>
          <w:rFonts w:ascii="Times New Roman" w:hAnsi="Times New Roman"/>
          <w:sz w:val="28"/>
          <w:szCs w:val="28"/>
        </w:rPr>
        <w:t>б) Межмуниципальным отделением Министерства внутренних дел Российской Федерации «Руднянский» (реализующее задачи и функции органов внутренних дел на территории Руднянского и Краснинского районов)»;</w:t>
      </w:r>
    </w:p>
    <w:p w:rsidR="007C3893" w:rsidRPr="002D6537" w:rsidRDefault="0058008F" w:rsidP="002D6537">
      <w:pPr>
        <w:spacing w:after="0" w:line="240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>-</w:t>
      </w:r>
      <w:r w:rsidR="007C3893" w:rsidRPr="002D6537">
        <w:rPr>
          <w:rFonts w:ascii="Times New Roman" w:hAnsi="Times New Roman"/>
          <w:sz w:val="28"/>
          <w:szCs w:val="28"/>
        </w:rPr>
        <w:t xml:space="preserve"> пункт 2.6.1. </w:t>
      </w:r>
      <w:r w:rsidR="001D3073" w:rsidRPr="002D6537">
        <w:rPr>
          <w:rFonts w:ascii="Times New Roman" w:hAnsi="Times New Roman"/>
          <w:sz w:val="28"/>
          <w:szCs w:val="28"/>
        </w:rPr>
        <w:t xml:space="preserve">подраздел 2.6. раздела 2. </w:t>
      </w:r>
      <w:r w:rsidR="007C3893" w:rsidRPr="002D65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«2.6.1. Гражданин, выразивший желание стать опекуном (граждане, выразившие желание стать опекунами), за исключением граждан,</w:t>
      </w:r>
      <w:r w:rsidR="00764341">
        <w:rPr>
          <w:rFonts w:ascii="Times New Roman" w:hAnsi="Times New Roman"/>
          <w:sz w:val="28"/>
          <w:szCs w:val="28"/>
        </w:rPr>
        <w:t xml:space="preserve"> указанных в подпункте 2.6.1.1.,</w:t>
      </w:r>
      <w:r w:rsidRPr="00810795">
        <w:rPr>
          <w:rFonts w:ascii="Times New Roman" w:hAnsi="Times New Roman"/>
          <w:sz w:val="28"/>
          <w:szCs w:val="28"/>
        </w:rPr>
        <w:t xml:space="preserve"> представляет (представляют) в </w:t>
      </w:r>
      <w:r w:rsidR="00764341">
        <w:rPr>
          <w:rFonts w:ascii="Times New Roman" w:hAnsi="Times New Roman"/>
          <w:sz w:val="28"/>
          <w:szCs w:val="28"/>
        </w:rPr>
        <w:t>отдел по образованию, физической культуре и спорту</w:t>
      </w:r>
      <w:r w:rsidRPr="008107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4341">
        <w:rPr>
          <w:rFonts w:ascii="Times New Roman" w:hAnsi="Times New Roman"/>
          <w:sz w:val="28"/>
          <w:szCs w:val="28"/>
        </w:rPr>
        <w:t>Руднян</w:t>
      </w:r>
      <w:r w:rsidRPr="00810795">
        <w:rPr>
          <w:rFonts w:ascii="Times New Roman" w:hAnsi="Times New Roman"/>
          <w:sz w:val="28"/>
          <w:szCs w:val="28"/>
        </w:rPr>
        <w:t>ский район</w:t>
      </w:r>
      <w:r w:rsidR="00764341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1079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а) заявление о назначении опекуном или заявление о назначении нескольких опекунов в форме документа на бумажном носителе либо в форме электронного документа (приложение 1);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Правилам 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№ 927 от 17.11.2010 «Об отдельных вопросах осуществления опеки и попечительства в отношении совершеннолетних недееспособных или не полностью дееспособных граждан» (при наличии);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lastRenderedPageBreak/>
        <w:t>ж) автобиография.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 xml:space="preserve">2.6.1.1.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</w:t>
      </w:r>
      <w:r w:rsidR="00764341">
        <w:rPr>
          <w:rFonts w:ascii="Times New Roman" w:hAnsi="Times New Roman"/>
          <w:sz w:val="28"/>
          <w:szCs w:val="28"/>
        </w:rPr>
        <w:t>отдел по образованию, физической культуре и спорту</w:t>
      </w:r>
      <w:r w:rsidR="00764341" w:rsidRPr="008107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4341">
        <w:rPr>
          <w:rFonts w:ascii="Times New Roman" w:hAnsi="Times New Roman"/>
          <w:sz w:val="28"/>
          <w:szCs w:val="28"/>
        </w:rPr>
        <w:t>Руднян</w:t>
      </w:r>
      <w:r w:rsidR="00764341" w:rsidRPr="00810795">
        <w:rPr>
          <w:rFonts w:ascii="Times New Roman" w:hAnsi="Times New Roman"/>
          <w:sz w:val="28"/>
          <w:szCs w:val="28"/>
        </w:rPr>
        <w:t>ский район</w:t>
      </w:r>
      <w:r w:rsidR="00764341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64341" w:rsidRPr="00810795">
        <w:rPr>
          <w:rFonts w:ascii="Times New Roman" w:hAnsi="Times New Roman"/>
          <w:sz w:val="28"/>
          <w:szCs w:val="28"/>
        </w:rPr>
        <w:t xml:space="preserve"> </w:t>
      </w:r>
      <w:r w:rsidRPr="00810795">
        <w:rPr>
          <w:rFonts w:ascii="Times New Roman" w:hAnsi="Times New Roman"/>
          <w:sz w:val="28"/>
          <w:szCs w:val="28"/>
        </w:rPr>
        <w:t>следующие документы:</w:t>
      </w:r>
      <w:r w:rsidR="00764341">
        <w:rPr>
          <w:rFonts w:ascii="Times New Roman" w:hAnsi="Times New Roman"/>
          <w:sz w:val="28"/>
          <w:szCs w:val="28"/>
        </w:rPr>
        <w:t xml:space="preserve"> 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а) 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б) документы, подтверждающие родство с совершеннолетним подопечным;</w:t>
      </w:r>
    </w:p>
    <w:p w:rsidR="007C3893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в) копия свидетельства о браке (если близкий родственник, выразивший желание стать опекуном, состоит в браке).»;</w:t>
      </w:r>
    </w:p>
    <w:p w:rsidR="009F123B" w:rsidRPr="005C7541" w:rsidRDefault="009F123B" w:rsidP="00164444">
      <w:pPr>
        <w:spacing w:after="0" w:line="240" w:lineRule="auto"/>
        <w:ind w:right="-60" w:firstLine="540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 xml:space="preserve">- </w:t>
      </w:r>
      <w:r w:rsidR="002D6537" w:rsidRPr="005C7541">
        <w:rPr>
          <w:rFonts w:ascii="Times New Roman" w:hAnsi="Times New Roman"/>
          <w:sz w:val="28"/>
          <w:szCs w:val="28"/>
        </w:rPr>
        <w:t>раздел 2. подраздел</w:t>
      </w:r>
      <w:r w:rsidR="005C7541">
        <w:rPr>
          <w:rFonts w:ascii="Times New Roman" w:hAnsi="Times New Roman"/>
          <w:sz w:val="28"/>
          <w:szCs w:val="28"/>
        </w:rPr>
        <w:t>а</w:t>
      </w:r>
      <w:r w:rsidR="002D6537" w:rsidRPr="005C7541">
        <w:rPr>
          <w:rFonts w:ascii="Times New Roman" w:hAnsi="Times New Roman"/>
          <w:sz w:val="28"/>
          <w:szCs w:val="28"/>
        </w:rPr>
        <w:t xml:space="preserve"> 2.6. </w:t>
      </w:r>
      <w:r w:rsidR="005769D2" w:rsidRPr="005C7541">
        <w:rPr>
          <w:rFonts w:ascii="Times New Roman" w:hAnsi="Times New Roman"/>
          <w:sz w:val="28"/>
          <w:szCs w:val="28"/>
        </w:rPr>
        <w:t xml:space="preserve">дополнить </w:t>
      </w:r>
      <w:r w:rsidR="00796B8B" w:rsidRPr="005C7541">
        <w:rPr>
          <w:rFonts w:ascii="Times New Roman" w:hAnsi="Times New Roman"/>
          <w:sz w:val="28"/>
          <w:szCs w:val="28"/>
        </w:rPr>
        <w:t xml:space="preserve">пунктом 2.6.5. </w:t>
      </w:r>
      <w:r w:rsidRPr="005C7541">
        <w:rPr>
          <w:rFonts w:ascii="Times New Roman" w:hAnsi="Times New Roman"/>
          <w:sz w:val="28"/>
          <w:szCs w:val="28"/>
        </w:rPr>
        <w:t>следующего содержания:</w:t>
      </w:r>
    </w:p>
    <w:p w:rsidR="007C3893" w:rsidRPr="009F123B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B">
        <w:rPr>
          <w:rFonts w:ascii="Times New Roman" w:hAnsi="Times New Roman"/>
          <w:bCs/>
          <w:sz w:val="28"/>
          <w:szCs w:val="28"/>
        </w:rPr>
        <w:t>«2.6.</w:t>
      </w:r>
      <w:r w:rsidR="009F123B" w:rsidRPr="009F123B">
        <w:rPr>
          <w:rFonts w:ascii="Times New Roman" w:hAnsi="Times New Roman"/>
          <w:bCs/>
          <w:sz w:val="28"/>
          <w:szCs w:val="28"/>
        </w:rPr>
        <w:t>5</w:t>
      </w:r>
      <w:r w:rsidRPr="009F123B">
        <w:rPr>
          <w:rFonts w:ascii="Times New Roman" w:hAnsi="Times New Roman"/>
          <w:bCs/>
          <w:sz w:val="28"/>
          <w:szCs w:val="28"/>
        </w:rPr>
        <w:t xml:space="preserve">. </w:t>
      </w:r>
      <w:r w:rsidRPr="009F123B">
        <w:rPr>
          <w:rFonts w:ascii="Times New Roman" w:hAnsi="Times New Roman"/>
          <w:sz w:val="28"/>
          <w:szCs w:val="28"/>
        </w:rPr>
        <w:t>Гражданин, выразивший желание стать опекуном, при подаче заявления о назначении опекуном или заявления о назначении нескольких опекунов должен предъявить паспорт или иной документ, удостоверяющий личность.»;</w:t>
      </w:r>
    </w:p>
    <w:p w:rsidR="007C3893" w:rsidRPr="00164444" w:rsidRDefault="009F123B" w:rsidP="00C7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44">
        <w:rPr>
          <w:rFonts w:ascii="Times New Roman" w:hAnsi="Times New Roman"/>
          <w:sz w:val="28"/>
          <w:szCs w:val="28"/>
        </w:rPr>
        <w:t>-</w:t>
      </w:r>
      <w:r w:rsidR="007C3893" w:rsidRPr="00164444">
        <w:rPr>
          <w:rFonts w:ascii="Times New Roman" w:hAnsi="Times New Roman"/>
          <w:sz w:val="28"/>
          <w:szCs w:val="28"/>
        </w:rPr>
        <w:t xml:space="preserve"> </w:t>
      </w:r>
      <w:r w:rsidR="00DB4F4D" w:rsidRPr="00164444">
        <w:rPr>
          <w:rFonts w:ascii="Times New Roman" w:hAnsi="Times New Roman"/>
          <w:sz w:val="28"/>
          <w:szCs w:val="28"/>
        </w:rPr>
        <w:t>подраздел</w:t>
      </w:r>
      <w:r w:rsidR="007C3893" w:rsidRPr="00164444">
        <w:rPr>
          <w:rFonts w:ascii="Times New Roman" w:hAnsi="Times New Roman"/>
          <w:sz w:val="28"/>
          <w:szCs w:val="28"/>
        </w:rPr>
        <w:t xml:space="preserve"> 2.8.</w:t>
      </w:r>
      <w:r w:rsidRPr="00164444">
        <w:rPr>
          <w:rFonts w:ascii="Times New Roman" w:hAnsi="Times New Roman"/>
          <w:sz w:val="28"/>
          <w:szCs w:val="28"/>
        </w:rPr>
        <w:t xml:space="preserve"> </w:t>
      </w:r>
      <w:r w:rsidR="00DB4F4D" w:rsidRPr="00164444">
        <w:rPr>
          <w:rFonts w:ascii="Times New Roman" w:hAnsi="Times New Roman"/>
          <w:sz w:val="28"/>
          <w:szCs w:val="28"/>
        </w:rPr>
        <w:t xml:space="preserve">раздела 2. </w:t>
      </w:r>
      <w:r w:rsidRPr="0016444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C3893" w:rsidRPr="00164444">
        <w:rPr>
          <w:rFonts w:ascii="Times New Roman" w:hAnsi="Times New Roman"/>
          <w:sz w:val="28"/>
          <w:szCs w:val="28"/>
        </w:rPr>
        <w:t>:</w:t>
      </w:r>
    </w:p>
    <w:p w:rsidR="00DB4F4D" w:rsidRPr="00DB4F4D" w:rsidRDefault="00DB4F4D" w:rsidP="007C38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4D">
        <w:rPr>
          <w:rFonts w:ascii="Times New Roman" w:hAnsi="Times New Roman"/>
          <w:sz w:val="28"/>
          <w:szCs w:val="28"/>
        </w:rPr>
        <w:tab/>
        <w:t>«</w:t>
      </w:r>
      <w:r w:rsidRPr="00C74422">
        <w:rPr>
          <w:rFonts w:ascii="Times New Roman" w:hAnsi="Times New Roman"/>
          <w:b/>
          <w:sz w:val="28"/>
          <w:szCs w:val="28"/>
        </w:rPr>
        <w:t>2.8.</w:t>
      </w:r>
      <w:r w:rsidRPr="00DB4F4D">
        <w:rPr>
          <w:rFonts w:ascii="Times New Roman" w:hAnsi="Times New Roman"/>
          <w:sz w:val="28"/>
          <w:szCs w:val="28"/>
        </w:rPr>
        <w:t xml:space="preserve"> </w:t>
      </w:r>
      <w:r w:rsidRPr="00C7442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66DA">
        <w:rPr>
          <w:rFonts w:ascii="Times New Roman" w:hAnsi="Times New Roman"/>
          <w:bCs/>
          <w:color w:val="000000"/>
          <w:sz w:val="28"/>
          <w:szCs w:val="28"/>
        </w:rPr>
        <w:t xml:space="preserve">2.8.1. Перечень документов необходимых для принятия решения о предоставлении государственной услуги по принятию органами опеки и попечительства решения по </w:t>
      </w:r>
      <w:r w:rsidRPr="00EC66DA">
        <w:rPr>
          <w:rFonts w:ascii="Times New Roman" w:hAnsi="Times New Roman"/>
          <w:bCs/>
          <w:sz w:val="28"/>
          <w:szCs w:val="28"/>
        </w:rPr>
        <w:t>назначению опекунов или попечителей в отношении недееспособных или не полностью недееспособных граждан</w:t>
      </w:r>
      <w:r w:rsidRPr="00EC66DA">
        <w:rPr>
          <w:rFonts w:ascii="Times New Roman" w:hAnsi="Times New Roman"/>
          <w:bCs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организаций:</w:t>
      </w:r>
    </w:p>
    <w:p w:rsidR="00EC66DA" w:rsidRPr="00EC66DA" w:rsidRDefault="00EC66DA" w:rsidP="00EC66DA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33238">
        <w:rPr>
          <w:rFonts w:ascii="Times New Roman" w:hAnsi="Times New Roman" w:cs="Times New Roman"/>
          <w:sz w:val="28"/>
          <w:szCs w:val="28"/>
        </w:rPr>
        <w:t xml:space="preserve">а) </w:t>
      </w:r>
      <w:r w:rsidRPr="00EC66DA">
        <w:rPr>
          <w:rFonts w:ascii="Times New Roman" w:hAnsi="Times New Roman" w:cs="Times New Roman"/>
          <w:sz w:val="28"/>
          <w:szCs w:val="28"/>
        </w:rPr>
        <w:t>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жительства, если указанный документ находится в распоряжении государственных органов, органов местного самоуправления,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б) справка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выданная органами внутренних дел;</w:t>
      </w:r>
    </w:p>
    <w:p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lastRenderedPageBreak/>
        <w:t>в) справка, подтверждающая получение пенсии, выдаваемая территориальным органом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пенсионером.»;</w:t>
      </w:r>
    </w:p>
    <w:p w:rsidR="00EC66DA" w:rsidRPr="00EC66DA" w:rsidRDefault="00EC66DA" w:rsidP="00EC66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66DA">
        <w:rPr>
          <w:rFonts w:ascii="Times New Roman" w:hAnsi="Times New Roman"/>
          <w:bCs/>
          <w:sz w:val="28"/>
          <w:szCs w:val="28"/>
        </w:rPr>
        <w:t xml:space="preserve">) </w:t>
      </w:r>
      <w:r w:rsidRPr="00EC66DA">
        <w:rPr>
          <w:rFonts w:ascii="Times New Roman" w:hAnsi="Times New Roman"/>
          <w:sz w:val="28"/>
          <w:szCs w:val="28"/>
        </w:rPr>
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EC66DA" w:rsidRPr="00EC66DA" w:rsidRDefault="00EC66DA" w:rsidP="00EC66DA">
      <w:pPr>
        <w:tabs>
          <w:tab w:val="left" w:pos="25"/>
        </w:tabs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2.8.1.1. Специалист не вправе требовать от получателей государственной услуги документы, не предусмотренные пунктами 2.6.1.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>»;</w:t>
      </w:r>
    </w:p>
    <w:p w:rsidR="007C3893" w:rsidRPr="00C74422" w:rsidRDefault="00C74422" w:rsidP="007C3893">
      <w:pPr>
        <w:tabs>
          <w:tab w:val="left" w:pos="567"/>
        </w:tabs>
        <w:spacing w:after="0" w:line="240" w:lineRule="auto"/>
        <w:ind w:right="-6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66DA" w:rsidRPr="00C74422">
        <w:rPr>
          <w:rFonts w:ascii="Times New Roman" w:hAnsi="Times New Roman"/>
          <w:sz w:val="28"/>
          <w:szCs w:val="28"/>
        </w:rPr>
        <w:t>-</w:t>
      </w:r>
      <w:r w:rsidR="007C3893" w:rsidRPr="00C74422">
        <w:rPr>
          <w:rFonts w:ascii="Times New Roman" w:hAnsi="Times New Roman"/>
          <w:sz w:val="28"/>
          <w:szCs w:val="28"/>
        </w:rPr>
        <w:t xml:space="preserve"> </w:t>
      </w:r>
      <w:r w:rsidR="00055260" w:rsidRPr="00C74422">
        <w:rPr>
          <w:rFonts w:ascii="Times New Roman" w:hAnsi="Times New Roman"/>
          <w:sz w:val="28"/>
          <w:szCs w:val="28"/>
        </w:rPr>
        <w:t xml:space="preserve">подраздел 3.3. раздела 3. </w:t>
      </w:r>
      <w:r w:rsidR="007C3893" w:rsidRPr="00C744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3893" w:rsidRPr="00C74422" w:rsidRDefault="007C3893" w:rsidP="007C38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4422">
        <w:rPr>
          <w:rFonts w:ascii="Times New Roman" w:hAnsi="Times New Roman"/>
          <w:sz w:val="28"/>
          <w:szCs w:val="28"/>
        </w:rPr>
        <w:t>«</w:t>
      </w:r>
      <w:r w:rsidRPr="00C74422">
        <w:rPr>
          <w:rFonts w:ascii="Times New Roman" w:hAnsi="Times New Roman"/>
          <w:b/>
          <w:sz w:val="28"/>
          <w:szCs w:val="28"/>
        </w:rPr>
        <w:t>3.</w:t>
      </w:r>
      <w:r w:rsidR="00055260" w:rsidRPr="00C74422">
        <w:rPr>
          <w:rFonts w:ascii="Times New Roman" w:hAnsi="Times New Roman"/>
          <w:b/>
          <w:sz w:val="28"/>
          <w:szCs w:val="28"/>
        </w:rPr>
        <w:t>3</w:t>
      </w:r>
      <w:r w:rsidRPr="00C74422">
        <w:rPr>
          <w:rFonts w:ascii="Times New Roman" w:hAnsi="Times New Roman"/>
          <w:b/>
          <w:sz w:val="28"/>
          <w:szCs w:val="28"/>
        </w:rPr>
        <w:t xml:space="preserve">. </w:t>
      </w:r>
      <w:r w:rsidRPr="00C74422">
        <w:rPr>
          <w:rFonts w:ascii="Times New Roman" w:hAnsi="Times New Roman"/>
          <w:b/>
          <w:bCs/>
          <w:sz w:val="28"/>
          <w:szCs w:val="28"/>
        </w:rPr>
        <w:t>Уведомление заявителя о принятом решении</w:t>
      </w:r>
    </w:p>
    <w:p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bCs/>
          <w:sz w:val="28"/>
          <w:szCs w:val="28"/>
        </w:rPr>
        <w:t>3.</w:t>
      </w:r>
      <w:r w:rsidR="00055260" w:rsidRPr="00055260">
        <w:rPr>
          <w:rFonts w:ascii="Times New Roman" w:hAnsi="Times New Roman"/>
          <w:bCs/>
          <w:sz w:val="28"/>
          <w:szCs w:val="28"/>
        </w:rPr>
        <w:t>3</w:t>
      </w:r>
      <w:r w:rsidRPr="00055260">
        <w:rPr>
          <w:rFonts w:ascii="Times New Roman" w:hAnsi="Times New Roman"/>
          <w:bCs/>
          <w:sz w:val="28"/>
          <w:szCs w:val="28"/>
        </w:rPr>
        <w:t xml:space="preserve">.1. </w:t>
      </w:r>
      <w:r w:rsidRPr="00055260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подписание постановления Администрации муниципального образования </w:t>
      </w:r>
      <w:r w:rsidR="00055260">
        <w:rPr>
          <w:rFonts w:ascii="Times New Roman" w:hAnsi="Times New Roman"/>
          <w:sz w:val="28"/>
          <w:szCs w:val="28"/>
        </w:rPr>
        <w:t>Руднян</w:t>
      </w:r>
      <w:r w:rsidRPr="00055260">
        <w:rPr>
          <w:rFonts w:ascii="Times New Roman" w:hAnsi="Times New Roman"/>
          <w:sz w:val="28"/>
          <w:szCs w:val="28"/>
        </w:rPr>
        <w:t>ский район</w:t>
      </w:r>
      <w:r w:rsidR="0005526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55260">
        <w:rPr>
          <w:rFonts w:ascii="Times New Roman" w:hAnsi="Times New Roman"/>
          <w:sz w:val="28"/>
          <w:szCs w:val="28"/>
        </w:rPr>
        <w:t xml:space="preserve"> «Об установлении опеки или попечительства над недееспособным или не полностью недееспособным (Ф.И.О., дата рождения)» либо уведомления об отказе в предоставлении государственной услуги и поступление документов специалисту, ответственному за выдачу </w:t>
      </w:r>
      <w:r w:rsidRPr="00055260">
        <w:rPr>
          <w:rFonts w:ascii="Times New Roman" w:hAnsi="Times New Roman"/>
          <w:bCs/>
          <w:sz w:val="28"/>
          <w:szCs w:val="28"/>
        </w:rPr>
        <w:t>результата предоставления государственной услуги заявителю (заявителям)</w:t>
      </w:r>
      <w:r w:rsidRPr="00055260">
        <w:rPr>
          <w:rFonts w:ascii="Times New Roman" w:hAnsi="Times New Roman"/>
          <w:sz w:val="28"/>
          <w:szCs w:val="28"/>
        </w:rPr>
        <w:t>.</w:t>
      </w:r>
    </w:p>
    <w:p w:rsidR="007C3893" w:rsidRPr="00055260" w:rsidRDefault="007C3893" w:rsidP="007C3893">
      <w:pPr>
        <w:tabs>
          <w:tab w:val="left" w:pos="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055260" w:rsidRPr="00055260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.2. Уведомление об отказе в предоставлении государственной услуги подписывается начальником </w:t>
      </w:r>
      <w:r w:rsidR="00055260" w:rsidRPr="00055260">
        <w:rPr>
          <w:rFonts w:ascii="Times New Roman" w:hAnsi="Times New Roman"/>
          <w:sz w:val="28"/>
          <w:szCs w:val="28"/>
        </w:rPr>
        <w:t>отдела по образованию, физической культуре и спорту Администрации муниципального образования Руднянский район Смоленской области</w:t>
      </w:r>
      <w:r w:rsidRPr="00055260">
        <w:rPr>
          <w:rFonts w:ascii="Times New Roman" w:hAnsi="Times New Roman"/>
          <w:sz w:val="28"/>
          <w:szCs w:val="28"/>
        </w:rPr>
        <w:t>.</w:t>
      </w:r>
    </w:p>
    <w:p w:rsidR="007C3893" w:rsidRPr="00055260" w:rsidRDefault="007C3893" w:rsidP="007C3893">
      <w:pPr>
        <w:tabs>
          <w:tab w:val="left" w:pos="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.3. Постановление Администрации муниципального образования </w:t>
      </w:r>
      <w:r w:rsidR="00055260">
        <w:rPr>
          <w:rFonts w:ascii="Times New Roman" w:hAnsi="Times New Roman"/>
          <w:sz w:val="28"/>
          <w:szCs w:val="28"/>
        </w:rPr>
        <w:t>Руднян</w:t>
      </w:r>
      <w:r w:rsidRPr="00055260">
        <w:rPr>
          <w:rFonts w:ascii="Times New Roman" w:hAnsi="Times New Roman"/>
          <w:sz w:val="28"/>
          <w:szCs w:val="28"/>
        </w:rPr>
        <w:t>ский район</w:t>
      </w:r>
      <w:r w:rsidR="0005526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55260">
        <w:rPr>
          <w:rFonts w:ascii="Times New Roman" w:hAnsi="Times New Roman"/>
          <w:sz w:val="28"/>
          <w:szCs w:val="28"/>
        </w:rPr>
        <w:t xml:space="preserve"> «Об установлении опеки или попечительства над недееспособным или не полностью недееспособным (Ф.И.О., дата рождения)» или уведомление об отказе в предоставлении государственной услуги специалист, ответственный за выдачу результата предоставления государственной услуги заявителю (заявителям), направляет заявителю (заявителям), в течение 3 рабочих дней со дня принятия решения, почтовым направлением либо вручает лично заявителю (заявителям) под роспись, либо  направляет заявителю (заявителям) уведомление в личный кабинет на Едином портале, если иной порядок выдачи документа не определен заявителем (заявителями) при подаче запроса.</w:t>
      </w:r>
    </w:p>
    <w:p w:rsidR="007C3893" w:rsidRPr="00055260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055260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.4. Вместе с уведомлением об отказе в назначении опекуна (уведомлением об отказе в назначении нескольких опекунов </w:t>
      </w:r>
      <w:r w:rsidR="00055260" w:rsidRPr="00055260">
        <w:rPr>
          <w:rFonts w:ascii="Times New Roman" w:hAnsi="Times New Roman"/>
          <w:sz w:val="28"/>
          <w:szCs w:val="28"/>
        </w:rPr>
        <w:t xml:space="preserve">отдел по образованию, физической культуре и спорту Администрации муниципального образования Руднянский район Смоленской области </w:t>
      </w:r>
      <w:r w:rsidRPr="00055260">
        <w:rPr>
          <w:rFonts w:ascii="Times New Roman" w:hAnsi="Times New Roman"/>
          <w:sz w:val="28"/>
          <w:szCs w:val="28"/>
        </w:rPr>
        <w:t>возвращает заявителю (заявителям) все представленные документы и разъясняет порядок их обжалования. Копии указанных документов хранятся</w:t>
      </w:r>
      <w:r w:rsidR="00055260">
        <w:rPr>
          <w:rFonts w:ascii="Times New Roman" w:hAnsi="Times New Roman"/>
          <w:sz w:val="28"/>
          <w:szCs w:val="28"/>
        </w:rPr>
        <w:t xml:space="preserve"> в</w:t>
      </w:r>
      <w:r w:rsidRPr="00055260">
        <w:rPr>
          <w:rFonts w:ascii="Times New Roman" w:hAnsi="Times New Roman"/>
          <w:sz w:val="28"/>
          <w:szCs w:val="28"/>
        </w:rPr>
        <w:t xml:space="preserve"> </w:t>
      </w:r>
      <w:r w:rsidR="00055260" w:rsidRPr="00055260">
        <w:rPr>
          <w:rFonts w:ascii="Times New Roman" w:hAnsi="Times New Roman"/>
          <w:sz w:val="28"/>
          <w:szCs w:val="28"/>
        </w:rPr>
        <w:t>отдел</w:t>
      </w:r>
      <w:r w:rsidR="00055260">
        <w:rPr>
          <w:rFonts w:ascii="Times New Roman" w:hAnsi="Times New Roman"/>
          <w:sz w:val="28"/>
          <w:szCs w:val="28"/>
        </w:rPr>
        <w:t>е</w:t>
      </w:r>
      <w:r w:rsidR="00055260" w:rsidRPr="00055260">
        <w:rPr>
          <w:rFonts w:ascii="Times New Roman" w:hAnsi="Times New Roman"/>
          <w:sz w:val="28"/>
          <w:szCs w:val="28"/>
        </w:rPr>
        <w:t xml:space="preserve"> по образованию, физической культуре и спорту Администрации муниципального образования Руднянский район Смоленской области</w:t>
      </w:r>
      <w:r w:rsidRPr="00055260">
        <w:rPr>
          <w:rFonts w:ascii="Times New Roman" w:hAnsi="Times New Roman"/>
          <w:sz w:val="28"/>
          <w:szCs w:val="28"/>
        </w:rPr>
        <w:t>.</w:t>
      </w:r>
    </w:p>
    <w:p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lastRenderedPageBreak/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>.5. Результатом административной процедуры является выдача (направление) заявителю (заявителям) решения о предоставлении или об отказе в предоставлении государственной услуги.</w:t>
      </w:r>
    </w:p>
    <w:p w:rsidR="007C3893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>.6. Продолжительность административной процедуры не более 3 рабочих</w:t>
      </w:r>
      <w:r w:rsidRPr="000552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4422">
        <w:rPr>
          <w:rFonts w:ascii="Times New Roman" w:hAnsi="Times New Roman"/>
          <w:sz w:val="28"/>
          <w:szCs w:val="28"/>
        </w:rPr>
        <w:t>дней.»;</w:t>
      </w:r>
    </w:p>
    <w:p w:rsidR="00BB65B3" w:rsidRPr="005C7541" w:rsidRDefault="00BB65B3" w:rsidP="00BB65B3">
      <w:pPr>
        <w:spacing w:after="0" w:line="240" w:lineRule="auto"/>
        <w:ind w:right="-60" w:firstLine="540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 xml:space="preserve">- раздел </w:t>
      </w:r>
      <w:r w:rsidRPr="005C7541">
        <w:rPr>
          <w:rFonts w:ascii="Times New Roman" w:hAnsi="Times New Roman"/>
          <w:sz w:val="28"/>
          <w:szCs w:val="28"/>
        </w:rPr>
        <w:t>3</w:t>
      </w:r>
      <w:r w:rsidRPr="005C7541">
        <w:rPr>
          <w:rFonts w:ascii="Times New Roman" w:hAnsi="Times New Roman"/>
          <w:sz w:val="28"/>
          <w:szCs w:val="28"/>
        </w:rPr>
        <w:t xml:space="preserve">. дополнить </w:t>
      </w:r>
      <w:r w:rsidRPr="005C7541">
        <w:rPr>
          <w:rFonts w:ascii="Times New Roman" w:hAnsi="Times New Roman"/>
          <w:sz w:val="28"/>
          <w:szCs w:val="28"/>
        </w:rPr>
        <w:t>подразделом</w:t>
      </w:r>
      <w:r w:rsidRPr="005C7541">
        <w:rPr>
          <w:rFonts w:ascii="Times New Roman" w:hAnsi="Times New Roman"/>
          <w:sz w:val="28"/>
          <w:szCs w:val="28"/>
        </w:rPr>
        <w:t xml:space="preserve"> </w:t>
      </w:r>
      <w:r w:rsidRPr="005C7541">
        <w:rPr>
          <w:rFonts w:ascii="Times New Roman" w:hAnsi="Times New Roman"/>
          <w:sz w:val="28"/>
          <w:szCs w:val="28"/>
        </w:rPr>
        <w:t>3</w:t>
      </w:r>
      <w:r w:rsidRPr="005C7541">
        <w:rPr>
          <w:rFonts w:ascii="Times New Roman" w:hAnsi="Times New Roman"/>
          <w:sz w:val="28"/>
          <w:szCs w:val="28"/>
        </w:rPr>
        <w:t>.5. следующего содержания:</w:t>
      </w:r>
    </w:p>
    <w:p w:rsidR="00C74422" w:rsidRPr="00BB65B3" w:rsidRDefault="00BB65B3" w:rsidP="00C7442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 xml:space="preserve"> </w:t>
      </w:r>
      <w:r w:rsidR="00C74422" w:rsidRPr="00BB65B3">
        <w:rPr>
          <w:rFonts w:ascii="Times New Roman" w:hAnsi="Times New Roman"/>
          <w:sz w:val="28"/>
          <w:szCs w:val="28"/>
        </w:rPr>
        <w:t>«</w:t>
      </w:r>
      <w:r w:rsidR="00C74422" w:rsidRPr="00BB65B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="00C74422" w:rsidRPr="00BB65B3">
        <w:rPr>
          <w:rFonts w:ascii="Times New Roman" w:hAnsi="Times New Roman"/>
          <w:b/>
          <w:sz w:val="28"/>
          <w:szCs w:val="28"/>
        </w:rPr>
        <w:t>. Принятие решения о назначении опекуном или попечителем в отношении недееспособных или не полностью недееспособных граждан</w:t>
      </w:r>
    </w:p>
    <w:p w:rsidR="00C74422" w:rsidRPr="00BB65B3" w:rsidRDefault="00C74422" w:rsidP="00C74422">
      <w:pPr>
        <w:autoSpaceDE w:val="0"/>
        <w:spacing w:after="0" w:line="240" w:lineRule="auto"/>
        <w:ind w:left="15" w:firstLine="69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.1. В </w:t>
      </w:r>
      <w:r w:rsidRPr="00BB65B3">
        <w:rPr>
          <w:rFonts w:ascii="Times New Roman" w:hAnsi="Times New Roman"/>
          <w:bCs/>
          <w:color w:val="000000"/>
          <w:sz w:val="28"/>
          <w:szCs w:val="28"/>
        </w:rPr>
        <w:t>целях назначения опекуном или попечителем граждан, или близких родственников, указанных в пункте 2.6.1 специалист</w:t>
      </w:r>
      <w:r w:rsidRPr="00BB65B3">
        <w:rPr>
          <w:rFonts w:ascii="Times New Roman" w:hAnsi="Times New Roman"/>
          <w:sz w:val="28"/>
          <w:szCs w:val="28"/>
        </w:rPr>
        <w:t xml:space="preserve"> отдела по образованию, физической культуре и спорту Администрации муниципального образования Руднянский район Смоленской области в</w:t>
      </w:r>
      <w:r w:rsidRPr="00BB65B3">
        <w:rPr>
          <w:rFonts w:ascii="Times New Roman" w:hAnsi="Times New Roman"/>
          <w:bCs/>
          <w:color w:val="000000"/>
          <w:sz w:val="28"/>
          <w:szCs w:val="28"/>
        </w:rPr>
        <w:t xml:space="preserve"> течение 7 рабочих дней со дня предоставления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 или попечителем.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Результаты обследования указываются в акте об обследовании условий жизни гражданина или близкого родственника, выразившего желание стать опекуном (далее - акт об обследовании условий жизни гражданина или близкого родственника).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>.2. Акт об обследовании условий жизни гражданина или близкого родственника оформляется в течение 3 рабочих дней со дня проведения обследования условий жизни гражданина или близкого родственника, выразившего желание стать опекуном, подписывается проводившим проверку специалистом отдела по образованию, физической культуре и спорту Администрации муниципального образования Руднянский район Смоленской области и утверждается начальником отдела по образованию, физической культуре и спорту Администрации муниципального образования Руднянский район Смоленской области. В случае назначения нескольких опекунов акт об обследовании условий жизни гражданина или близкого родственника оформляется для каждого гражданина или близкого родственника, выразившего желание стать опекуном.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>.3 Акт об обследовании условий жизни гражданина или близкого родственника оформляется в 2 экземплярах, один из которых направляется гражданину или близкому родственнику, выразившему желание стать опекуном, в течение 3 рабочих дней со дня утверждения акта обследования, второй хранится в отделе по образованию, физической культуре и спорту Администрации муниципального образования Руднянский район Смоленской области.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Акт об обследовании условий жизни гражданина или близкого родственника может быть оспорен гражданином или близким родственником, выразившим желание стать опекуном, в судебном порядке.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.4. Отдела по образованию, физической культуре и спорту Администрации муниципального образования Руднянский район Смоленской области </w:t>
      </w:r>
      <w:r w:rsidRPr="00BB65B3">
        <w:rPr>
          <w:rFonts w:ascii="Times New Roman" w:hAnsi="Times New Roman"/>
          <w:color w:val="000000"/>
          <w:sz w:val="28"/>
          <w:szCs w:val="28"/>
        </w:rPr>
        <w:t xml:space="preserve">в течение 15 рабочих дней со дня представления документов, предусмотренных пунктом 2.6.1., и акта об обследовании условий жизни гражданина или близкого родственника принимает </w:t>
      </w:r>
      <w:r w:rsidRPr="00BB65B3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lastRenderedPageBreak/>
        <w:t>а)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б) об отказе в назначен</w:t>
      </w:r>
      <w:bookmarkStart w:id="0" w:name="_GoBack"/>
      <w:bookmarkEnd w:id="0"/>
      <w:r w:rsidRPr="00BB65B3">
        <w:rPr>
          <w:rFonts w:ascii="Times New Roman" w:hAnsi="Times New Roman"/>
          <w:sz w:val="28"/>
          <w:szCs w:val="28"/>
        </w:rPr>
        <w:t>ии опекуна (о невозможности заявителя быть опекуном) либо об отказе в назначении нескольких опекунов с указанием причин отказа.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В случае принятия решения об отказе в назначении подопечному нескольких опекунов отдела по образованию, физической культуре и спорту Администрации муниципального образования Руднянский район Смоленской области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опекуном.»</w:t>
      </w:r>
      <w:r w:rsidR="00BB65B3">
        <w:rPr>
          <w:rFonts w:ascii="Times New Roman" w:hAnsi="Times New Roman"/>
          <w:sz w:val="28"/>
          <w:szCs w:val="28"/>
        </w:rPr>
        <w:t>.</w:t>
      </w:r>
      <w:r w:rsidRPr="00BB65B3">
        <w:rPr>
          <w:rFonts w:ascii="Times New Roman" w:hAnsi="Times New Roman"/>
          <w:sz w:val="28"/>
          <w:szCs w:val="28"/>
        </w:rPr>
        <w:t xml:space="preserve"> </w:t>
      </w:r>
    </w:p>
    <w:p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</w:rPr>
        <w:t>2.</w:t>
      </w:r>
      <w:r w:rsidRPr="00055260">
        <w:rPr>
          <w:rFonts w:ascii="Times New Roman" w:hAnsi="Times New Roman"/>
          <w:b/>
          <w:sz w:val="28"/>
        </w:rPr>
        <w:t xml:space="preserve"> </w:t>
      </w:r>
      <w:r w:rsidR="00BB65B3">
        <w:rPr>
          <w:rFonts w:ascii="Times New Roman" w:hAnsi="Times New Roman"/>
          <w:sz w:val="28"/>
          <w:szCs w:val="28"/>
        </w:rPr>
        <w:t>Настоящее</w:t>
      </w:r>
      <w:r w:rsidRPr="00055260">
        <w:rPr>
          <w:rFonts w:ascii="Times New Roman" w:hAnsi="Times New Roman"/>
          <w:sz w:val="28"/>
          <w:szCs w:val="28"/>
        </w:rPr>
        <w:t xml:space="preserve"> постановление вступает в законную силу 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после его 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официального опубликования (о</w:t>
      </w:r>
      <w:r w:rsidR="00055260">
        <w:rPr>
          <w:rFonts w:ascii="Times New Roman" w:eastAsia="Times New Roman" w:hAnsi="Times New Roman"/>
          <w:sz w:val="28"/>
          <w:szCs w:val="28"/>
          <w:lang w:eastAsia="hi-IN" w:bidi="hi-IN"/>
        </w:rPr>
        <w:t>бнародования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)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</w:t>
      </w:r>
      <w:r w:rsidR="00796B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21070D" w:rsidRDefault="0021070D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21070D" w:rsidSect="0021070D">
      <w:headerReference w:type="default" r:id="rId9"/>
      <w:footerReference w:type="default" r:id="rId10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CF" w:rsidRDefault="004767CF">
      <w:pPr>
        <w:spacing w:after="0" w:line="240" w:lineRule="auto"/>
      </w:pPr>
      <w:r>
        <w:separator/>
      </w:r>
    </w:p>
  </w:endnote>
  <w:endnote w:type="continuationSeparator" w:id="0">
    <w:p w:rsidR="004767CF" w:rsidRDefault="0047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CF" w:rsidRDefault="004767CF">
      <w:pPr>
        <w:spacing w:after="0" w:line="240" w:lineRule="auto"/>
      </w:pPr>
      <w:r>
        <w:separator/>
      </w:r>
    </w:p>
  </w:footnote>
  <w:footnote w:type="continuationSeparator" w:id="0">
    <w:p w:rsidR="004767CF" w:rsidRDefault="0047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81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1070D" w:rsidRPr="005C7541" w:rsidRDefault="0021070D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5C7541">
          <w:rPr>
            <w:rFonts w:ascii="Times New Roman" w:hAnsi="Times New Roman"/>
            <w:sz w:val="20"/>
            <w:szCs w:val="20"/>
          </w:rPr>
          <w:fldChar w:fldCharType="begin"/>
        </w:r>
        <w:r w:rsidRPr="005C75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7541">
          <w:rPr>
            <w:rFonts w:ascii="Times New Roman" w:hAnsi="Times New Roman"/>
            <w:sz w:val="20"/>
            <w:szCs w:val="20"/>
          </w:rPr>
          <w:fldChar w:fldCharType="separate"/>
        </w:r>
        <w:r w:rsidR="0059304C">
          <w:rPr>
            <w:rFonts w:ascii="Times New Roman" w:hAnsi="Times New Roman"/>
            <w:noProof/>
            <w:sz w:val="20"/>
            <w:szCs w:val="20"/>
          </w:rPr>
          <w:t>6</w:t>
        </w:r>
        <w:r w:rsidRPr="005C75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6"/>
    <w:rsid w:val="000001E8"/>
    <w:rsid w:val="00010D01"/>
    <w:rsid w:val="00042766"/>
    <w:rsid w:val="00055260"/>
    <w:rsid w:val="00061D5A"/>
    <w:rsid w:val="00084C3C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A8E"/>
    <w:rsid w:val="0016205C"/>
    <w:rsid w:val="00164444"/>
    <w:rsid w:val="001661F1"/>
    <w:rsid w:val="00174765"/>
    <w:rsid w:val="001767A3"/>
    <w:rsid w:val="00185AEE"/>
    <w:rsid w:val="001B3F9E"/>
    <w:rsid w:val="001C2A23"/>
    <w:rsid w:val="001C545F"/>
    <w:rsid w:val="001D0305"/>
    <w:rsid w:val="001D15C0"/>
    <w:rsid w:val="001D3073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D1695"/>
    <w:rsid w:val="002D6537"/>
    <w:rsid w:val="002E04CE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1A22"/>
    <w:rsid w:val="003F4DAC"/>
    <w:rsid w:val="004052C9"/>
    <w:rsid w:val="00415C94"/>
    <w:rsid w:val="00416738"/>
    <w:rsid w:val="00427030"/>
    <w:rsid w:val="00443DB2"/>
    <w:rsid w:val="00450A04"/>
    <w:rsid w:val="00463BAA"/>
    <w:rsid w:val="00471327"/>
    <w:rsid w:val="004767CF"/>
    <w:rsid w:val="00481207"/>
    <w:rsid w:val="00491EE5"/>
    <w:rsid w:val="00495CDE"/>
    <w:rsid w:val="004A16B4"/>
    <w:rsid w:val="004B27DA"/>
    <w:rsid w:val="004B4CFE"/>
    <w:rsid w:val="004D1EE3"/>
    <w:rsid w:val="004D339D"/>
    <w:rsid w:val="004E130B"/>
    <w:rsid w:val="004E41D0"/>
    <w:rsid w:val="004E753C"/>
    <w:rsid w:val="004F44F4"/>
    <w:rsid w:val="00507874"/>
    <w:rsid w:val="0055285B"/>
    <w:rsid w:val="00566E62"/>
    <w:rsid w:val="005702D0"/>
    <w:rsid w:val="005769D2"/>
    <w:rsid w:val="0058008F"/>
    <w:rsid w:val="0058048E"/>
    <w:rsid w:val="0058081B"/>
    <w:rsid w:val="0059304C"/>
    <w:rsid w:val="005951C6"/>
    <w:rsid w:val="005A1626"/>
    <w:rsid w:val="005A2EB0"/>
    <w:rsid w:val="005C1DBA"/>
    <w:rsid w:val="005C7541"/>
    <w:rsid w:val="005E7AFE"/>
    <w:rsid w:val="00612A9C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1076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63CC6"/>
    <w:rsid w:val="00764341"/>
    <w:rsid w:val="00764539"/>
    <w:rsid w:val="00772812"/>
    <w:rsid w:val="007875EA"/>
    <w:rsid w:val="00796B8B"/>
    <w:rsid w:val="00797E29"/>
    <w:rsid w:val="007B3191"/>
    <w:rsid w:val="007C3893"/>
    <w:rsid w:val="007D09E7"/>
    <w:rsid w:val="007E7A47"/>
    <w:rsid w:val="007F7A51"/>
    <w:rsid w:val="00816A59"/>
    <w:rsid w:val="008244E7"/>
    <w:rsid w:val="00840D93"/>
    <w:rsid w:val="0084523A"/>
    <w:rsid w:val="00864A0E"/>
    <w:rsid w:val="0087013E"/>
    <w:rsid w:val="00872214"/>
    <w:rsid w:val="0087455F"/>
    <w:rsid w:val="00874F10"/>
    <w:rsid w:val="008A51E3"/>
    <w:rsid w:val="008B0F53"/>
    <w:rsid w:val="008C0153"/>
    <w:rsid w:val="008C276B"/>
    <w:rsid w:val="008C575D"/>
    <w:rsid w:val="008D1069"/>
    <w:rsid w:val="008E1209"/>
    <w:rsid w:val="008E3CDA"/>
    <w:rsid w:val="0093493E"/>
    <w:rsid w:val="009423DD"/>
    <w:rsid w:val="00944E54"/>
    <w:rsid w:val="009552A9"/>
    <w:rsid w:val="00957550"/>
    <w:rsid w:val="00963F0E"/>
    <w:rsid w:val="0096526F"/>
    <w:rsid w:val="00967002"/>
    <w:rsid w:val="009672D0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123B"/>
    <w:rsid w:val="009F34E3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716"/>
    <w:rsid w:val="00AD2C9F"/>
    <w:rsid w:val="00AD5142"/>
    <w:rsid w:val="00AE2BD0"/>
    <w:rsid w:val="00AF300F"/>
    <w:rsid w:val="00B241AC"/>
    <w:rsid w:val="00B33238"/>
    <w:rsid w:val="00B36AB2"/>
    <w:rsid w:val="00B471E0"/>
    <w:rsid w:val="00B474EA"/>
    <w:rsid w:val="00B51F06"/>
    <w:rsid w:val="00B55183"/>
    <w:rsid w:val="00B57739"/>
    <w:rsid w:val="00B57ADA"/>
    <w:rsid w:val="00B77091"/>
    <w:rsid w:val="00B83B3F"/>
    <w:rsid w:val="00BB65B3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74422"/>
    <w:rsid w:val="00C745A8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CF6"/>
    <w:rsid w:val="00D71E6E"/>
    <w:rsid w:val="00D87CF8"/>
    <w:rsid w:val="00DA71DD"/>
    <w:rsid w:val="00DB4F4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C66DA"/>
    <w:rsid w:val="00ED1E85"/>
    <w:rsid w:val="00F02AAB"/>
    <w:rsid w:val="00F07E77"/>
    <w:rsid w:val="00F4247E"/>
    <w:rsid w:val="00F44623"/>
    <w:rsid w:val="00F4774B"/>
    <w:rsid w:val="00F7164D"/>
    <w:rsid w:val="00FA7E69"/>
    <w:rsid w:val="00FB65D3"/>
    <w:rsid w:val="00FB6BA1"/>
    <w:rsid w:val="00FB7D1B"/>
    <w:rsid w:val="00FD10C7"/>
    <w:rsid w:val="00FD1A84"/>
    <w:rsid w:val="00FD7D9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3207BF-F15B-4414-A311-0D78FE1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75A9-644D-400B-ADEB-6905C6E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2023-05-29T13:16:00Z</cp:lastPrinted>
  <dcterms:created xsi:type="dcterms:W3CDTF">2023-05-26T13:05:00Z</dcterms:created>
  <dcterms:modified xsi:type="dcterms:W3CDTF">2023-05-29T13:16:00Z</dcterms:modified>
</cp:coreProperties>
</file>