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AE3A" w14:textId="77777777" w:rsidR="00D37FAA" w:rsidRDefault="00D37FAA" w:rsidP="00D37FAA">
      <w:pPr>
        <w:rPr>
          <w:noProof/>
          <w:sz w:val="28"/>
          <w:szCs w:val="28"/>
        </w:rPr>
      </w:pPr>
      <w:bookmarkStart w:id="0" w:name="_Hlk108096793"/>
    </w:p>
    <w:p w14:paraId="568A8EC8" w14:textId="7DC021FB" w:rsidR="00D37FAA" w:rsidRDefault="00D37FAA" w:rsidP="00D37FAA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DC064" wp14:editId="57875476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1C9472D6" w14:textId="77777777" w:rsidR="00D37FAA" w:rsidRDefault="00D37FAA" w:rsidP="00D37FAA">
      <w:pPr>
        <w:rPr>
          <w:noProof/>
          <w:sz w:val="28"/>
          <w:szCs w:val="28"/>
        </w:rPr>
      </w:pPr>
    </w:p>
    <w:p w14:paraId="06064FF7" w14:textId="77777777" w:rsidR="00D37FAA" w:rsidRDefault="00D37FAA" w:rsidP="00D37FAA">
      <w:pPr>
        <w:rPr>
          <w:noProof/>
          <w:sz w:val="28"/>
          <w:szCs w:val="28"/>
        </w:rPr>
      </w:pPr>
    </w:p>
    <w:p w14:paraId="3B367080" w14:textId="77777777" w:rsidR="00D37FAA" w:rsidRDefault="00D37FAA" w:rsidP="00D37FAA">
      <w:pPr>
        <w:rPr>
          <w:noProof/>
          <w:sz w:val="28"/>
          <w:szCs w:val="28"/>
        </w:rPr>
      </w:pPr>
      <w:bookmarkStart w:id="1" w:name="_Hlk108084764"/>
    </w:p>
    <w:p w14:paraId="3286BA10" w14:textId="77777777" w:rsidR="00D37FAA" w:rsidRPr="00AE2EF6" w:rsidRDefault="00D37FAA" w:rsidP="00D37F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759CD04D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BF007AC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626301F6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0B4F2837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76C68465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38D1FC4C" w14:textId="77777777" w:rsidR="00D37FAA" w:rsidRPr="00937AD3" w:rsidRDefault="00D37FAA" w:rsidP="00D37FAA">
      <w:pPr>
        <w:outlineLvl w:val="2"/>
        <w:rPr>
          <w:b/>
          <w:sz w:val="28"/>
          <w:szCs w:val="28"/>
        </w:rPr>
      </w:pPr>
    </w:p>
    <w:p w14:paraId="6AC8AEC6" w14:textId="77777777" w:rsidR="00D37FAA" w:rsidRDefault="00D37FAA" w:rsidP="00D37FAA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                       </w:t>
      </w:r>
      <w:r w:rsidRPr="00937AD3">
        <w:rPr>
          <w:sz w:val="28"/>
          <w:szCs w:val="28"/>
        </w:rPr>
        <w:t xml:space="preserve">N </w:t>
      </w:r>
    </w:p>
    <w:p w14:paraId="2FE5C07E" w14:textId="77777777" w:rsidR="00D37FAA" w:rsidRPr="00937AD3" w:rsidRDefault="00D37FAA" w:rsidP="00D37FAA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D37FAA" w:rsidRPr="00FA40FF" w14:paraId="24BC7E2F" w14:textId="77777777" w:rsidTr="009D557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5E3E" w14:textId="77777777" w:rsidR="00D37FAA" w:rsidRDefault="00D37FAA" w:rsidP="009D5579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6C0F5F00" w14:textId="7EE792EA" w:rsidR="00D37FAA" w:rsidRPr="00FA40FF" w:rsidRDefault="00D37FAA" w:rsidP="009D5579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935EA9">
              <w:rPr>
                <w:sz w:val="28"/>
                <w:szCs w:val="28"/>
              </w:rPr>
              <w:t>услуги «</w:t>
            </w:r>
            <w:r w:rsidRPr="00935EA9">
              <w:rPr>
                <w:bCs/>
                <w:sz w:val="28"/>
                <w:szCs w:val="28"/>
              </w:rPr>
              <w:t>Установление публичного сервитута в</w:t>
            </w:r>
            <w:r w:rsidRPr="00935EA9">
              <w:rPr>
                <w:sz w:val="28"/>
                <w:szCs w:val="28"/>
              </w:rPr>
              <w:t xml:space="preserve"> соответствии с главой V.7. Земельного кодекса Российской Федерации»</w:t>
            </w:r>
          </w:p>
        </w:tc>
      </w:tr>
    </w:tbl>
    <w:p w14:paraId="6E419C3A" w14:textId="77777777" w:rsidR="00D37FAA" w:rsidRPr="00937AD3" w:rsidRDefault="00D37FAA" w:rsidP="00D37FAA">
      <w:pPr>
        <w:adjustRightInd w:val="0"/>
        <w:outlineLvl w:val="2"/>
        <w:rPr>
          <w:sz w:val="28"/>
          <w:szCs w:val="28"/>
        </w:rPr>
      </w:pPr>
    </w:p>
    <w:p w14:paraId="66133E07" w14:textId="77777777" w:rsidR="00D37FAA" w:rsidRPr="00BC152E" w:rsidRDefault="00D37FAA" w:rsidP="00D37FAA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0B3F6E2F" w14:textId="77777777" w:rsidR="00D37FAA" w:rsidRPr="00937AD3" w:rsidRDefault="00D37FAA" w:rsidP="00D37FAA">
      <w:pPr>
        <w:adjustRightInd w:val="0"/>
        <w:jc w:val="both"/>
        <w:outlineLvl w:val="2"/>
        <w:rPr>
          <w:sz w:val="28"/>
          <w:szCs w:val="28"/>
        </w:rPr>
      </w:pPr>
    </w:p>
    <w:p w14:paraId="1B72BA2C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</w:t>
      </w:r>
      <w:proofErr w:type="gramStart"/>
      <w:r w:rsidRPr="00937AD3">
        <w:rPr>
          <w:sz w:val="28"/>
          <w:szCs w:val="28"/>
        </w:rPr>
        <w:t>области  п</w:t>
      </w:r>
      <w:proofErr w:type="gramEnd"/>
      <w:r w:rsidRPr="00937AD3">
        <w:rPr>
          <w:sz w:val="28"/>
          <w:szCs w:val="28"/>
        </w:rPr>
        <w:t xml:space="preserve"> о с т а н о в л я е т:</w:t>
      </w:r>
    </w:p>
    <w:p w14:paraId="1B5CED33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</w:p>
    <w:p w14:paraId="57046E61" w14:textId="28B22116" w:rsidR="00D37FAA" w:rsidRPr="00935EA9" w:rsidRDefault="00D37FAA" w:rsidP="00D37FAA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«Установление публичного сервитута в</w:t>
      </w:r>
      <w:r w:rsidRPr="00935EA9">
        <w:rPr>
          <w:b w:val="0"/>
          <w:sz w:val="28"/>
          <w:szCs w:val="28"/>
          <w:lang w:eastAsia="en-US"/>
        </w:rPr>
        <w:t xml:space="preserve"> </w:t>
      </w:r>
      <w:r w:rsidRPr="00935EA9">
        <w:rPr>
          <w:rFonts w:ascii="Times New Roman" w:hAnsi="Times New Roman" w:cs="Times New Roman"/>
          <w:b w:val="0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14:paraId="600B698F" w14:textId="77777777" w:rsidR="00D37FAA" w:rsidRDefault="00D37FAA" w:rsidP="00D37FAA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30DD897D" w14:textId="6C096FD9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3.Признать утратившим силу постановление Администрации муниципального образования Руднянский район Смоленской области от 06.03.2020 № 128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EF0162">
        <w:rPr>
          <w:sz w:val="28"/>
          <w:szCs w:val="28"/>
        </w:rPr>
        <w:t>«</w:t>
      </w:r>
      <w:r>
        <w:rPr>
          <w:sz w:val="28"/>
          <w:szCs w:val="28"/>
        </w:rPr>
        <w:t>Установление публичного сервитута в отдельных целях</w:t>
      </w:r>
      <w:r w:rsidRPr="00EF0162">
        <w:rPr>
          <w:sz w:val="28"/>
          <w:szCs w:val="28"/>
        </w:rPr>
        <w:t xml:space="preserve"> на территории </w:t>
      </w:r>
      <w:r w:rsidRPr="00EF0162">
        <w:rPr>
          <w:sz w:val="28"/>
          <w:szCs w:val="28"/>
        </w:rPr>
        <w:lastRenderedPageBreak/>
        <w:t xml:space="preserve">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EF0162">
        <w:rPr>
          <w:sz w:val="28"/>
          <w:szCs w:val="28"/>
        </w:rPr>
        <w:t>Голынковского</w:t>
      </w:r>
      <w:proofErr w:type="spellEnd"/>
      <w:r w:rsidRPr="00EF0162">
        <w:rPr>
          <w:sz w:val="28"/>
          <w:szCs w:val="28"/>
        </w:rPr>
        <w:t xml:space="preserve"> городского поселения Руднянского района Смоленской области</w:t>
      </w:r>
      <w:r>
        <w:rPr>
          <w:sz w:val="28"/>
          <w:szCs w:val="28"/>
        </w:rPr>
        <w:t>)</w:t>
      </w:r>
      <w:r w:rsidRPr="0047164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7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14:paraId="3DF04186" w14:textId="77777777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450E8599" w14:textId="77777777" w:rsidR="00D37FAA" w:rsidRPr="0003739F" w:rsidRDefault="00D37FAA" w:rsidP="00D37FAA">
      <w:pPr>
        <w:adjustRightInd w:val="0"/>
        <w:jc w:val="both"/>
        <w:rPr>
          <w:sz w:val="28"/>
          <w:szCs w:val="28"/>
        </w:rPr>
      </w:pPr>
    </w:p>
    <w:p w14:paraId="59282934" w14:textId="77777777" w:rsidR="00D37FAA" w:rsidRPr="000A70F5" w:rsidRDefault="00D37FAA" w:rsidP="00D37FAA">
      <w:pPr>
        <w:jc w:val="both"/>
        <w:rPr>
          <w:sz w:val="28"/>
          <w:szCs w:val="28"/>
        </w:rPr>
      </w:pPr>
    </w:p>
    <w:p w14:paraId="74C19BEF" w14:textId="77777777" w:rsidR="00D37FAA" w:rsidRPr="001C0902" w:rsidRDefault="00D37FAA" w:rsidP="00D37FAA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42881D2E" w14:textId="77777777" w:rsidR="00D37FAA" w:rsidRPr="009C5BB7" w:rsidRDefault="00D37FAA" w:rsidP="00D37FAA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p w14:paraId="7AD44333" w14:textId="77777777" w:rsidR="00D37FAA" w:rsidRDefault="00D37FAA" w:rsidP="00D37FAA">
      <w:pPr>
        <w:jc w:val="right"/>
        <w:outlineLvl w:val="2"/>
        <w:rPr>
          <w:b/>
          <w:sz w:val="28"/>
          <w:szCs w:val="28"/>
        </w:rPr>
      </w:pPr>
    </w:p>
    <w:p w14:paraId="3C230565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692D5E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bookmarkEnd w:id="1"/>
    <w:p w14:paraId="21C7AA87" w14:textId="77777777" w:rsidR="00D44CD9" w:rsidRPr="00D44CD9" w:rsidRDefault="00D44CD9" w:rsidP="00D44CD9">
      <w:pPr>
        <w:widowControl/>
        <w:autoSpaceDE/>
        <w:autoSpaceDN/>
        <w:rPr>
          <w:b/>
          <w:bCs/>
          <w:sz w:val="28"/>
          <w:szCs w:val="28"/>
          <w:lang w:eastAsia="x-none"/>
        </w:rPr>
      </w:pPr>
    </w:p>
    <w:p w14:paraId="6D16572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7FD64CE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F7B93DA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C252F7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2C63265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874D584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7EEBC3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0635B1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5294B6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3A9B1F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D6C4CE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6279EE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FE4155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7653C5B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5DAD07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8EF00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A129B4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C7058E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08DD11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3634A96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EFD2B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0BBC4D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6E7AD639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9794768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3CB566FA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163C6AF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26DFB5DC" w14:textId="77777777" w:rsidR="006C37DA" w:rsidRP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F0DFCC6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535E3B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3EBE549" w14:textId="6AA6A419" w:rsidR="00D37FAA" w:rsidRDefault="00D37FAA" w:rsidP="00D37FAA">
      <w:pPr>
        <w:widowControl/>
        <w:autoSpaceDE/>
        <w:autoSpaceDN/>
        <w:rPr>
          <w:b/>
          <w:bCs/>
          <w:sz w:val="28"/>
          <w:szCs w:val="28"/>
          <w:lang w:val="x-none" w:eastAsia="x-none"/>
        </w:rPr>
      </w:pPr>
    </w:p>
    <w:p w14:paraId="15F23551" w14:textId="77777777" w:rsidR="00D37FAA" w:rsidRDefault="00D37FAA" w:rsidP="00D37FAA">
      <w:pPr>
        <w:widowControl/>
        <w:autoSpaceDE/>
        <w:autoSpaceDN/>
        <w:rPr>
          <w:b/>
          <w:bCs/>
          <w:sz w:val="28"/>
          <w:szCs w:val="28"/>
          <w:lang w:val="x-none" w:eastAsia="x-none"/>
        </w:rPr>
      </w:pPr>
    </w:p>
    <w:p w14:paraId="3850C26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bookmarkStart w:id="2" w:name="_Hlk108085421"/>
      <w:r>
        <w:rPr>
          <w:sz w:val="28"/>
          <w:szCs w:val="28"/>
        </w:rPr>
        <w:t>УТВЕРЖДЕН</w:t>
      </w:r>
    </w:p>
    <w:p w14:paraId="0D3F991B" w14:textId="77777777" w:rsidR="00D37FAA" w:rsidRDefault="00D37FAA" w:rsidP="00D37FAA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5BE15B8D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6F8219A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6D1EBE9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4F824CD8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    »                 № </w:t>
      </w:r>
    </w:p>
    <w:bookmarkEnd w:id="2"/>
    <w:p w14:paraId="31872FA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778BAD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D71FC33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863520A" w14:textId="71365BF0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454F4B8F" w14:textId="76EB5147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D44CD9">
        <w:rPr>
          <w:b/>
          <w:bCs/>
          <w:sz w:val="28"/>
          <w:szCs w:val="28"/>
          <w:lang w:eastAsia="x-none"/>
        </w:rPr>
        <w:t xml:space="preserve">Руднянский </w:t>
      </w:r>
      <w:r w:rsidRPr="006A045E">
        <w:rPr>
          <w:b/>
          <w:bCs/>
          <w:sz w:val="28"/>
          <w:szCs w:val="28"/>
          <w:lang w:val="x-none" w:eastAsia="x-none"/>
        </w:rPr>
        <w:t xml:space="preserve">район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0E128571" w14:textId="77777777" w:rsidR="003B7959" w:rsidRPr="00935EA9" w:rsidRDefault="00603123" w:rsidP="00066F4D">
      <w:pPr>
        <w:ind w:left="530" w:right="218" w:hanging="212"/>
        <w:jc w:val="center"/>
        <w:rPr>
          <w:b/>
          <w:sz w:val="28"/>
        </w:rPr>
      </w:pPr>
      <w:r w:rsidRPr="00935EA9">
        <w:rPr>
          <w:b/>
          <w:sz w:val="28"/>
        </w:rPr>
        <w:t>«</w:t>
      </w:r>
      <w:r w:rsidR="00066F4D" w:rsidRPr="00935EA9">
        <w:rPr>
          <w:b/>
          <w:bCs/>
          <w:sz w:val="28"/>
          <w:szCs w:val="28"/>
        </w:rPr>
        <w:t xml:space="preserve">Установление публичного сервитута </w:t>
      </w:r>
      <w:r w:rsidR="002B1A63" w:rsidRPr="00935EA9">
        <w:rPr>
          <w:b/>
          <w:bCs/>
          <w:sz w:val="28"/>
          <w:szCs w:val="28"/>
        </w:rPr>
        <w:t xml:space="preserve">в </w:t>
      </w:r>
      <w:r w:rsidR="002B1A63" w:rsidRPr="00935EA9">
        <w:rPr>
          <w:b/>
          <w:sz w:val="28"/>
          <w:szCs w:val="28"/>
        </w:rPr>
        <w:t>соответствии с главой V.7. Земельного кодекса Российской Федерации</w:t>
      </w:r>
      <w:r w:rsidR="00066F4D" w:rsidRPr="00935EA9">
        <w:rPr>
          <w:b/>
          <w:sz w:val="28"/>
          <w:szCs w:val="28"/>
        </w:rPr>
        <w:t>»</w:t>
      </w:r>
    </w:p>
    <w:p w14:paraId="77960761" w14:textId="77777777" w:rsidR="003B7959" w:rsidRPr="007E44D0" w:rsidRDefault="003B7959" w:rsidP="006A045E">
      <w:pPr>
        <w:pStyle w:val="a3"/>
        <w:jc w:val="center"/>
        <w:rPr>
          <w:i/>
          <w:color w:val="FF0000"/>
          <w:sz w:val="18"/>
        </w:rPr>
      </w:pPr>
    </w:p>
    <w:p w14:paraId="51A61171" w14:textId="77777777"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AF809F8" w14:textId="77777777"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48A35AD7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3DE0CBBD" w14:textId="50338D91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 в</w:t>
      </w:r>
      <w:r w:rsidR="002B1A63" w:rsidRPr="002B1A63">
        <w:rPr>
          <w:sz w:val="28"/>
          <w:szCs w:val="28"/>
          <w:lang w:eastAsia="en-US"/>
        </w:rPr>
        <w:t xml:space="preserve"> </w:t>
      </w:r>
      <w:r w:rsidR="002B1A63" w:rsidRPr="002B1A63">
        <w:rPr>
          <w:rFonts w:ascii="Times New Roman" w:hAnsi="Times New Roman" w:cs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D44CD9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73F4DF22" w14:textId="77777777" w:rsidR="00A61D27" w:rsidRP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14:paraId="14211483" w14:textId="77777777" w:rsidR="00066F4D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D27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D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A61D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61D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не </w:t>
      </w:r>
      <w:r w:rsidR="00A61D27">
        <w:rPr>
          <w:rFonts w:ascii="Times New Roman" w:hAnsi="Times New Roman" w:cs="Times New Roman"/>
          <w:sz w:val="28"/>
          <w:szCs w:val="28"/>
        </w:rPr>
        <w:t>применяется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1CB47D" w14:textId="77777777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 xml:space="preserve">порядке, предусмотренном главой </w:t>
      </w:r>
      <w:r w:rsidR="00A61D27" w:rsidRPr="00BA79D0">
        <w:rPr>
          <w:rFonts w:ascii="Times New Roman" w:hAnsi="Times New Roman" w:cs="Times New Roman"/>
          <w:spacing w:val="2"/>
          <w:sz w:val="28"/>
          <w:szCs w:val="28"/>
        </w:rPr>
        <w:t>V.3 </w:t>
      </w:r>
      <w:hyperlink r:id="rId9" w:history="1">
        <w:r w:rsidR="00A61D27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A61D2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C450383" w14:textId="77777777" w:rsidR="00066F4D" w:rsidRPr="00BA79D0" w:rsidRDefault="00A61D27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10" w:history="1">
        <w:r w:rsidR="00066F4D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EA4AC35" w14:textId="77777777" w:rsidR="00A61D27" w:rsidRDefault="00A61D27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7E6F2B37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09D9E581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0746378B" w14:textId="77777777" w:rsidR="00A61D27" w:rsidRDefault="00A61D27" w:rsidP="00A61D27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="00603123" w:rsidRPr="00A61D27">
        <w:rPr>
          <w:sz w:val="28"/>
        </w:rPr>
        <w:t>Заявителями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на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получение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муниципальной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услуги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являются</w:t>
      </w:r>
      <w:r>
        <w:rPr>
          <w:sz w:val="28"/>
        </w:rPr>
        <w:t>:</w:t>
      </w:r>
    </w:p>
    <w:p w14:paraId="2BCD9362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D27">
        <w:rPr>
          <w:sz w:val="28"/>
          <w:szCs w:val="28"/>
        </w:rPr>
        <w:t>организация,</w:t>
      </w:r>
      <w:r w:rsidR="00A61D27" w:rsidRPr="00455EAB">
        <w:rPr>
          <w:sz w:val="28"/>
          <w:szCs w:val="28"/>
        </w:rPr>
        <w:t xml:space="preserve"> </w:t>
      </w:r>
      <w:r w:rsidR="00A61D27">
        <w:rPr>
          <w:sz w:val="28"/>
          <w:szCs w:val="28"/>
        </w:rPr>
        <w:t>являющая</w:t>
      </w:r>
      <w:r w:rsidR="00A61D27" w:rsidRPr="00455EAB">
        <w:rPr>
          <w:sz w:val="28"/>
          <w:szCs w:val="28"/>
        </w:rPr>
        <w:t xml:space="preserve">ся субъектом естественных монополий,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089BDFCF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организацией связи,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для размещения линий или сооружений связи, указ</w:t>
      </w:r>
      <w:r w:rsidR="00A61D27">
        <w:rPr>
          <w:sz w:val="28"/>
          <w:szCs w:val="28"/>
        </w:rPr>
        <w:t>анных в подпункте 1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5EE5CD6E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 w:rsidR="00A61D27">
        <w:rPr>
          <w:sz w:val="28"/>
          <w:szCs w:val="28"/>
        </w:rPr>
        <w:t xml:space="preserve"> в подпунктах 2 - 5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одекса;</w:t>
      </w:r>
    </w:p>
    <w:p w14:paraId="3106EEDF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1D27">
        <w:rPr>
          <w:sz w:val="28"/>
          <w:szCs w:val="28"/>
        </w:rPr>
        <w:t xml:space="preserve"> организации, </w:t>
      </w:r>
      <w:r w:rsidR="00A61D27" w:rsidRPr="00455EAB">
        <w:rPr>
          <w:sz w:val="28"/>
          <w:szCs w:val="28"/>
        </w:rPr>
        <w:t>предусм</w:t>
      </w:r>
      <w:r w:rsidR="00A61D27">
        <w:rPr>
          <w:sz w:val="28"/>
          <w:szCs w:val="28"/>
        </w:rPr>
        <w:t>отренные пунктом 1 статьи 56</w:t>
      </w:r>
      <w:r w:rsidR="00A61D27">
        <w:rPr>
          <w:sz w:val="28"/>
          <w:szCs w:val="28"/>
          <w:vertAlign w:val="superscript"/>
        </w:rPr>
        <w:t>4</w:t>
      </w:r>
      <w:r w:rsidR="00A61D2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>
        <w:rPr>
          <w:sz w:val="28"/>
          <w:szCs w:val="28"/>
        </w:rPr>
        <w:t>одекса и подавшие</w:t>
      </w:r>
      <w:r w:rsidR="00A61D27"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7206A8CA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1D27">
        <w:rPr>
          <w:sz w:val="28"/>
          <w:szCs w:val="28"/>
        </w:rPr>
        <w:t xml:space="preserve"> </w:t>
      </w:r>
      <w:r w:rsidR="00A61D27"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14:paraId="04864E0A" w14:textId="77777777" w:rsid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 w:rsidR="002B1A63"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14:paraId="2F6C8477" w14:textId="77777777" w:rsidR="003B7959" w:rsidRDefault="003B7959">
      <w:pPr>
        <w:pStyle w:val="a3"/>
        <w:spacing w:before="5"/>
        <w:jc w:val="left"/>
      </w:pPr>
    </w:p>
    <w:p w14:paraId="712290DC" w14:textId="77777777" w:rsidR="00E30BBB" w:rsidRP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7EDBF1DB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bookmarkStart w:id="3" w:name="_Hlk108094955"/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56DA6D4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49FD780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531B09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F4D9E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6FCBA6AF" w14:textId="77777777" w:rsidR="00D44CD9" w:rsidRPr="00ED1B3C" w:rsidRDefault="00D44CD9" w:rsidP="00D44CD9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72C66EB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lastRenderedPageBreak/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41939A3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5690CB95" w14:textId="77777777" w:rsidR="00D44CD9" w:rsidRPr="00ED1B3C" w:rsidRDefault="00D44CD9" w:rsidP="00D44CD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0BDF0087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0523F604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4FA1A90E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07DF615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1FA7207A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6995AD2D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2E2194C7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595572AE" w14:textId="5B79C651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bCs/>
          <w:sz w:val="28"/>
          <w:szCs w:val="28"/>
        </w:rPr>
        <w:t xml:space="preserve"> услуги</w:t>
      </w:r>
      <w:r w:rsidR="009B3F8F">
        <w:rPr>
          <w:bCs/>
          <w:sz w:val="28"/>
          <w:szCs w:val="28"/>
        </w:rPr>
        <w:t>.</w:t>
      </w:r>
    </w:p>
    <w:bookmarkEnd w:id="3"/>
    <w:p w14:paraId="35395968" w14:textId="348663F4" w:rsidR="009B3F8F" w:rsidRPr="00B83983" w:rsidRDefault="00B83983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B3F8F" w:rsidRPr="00B83983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9B3F8F" w:rsidRPr="00B83983">
        <w:rPr>
          <w:sz w:val="28"/>
          <w:szCs w:val="28"/>
        </w:rPr>
        <w:t>Руднянский район Смоленской области</w:t>
      </w:r>
      <w:r w:rsidR="009B3F8F" w:rsidRPr="00B83983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7427AB71" w14:textId="77777777" w:rsidR="009B3F8F" w:rsidRPr="00B83983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0E904E3" w14:textId="53E86002" w:rsidR="009B3F8F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 xml:space="preserve">      </w:t>
      </w:r>
      <w:r w:rsidR="00B83983">
        <w:rPr>
          <w:sz w:val="28"/>
          <w:szCs w:val="28"/>
          <w:lang w:eastAsia="ru-RU"/>
        </w:rPr>
        <w:t xml:space="preserve">   </w:t>
      </w:r>
      <w:r w:rsidRPr="00B83983">
        <w:rPr>
          <w:sz w:val="28"/>
          <w:szCs w:val="28"/>
          <w:lang w:eastAsia="ru-RU"/>
        </w:rPr>
        <w:t xml:space="preserve">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4B8000D" w14:textId="77777777" w:rsidR="00E46A44" w:rsidRPr="00B83983" w:rsidRDefault="00E46A44" w:rsidP="009B3F8F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1CABE16F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08F42F0D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1ABDC364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7CFD999C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27FADE0C" w14:textId="77777777"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2B1A63"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14:paraId="5E254D3F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58115063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2B45D26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2E4653B6" w14:textId="6B697064" w:rsidR="00363210" w:rsidRDefault="000F53F1" w:rsidP="0036321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</w:t>
      </w:r>
      <w:bookmarkStart w:id="4" w:name="_Hlk108095155"/>
      <w:r w:rsidR="00D25B11">
        <w:rPr>
          <w:sz w:val="28"/>
        </w:rPr>
        <w:t xml:space="preserve"> </w:t>
      </w:r>
      <w:r w:rsidR="00363210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363210" w:rsidRPr="000A7856">
        <w:rPr>
          <w:sz w:val="28"/>
          <w:szCs w:val="28"/>
        </w:rPr>
        <w:t>тдел</w:t>
      </w:r>
      <w:r w:rsidR="00363210">
        <w:rPr>
          <w:sz w:val="28"/>
          <w:szCs w:val="28"/>
        </w:rPr>
        <w:t xml:space="preserve">а </w:t>
      </w:r>
      <w:r w:rsidR="00363210">
        <w:rPr>
          <w:sz w:val="28"/>
          <w:szCs w:val="28"/>
        </w:rPr>
        <w:lastRenderedPageBreak/>
        <w:t>по экономике, управлению</w:t>
      </w:r>
      <w:r w:rsidR="00363210" w:rsidRPr="000A7856">
        <w:rPr>
          <w:sz w:val="28"/>
          <w:szCs w:val="28"/>
        </w:rPr>
        <w:t xml:space="preserve"> муниципальным и</w:t>
      </w:r>
      <w:r w:rsidR="00363210">
        <w:rPr>
          <w:sz w:val="28"/>
          <w:szCs w:val="28"/>
        </w:rPr>
        <w:t>муществом и земельным отношениям  (далее - Отдел).</w:t>
      </w:r>
    </w:p>
    <w:bookmarkEnd w:id="4"/>
    <w:p w14:paraId="1D1A9CE9" w14:textId="1E0A4FCA" w:rsidR="003B7959" w:rsidRDefault="000F53F1" w:rsidP="000F53F1">
      <w:pPr>
        <w:pStyle w:val="a3"/>
        <w:ind w:left="257" w:right="172"/>
      </w:pPr>
      <w:r>
        <w:t xml:space="preserve">          2.2.</w:t>
      </w:r>
      <w:r w:rsidR="009B3F8F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21026B64" w14:textId="77777777" w:rsidR="003B7959" w:rsidRDefault="00A640D4" w:rsidP="00A640D4">
      <w:pPr>
        <w:pStyle w:val="a5"/>
        <w:tabs>
          <w:tab w:val="left" w:pos="1790"/>
        </w:tabs>
        <w:ind w:left="0" w:right="169" w:firstLine="965"/>
        <w:rPr>
          <w:sz w:val="28"/>
        </w:rPr>
      </w:pPr>
      <w:r>
        <w:rPr>
          <w:sz w:val="28"/>
        </w:rPr>
        <w:t xml:space="preserve">1)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налоговой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Российской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Федерации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части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получения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сведений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из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Единого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реестра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юридических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лиц</w:t>
      </w:r>
      <w:r w:rsidR="00681827">
        <w:rPr>
          <w:sz w:val="28"/>
        </w:rPr>
        <w:t>.</w:t>
      </w:r>
    </w:p>
    <w:p w14:paraId="74DE9F83" w14:textId="639BF4BF" w:rsidR="00400A99" w:rsidRPr="00E64C0B" w:rsidRDefault="00A640D4" w:rsidP="00A640D4">
      <w:pPr>
        <w:adjustRightInd w:val="0"/>
        <w:ind w:firstLine="965"/>
        <w:jc w:val="both"/>
        <w:rPr>
          <w:sz w:val="28"/>
          <w:szCs w:val="28"/>
        </w:rPr>
      </w:pPr>
      <w:r>
        <w:rPr>
          <w:sz w:val="28"/>
        </w:rPr>
        <w:t>2)</w:t>
      </w:r>
      <w:r w:rsidR="00D25B11">
        <w:rPr>
          <w:sz w:val="28"/>
        </w:rPr>
        <w:t xml:space="preserve">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регистрации,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кадастра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картографии в части получения сведений из Единого государственного реестра</w:t>
      </w:r>
      <w:r w:rsidR="00603123">
        <w:rPr>
          <w:spacing w:val="1"/>
          <w:sz w:val="28"/>
        </w:rPr>
        <w:t xml:space="preserve"> </w:t>
      </w:r>
      <w:r w:rsidR="00681827">
        <w:rPr>
          <w:sz w:val="28"/>
        </w:rPr>
        <w:t>недвижимости</w:t>
      </w:r>
      <w:r w:rsidR="00400A99" w:rsidRPr="00400A99">
        <w:rPr>
          <w:sz w:val="28"/>
          <w:szCs w:val="28"/>
        </w:rPr>
        <w:t xml:space="preserve"> </w:t>
      </w:r>
      <w:r w:rsidR="00400A99" w:rsidRPr="009D605A">
        <w:rPr>
          <w:sz w:val="28"/>
          <w:szCs w:val="28"/>
        </w:rPr>
        <w:t>о земельном участке и об инженерном сооружении.</w:t>
      </w:r>
    </w:p>
    <w:p w14:paraId="1B9A49AC" w14:textId="00328F82" w:rsidR="002B1A63" w:rsidRDefault="00681827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  <w:r>
        <w:rPr>
          <w:sz w:val="28"/>
        </w:rPr>
        <w:t>2.2.</w:t>
      </w:r>
      <w:r w:rsidR="009B3F8F">
        <w:rPr>
          <w:sz w:val="28"/>
        </w:rPr>
        <w:t>3</w:t>
      </w:r>
      <w:r>
        <w:rPr>
          <w:sz w:val="28"/>
        </w:rPr>
        <w:t xml:space="preserve">. </w:t>
      </w:r>
      <w:r w:rsidR="00603123">
        <w:rPr>
          <w:sz w:val="28"/>
        </w:rPr>
        <w:t>При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1"/>
          <w:sz w:val="28"/>
        </w:rPr>
        <w:t xml:space="preserve"> </w:t>
      </w:r>
      <w:r w:rsidR="00491DA3">
        <w:rPr>
          <w:spacing w:val="1"/>
          <w:sz w:val="28"/>
        </w:rPr>
        <w:t>Администрации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запрещается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требовать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от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заявителя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осуществления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 xml:space="preserve">действий, в том числе согласований, необходимых для получения </w:t>
      </w:r>
      <w:r w:rsidR="00603123">
        <w:rPr>
          <w:spacing w:val="-1"/>
          <w:sz w:val="28"/>
        </w:rPr>
        <w:t>муниципальной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связанных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</w:t>
      </w:r>
      <w:r w:rsidR="00603123">
        <w:rPr>
          <w:spacing w:val="-15"/>
          <w:sz w:val="28"/>
        </w:rPr>
        <w:t xml:space="preserve"> </w:t>
      </w:r>
      <w:r w:rsidR="00603123">
        <w:rPr>
          <w:sz w:val="28"/>
        </w:rPr>
        <w:t>обращением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-17"/>
          <w:sz w:val="28"/>
        </w:rPr>
        <w:t xml:space="preserve"> </w:t>
      </w:r>
      <w:r w:rsidR="00603123">
        <w:rPr>
          <w:sz w:val="28"/>
        </w:rPr>
        <w:t>иные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государственные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органы</w:t>
      </w:r>
      <w:r w:rsidR="00603123">
        <w:rPr>
          <w:spacing w:val="-67"/>
          <w:sz w:val="28"/>
        </w:rPr>
        <w:t xml:space="preserve"> </w:t>
      </w:r>
      <w:r w:rsidR="00603123">
        <w:rPr>
          <w:sz w:val="28"/>
        </w:rPr>
        <w:t>и организации, за исключением получения услуг, включенных в перечень услуг,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которые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являются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необходимыми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обязательными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для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 услуги.</w:t>
      </w:r>
    </w:p>
    <w:p w14:paraId="720F0C00" w14:textId="77777777" w:rsidR="00D25B11" w:rsidRPr="00400A99" w:rsidRDefault="00D25B11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09090050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395DB2B6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5A9DCC0E" w14:textId="77777777" w:rsidR="00400A99" w:rsidRPr="00E64C0B" w:rsidRDefault="00400A99" w:rsidP="00400A99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72AA0A0D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 w:rsidR="00310815">
        <w:rPr>
          <w:sz w:val="28"/>
        </w:rPr>
        <w:t>нии публичного сервитута;</w:t>
      </w:r>
    </w:p>
    <w:p w14:paraId="0050942E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 w:rsidR="00A640D4"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 w:rsidR="00310815">
        <w:rPr>
          <w:sz w:val="28"/>
        </w:rPr>
        <w:t>.</w:t>
      </w:r>
    </w:p>
    <w:p w14:paraId="2E515B24" w14:textId="77777777" w:rsidR="00A640D4" w:rsidRPr="00D5163B" w:rsidRDefault="00400A99" w:rsidP="00A640D4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D44CD9">
        <w:rPr>
          <w:sz w:val="28"/>
          <w:lang w:val="ru-RU"/>
        </w:rPr>
        <w:t xml:space="preserve">2.3.2. </w:t>
      </w:r>
      <w:r w:rsidR="00A640D4"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022230ED" w14:textId="103DE56A" w:rsidR="00A640D4" w:rsidRPr="00E46A44" w:rsidRDefault="00A640D4" w:rsidP="00400A99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F5514" w:rsidRPr="00BF5514">
        <w:rPr>
          <w:sz w:val="28"/>
          <w:szCs w:val="28"/>
        </w:rPr>
        <w:t xml:space="preserve"> </w:t>
      </w:r>
      <w:r w:rsidR="00BF5514">
        <w:rPr>
          <w:sz w:val="28"/>
          <w:szCs w:val="28"/>
        </w:rPr>
        <w:t>постановлени</w:t>
      </w:r>
      <w:r w:rsidR="00320D2E">
        <w:rPr>
          <w:sz w:val="28"/>
          <w:szCs w:val="28"/>
        </w:rPr>
        <w:t>я</w:t>
      </w:r>
      <w:r w:rsidR="00BF5514">
        <w:rPr>
          <w:sz w:val="28"/>
          <w:szCs w:val="28"/>
        </w:rPr>
        <w:t xml:space="preserve"> Администрации муниципального образования </w:t>
      </w:r>
      <w:r w:rsidR="00E46A44">
        <w:rPr>
          <w:sz w:val="28"/>
          <w:szCs w:val="28"/>
        </w:rPr>
        <w:t xml:space="preserve">Руднянский </w:t>
      </w:r>
      <w:r w:rsidR="00E46A44" w:rsidRPr="00E46A44">
        <w:rPr>
          <w:sz w:val="28"/>
          <w:szCs w:val="28"/>
        </w:rPr>
        <w:t>район</w:t>
      </w:r>
      <w:r w:rsidR="00BF5514" w:rsidRPr="00E46A44">
        <w:rPr>
          <w:sz w:val="28"/>
          <w:szCs w:val="28"/>
        </w:rPr>
        <w:t xml:space="preserve"> </w:t>
      </w:r>
      <w:r w:rsidR="00E46A44" w:rsidRPr="00E46A44">
        <w:rPr>
          <w:sz w:val="28"/>
          <w:szCs w:val="28"/>
        </w:rPr>
        <w:t>«</w:t>
      </w:r>
      <w:r w:rsidR="00E46A44" w:rsidRPr="00E46A44">
        <w:rPr>
          <w:sz w:val="28"/>
        </w:rPr>
        <w:t>О</w:t>
      </w:r>
      <w:r w:rsidR="00BF5514" w:rsidRPr="00E46A44">
        <w:rPr>
          <w:sz w:val="28"/>
        </w:rPr>
        <w:t>б установлении публичного сервитута;</w:t>
      </w:r>
    </w:p>
    <w:p w14:paraId="74BBA27A" w14:textId="77777777" w:rsidR="00BF5514" w:rsidRPr="00D5163B" w:rsidRDefault="00BF5514" w:rsidP="00BF5514">
      <w:pPr>
        <w:pStyle w:val="a8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121B8"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14:paraId="5D550CDF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22DB9CCF" w14:textId="77777777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14:paraId="5E1B63D9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00A99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BD273F1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33B6C4E9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05ACE8C1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749CB35B" w14:textId="77777777" w:rsidR="00D52419" w:rsidRDefault="00D52419" w:rsidP="00D52419">
      <w:pPr>
        <w:spacing w:after="1" w:line="280" w:lineRule="atLeast"/>
        <w:jc w:val="both"/>
        <w:rPr>
          <w:sz w:val="28"/>
        </w:rPr>
      </w:pPr>
      <w:r w:rsidRPr="0018656B">
        <w:rPr>
          <w:spacing w:val="2"/>
          <w:sz w:val="28"/>
          <w:szCs w:val="28"/>
        </w:rPr>
        <w:t xml:space="preserve">        2.4.1. Срок принятия решения об установлении публичного сервитута или решения об отказе в установлении публичного сервитута составляет:</w:t>
      </w:r>
      <w:r w:rsidRPr="0018656B">
        <w:rPr>
          <w:spacing w:val="2"/>
          <w:sz w:val="28"/>
          <w:szCs w:val="28"/>
        </w:rPr>
        <w:br/>
        <w:t xml:space="preserve">       1) двадцать дней со дня поступления ходатайства об установлении публичного сервитута и прилагаемых к ходатайству документов в целях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r w:rsidRPr="0018656B">
        <w:rPr>
          <w:spacing w:val="2"/>
          <w:sz w:val="28"/>
          <w:szCs w:val="28"/>
        </w:rPr>
        <w:br/>
        <w:t xml:space="preserve">       2) сорок пять дней со дня поступления ходатайства об установлении публичного сервитута и прилагаемых к ходатайству документов в </w:t>
      </w:r>
      <w:r>
        <w:rPr>
          <w:spacing w:val="2"/>
          <w:sz w:val="28"/>
          <w:szCs w:val="28"/>
        </w:rPr>
        <w:t>следующих целях:</w:t>
      </w:r>
      <w:r>
        <w:rPr>
          <w:sz w:val="28"/>
        </w:rPr>
        <w:t xml:space="preserve"> </w:t>
      </w:r>
    </w:p>
    <w:p w14:paraId="3A9998A7" w14:textId="77777777" w:rsidR="00D52419" w:rsidRDefault="00D52419" w:rsidP="00D52419">
      <w:pPr>
        <w:spacing w:after="1" w:line="280" w:lineRule="atLeast"/>
        <w:jc w:val="both"/>
      </w:pPr>
      <w:r>
        <w:rPr>
          <w:sz w:val="28"/>
        </w:rPr>
        <w:t xml:space="preserve">        -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31821C68" w14:textId="77777777" w:rsidR="00D52419" w:rsidRPr="00EF6C91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>
        <w:rPr>
          <w:sz w:val="28"/>
          <w:szCs w:val="28"/>
        </w:rPr>
        <w:t>;</w:t>
      </w:r>
    </w:p>
    <w:p w14:paraId="67887E2C" w14:textId="77777777" w:rsidR="00D52419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размещение автомобильных дорог и железнодорожных путей в туннелях;</w:t>
      </w:r>
    </w:p>
    <w:p w14:paraId="7A5D4741" w14:textId="77777777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F6C91">
        <w:rPr>
          <w:sz w:val="28"/>
          <w:szCs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</w:t>
      </w:r>
      <w:r>
        <w:rPr>
          <w:sz w:val="28"/>
          <w:szCs w:val="28"/>
        </w:rPr>
        <w:t>кже сооружений, предусмотренных абзацем 2 настоящего подпункта</w:t>
      </w:r>
      <w:r>
        <w:t xml:space="preserve">, </w:t>
      </w:r>
      <w:r w:rsidRPr="0018656B">
        <w:rPr>
          <w:spacing w:val="2"/>
          <w:sz w:val="28"/>
          <w:szCs w:val="28"/>
        </w:rPr>
        <w:t>но не ранее чем тридцать дней со дня опубликования сообщения о поступившем ходатайстве об установлении публичного сервитута</w:t>
      </w:r>
      <w:r>
        <w:rPr>
          <w:spacing w:val="2"/>
          <w:sz w:val="28"/>
          <w:szCs w:val="28"/>
        </w:rPr>
        <w:t>.</w:t>
      </w:r>
    </w:p>
    <w:p w14:paraId="678390AE" w14:textId="791D86BF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 w:rsidRPr="0018656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</w:t>
      </w:r>
      <w:r w:rsidRPr="0018656B">
        <w:rPr>
          <w:spacing w:val="2"/>
          <w:sz w:val="28"/>
          <w:szCs w:val="28"/>
        </w:rPr>
        <w:t>2.4.2.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органом.</w:t>
      </w:r>
      <w:r w:rsidRPr="0018656B">
        <w:rPr>
          <w:spacing w:val="2"/>
          <w:sz w:val="28"/>
          <w:szCs w:val="28"/>
        </w:rPr>
        <w:br/>
        <w:t xml:space="preserve">      2.4.3. В случае, если ходатайство об установлении публичного сервитута в целях реконструкции инженерного сооружения, которое переносится в связи с </w:t>
      </w:r>
      <w:r w:rsidRPr="0018656B">
        <w:rPr>
          <w:spacing w:val="2"/>
          <w:sz w:val="28"/>
          <w:szCs w:val="28"/>
        </w:rPr>
        <w:lastRenderedPageBreak/>
        <w:t>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7CC73529" w14:textId="77777777" w:rsidR="00D52419" w:rsidRPr="00152E35" w:rsidRDefault="00D52419" w:rsidP="00D52419">
      <w:pPr>
        <w:spacing w:after="1" w:line="200" w:lineRule="atLeast"/>
        <w:jc w:val="both"/>
        <w:rPr>
          <w:sz w:val="28"/>
          <w:szCs w:val="28"/>
        </w:rPr>
      </w:pPr>
    </w:p>
    <w:p w14:paraId="215E2D87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35054BCA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2739639E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5FAF7911" w14:textId="77777777" w:rsidR="00EA2732" w:rsidRDefault="00EA2732" w:rsidP="00A44445">
      <w:pPr>
        <w:pStyle w:val="a3"/>
        <w:spacing w:before="5"/>
        <w:ind w:firstLine="720"/>
      </w:pPr>
      <w:r w:rsidRPr="001B341E">
        <w:t xml:space="preserve">2.5.1. </w:t>
      </w:r>
      <w:r>
        <w:t>Предоставление муниципальной услуги осуществляется в соответствии с:</w:t>
      </w:r>
    </w:p>
    <w:p w14:paraId="69C464C1" w14:textId="77777777" w:rsidR="00EA2732" w:rsidRDefault="00400A99" w:rsidP="00EA2732">
      <w:pPr>
        <w:pStyle w:val="a3"/>
        <w:spacing w:before="5"/>
        <w:ind w:firstLine="720"/>
      </w:pPr>
      <w:r>
        <w:t>- Земельным кодексом</w:t>
      </w:r>
      <w:r w:rsidR="006D5ABE" w:rsidRPr="006D5ABE">
        <w:rPr>
          <w:rFonts w:ascii="Times New Roman CYR" w:hAnsi="Times New Roman CYR" w:cs="Times New Roman CYR"/>
        </w:rPr>
        <w:t xml:space="preserve"> </w:t>
      </w:r>
      <w:r w:rsidR="006D5ABE">
        <w:rPr>
          <w:rFonts w:ascii="Times New Roman CYR" w:hAnsi="Times New Roman CYR" w:cs="Times New Roman CYR"/>
        </w:rPr>
        <w:t>Российской Федерации</w:t>
      </w:r>
      <w:r w:rsidR="00EA2732">
        <w:t>;</w:t>
      </w:r>
    </w:p>
    <w:p w14:paraId="2E5A2950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F2806">
        <w:rPr>
          <w:sz w:val="28"/>
        </w:rPr>
        <w:t>Федеральны</w:t>
      </w:r>
      <w:r>
        <w:rPr>
          <w:sz w:val="28"/>
        </w:rPr>
        <w:t>м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закон</w:t>
      </w:r>
      <w:r>
        <w:rPr>
          <w:sz w:val="28"/>
        </w:rPr>
        <w:t>ом</w:t>
      </w:r>
      <w:r w:rsidRPr="00BF2806">
        <w:rPr>
          <w:spacing w:val="-20"/>
          <w:sz w:val="28"/>
        </w:rPr>
        <w:t xml:space="preserve"> </w:t>
      </w:r>
      <w:r w:rsidRPr="00BF2806">
        <w:rPr>
          <w:sz w:val="28"/>
        </w:rPr>
        <w:t>от</w:t>
      </w:r>
      <w:r w:rsidRPr="00BF2806">
        <w:rPr>
          <w:spacing w:val="-18"/>
          <w:sz w:val="28"/>
        </w:rPr>
        <w:t xml:space="preserve"> </w:t>
      </w:r>
      <w:r>
        <w:rPr>
          <w:sz w:val="28"/>
        </w:rPr>
        <w:t>25.10.2001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№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37-ФЗ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«О</w:t>
      </w:r>
      <w:r w:rsidRPr="00BF2806">
        <w:rPr>
          <w:spacing w:val="-19"/>
          <w:sz w:val="28"/>
        </w:rPr>
        <w:t xml:space="preserve"> </w:t>
      </w:r>
      <w:r w:rsidRPr="00BF2806">
        <w:rPr>
          <w:sz w:val="28"/>
        </w:rPr>
        <w:t>введении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в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действие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Земельного кодекса Российской Федерации»;</w:t>
      </w:r>
    </w:p>
    <w:p w14:paraId="53EFBCCD" w14:textId="77777777" w:rsidR="00EA2732" w:rsidRDefault="00EA2732" w:rsidP="00EA2732">
      <w:pPr>
        <w:pStyle w:val="a3"/>
        <w:spacing w:before="5"/>
      </w:pPr>
      <w:r>
        <w:t xml:space="preserve">        </w:t>
      </w:r>
      <w:r w:rsidR="00A44445">
        <w:t xml:space="preserve"> </w:t>
      </w:r>
      <w:r>
        <w:t xml:space="preserve"> - Федеральным законом от 27</w:t>
      </w:r>
      <w:r w:rsidR="00324FB5">
        <w:t>.07.</w:t>
      </w:r>
      <w:r>
        <w:t>2010 № 210-ФЗ «Об организации предоставления государственных и муниципальных услуг»;</w:t>
      </w:r>
    </w:p>
    <w:p w14:paraId="2F2ADD0A" w14:textId="77777777" w:rsid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r w:rsidR="00427F38"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14:paraId="1A6E96EF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14:paraId="66348D58" w14:textId="73CC2B17" w:rsidR="001B341E" w:rsidRPr="004B5517" w:rsidRDefault="001B341E" w:rsidP="001B341E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0390BFB8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6317B0BC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1EE413A9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2ED2FB6F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6F049E46" w14:textId="77777777" w:rsidR="00EA2732" w:rsidRDefault="00624503" w:rsidP="00EA2732">
      <w:pPr>
        <w:ind w:firstLine="540"/>
        <w:jc w:val="both"/>
        <w:rPr>
          <w:sz w:val="28"/>
          <w:szCs w:val="28"/>
          <w:lang w:eastAsia="ru-RU"/>
        </w:rPr>
      </w:pPr>
      <w:bookmarkStart w:id="5" w:name="P167"/>
      <w:bookmarkEnd w:id="5"/>
      <w:r>
        <w:rPr>
          <w:sz w:val="28"/>
          <w:szCs w:val="28"/>
          <w:lang w:eastAsia="ru-RU"/>
        </w:rPr>
        <w:t xml:space="preserve">   </w:t>
      </w:r>
      <w:r w:rsidR="00EA2732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F38D22D" w14:textId="77777777" w:rsidR="00127FFB" w:rsidRDefault="00803311" w:rsidP="00127FFB">
      <w:pPr>
        <w:pStyle w:val="ab"/>
        <w:spacing w:line="240" w:lineRule="auto"/>
        <w:contextualSpacing/>
      </w:pPr>
      <w:r>
        <w:t xml:space="preserve">   1) ходатайство </w:t>
      </w:r>
      <w:r w:rsidRPr="00BE2D46">
        <w:t>об установлении публичного сервитута</w:t>
      </w:r>
      <w:r w:rsidR="00D90959" w:rsidRPr="009B7BB5">
        <w:t xml:space="preserve"> </w:t>
      </w:r>
      <w:r w:rsidR="00427F38">
        <w:t xml:space="preserve">согласно </w:t>
      </w:r>
      <w:r w:rsidR="00D90959" w:rsidRPr="00310815">
        <w:t>приложени</w:t>
      </w:r>
      <w:r>
        <w:t>е</w:t>
      </w:r>
      <w:r w:rsidR="00D90959" w:rsidRPr="00310815">
        <w:t xml:space="preserve"> № </w:t>
      </w:r>
      <w:r w:rsidR="00310815" w:rsidRPr="00310815">
        <w:t>1</w:t>
      </w:r>
      <w:r w:rsidR="00D90959" w:rsidRPr="00310815">
        <w:t xml:space="preserve"> к настоящему Административному регламенту</w:t>
      </w:r>
      <w:r w:rsidR="00427F38">
        <w:t>.</w:t>
      </w:r>
    </w:p>
    <w:p w14:paraId="61E3CDCE" w14:textId="77777777" w:rsidR="00D90959" w:rsidRPr="00D90959" w:rsidRDefault="00127FFB" w:rsidP="00164F88">
      <w:pPr>
        <w:pStyle w:val="ab"/>
        <w:spacing w:line="240" w:lineRule="auto"/>
        <w:contextualSpacing/>
      </w:pPr>
      <w:r>
        <w:t xml:space="preserve">  </w:t>
      </w:r>
      <w:r w:rsidR="00D90959" w:rsidRPr="00D90959">
        <w:t xml:space="preserve">В случае направления </w:t>
      </w:r>
      <w:r w:rsidR="00427F38">
        <w:t>ходатайства</w:t>
      </w:r>
      <w:r w:rsidR="00D90959" w:rsidRPr="00D90959">
        <w:t xml:space="preserve"> посредством Единого портала, формирование </w:t>
      </w:r>
      <w:r w:rsidR="00A942C1">
        <w:t>ходатайства</w:t>
      </w:r>
      <w:r w:rsidR="00D90959" w:rsidRPr="00D90959">
        <w:t xml:space="preserve"> осуществляется</w:t>
      </w:r>
      <w:r w:rsidR="00D90959" w:rsidRPr="00D90959">
        <w:rPr>
          <w:spacing w:val="1"/>
        </w:rPr>
        <w:t xml:space="preserve"> </w:t>
      </w:r>
      <w:r w:rsidR="00D90959" w:rsidRPr="00D90959">
        <w:t>посредством</w:t>
      </w:r>
      <w:r w:rsidR="00D90959" w:rsidRPr="00D90959">
        <w:rPr>
          <w:spacing w:val="1"/>
        </w:rPr>
        <w:t xml:space="preserve"> </w:t>
      </w:r>
      <w:r w:rsidR="00D90959" w:rsidRPr="00D90959">
        <w:t>заполнения</w:t>
      </w:r>
      <w:r w:rsidR="00D90959" w:rsidRPr="00D90959">
        <w:rPr>
          <w:spacing w:val="1"/>
        </w:rPr>
        <w:t xml:space="preserve"> </w:t>
      </w:r>
      <w:r w:rsidR="00D90959" w:rsidRPr="00D90959">
        <w:t>интерактивной</w:t>
      </w:r>
      <w:r w:rsidR="00D90959" w:rsidRPr="00D90959">
        <w:rPr>
          <w:spacing w:val="1"/>
        </w:rPr>
        <w:t xml:space="preserve"> </w:t>
      </w:r>
      <w:r w:rsidR="00D90959" w:rsidRPr="00D90959">
        <w:lastRenderedPageBreak/>
        <w:t>формы</w:t>
      </w:r>
      <w:r w:rsidR="00D90959" w:rsidRPr="00D90959">
        <w:rPr>
          <w:spacing w:val="1"/>
        </w:rPr>
        <w:t xml:space="preserve"> </w:t>
      </w:r>
      <w:r w:rsidR="00D90959" w:rsidRPr="00D90959">
        <w:t>на</w:t>
      </w:r>
      <w:r w:rsidR="00D90959" w:rsidRPr="00D90959">
        <w:rPr>
          <w:spacing w:val="1"/>
        </w:rPr>
        <w:t xml:space="preserve"> </w:t>
      </w:r>
      <w:r w:rsidR="00D90959" w:rsidRPr="00D90959">
        <w:t>Едином портале без</w:t>
      </w:r>
      <w:r w:rsidR="00D90959" w:rsidRPr="00D90959">
        <w:rPr>
          <w:spacing w:val="1"/>
        </w:rPr>
        <w:t xml:space="preserve"> </w:t>
      </w:r>
      <w:r w:rsidR="00D90959" w:rsidRPr="00D90959">
        <w:t>необходимости</w:t>
      </w:r>
      <w:r w:rsidR="00D90959" w:rsidRPr="00D90959">
        <w:rPr>
          <w:spacing w:val="-3"/>
        </w:rPr>
        <w:t xml:space="preserve"> </w:t>
      </w:r>
      <w:r w:rsidR="00D90959" w:rsidRPr="00D90959">
        <w:t>дополнительной</w:t>
      </w:r>
      <w:r w:rsidR="00D90959" w:rsidRPr="00D90959">
        <w:rPr>
          <w:spacing w:val="-4"/>
        </w:rPr>
        <w:t xml:space="preserve"> </w:t>
      </w:r>
      <w:r w:rsidR="00D90959" w:rsidRPr="00D90959">
        <w:t>подачи</w:t>
      </w:r>
      <w:r w:rsidR="00D90959" w:rsidRPr="00D90959">
        <w:rPr>
          <w:spacing w:val="-3"/>
        </w:rPr>
        <w:t xml:space="preserve"> </w:t>
      </w:r>
      <w:r w:rsidR="00D90959" w:rsidRPr="00D90959">
        <w:t>заявления</w:t>
      </w:r>
      <w:r w:rsidR="00D90959" w:rsidRPr="00D90959">
        <w:rPr>
          <w:spacing w:val="-1"/>
        </w:rPr>
        <w:t xml:space="preserve"> </w:t>
      </w:r>
      <w:r w:rsidR="00D90959" w:rsidRPr="00D90959">
        <w:t>в</w:t>
      </w:r>
      <w:r w:rsidR="00D90959" w:rsidRPr="00D90959">
        <w:rPr>
          <w:spacing w:val="-3"/>
        </w:rPr>
        <w:t xml:space="preserve"> </w:t>
      </w:r>
      <w:r w:rsidR="00D90959" w:rsidRPr="00D90959">
        <w:t>какой</w:t>
      </w:r>
      <w:r w:rsidR="00427F38">
        <w:t xml:space="preserve"> </w:t>
      </w:r>
      <w:r w:rsidR="00D90959" w:rsidRPr="00D90959">
        <w:t>-</w:t>
      </w:r>
      <w:r w:rsidR="00427F38">
        <w:t xml:space="preserve"> </w:t>
      </w:r>
      <w:r w:rsidR="00D90959" w:rsidRPr="00D90959">
        <w:t>либо иной</w:t>
      </w:r>
      <w:r w:rsidR="00D90959" w:rsidRPr="00D90959">
        <w:rPr>
          <w:spacing w:val="-1"/>
        </w:rPr>
        <w:t xml:space="preserve"> </w:t>
      </w:r>
      <w:r w:rsidR="00D90959" w:rsidRPr="00D90959">
        <w:t>форме</w:t>
      </w:r>
      <w:r w:rsidR="00D90959">
        <w:t>.</w:t>
      </w:r>
      <w:r w:rsidR="00D90959" w:rsidRPr="00D90959">
        <w:t xml:space="preserve"> </w:t>
      </w:r>
    </w:p>
    <w:p w14:paraId="7B5B4048" w14:textId="77777777" w:rsidR="00164F88" w:rsidRDefault="00A942C1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 xml:space="preserve">             </w:t>
      </w:r>
      <w:r w:rsidR="00427F38">
        <w:rPr>
          <w:sz w:val="28"/>
        </w:rPr>
        <w:t xml:space="preserve"> </w:t>
      </w:r>
      <w:r>
        <w:rPr>
          <w:sz w:val="28"/>
        </w:rPr>
        <w:t xml:space="preserve">2) </w:t>
      </w:r>
      <w:r w:rsidR="00D90959">
        <w:rPr>
          <w:sz w:val="28"/>
        </w:rPr>
        <w:t>документ, удостоверяющий</w:t>
      </w:r>
      <w:r w:rsidR="00D90959" w:rsidRPr="009B7BB5">
        <w:rPr>
          <w:sz w:val="28"/>
        </w:rPr>
        <w:t xml:space="preserve"> личность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или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>аявителя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(предоставляется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случае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личного</w:t>
      </w:r>
      <w:r w:rsidR="00D90959" w:rsidRPr="009B7BB5">
        <w:rPr>
          <w:spacing w:val="-8"/>
          <w:sz w:val="28"/>
        </w:rPr>
        <w:t xml:space="preserve"> </w:t>
      </w:r>
      <w:r w:rsidR="00D90959" w:rsidRPr="009B7BB5">
        <w:rPr>
          <w:sz w:val="28"/>
        </w:rPr>
        <w:t>обращения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уполномоченный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 xml:space="preserve">орган). </w:t>
      </w:r>
    </w:p>
    <w:p w14:paraId="76BE124C" w14:textId="77777777" w:rsidR="00D90959" w:rsidRPr="009B7BB5" w:rsidRDefault="00164F88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ab/>
      </w:r>
      <w:r w:rsidR="00D90959" w:rsidRPr="009B7BB5">
        <w:rPr>
          <w:sz w:val="28"/>
        </w:rPr>
        <w:t>В случае направления заявления посредством Е</w:t>
      </w:r>
      <w:r w:rsidR="00D90959">
        <w:rPr>
          <w:sz w:val="28"/>
        </w:rPr>
        <w:t>диного портала с</w:t>
      </w:r>
      <w:r w:rsidR="00D90959" w:rsidRPr="009B7BB5">
        <w:rPr>
          <w:sz w:val="28"/>
        </w:rPr>
        <w:t>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4D0EF75" w14:textId="77777777" w:rsidR="00164F88" w:rsidRDefault="00A942C1" w:rsidP="00A942C1">
      <w:pPr>
        <w:tabs>
          <w:tab w:val="left" w:pos="1146"/>
        </w:tabs>
        <w:ind w:left="-273" w:right="130"/>
        <w:jc w:val="both"/>
        <w:rPr>
          <w:sz w:val="28"/>
        </w:rPr>
      </w:pPr>
      <w:r>
        <w:rPr>
          <w:sz w:val="28"/>
        </w:rPr>
        <w:t xml:space="preserve">             3) </w:t>
      </w:r>
      <w:r w:rsidR="00D90959">
        <w:rPr>
          <w:sz w:val="28"/>
        </w:rPr>
        <w:t>д</w:t>
      </w:r>
      <w:r w:rsidR="00D90959" w:rsidRPr="009B7BB5">
        <w:rPr>
          <w:sz w:val="28"/>
        </w:rPr>
        <w:t xml:space="preserve">окумент, подтверждающий полномочия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действовать от имени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(в случае обращения за предоставлением услуги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аявителя). </w:t>
      </w:r>
    </w:p>
    <w:p w14:paraId="0E7F5378" w14:textId="77777777" w:rsidR="00D90959" w:rsidRPr="009B7BB5" w:rsidRDefault="00164F88" w:rsidP="00A942C1">
      <w:pPr>
        <w:tabs>
          <w:tab w:val="left" w:pos="1146"/>
        </w:tabs>
        <w:ind w:left="-273" w:right="130"/>
        <w:jc w:val="both"/>
        <w:rPr>
          <w:sz w:val="28"/>
          <w:szCs w:val="28"/>
        </w:rPr>
      </w:pPr>
      <w:r>
        <w:rPr>
          <w:sz w:val="28"/>
        </w:rPr>
        <w:tab/>
      </w:r>
      <w:r w:rsidR="00D90959" w:rsidRPr="009B7BB5">
        <w:rPr>
          <w:sz w:val="28"/>
        </w:rPr>
        <w:t>При обращении посредством Е</w:t>
      </w:r>
      <w:r w:rsidR="00D90959">
        <w:rPr>
          <w:sz w:val="28"/>
        </w:rPr>
        <w:t>диного портала</w:t>
      </w:r>
      <w:r w:rsidR="00D90959" w:rsidRPr="009B7BB5">
        <w:rPr>
          <w:sz w:val="28"/>
        </w:rPr>
        <w:t xml:space="preserve"> указанный документ, выданный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организацией,</w:t>
      </w:r>
      <w:r w:rsidR="00D90959" w:rsidRPr="009B7BB5">
        <w:rPr>
          <w:spacing w:val="-10"/>
          <w:sz w:val="28"/>
        </w:rPr>
        <w:t xml:space="preserve"> </w:t>
      </w:r>
      <w:r w:rsidR="00D90959" w:rsidRPr="009B7BB5">
        <w:rPr>
          <w:sz w:val="28"/>
        </w:rPr>
        <w:t>удостоверяется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="00D90959" w:rsidRPr="006C76FA">
        <w:rPr>
          <w:sz w:val="28"/>
        </w:rPr>
        <w:t>–</w:t>
      </w:r>
      <w:r w:rsidR="00D90959" w:rsidRPr="009B7BB5">
        <w:rPr>
          <w:sz w:val="28"/>
        </w:rPr>
        <w:t xml:space="preserve"> усиленной квалифицированной электронной подписью нотариуса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с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приложением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файла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открепленной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6C76FA">
        <w:rPr>
          <w:sz w:val="28"/>
        </w:rPr>
        <w:t xml:space="preserve"> </w:t>
      </w:r>
      <w:r w:rsidR="00D90959" w:rsidRPr="009B7BB5">
        <w:rPr>
          <w:sz w:val="28"/>
          <w:szCs w:val="28"/>
        </w:rPr>
        <w:t>электронной</w:t>
      </w:r>
      <w:r w:rsidR="00D90959" w:rsidRPr="009B7BB5">
        <w:rPr>
          <w:spacing w:val="-6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подписи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в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формате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pacing w:val="-4"/>
          <w:sz w:val="28"/>
          <w:szCs w:val="28"/>
        </w:rPr>
        <w:t>sig3;</w:t>
      </w:r>
    </w:p>
    <w:p w14:paraId="45B1CEBA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4) </w:t>
      </w:r>
      <w:r w:rsidR="00D90959">
        <w:rPr>
          <w:sz w:val="28"/>
        </w:rPr>
        <w:t>с</w:t>
      </w:r>
      <w:r w:rsidR="00D90959"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D90959">
        <w:rPr>
          <w:sz w:val="28"/>
        </w:rPr>
        <w:t>;</w:t>
      </w:r>
    </w:p>
    <w:p w14:paraId="51548EE2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5) </w:t>
      </w:r>
      <w:r w:rsidR="00D90959">
        <w:rPr>
          <w:sz w:val="28"/>
        </w:rPr>
        <w:t>с</w:t>
      </w:r>
      <w:r w:rsidR="00D90959"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 w:rsidR="00D90959">
        <w:rPr>
          <w:sz w:val="28"/>
        </w:rPr>
        <w:t>х линейного объекта, сооружения;</w:t>
      </w:r>
    </w:p>
    <w:p w14:paraId="33FA61B9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6) </w:t>
      </w:r>
      <w:r w:rsidR="00D90959"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14:paraId="2783C615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7) </w:t>
      </w:r>
      <w:r w:rsidR="00D90959">
        <w:rPr>
          <w:sz w:val="28"/>
        </w:rPr>
        <w:t>к</w:t>
      </w:r>
      <w:r w:rsidR="00D90959"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 w:rsidR="00D90959">
        <w:rPr>
          <w:sz w:val="28"/>
        </w:rPr>
        <w:t>змещения инженерного сооружения;</w:t>
      </w:r>
    </w:p>
    <w:p w14:paraId="0552DF3C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8) </w:t>
      </w:r>
      <w:r w:rsidR="00D90959"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14:paraId="574ABED6" w14:textId="77777777" w:rsidR="00D90959" w:rsidRPr="00A80789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 9) </w:t>
      </w:r>
      <w:r w:rsidR="00D90959">
        <w:rPr>
          <w:sz w:val="28"/>
        </w:rPr>
        <w:t>п</w:t>
      </w:r>
      <w:r w:rsidR="00D90959" w:rsidRPr="00A80789">
        <w:rPr>
          <w:sz w:val="28"/>
        </w:rPr>
        <w:t>роект организации строительства объекта.</w:t>
      </w:r>
    </w:p>
    <w:p w14:paraId="698800DD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2196186C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16339D8F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553044E0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6" w:name="P204"/>
      <w:bookmarkEnd w:id="6"/>
      <w:r>
        <w:rPr>
          <w:sz w:val="28"/>
          <w:szCs w:val="28"/>
        </w:rPr>
        <w:lastRenderedPageBreak/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37CF1B9E" w14:textId="77777777" w:rsidR="00127FFB" w:rsidRDefault="00127FFB" w:rsidP="006F343B">
      <w:pPr>
        <w:ind w:right="166"/>
        <w:jc w:val="both"/>
      </w:pPr>
    </w:p>
    <w:p w14:paraId="1F6358DD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154CF4E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6DA1C5F0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7" w:name="P211"/>
      <w:bookmarkEnd w:id="7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23389E3" w14:textId="77777777" w:rsidR="006A49A7" w:rsidRPr="006535EC" w:rsidRDefault="006A49A7" w:rsidP="006A49A7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3E3DB37D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14:paraId="601B9D26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14:paraId="1E68935F" w14:textId="77777777" w:rsidR="006A49A7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 w:rsidR="00512CB1">
        <w:rPr>
          <w:sz w:val="28"/>
        </w:rPr>
        <w:t>имости об инженерном сооружении;</w:t>
      </w:r>
    </w:p>
    <w:p w14:paraId="2CEA71D0" w14:textId="77777777" w:rsidR="00512CB1" w:rsidRPr="003E3873" w:rsidRDefault="00512CB1" w:rsidP="00512C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14:paraId="391D0B49" w14:textId="77777777" w:rsidR="00512CB1" w:rsidRPr="006535EC" w:rsidRDefault="00512CB1" w:rsidP="00512CB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>ственных или муниципальных нужд.</w:t>
      </w:r>
    </w:p>
    <w:p w14:paraId="2A46B761" w14:textId="77777777"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1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75F5BF21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14:paraId="6FB24C59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14:paraId="2627D9CF" w14:textId="0F7990EE"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961518">
        <w:rPr>
          <w:sz w:val="28"/>
        </w:rPr>
        <w:t xml:space="preserve">Администрации муниципального образования </w:t>
      </w:r>
      <w:r w:rsidR="00961518" w:rsidRPr="00961518">
        <w:rPr>
          <w:sz w:val="28"/>
        </w:rPr>
        <w:t>Руднянский район Смоленской области</w:t>
      </w:r>
      <w:r w:rsidR="00603123" w:rsidRPr="00961518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lastRenderedPageBreak/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14:paraId="61DBAE31" w14:textId="77777777"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14:paraId="43B67F64" w14:textId="77777777"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14:paraId="4B420741" w14:textId="77777777"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14:paraId="3F1D1FFB" w14:textId="77777777"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14:paraId="5B60B214" w14:textId="1D8AB53D"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279C9790" w14:textId="77777777" w:rsidR="005F6243" w:rsidRDefault="005F6243">
      <w:pPr>
        <w:pStyle w:val="a3"/>
        <w:spacing w:before="1"/>
        <w:jc w:val="left"/>
      </w:pPr>
    </w:p>
    <w:p w14:paraId="3D6F312D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6DBE5839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3A4B6A7C" w14:textId="77777777"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97DF1">
        <w:rPr>
          <w:sz w:val="28"/>
        </w:rPr>
        <w:t>муниципальной</w:t>
      </w:r>
      <w:r w:rsidR="00797DF1" w:rsidRPr="00797DF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14:paraId="7A40E08C" w14:textId="77777777" w:rsidR="002D2B65" w:rsidRDefault="002D2B65" w:rsidP="00D35CFD">
      <w:pPr>
        <w:adjustRightInd w:val="0"/>
        <w:ind w:firstLine="709"/>
        <w:jc w:val="both"/>
        <w:rPr>
          <w:sz w:val="28"/>
          <w:szCs w:val="28"/>
        </w:rPr>
      </w:pPr>
    </w:p>
    <w:p w14:paraId="25F36255" w14:textId="77777777" w:rsidR="002D2B65" w:rsidRPr="004E5233" w:rsidRDefault="002D2B65" w:rsidP="002D2B65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14:paraId="051019F2" w14:textId="77777777" w:rsidR="002D2B65" w:rsidRPr="004E5233" w:rsidRDefault="002D2B65" w:rsidP="002D2B65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14:paraId="55BFFBD4" w14:textId="77777777" w:rsidR="002D2B65" w:rsidRPr="004E5233" w:rsidRDefault="002D2B65" w:rsidP="002D2B65">
      <w:pPr>
        <w:spacing w:before="7"/>
        <w:rPr>
          <w:b/>
          <w:sz w:val="25"/>
          <w:szCs w:val="28"/>
        </w:rPr>
      </w:pPr>
    </w:p>
    <w:p w14:paraId="412CE695" w14:textId="77777777" w:rsidR="002D2B65" w:rsidRPr="004E5233" w:rsidRDefault="002D2B65" w:rsidP="002D2B65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14:paraId="7296B18D" w14:textId="77777777" w:rsidR="002D2B65" w:rsidRPr="004E5233" w:rsidRDefault="002D2B65" w:rsidP="002D2B65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</w:t>
      </w:r>
      <w:r w:rsidR="005742F0">
        <w:rPr>
          <w:sz w:val="28"/>
        </w:rPr>
        <w:t xml:space="preserve">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</w:t>
      </w:r>
      <w:r>
        <w:rPr>
          <w:sz w:val="28"/>
        </w:rPr>
        <w:lastRenderedPageBreak/>
        <w:t>которого</w:t>
      </w:r>
      <w:r w:rsidRPr="004E5233">
        <w:rPr>
          <w:sz w:val="28"/>
        </w:rPr>
        <w:t xml:space="preserve"> не входит предоставление услуги;</w:t>
      </w:r>
    </w:p>
    <w:p w14:paraId="1A265CBF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 w:rsidR="00827C84"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14:paraId="4CC0BBDD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14:paraId="18F3FB22" w14:textId="77777777" w:rsidR="002D2B65" w:rsidRPr="004E5233" w:rsidRDefault="002D2B65" w:rsidP="002D2B65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2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 w:rsidR="00BA62D7"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14:paraId="62F605C4" w14:textId="77777777" w:rsidR="002D2B65" w:rsidRDefault="002D2B65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3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</w:t>
      </w:r>
      <w:r w:rsidR="00AC3B79">
        <w:rPr>
          <w:sz w:val="28"/>
        </w:rPr>
        <w:t>одекса;</w:t>
      </w:r>
    </w:p>
    <w:p w14:paraId="134815CF" w14:textId="77777777" w:rsidR="00AC3B79" w:rsidRPr="004E5233" w:rsidRDefault="00AC3B79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r w:rsidR="00D57107">
        <w:rPr>
          <w:sz w:val="28"/>
        </w:rPr>
        <w:t>Росреестра от 19.04.2022 № П/0150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«Об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утверждении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требований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к</w:t>
      </w:r>
      <w:r w:rsidR="00D57107" w:rsidRPr="00EC06E6">
        <w:rPr>
          <w:spacing w:val="-3"/>
          <w:sz w:val="28"/>
        </w:rPr>
        <w:t xml:space="preserve"> </w:t>
      </w:r>
      <w:r w:rsidR="00D57107" w:rsidRPr="00EC06E6">
        <w:rPr>
          <w:sz w:val="28"/>
        </w:rPr>
        <w:t>форме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ходатайства</w:t>
      </w:r>
      <w:r w:rsidR="00D57107" w:rsidRPr="00EC06E6">
        <w:rPr>
          <w:spacing w:val="-5"/>
          <w:sz w:val="28"/>
        </w:rPr>
        <w:t xml:space="preserve"> </w:t>
      </w:r>
      <w:r w:rsidR="00D57107" w:rsidRPr="00EC06E6">
        <w:rPr>
          <w:sz w:val="28"/>
        </w:rPr>
        <w:t>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14:paraId="4F79655D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7F327F57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D2B65">
        <w:rPr>
          <w:b/>
          <w:sz w:val="28"/>
          <w:szCs w:val="28"/>
          <w:lang w:eastAsia="ru-RU"/>
        </w:rPr>
        <w:t>10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4F4C35A6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39B303B0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23A13D5F" w14:textId="77777777" w:rsidR="00520B29" w:rsidRDefault="002D2B65" w:rsidP="002D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B29" w:rsidRPr="00B37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0B29" w:rsidRPr="00B376EE">
        <w:rPr>
          <w:rFonts w:ascii="Times New Roman" w:hAnsi="Times New Roman" w:cs="Times New Roman"/>
          <w:sz w:val="28"/>
          <w:szCs w:val="28"/>
        </w:rPr>
        <w:t>.</w:t>
      </w:r>
      <w:r w:rsidR="00520B29">
        <w:rPr>
          <w:rFonts w:ascii="Times New Roman" w:hAnsi="Times New Roman" w:cs="Times New Roman"/>
          <w:sz w:val="28"/>
          <w:szCs w:val="28"/>
        </w:rPr>
        <w:t>1</w:t>
      </w:r>
      <w:r w:rsidR="00520B29"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260"/>
      <w:bookmarkEnd w:id="8"/>
      <w:r w:rsidR="00520B2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7BBC3575" w14:textId="77777777" w:rsidR="002D2B65" w:rsidRPr="002D2B65" w:rsidRDefault="00520B29" w:rsidP="002D2B6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 w:rsidR="002D2B65"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9" w:name="P141"/>
      <w:bookmarkEnd w:id="9"/>
    </w:p>
    <w:p w14:paraId="7E5BC26F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14:paraId="213F231F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14:paraId="0E332D6A" w14:textId="77777777" w:rsidR="002D2B65" w:rsidRPr="00407FDE" w:rsidRDefault="002D2B65" w:rsidP="002D2B65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14:paraId="5C61E41E" w14:textId="77777777" w:rsidR="002D2B65" w:rsidRPr="004F291A" w:rsidRDefault="002D2B65" w:rsidP="006C376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="004F291A" w:rsidRPr="004F291A">
        <w:rPr>
          <w:rFonts w:eastAsiaTheme="minorHAnsi"/>
          <w:sz w:val="28"/>
          <w:szCs w:val="28"/>
        </w:rPr>
        <w:t xml:space="preserve"> </w:t>
      </w:r>
      <w:r w:rsidR="004F291A">
        <w:rPr>
          <w:rFonts w:eastAsiaTheme="minorHAnsi"/>
          <w:sz w:val="28"/>
          <w:szCs w:val="28"/>
        </w:rPr>
        <w:t xml:space="preserve">Положения настоящего подпункта не применяются в отношении земельных </w:t>
      </w:r>
      <w:r w:rsidR="004F291A">
        <w:rPr>
          <w:rFonts w:eastAsiaTheme="minorHAnsi"/>
          <w:sz w:val="28"/>
          <w:szCs w:val="28"/>
        </w:rPr>
        <w:lastRenderedPageBreak/>
        <w:t>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2793DF9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14:paraId="704B4296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14:paraId="12465920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 w:rsidR="004F291A"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14:paraId="2FD5D201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 w:rsidR="004F291A">
        <w:rPr>
          <w:sz w:val="28"/>
        </w:rPr>
        <w:t>ственных или муниципальных нужд.</w:t>
      </w:r>
    </w:p>
    <w:p w14:paraId="38E63EBD" w14:textId="77777777" w:rsidR="004F291A" w:rsidRDefault="004F291A">
      <w:pPr>
        <w:pStyle w:val="a3"/>
        <w:jc w:val="left"/>
      </w:pPr>
    </w:p>
    <w:p w14:paraId="7401B259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896B5D"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23EA6F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7CE55F97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896B5D"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069117B3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0746E8DA" w14:textId="77777777"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2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465F96DC" w14:textId="77777777"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14:paraId="5C2B6171" w14:textId="77777777" w:rsidR="003B7959" w:rsidRPr="00AF1E5F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2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07461EFF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281FC22D" w14:textId="232FA504" w:rsid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5DA41BF" w14:textId="77777777" w:rsidR="006C2F10" w:rsidRPr="00015FC3" w:rsidRDefault="006C2F10" w:rsidP="00015FC3">
      <w:pPr>
        <w:jc w:val="center"/>
        <w:rPr>
          <w:b/>
          <w:sz w:val="28"/>
          <w:szCs w:val="28"/>
          <w:lang w:eastAsia="ru-RU"/>
        </w:rPr>
      </w:pPr>
    </w:p>
    <w:p w14:paraId="73336E0D" w14:textId="30EEBEF1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муниципальной услуги не должен превышать 15 минут.</w:t>
      </w:r>
    </w:p>
    <w:p w14:paraId="1711D3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lastRenderedPageBreak/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77D7AE73" w14:textId="77777777" w:rsidR="003B7959" w:rsidRPr="006C2F10" w:rsidRDefault="003B7959">
      <w:pPr>
        <w:pStyle w:val="a3"/>
        <w:spacing w:before="4"/>
        <w:jc w:val="left"/>
        <w:rPr>
          <w:sz w:val="32"/>
        </w:rPr>
      </w:pPr>
    </w:p>
    <w:p w14:paraId="284C66BE" w14:textId="77777777" w:rsidR="000547F9" w:rsidRPr="006C2F10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6C2F10">
        <w:rPr>
          <w:b/>
          <w:sz w:val="28"/>
          <w:szCs w:val="28"/>
          <w:lang w:eastAsia="ru-RU"/>
        </w:rPr>
        <w:t>2.1</w:t>
      </w:r>
      <w:r w:rsidR="00896B5D" w:rsidRPr="006C2F10">
        <w:rPr>
          <w:b/>
          <w:sz w:val="28"/>
          <w:szCs w:val="28"/>
          <w:lang w:eastAsia="ru-RU"/>
        </w:rPr>
        <w:t>4</w:t>
      </w:r>
      <w:r w:rsidRPr="006C2F10">
        <w:rPr>
          <w:b/>
          <w:sz w:val="28"/>
          <w:szCs w:val="28"/>
          <w:lang w:eastAsia="ru-RU"/>
        </w:rPr>
        <w:t>.</w:t>
      </w:r>
      <w:r w:rsidRPr="006C2F10">
        <w:rPr>
          <w:sz w:val="28"/>
          <w:szCs w:val="28"/>
          <w:lang w:eastAsia="ru-RU"/>
        </w:rPr>
        <w:t xml:space="preserve"> </w:t>
      </w:r>
      <w:r w:rsidRPr="006C2F10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160E4F55" w14:textId="77777777" w:rsidR="003B7959" w:rsidRPr="006C2F10" w:rsidRDefault="003B7959">
      <w:pPr>
        <w:pStyle w:val="a3"/>
        <w:spacing w:before="5"/>
        <w:jc w:val="left"/>
        <w:rPr>
          <w:b/>
          <w:sz w:val="27"/>
        </w:rPr>
      </w:pPr>
    </w:p>
    <w:p w14:paraId="40E96BA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4B5DF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14:paraId="5C5206AC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14:paraId="0E27F8FB" w14:textId="77777777" w:rsidR="002E1EA5" w:rsidRPr="007E44D0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color w:val="4F81BD" w:themeColor="accent1"/>
          <w:sz w:val="28"/>
          <w:szCs w:val="28"/>
        </w:rPr>
      </w:pPr>
    </w:p>
    <w:p w14:paraId="2E877878" w14:textId="77777777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E2571C8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67F7609C" w14:textId="6CDF1C0D" w:rsidR="007E44D0" w:rsidRPr="006C2F10" w:rsidRDefault="002E1EA5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eastAsia="Calibri"/>
          <w:sz w:val="28"/>
          <w:szCs w:val="28"/>
        </w:rPr>
        <w:t xml:space="preserve">   </w:t>
      </w:r>
      <w:r w:rsidR="007E44D0" w:rsidRPr="006C2F10">
        <w:rPr>
          <w:rFonts w:ascii="Times New Roman" w:hAnsi="Times New Roman" w:cs="Times New Roman"/>
          <w:sz w:val="28"/>
          <w:szCs w:val="28"/>
        </w:rPr>
        <w:t>2.15.1.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18423D9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404128B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1EC4A990" w14:textId="3B9A5BEB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2.15.3.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9A9B70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7EE0615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010304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6BD3374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</w:t>
      </w:r>
      <w:r w:rsidRPr="006C2F10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FC30EE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6C2F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2F1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14:paraId="05EDD7D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07DB0CB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57E09518" w14:textId="2678162C" w:rsidR="003B7959" w:rsidRPr="006C2F10" w:rsidRDefault="003B7959" w:rsidP="007E44D0">
      <w:pPr>
        <w:widowControl/>
        <w:autoSpaceDE/>
        <w:autoSpaceDN/>
        <w:ind w:left="180" w:firstLine="528"/>
        <w:jc w:val="both"/>
        <w:rPr>
          <w:sz w:val="23"/>
        </w:rPr>
      </w:pPr>
    </w:p>
    <w:p w14:paraId="5DC48C83" w14:textId="77777777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584F72C7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36705867" w14:textId="628EA737" w:rsidR="00B25546" w:rsidRPr="00FB3665" w:rsidRDefault="00185887" w:rsidP="00B25546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</w:t>
      </w:r>
      <w:bookmarkStart w:id="10" w:name="_Hlk108086727"/>
      <w:r w:rsidR="00B25546">
        <w:rPr>
          <w:sz w:val="28"/>
        </w:rPr>
        <w:t xml:space="preserve">      </w:t>
      </w:r>
      <w:r w:rsidR="00B25546" w:rsidRPr="00FB3665">
        <w:rPr>
          <w:rFonts w:eastAsia="Calibri"/>
          <w:sz w:val="28"/>
          <w:szCs w:val="28"/>
        </w:rPr>
        <w:t>2.1</w:t>
      </w:r>
      <w:r w:rsidR="00B25546">
        <w:rPr>
          <w:rFonts w:eastAsia="Calibri"/>
          <w:sz w:val="28"/>
          <w:szCs w:val="28"/>
        </w:rPr>
        <w:t>6</w:t>
      </w:r>
      <w:r w:rsidR="00B25546" w:rsidRPr="00FB3665">
        <w:rPr>
          <w:rFonts w:eastAsia="Calibri"/>
          <w:sz w:val="28"/>
          <w:szCs w:val="28"/>
        </w:rPr>
        <w:t>.1. Показателями доступности муниципальной услуги являются:</w:t>
      </w:r>
    </w:p>
    <w:p w14:paraId="0EFC31F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7C15ED07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703321FF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4AC2899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9E6441" w14:textId="77777777" w:rsidR="00B25546" w:rsidRPr="00FB3665" w:rsidRDefault="00B25546" w:rsidP="00B25546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5678D007" w14:textId="450AC3EA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FB3665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73D18225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477AAAF8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7FDCAB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6E572B37" w14:textId="77777777" w:rsidR="00B25546" w:rsidRPr="00FB3665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2121E188" w14:textId="01AD5FCD" w:rsidR="00B25546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0"/>
    <w:p w14:paraId="0AB5B4CB" w14:textId="2BD5DE52" w:rsidR="00185887" w:rsidRDefault="00185887" w:rsidP="00B25546">
      <w:pPr>
        <w:widowControl/>
        <w:autoSpaceDE/>
        <w:autoSpaceDN/>
        <w:spacing w:after="120"/>
        <w:ind w:firstLine="567"/>
        <w:contextualSpacing/>
        <w:jc w:val="both"/>
        <w:rPr>
          <w:sz w:val="27"/>
        </w:rPr>
      </w:pPr>
    </w:p>
    <w:p w14:paraId="77E58A1D" w14:textId="77777777"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3BF0677B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018209F5" w14:textId="491C7A32" w:rsidR="00B25546" w:rsidRPr="002560CC" w:rsidRDefault="00B25546" w:rsidP="00B25546">
      <w:pPr>
        <w:ind w:firstLine="709"/>
        <w:jc w:val="both"/>
        <w:rPr>
          <w:sz w:val="28"/>
          <w:szCs w:val="28"/>
        </w:rPr>
      </w:pPr>
      <w:bookmarkStart w:id="11" w:name="_Hlk108080848"/>
      <w:bookmarkStart w:id="12" w:name="_Hlk108095784"/>
      <w:r w:rsidRPr="002560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60CC">
        <w:rPr>
          <w:sz w:val="28"/>
          <w:szCs w:val="28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C49A6C" w14:textId="6961E05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356517B3" w14:textId="1AE0FBB0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024AF3CA" w14:textId="3ED82563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107743FC" w14:textId="1468A57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81"/>
      <w:bookmarkEnd w:id="13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A77C57C" w14:textId="5CE90EC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5"/>
      <w:bookmarkEnd w:id="14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6FDFF398" w14:textId="409244D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7D910E58" w14:textId="45B202C3" w:rsidR="00B25546" w:rsidRDefault="00B25546" w:rsidP="00B25546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40E03730" w14:textId="5A0E443E" w:rsidR="00B25546" w:rsidRDefault="00B25546" w:rsidP="00B25546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11"/>
    <w:p w14:paraId="74B1F198" w14:textId="77777777" w:rsidR="00B25546" w:rsidRDefault="00B25546" w:rsidP="00B2554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bookmarkEnd w:id="12"/>
    <w:p w14:paraId="7B6A125E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2F4F9A0F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5F94F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7ACA0697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BC638" w14:textId="77777777" w:rsidR="00864132" w:rsidRPr="00674603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48A01375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4017436D" w14:textId="77777777" w:rsidR="00B11729" w:rsidRPr="00674603" w:rsidRDefault="00803311" w:rsidP="00593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э</w:t>
      </w:r>
      <w:r w:rsidR="00B11729" w:rsidRPr="00B11729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14:paraId="578270DB" w14:textId="77777777" w:rsidR="00864132" w:rsidRDefault="00803311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16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42306D9B" w14:textId="77777777" w:rsidR="00310815" w:rsidRPr="003825CD" w:rsidRDefault="00310815" w:rsidP="00310815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</w:t>
      </w:r>
      <w:r w:rsidR="00803311">
        <w:rPr>
          <w:sz w:val="28"/>
        </w:rPr>
        <w:t>4</w:t>
      </w:r>
      <w:r>
        <w:rPr>
          <w:sz w:val="28"/>
        </w:rPr>
        <w:t>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14:paraId="56E9AA4D" w14:textId="5B07B9FD" w:rsidR="00310815" w:rsidRDefault="00310815" w:rsidP="0031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 w:cs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 w:cs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 w:cs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 w:cs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8041E4">
        <w:rPr>
          <w:rFonts w:ascii="Times New Roman" w:hAnsi="Times New Roman" w:cs="Times New Roman"/>
          <w:sz w:val="28"/>
          <w:szCs w:val="28"/>
        </w:rPr>
        <w:t>,</w:t>
      </w:r>
      <w:r w:rsidRPr="00674603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</w:t>
      </w:r>
      <w:r w:rsidR="007E44D0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499B2A17" w14:textId="0B065E19" w:rsidR="007E44D0" w:rsidRPr="006C2F10" w:rsidRDefault="006C2F10" w:rsidP="006C2F10">
      <w:pPr>
        <w:widowControl/>
        <w:adjustRightInd w:val="0"/>
        <w:ind w:right="1700"/>
        <w:jc w:val="both"/>
        <w:rPr>
          <w:sz w:val="28"/>
          <w:szCs w:val="28"/>
          <w:lang w:eastAsia="ru-RU"/>
        </w:rPr>
      </w:pPr>
      <w:r w:rsidRPr="006C2F10">
        <w:rPr>
          <w:sz w:val="28"/>
          <w:szCs w:val="20"/>
          <w:lang w:eastAsia="ru-RU"/>
        </w:rPr>
        <w:t xml:space="preserve">       </w:t>
      </w:r>
      <w:r>
        <w:rPr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 xml:space="preserve">6) Порядок осуществления административных процедур (действий) в </w:t>
      </w:r>
      <w:r w:rsidR="007E44D0" w:rsidRPr="006C2F10">
        <w:rPr>
          <w:spacing w:val="-67"/>
          <w:sz w:val="28"/>
          <w:szCs w:val="20"/>
          <w:lang w:eastAsia="ru-RU"/>
        </w:rPr>
        <w:t xml:space="preserve">  </w:t>
      </w:r>
      <w:r w:rsidR="007E44D0" w:rsidRPr="006C2F10">
        <w:rPr>
          <w:sz w:val="28"/>
          <w:szCs w:val="20"/>
          <w:lang w:eastAsia="ru-RU"/>
        </w:rPr>
        <w:t>электронной</w:t>
      </w:r>
      <w:r w:rsidR="007E44D0" w:rsidRPr="006C2F10">
        <w:rPr>
          <w:spacing w:val="-2"/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>форме,</w:t>
      </w:r>
      <w:r w:rsidR="007E44D0" w:rsidRPr="006C2F10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</w:t>
      </w:r>
      <w:r w:rsidR="007E44D0" w:rsidRPr="006C2F10">
        <w:rPr>
          <w:sz w:val="28"/>
          <w:szCs w:val="28"/>
          <w:lang w:eastAsia="ru-RU"/>
        </w:rPr>
        <w:t>;</w:t>
      </w:r>
    </w:p>
    <w:p w14:paraId="3053CB99" w14:textId="0E548E12" w:rsidR="007E44D0" w:rsidRPr="006C2F10" w:rsidRDefault="006C2F10" w:rsidP="006C2F10">
      <w:pPr>
        <w:jc w:val="both"/>
        <w:rPr>
          <w:sz w:val="28"/>
        </w:rPr>
      </w:pPr>
      <w:r w:rsidRPr="006C2F1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Pr="006C2F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E44D0" w:rsidRPr="006C2F10">
        <w:rPr>
          <w:sz w:val="28"/>
          <w:szCs w:val="28"/>
          <w:lang w:eastAsia="ru-RU"/>
        </w:rPr>
        <w:t xml:space="preserve">7) </w:t>
      </w:r>
      <w:r w:rsidR="007E44D0" w:rsidRPr="006C2F10">
        <w:rPr>
          <w:sz w:val="28"/>
        </w:rPr>
        <w:t>Порядок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исправления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допущенных опечаток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ошибок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в выданных в результате предоставления муниципальной услуги,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документах.</w:t>
      </w:r>
    </w:p>
    <w:p w14:paraId="19B68959" w14:textId="77777777" w:rsidR="007E44D0" w:rsidRPr="007F70F8" w:rsidRDefault="007E44D0" w:rsidP="007E44D0">
      <w:pPr>
        <w:spacing w:before="5"/>
        <w:rPr>
          <w:b/>
          <w:sz w:val="27"/>
          <w:szCs w:val="28"/>
        </w:rPr>
      </w:pPr>
    </w:p>
    <w:p w14:paraId="5D372164" w14:textId="77777777" w:rsidR="00310815" w:rsidRPr="00674603" w:rsidRDefault="00310815" w:rsidP="004A21D9">
      <w:pPr>
        <w:pStyle w:val="a3"/>
        <w:ind w:hanging="141"/>
        <w:jc w:val="left"/>
      </w:pPr>
    </w:p>
    <w:p w14:paraId="2708D5DE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190165A4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65A4FCB3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7F3ABE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827C84">
        <w:rPr>
          <w:sz w:val="28"/>
          <w:szCs w:val="28"/>
          <w:lang w:eastAsia="ru-RU"/>
        </w:rPr>
        <w:t>ходатайством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1C367073" w14:textId="07BEE45C" w:rsidR="001C5AE7" w:rsidRPr="003E21C9" w:rsidRDefault="00B51138" w:rsidP="003E21C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6F849D27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6523070C" w14:textId="77777777" w:rsidR="003E21C9" w:rsidRDefault="00B51138" w:rsidP="003E21C9">
      <w:pPr>
        <w:adjustRightInd w:val="0"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6" w:name="P378"/>
      <w:bookmarkStart w:id="17" w:name="_Hlk108095851"/>
      <w:bookmarkEnd w:id="16"/>
      <w:r w:rsidR="003E21C9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bookmarkEnd w:id="17"/>
    <w:p w14:paraId="5553FF1F" w14:textId="0C0EFE17" w:rsidR="00B51138" w:rsidRPr="004E0E4A" w:rsidRDefault="00B51138" w:rsidP="003E21C9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827C84">
        <w:rPr>
          <w:sz w:val="28"/>
          <w:szCs w:val="28"/>
          <w:lang w:eastAsia="ru-RU"/>
        </w:rPr>
        <w:t>ходатайство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</w:t>
      </w:r>
      <w:r w:rsidR="003E21C9">
        <w:rPr>
          <w:rFonts w:ascii="Times New Roman CYR" w:hAnsi="Times New Roman CYR" w:cs="Times New Roman CYR"/>
          <w:sz w:val="28"/>
          <w:szCs w:val="28"/>
        </w:rPr>
        <w:t xml:space="preserve"> 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126F19F0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DA2524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4B42BF37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827C84"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5AAE6F34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70ED1001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518BE8B4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827C84">
        <w:rPr>
          <w:sz w:val="28"/>
          <w:szCs w:val="28"/>
          <w:lang w:eastAsia="ru-RU"/>
        </w:rPr>
        <w:lastRenderedPageBreak/>
        <w:t>ходатайства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7F6B226B" w14:textId="77777777"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14:paraId="4C146BB1" w14:textId="77777777" w:rsidR="00B11729" w:rsidRPr="004E0E4A" w:rsidRDefault="00B11729" w:rsidP="00B51138">
      <w:pPr>
        <w:ind w:firstLine="709"/>
        <w:jc w:val="both"/>
        <w:rPr>
          <w:sz w:val="28"/>
          <w:szCs w:val="28"/>
          <w:lang w:eastAsia="ru-RU"/>
        </w:rPr>
      </w:pPr>
    </w:p>
    <w:p w14:paraId="467432DA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440"/>
      <w:bookmarkEnd w:id="18"/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14:paraId="72CFAEF5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14:paraId="2477DE13" w14:textId="77777777" w:rsidR="00B11729" w:rsidRPr="000C6198" w:rsidRDefault="00B11729" w:rsidP="00B1172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258F3620" w14:textId="77777777" w:rsidR="00B11729" w:rsidRDefault="00803311" w:rsidP="00B11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29"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1729"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B11729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B11729">
        <w:rPr>
          <w:rFonts w:ascii="Times New Roman" w:hAnsi="Times New Roman" w:cs="Times New Roman"/>
          <w:sz w:val="28"/>
          <w:szCs w:val="28"/>
        </w:rPr>
        <w:t>э</w:t>
      </w:r>
      <w:r w:rsidR="00B11729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B11729">
        <w:rPr>
          <w:rFonts w:ascii="Times New Roman" w:hAnsi="Times New Roman" w:cs="Times New Roman"/>
          <w:sz w:val="28"/>
          <w:szCs w:val="28"/>
        </w:rPr>
        <w:t>ы</w:t>
      </w:r>
      <w:r w:rsidR="00B11729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B11729">
        <w:rPr>
          <w:rFonts w:ascii="Times New Roman" w:hAnsi="Times New Roman" w:cs="Times New Roman"/>
          <w:sz w:val="28"/>
          <w:szCs w:val="28"/>
        </w:rPr>
        <w:t xml:space="preserve"> (представителем заявителя),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B11729">
        <w:rPr>
          <w:rFonts w:ascii="Times New Roman" w:hAnsi="Times New Roman" w:cs="Times New Roman"/>
          <w:sz w:val="28"/>
          <w:szCs w:val="28"/>
        </w:rPr>
        <w:t>ходатайства и прилагаемых к нему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729">
        <w:rPr>
          <w:rFonts w:ascii="Times New Roman" w:hAnsi="Times New Roman" w:cs="Times New Roman"/>
          <w:sz w:val="28"/>
          <w:szCs w:val="28"/>
        </w:rPr>
        <w:t>.</w:t>
      </w:r>
    </w:p>
    <w:p w14:paraId="021C3E73" w14:textId="77777777" w:rsidR="00827C84" w:rsidRPr="00C2657B" w:rsidRDefault="00803311" w:rsidP="00827C84">
      <w:pPr>
        <w:adjustRightInd w:val="0"/>
        <w:jc w:val="both"/>
        <w:rPr>
          <w:b/>
          <w:sz w:val="28"/>
          <w:szCs w:val="28"/>
        </w:rPr>
      </w:pPr>
      <w:r>
        <w:t xml:space="preserve">   </w:t>
      </w:r>
      <w:r w:rsidR="00AC3B79">
        <w:t xml:space="preserve">           </w:t>
      </w:r>
      <w:r w:rsidR="00B11729" w:rsidRPr="00F846FB">
        <w:rPr>
          <w:sz w:val="28"/>
          <w:szCs w:val="28"/>
        </w:rPr>
        <w:t>3.</w:t>
      </w:r>
      <w:r w:rsidR="00AC3B79">
        <w:rPr>
          <w:sz w:val="28"/>
          <w:szCs w:val="28"/>
        </w:rPr>
        <w:t>3</w:t>
      </w:r>
      <w:r w:rsidR="00B11729" w:rsidRPr="00F846FB">
        <w:rPr>
          <w:sz w:val="28"/>
          <w:szCs w:val="28"/>
        </w:rPr>
        <w:t>.2. Специалист отдела</w:t>
      </w:r>
      <w:r w:rsidR="00DA2524">
        <w:rPr>
          <w:sz w:val="28"/>
          <w:szCs w:val="28"/>
        </w:rPr>
        <w:t xml:space="preserve"> </w:t>
      </w:r>
      <w:r w:rsidR="00B11729"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="00B11729" w:rsidRPr="00827C84">
        <w:rPr>
          <w:sz w:val="28"/>
          <w:szCs w:val="28"/>
        </w:rPr>
        <w:t xml:space="preserve">рассмотрения при </w:t>
      </w:r>
      <w:r w:rsidR="00827C84" w:rsidRPr="00827C84">
        <w:rPr>
          <w:sz w:val="28"/>
          <w:szCs w:val="28"/>
        </w:rPr>
        <w:t>наличии</w:t>
      </w:r>
      <w:r w:rsidR="00B11729" w:rsidRPr="00827C84">
        <w:rPr>
          <w:sz w:val="28"/>
          <w:szCs w:val="28"/>
        </w:rPr>
        <w:t xml:space="preserve"> обстоятельств</w:t>
      </w:r>
      <w:r w:rsidR="00827C84" w:rsidRPr="00827C84">
        <w:rPr>
          <w:sz w:val="28"/>
          <w:szCs w:val="28"/>
        </w:rPr>
        <w:t>, предусмотренных пунктом 2.9.1 настоящего</w:t>
      </w:r>
      <w:r w:rsidR="00827C84" w:rsidRPr="00E918FE">
        <w:rPr>
          <w:sz w:val="28"/>
          <w:szCs w:val="28"/>
        </w:rPr>
        <w:t xml:space="preserve"> Административного регламента</w:t>
      </w:r>
      <w:r w:rsidR="00827C84">
        <w:rPr>
          <w:sz w:val="28"/>
          <w:szCs w:val="28"/>
        </w:rPr>
        <w:t>.</w:t>
      </w:r>
    </w:p>
    <w:p w14:paraId="10946692" w14:textId="77777777" w:rsidR="00B11729" w:rsidRPr="00E76673" w:rsidRDefault="00AC3B79" w:rsidP="004F7B46">
      <w:pPr>
        <w:pStyle w:val="ab"/>
        <w:spacing w:line="240" w:lineRule="auto"/>
        <w:ind w:firstLine="0"/>
        <w:contextualSpacing/>
      </w:pPr>
      <w:r>
        <w:t xml:space="preserve"> </w:t>
      </w:r>
      <w:r w:rsidR="00B11729" w:rsidRPr="00F846FB">
        <w:t xml:space="preserve">         </w:t>
      </w:r>
      <w:r w:rsidR="006D3453">
        <w:t xml:space="preserve"> </w:t>
      </w:r>
      <w:r w:rsidR="00B11729" w:rsidRPr="00F846FB">
        <w:t>3.</w:t>
      </w:r>
      <w:r>
        <w:t>3</w:t>
      </w:r>
      <w:r w:rsidR="00B11729" w:rsidRPr="00F846FB">
        <w:t xml:space="preserve">.3. При наличии оснований для возврата ходатайства об установлении </w:t>
      </w:r>
      <w:r w:rsidR="00B11729" w:rsidRPr="00E76673">
        <w:t>публичного сервитута и документов, указанных в п</w:t>
      </w:r>
      <w:r>
        <w:t>ункте 2.9.1</w:t>
      </w:r>
      <w:r w:rsidR="00B11729" w:rsidRPr="00E76673">
        <w:t xml:space="preserve"> </w:t>
      </w:r>
      <w:proofErr w:type="gramStart"/>
      <w:r w:rsidR="00B11729" w:rsidRPr="00E76673">
        <w:t xml:space="preserve">настоящего </w:t>
      </w:r>
      <w:r>
        <w:t xml:space="preserve"> </w:t>
      </w:r>
      <w:r w:rsidR="006D3453" w:rsidRPr="00E918FE">
        <w:t>Административного</w:t>
      </w:r>
      <w:proofErr w:type="gramEnd"/>
      <w:r w:rsidR="006D3453" w:rsidRPr="00E918FE">
        <w:t xml:space="preserve"> регламента</w:t>
      </w:r>
      <w:r w:rsidR="00B11729" w:rsidRPr="00E76673">
        <w:t>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14:paraId="282FA9A3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45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="006D3453" w:rsidRPr="006D3453">
        <w:rPr>
          <w:sz w:val="28"/>
          <w:szCs w:val="28"/>
        </w:rPr>
        <w:t xml:space="preserve"> </w:t>
      </w:r>
      <w:r w:rsidR="006D3453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478B9E58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 xml:space="preserve">, и выдается (направляется) заявителю (представителю заявителя) способом, указанным в </w:t>
      </w:r>
      <w:r w:rsidR="00DA2524">
        <w:rPr>
          <w:sz w:val="28"/>
          <w:szCs w:val="28"/>
        </w:rPr>
        <w:t>ходатайстве</w:t>
      </w:r>
      <w:r>
        <w:rPr>
          <w:sz w:val="28"/>
          <w:szCs w:val="28"/>
        </w:rPr>
        <w:t>.</w:t>
      </w:r>
    </w:p>
    <w:p w14:paraId="52465E6C" w14:textId="77777777" w:rsidR="00B11729" w:rsidRDefault="00B11729" w:rsidP="00B1172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>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14:paraId="70A147DF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В случае отсутствия оснований для возврата заявления, предусмотренных п</w:t>
      </w:r>
      <w:r w:rsidR="006D3453">
        <w:rPr>
          <w:rFonts w:ascii="Times New Roman" w:hAnsi="Times New Roman" w:cs="Times New Roman"/>
          <w:sz w:val="28"/>
          <w:szCs w:val="28"/>
        </w:rPr>
        <w:t xml:space="preserve">унктом 2.9.1 </w:t>
      </w:r>
      <w:r w:rsidR="006D3453" w:rsidRPr="00724E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14:paraId="764F32C4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</w:t>
      </w:r>
      <w:r w:rsidR="00724E19">
        <w:rPr>
          <w:rFonts w:ascii="Times New Roman" w:hAnsi="Times New Roman" w:cs="Times New Roman"/>
          <w:sz w:val="28"/>
          <w:szCs w:val="28"/>
        </w:rPr>
        <w:t>пункте 3.4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B73AD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В случае представления заявителем (представителем заявителя) по 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</w:t>
      </w:r>
      <w:r w:rsidR="000C7C6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24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A719208" w14:textId="77777777" w:rsidR="00B11729" w:rsidRDefault="00724E19" w:rsidP="00B11729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 xml:space="preserve">. Результатом выполнения административной процедуры является 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lastRenderedPageBreak/>
        <w:t>письменный ответ о возврате ходатайства об установлении публичного сервитута и приложенных документов</w:t>
      </w:r>
      <w:r w:rsidR="00B11729" w:rsidRPr="00300903">
        <w:rPr>
          <w:rFonts w:ascii="Arial" w:hAnsi="Arial" w:cs="Arial"/>
          <w:spacing w:val="2"/>
          <w:sz w:val="21"/>
          <w:szCs w:val="21"/>
        </w:rPr>
        <w:t>.</w:t>
      </w:r>
    </w:p>
    <w:p w14:paraId="21FC231C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 w:rsidRPr="00300903">
        <w:rPr>
          <w:rFonts w:ascii="Times New Roman" w:hAnsi="Times New Roman" w:cs="Times New Roman"/>
          <w:sz w:val="28"/>
          <w:szCs w:val="28"/>
        </w:rPr>
        <w:t>.1</w:t>
      </w:r>
      <w:r w:rsidR="00724E19">
        <w:rPr>
          <w:rFonts w:ascii="Times New Roman" w:hAnsi="Times New Roman" w:cs="Times New Roman"/>
          <w:sz w:val="28"/>
          <w:szCs w:val="28"/>
        </w:rPr>
        <w:t>1</w:t>
      </w:r>
      <w:r w:rsidRPr="00300903">
        <w:rPr>
          <w:rFonts w:ascii="Times New Roman" w:hAnsi="Times New Roman" w:cs="Times New Roman"/>
          <w:sz w:val="28"/>
          <w:szCs w:val="28"/>
        </w:rPr>
        <w:t>. Максимальный срок выпол</w:t>
      </w:r>
      <w:r w:rsidR="00724E19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возврата заявления, предусмотренных пункт</w:t>
      </w:r>
      <w:r w:rsidR="00724E19">
        <w:rPr>
          <w:rFonts w:ascii="Times New Roman" w:hAnsi="Times New Roman" w:cs="Times New Roman"/>
          <w:sz w:val="28"/>
          <w:szCs w:val="28"/>
        </w:rPr>
        <w:t>ом 2.9.1</w:t>
      </w:r>
      <w:r w:rsidRPr="00BE35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76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76D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BB9B8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70ABCC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9" w:name="P471"/>
      <w:bookmarkEnd w:id="19"/>
      <w:r w:rsidRPr="00FA2789">
        <w:rPr>
          <w:b/>
          <w:bCs/>
          <w:sz w:val="28"/>
          <w:szCs w:val="28"/>
        </w:rPr>
        <w:t>3.</w:t>
      </w:r>
      <w:r w:rsidR="00724E19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457B96C9" w14:textId="77777777" w:rsidR="00FA2789" w:rsidRPr="00FA2789" w:rsidRDefault="00FA2789" w:rsidP="00FA2789">
      <w:pPr>
        <w:adjustRightInd w:val="0"/>
        <w:ind w:firstLine="748"/>
        <w:jc w:val="center"/>
        <w:rPr>
          <w:sz w:val="28"/>
          <w:szCs w:val="28"/>
        </w:rPr>
      </w:pPr>
    </w:p>
    <w:p w14:paraId="31548984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132C6765" w14:textId="77777777" w:rsidR="00FA2789" w:rsidRPr="000C7C65" w:rsidRDefault="000C7C65" w:rsidP="000C7C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89" w:rsidRPr="000C7C65">
        <w:rPr>
          <w:rFonts w:ascii="Times New Roman" w:hAnsi="Times New Roman" w:cs="Times New Roman"/>
          <w:sz w:val="28"/>
          <w:szCs w:val="28"/>
        </w:rPr>
        <w:t>3.</w:t>
      </w:r>
      <w:r w:rsidR="00724E19" w:rsidRPr="000C7C65">
        <w:rPr>
          <w:rFonts w:ascii="Times New Roman" w:hAnsi="Times New Roman" w:cs="Times New Roman"/>
          <w:sz w:val="28"/>
          <w:szCs w:val="28"/>
        </w:rPr>
        <w:t>4</w:t>
      </w:r>
      <w:r w:rsidR="00FA2789" w:rsidRPr="000C7C65">
        <w:rPr>
          <w:rFonts w:ascii="Times New Roman" w:hAnsi="Times New Roman" w:cs="Times New Roman"/>
          <w:sz w:val="28"/>
          <w:szCs w:val="28"/>
        </w:rPr>
        <w:t>.2</w:t>
      </w:r>
      <w:r w:rsidR="00FA2789" w:rsidRPr="00FA2789">
        <w:rPr>
          <w:sz w:val="28"/>
          <w:szCs w:val="28"/>
        </w:rPr>
        <w:t xml:space="preserve">. 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 w:rsidR="00FD1FE6">
        <w:rPr>
          <w:rFonts w:ascii="Times New Roman CYR" w:hAnsi="Times New Roman CYR" w:cs="Times New Roman CYR"/>
          <w:sz w:val="28"/>
          <w:szCs w:val="28"/>
        </w:rPr>
        <w:t>7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 в пункте 3.5 настоящего Административного регламента.</w:t>
      </w:r>
    </w:p>
    <w:p w14:paraId="29874A63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 w:rsidR="000C7C65"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14:paraId="463D7063" w14:textId="77777777" w:rsidR="00FA2789" w:rsidRPr="00FA2789" w:rsidRDefault="00FA2789" w:rsidP="00FA278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 w:rsidR="00724E19"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 w:rsidR="00724E19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3E0D5730" w14:textId="77777777" w:rsidR="00FA2789" w:rsidRPr="00FA2789" w:rsidRDefault="00724E19" w:rsidP="00FA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A2789"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676DB9">
        <w:rPr>
          <w:sz w:val="28"/>
          <w:szCs w:val="28"/>
        </w:rPr>
        <w:t>3</w:t>
      </w:r>
      <w:r w:rsidR="00FA2789" w:rsidRPr="00FA2789">
        <w:rPr>
          <w:sz w:val="28"/>
          <w:szCs w:val="28"/>
        </w:rPr>
        <w:t xml:space="preserve">-х рабочих дней. </w:t>
      </w:r>
    </w:p>
    <w:p w14:paraId="20D6A262" w14:textId="77777777" w:rsidR="00676DB9" w:rsidRDefault="00724E19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 w:rsidR="00676DB9">
        <w:rPr>
          <w:sz w:val="28"/>
          <w:szCs w:val="28"/>
        </w:rPr>
        <w:t>4.6</w:t>
      </w:r>
      <w:r w:rsidR="00BF5514">
        <w:rPr>
          <w:sz w:val="28"/>
          <w:szCs w:val="28"/>
        </w:rPr>
        <w:t>. Р</w:t>
      </w:r>
      <w:r w:rsidR="00676DB9">
        <w:rPr>
          <w:sz w:val="28"/>
          <w:szCs w:val="28"/>
        </w:rPr>
        <w:t>езультатом административной процедуры является получение запрашиваемых сведений.</w:t>
      </w:r>
    </w:p>
    <w:p w14:paraId="65204A30" w14:textId="77777777" w:rsidR="00BF5514" w:rsidRDefault="00BF5514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FA2789">
        <w:rPr>
          <w:sz w:val="28"/>
          <w:szCs w:val="28"/>
        </w:rPr>
        <w:t xml:space="preserve"> рабочих дней.</w:t>
      </w:r>
    </w:p>
    <w:p w14:paraId="22CB034F" w14:textId="77777777" w:rsidR="00E2758F" w:rsidRDefault="00E2758F" w:rsidP="00676DB9">
      <w:pPr>
        <w:jc w:val="both"/>
        <w:rPr>
          <w:sz w:val="28"/>
          <w:szCs w:val="28"/>
        </w:rPr>
      </w:pPr>
    </w:p>
    <w:p w14:paraId="614AA871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24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</w:t>
      </w:r>
      <w:r w:rsidRPr="009C2B92">
        <w:rPr>
          <w:b/>
          <w:sz w:val="28"/>
          <w:szCs w:val="28"/>
        </w:rPr>
        <w:t>повещение правообладателей</w:t>
      </w:r>
    </w:p>
    <w:p w14:paraId="082CE07B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</w:p>
    <w:p w14:paraId="3CAC719A" w14:textId="77777777" w:rsidR="00E2758F" w:rsidRPr="00C2657B" w:rsidRDefault="00C2657B" w:rsidP="00C2657B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4E19">
        <w:rPr>
          <w:sz w:val="28"/>
          <w:szCs w:val="28"/>
        </w:rPr>
        <w:t xml:space="preserve">  </w:t>
      </w:r>
      <w:r w:rsidR="00E2758F" w:rsidRPr="005F65CE">
        <w:rPr>
          <w:sz w:val="28"/>
          <w:szCs w:val="28"/>
        </w:rPr>
        <w:t>3.</w:t>
      </w:r>
      <w:r w:rsidR="00724E19">
        <w:rPr>
          <w:sz w:val="28"/>
          <w:szCs w:val="28"/>
        </w:rPr>
        <w:t>5</w:t>
      </w:r>
      <w:r w:rsidR="00E2758F" w:rsidRPr="005F65CE">
        <w:rPr>
          <w:sz w:val="28"/>
          <w:szCs w:val="28"/>
        </w:rPr>
        <w:t xml:space="preserve">.1. </w:t>
      </w:r>
      <w:r w:rsidR="00E2758F"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="00E2758F"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="00E2758F" w:rsidRPr="00E918FE">
        <w:rPr>
          <w:sz w:val="28"/>
          <w:szCs w:val="28"/>
        </w:rPr>
        <w:t xml:space="preserve"> настоящего Административного регламента</w:t>
      </w:r>
      <w:r w:rsidR="00827C84">
        <w:rPr>
          <w:sz w:val="28"/>
          <w:szCs w:val="28"/>
        </w:rPr>
        <w:t>.</w:t>
      </w:r>
    </w:p>
    <w:p w14:paraId="3E8EED26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.2. </w:t>
      </w:r>
      <w:r w:rsidR="00C2657B">
        <w:rPr>
          <w:sz w:val="28"/>
          <w:szCs w:val="28"/>
        </w:rPr>
        <w:t>Администрация</w:t>
      </w:r>
      <w:r w:rsidR="00E2758F">
        <w:rPr>
          <w:sz w:val="28"/>
          <w:szCs w:val="28"/>
        </w:rPr>
        <w:t xml:space="preserve"> </w:t>
      </w:r>
      <w:r w:rsidR="00E2758F"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14:paraId="0C2C9A3B" w14:textId="7C08BEAA" w:rsidR="007B068D" w:rsidRPr="003E155B" w:rsidRDefault="007B068D" w:rsidP="007B068D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 w:rsidR="00724E19"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 xml:space="preserve">овых актов, </w:t>
      </w:r>
      <w:r w:rsidRPr="003E155B">
        <w:rPr>
          <w:sz w:val="28"/>
          <w:szCs w:val="28"/>
        </w:rPr>
        <w:t>в газете «</w:t>
      </w:r>
      <w:r w:rsidR="003E155B" w:rsidRPr="003E155B">
        <w:rPr>
          <w:sz w:val="28"/>
          <w:szCs w:val="28"/>
        </w:rPr>
        <w:t>Руднянский голос</w:t>
      </w:r>
      <w:r w:rsidRPr="003E155B">
        <w:rPr>
          <w:sz w:val="28"/>
          <w:szCs w:val="28"/>
        </w:rPr>
        <w:t>».</w:t>
      </w:r>
    </w:p>
    <w:p w14:paraId="26259197" w14:textId="6409ADC7" w:rsidR="00E2758F" w:rsidRPr="003E155B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7B068D">
        <w:rPr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C2657B" w:rsidRPr="007B068D">
        <w:rPr>
          <w:sz w:val="28"/>
          <w:szCs w:val="28"/>
        </w:rPr>
        <w:t xml:space="preserve">муниципального образования </w:t>
      </w:r>
      <w:r w:rsidR="003E155B" w:rsidRPr="003E155B">
        <w:rPr>
          <w:sz w:val="28"/>
          <w:szCs w:val="28"/>
        </w:rPr>
        <w:t>Руднянский район</w:t>
      </w:r>
      <w:r w:rsidR="00E2758F" w:rsidRPr="003E155B">
        <w:rPr>
          <w:sz w:val="28"/>
          <w:szCs w:val="28"/>
        </w:rPr>
        <w:t xml:space="preserve"> в </w:t>
      </w:r>
      <w:r w:rsidR="00E2758F" w:rsidRPr="003E155B">
        <w:rPr>
          <w:sz w:val="28"/>
          <w:szCs w:val="28"/>
        </w:rPr>
        <w:lastRenderedPageBreak/>
        <w:t>информационно-телекоммуникационной сети «Интернет»;</w:t>
      </w:r>
    </w:p>
    <w:p w14:paraId="0A4F24A0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193CCEA4" w14:textId="77777777" w:rsidR="00E2758F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4CD02C1D" w14:textId="77777777" w:rsidR="00D9718B" w:rsidRPr="001F2903" w:rsidRDefault="00724E19" w:rsidP="001F290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.3. </w:t>
      </w:r>
      <w:r w:rsidR="00E2758F" w:rsidRPr="00492135">
        <w:rPr>
          <w:sz w:val="28"/>
          <w:szCs w:val="28"/>
        </w:rPr>
        <w:t>Результатом административной процедуры является</w:t>
      </w:r>
      <w:r w:rsidR="00E2758F">
        <w:rPr>
          <w:sz w:val="28"/>
          <w:szCs w:val="28"/>
        </w:rPr>
        <w:t xml:space="preserve"> опубликование </w:t>
      </w:r>
      <w:r w:rsidR="00E2758F" w:rsidRPr="00492135">
        <w:rPr>
          <w:sz w:val="28"/>
          <w:szCs w:val="28"/>
        </w:rPr>
        <w:t>сообщения о возможном установлении публичного</w:t>
      </w:r>
      <w:r w:rsidR="00C2657B">
        <w:rPr>
          <w:sz w:val="28"/>
          <w:szCs w:val="28"/>
        </w:rPr>
        <w:t xml:space="preserve"> сервитута</w:t>
      </w:r>
      <w:r w:rsidR="001F2903">
        <w:rPr>
          <w:sz w:val="28"/>
          <w:szCs w:val="28"/>
        </w:rPr>
        <w:t>.</w:t>
      </w:r>
    </w:p>
    <w:p w14:paraId="693939C3" w14:textId="77777777" w:rsidR="00BF5514" w:rsidRPr="00492135" w:rsidRDefault="00BF5514" w:rsidP="00BF55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14:paraId="5369D6E3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5B5A2" w14:textId="77777777" w:rsidR="00A5678D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A5678D">
        <w:rPr>
          <w:rFonts w:ascii="Times New Roman" w:hAnsi="Times New Roman" w:cs="Times New Roman"/>
          <w:b/>
          <w:sz w:val="28"/>
          <w:szCs w:val="28"/>
        </w:rPr>
        <w:t>6</w:t>
      </w:r>
      <w:r w:rsidRPr="00A57F43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A5678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z w:val="28"/>
          <w:szCs w:val="22"/>
          <w:lang w:eastAsia="en-US"/>
        </w:rPr>
        <w:t>Принятие</w:t>
      </w:r>
      <w:r w:rsidR="00A5678D" w:rsidRPr="00A5678D">
        <w:rPr>
          <w:rFonts w:ascii="Times New Roman" w:hAnsi="Times New Roman" w:cs="Times New Roman"/>
          <w:b/>
          <w:spacing w:val="-6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pacing w:val="-2"/>
          <w:sz w:val="28"/>
          <w:szCs w:val="22"/>
          <w:lang w:eastAsia="en-US"/>
        </w:rPr>
        <w:t>решения</w:t>
      </w:r>
      <w:r w:rsidR="00A5678D" w:rsidRPr="00A5678D">
        <w:rPr>
          <w:rFonts w:ascii="Times New Roman" w:hAnsi="Times New Roman" w:cs="Times New Roman"/>
          <w:b/>
          <w:spacing w:val="-2"/>
          <w:sz w:val="28"/>
        </w:rPr>
        <w:t xml:space="preserve"> об установлении публичного сервитута</w:t>
      </w:r>
      <w:r w:rsidR="00A5678D" w:rsidRPr="00A5678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3EF5C24C" w14:textId="77777777" w:rsidR="00A5678D" w:rsidRPr="00A5678D" w:rsidRDefault="00A5678D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Fonts w:ascii="Times New Roman" w:hAnsi="Times New Roman" w:cs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14:paraId="752BAB28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21DA9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A5678D">
        <w:rPr>
          <w:sz w:val="28"/>
          <w:szCs w:val="28"/>
        </w:rPr>
        <w:t>6</w:t>
      </w:r>
      <w:r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>нтов, указанных в пункт</w:t>
      </w:r>
      <w:r w:rsidR="00A5678D">
        <w:rPr>
          <w:sz w:val="28"/>
          <w:szCs w:val="28"/>
        </w:rPr>
        <w:t>е 2.9.1 настоящего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14:paraId="1448A740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 </w:t>
      </w:r>
      <w:r w:rsidR="00E76B5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сервитута.</w:t>
      </w:r>
      <w:r w:rsidR="00A54D12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В </w:t>
      </w:r>
      <w:r w:rsidR="00E76B57"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14:paraId="4245075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D12">
        <w:rPr>
          <w:sz w:val="28"/>
          <w:szCs w:val="28"/>
        </w:rPr>
        <w:t xml:space="preserve">   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="00E76B57" w:rsidRPr="00E76B57">
        <w:rPr>
          <w:sz w:val="28"/>
          <w:szCs w:val="28"/>
        </w:rPr>
        <w:t xml:space="preserve"> </w:t>
      </w:r>
      <w:r w:rsidR="00E76B57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6D3733D9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После подписания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14:paraId="79CD0237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>
        <w:rPr>
          <w:sz w:val="28"/>
          <w:szCs w:val="28"/>
        </w:rPr>
        <w:t>.3. Специалист отдела</w:t>
      </w:r>
      <w:r w:rsidR="00E76B5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14:paraId="48DAF7E2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B57">
        <w:rPr>
          <w:sz w:val="28"/>
          <w:szCs w:val="28"/>
        </w:rPr>
        <w:t xml:space="preserve">  1) </w:t>
      </w:r>
      <w:r w:rsidR="00676DB9">
        <w:rPr>
          <w:sz w:val="28"/>
          <w:szCs w:val="28"/>
        </w:rPr>
        <w:t>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 w:rsidR="00676DB9"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</w:t>
      </w:r>
      <w:r w:rsidR="00E76B57">
        <w:rPr>
          <w:sz w:val="28"/>
          <w:szCs w:val="28"/>
        </w:rPr>
        <w:t xml:space="preserve">   2)</w:t>
      </w:r>
      <w:r w:rsidR="00676DB9">
        <w:rPr>
          <w:sz w:val="28"/>
          <w:szCs w:val="28"/>
        </w:rPr>
        <w:t xml:space="preserve"> вы</w:t>
      </w:r>
      <w:r w:rsidRPr="0003754C">
        <w:rPr>
          <w:sz w:val="28"/>
          <w:szCs w:val="28"/>
        </w:rPr>
        <w:t>полнение у</w:t>
      </w:r>
      <w:r w:rsidR="003370F6">
        <w:rPr>
          <w:sz w:val="28"/>
          <w:szCs w:val="28"/>
        </w:rPr>
        <w:t xml:space="preserve">словий, указанных </w:t>
      </w:r>
      <w:r>
        <w:rPr>
          <w:sz w:val="28"/>
          <w:szCs w:val="28"/>
        </w:rPr>
        <w:t>пункт</w:t>
      </w:r>
      <w:r w:rsidR="003370F6">
        <w:rPr>
          <w:sz w:val="28"/>
          <w:szCs w:val="28"/>
        </w:rPr>
        <w:t>е 3.5.2</w:t>
      </w:r>
      <w:r w:rsidRPr="0003754C">
        <w:rPr>
          <w:sz w:val="28"/>
          <w:szCs w:val="28"/>
        </w:rPr>
        <w:t xml:space="preserve"> настоящего </w:t>
      </w:r>
      <w:r w:rsidRPr="0003754C">
        <w:rPr>
          <w:sz w:val="28"/>
          <w:szCs w:val="28"/>
        </w:rPr>
        <w:lastRenderedPageBreak/>
        <w:t xml:space="preserve">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4" w:history="1">
        <w:r w:rsidRPr="002402CF">
          <w:rPr>
            <w:sz w:val="28"/>
            <w:szCs w:val="28"/>
          </w:rPr>
          <w:t>статьи 39.37 Земельного кодекса</w:t>
        </w:r>
      </w:hyperlink>
      <w:r w:rsidR="00676DB9">
        <w:rPr>
          <w:sz w:val="28"/>
          <w:szCs w:val="28"/>
        </w:rPr>
        <w:t>;</w:t>
      </w:r>
    </w:p>
    <w:p w14:paraId="13647557" w14:textId="77777777" w:rsidR="003370F6" w:rsidRDefault="003370F6" w:rsidP="00D05446">
      <w:pPr>
        <w:pStyle w:val="ab"/>
      </w:pPr>
      <w:r>
        <w:t xml:space="preserve">   3)</w:t>
      </w:r>
      <w:r w:rsidR="00676DB9">
        <w:t xml:space="preserve"> и</w:t>
      </w:r>
      <w:r w:rsidR="00D05446" w:rsidRPr="007B0985">
        <w:t>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</w:t>
      </w:r>
      <w:r>
        <w:t xml:space="preserve">5.2 </w:t>
      </w:r>
      <w:r w:rsidR="00D05446" w:rsidRPr="007B0985">
        <w:t>настоящего Административного регламента.</w:t>
      </w:r>
    </w:p>
    <w:p w14:paraId="0FF6551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3370F6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="003370F6" w:rsidRPr="003370F6">
        <w:rPr>
          <w:sz w:val="28"/>
          <w:szCs w:val="28"/>
        </w:rPr>
        <w:t xml:space="preserve"> </w:t>
      </w:r>
      <w:r w:rsidR="003370F6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782AF598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3.</w:t>
      </w:r>
      <w:r w:rsidR="003370F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70F6">
        <w:rPr>
          <w:sz w:val="28"/>
          <w:szCs w:val="28"/>
        </w:rPr>
        <w:t>5</w:t>
      </w:r>
      <w:r>
        <w:rPr>
          <w:sz w:val="28"/>
          <w:szCs w:val="28"/>
        </w:rPr>
        <w:t>. После подписания</w:t>
      </w:r>
      <w:r w:rsidR="00320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0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 w:rsidR="003370F6">
        <w:rPr>
          <w:sz w:val="28"/>
          <w:szCs w:val="28"/>
        </w:rPr>
        <w:t>делопроизводств</w:t>
      </w:r>
      <w:r w:rsidR="0042395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14:paraId="231CC8CC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0F6">
        <w:rPr>
          <w:sz w:val="28"/>
          <w:szCs w:val="28"/>
        </w:rPr>
        <w:t xml:space="preserve">   </w:t>
      </w:r>
      <w:r w:rsidRPr="00F72639">
        <w:rPr>
          <w:sz w:val="28"/>
          <w:szCs w:val="28"/>
        </w:rPr>
        <w:t>3.</w:t>
      </w:r>
      <w:r w:rsidR="00423951"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</w:t>
      </w:r>
      <w:r w:rsidR="00322B5B">
        <w:rPr>
          <w:sz w:val="28"/>
          <w:szCs w:val="28"/>
        </w:rPr>
        <w:t>5</w:t>
      </w:r>
      <w:r w:rsidRPr="00F72639">
        <w:rPr>
          <w:sz w:val="28"/>
          <w:szCs w:val="28"/>
        </w:rPr>
        <w:t xml:space="preserve"> </w:t>
      </w:r>
      <w:r w:rsidR="007A0409" w:rsidRPr="00322B5B">
        <w:rPr>
          <w:sz w:val="28"/>
          <w:szCs w:val="28"/>
        </w:rPr>
        <w:t>рабочих</w:t>
      </w:r>
      <w:r w:rsidR="007A0409"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5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>модействия, в Администра</w:t>
      </w:r>
      <w:r w:rsidR="00322B5B">
        <w:rPr>
          <w:sz w:val="28"/>
          <w:szCs w:val="28"/>
        </w:rPr>
        <w:t>цию и 30</w:t>
      </w:r>
      <w:r w:rsidR="007A0409">
        <w:rPr>
          <w:sz w:val="28"/>
          <w:szCs w:val="28"/>
        </w:rPr>
        <w:t xml:space="preserve"> </w:t>
      </w:r>
      <w:r w:rsidR="00322B5B">
        <w:rPr>
          <w:sz w:val="28"/>
          <w:szCs w:val="28"/>
        </w:rPr>
        <w:t xml:space="preserve">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 w:rsidR="007A0409">
        <w:rPr>
          <w:sz w:val="28"/>
          <w:szCs w:val="28"/>
        </w:rPr>
        <w:t xml:space="preserve"> пункта 3.6.3 на</w:t>
      </w:r>
      <w:r w:rsidRPr="00F72639">
        <w:rPr>
          <w:sz w:val="28"/>
          <w:szCs w:val="28"/>
        </w:rPr>
        <w:t>стоящего</w:t>
      </w:r>
      <w:r w:rsidR="007A0409"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14:paraId="22500843" w14:textId="77777777" w:rsidR="007A0409" w:rsidRPr="007D6F92" w:rsidRDefault="007A0409" w:rsidP="007A040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14:paraId="7359B71F" w14:textId="77777777" w:rsidR="007A0409" w:rsidRPr="007D6F92" w:rsidRDefault="007A0409" w:rsidP="007A0409">
      <w:pPr>
        <w:pStyle w:val="a3"/>
        <w:ind w:hanging="141"/>
        <w:rPr>
          <w:sz w:val="27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постановления </w:t>
      </w:r>
      <w:r w:rsidRPr="00645141">
        <w:t xml:space="preserve">об </w:t>
      </w:r>
      <w:r>
        <w:t xml:space="preserve">установлении публичного сервитута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его заявителю (представителю заявителя)</w:t>
      </w:r>
      <w:r>
        <w:rPr>
          <w:lang w:eastAsia="ru-RU"/>
        </w:rPr>
        <w:t>;</w:t>
      </w:r>
    </w:p>
    <w:p w14:paraId="53D316B9" w14:textId="77777777" w:rsidR="007A0409" w:rsidRDefault="007A0409" w:rsidP="007A0409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публичного сервитута и направление </w:t>
      </w:r>
      <w:r w:rsidRPr="00645141">
        <w:t>(</w:t>
      </w:r>
      <w:r>
        <w:t>выдача)</w:t>
      </w:r>
      <w:r w:rsidR="0092390D">
        <w:t xml:space="preserve"> его </w:t>
      </w:r>
      <w:r w:rsidR="0092390D" w:rsidRPr="00645141">
        <w:t>заявителю (представителю заявителя)</w:t>
      </w:r>
      <w:r>
        <w:rPr>
          <w:lang w:eastAsia="ru-RU"/>
        </w:rPr>
        <w:t>.</w:t>
      </w:r>
    </w:p>
    <w:p w14:paraId="641B97CA" w14:textId="77777777"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83"/>
      <w:bookmarkEnd w:id="20"/>
    </w:p>
    <w:p w14:paraId="119AFF65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>
        <w:rPr>
          <w:b/>
          <w:sz w:val="28"/>
          <w:szCs w:val="20"/>
          <w:lang w:eastAsia="ru-RU"/>
        </w:rPr>
        <w:t>7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02448576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19C0A316" w14:textId="77777777"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0E3D44B6" w14:textId="77777777"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5F81A9B2" w14:textId="77777777"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0C57F89E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r w:rsidRPr="007F70F8">
        <w:rPr>
          <w:sz w:val="28"/>
          <w:szCs w:val="28"/>
        </w:rPr>
        <w:lastRenderedPageBreak/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25E98EE8" w14:textId="77777777"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C1C1507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2C5F709B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646FB396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2C49740F" w14:textId="77777777"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18F632E0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380A8388" w14:textId="77777777"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0664CF2D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646CB1DC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8F02DD2" w14:textId="77777777"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711AB684" w14:textId="77777777"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28D8CF01" w14:textId="77777777"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208A2651" w14:textId="77777777"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6EECB9CE" w14:textId="77777777"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0AA0FF83" w14:textId="77777777"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5D76F8D0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Единый </w:t>
      </w:r>
      <w:r w:rsidRPr="007F70F8">
        <w:rPr>
          <w:sz w:val="28"/>
          <w:szCs w:val="28"/>
        </w:rPr>
        <w:lastRenderedPageBreak/>
        <w:t>портал;</w:t>
      </w:r>
    </w:p>
    <w:p w14:paraId="3834348E" w14:textId="77777777"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45D10221" w14:textId="77777777"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7E4B7DF5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312C1545" w14:textId="77777777"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0338B5E3" w14:textId="77777777"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1A67352" w14:textId="77777777"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7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59A2F0E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1"/>
          <w:sz w:val="28"/>
        </w:rPr>
        <w:lastRenderedPageBreak/>
        <w:t xml:space="preserve">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5B01804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14:paraId="63A3D965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FD7E637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38A77C63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0C5BA27B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32750B39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4F3C4892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56B8F216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02C2929" w14:textId="77777777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0933C458" w14:textId="77777777" w:rsidR="007F70F8" w:rsidRDefault="007F70F8" w:rsidP="007F70F8">
      <w:pPr>
        <w:tabs>
          <w:tab w:val="left" w:pos="1851"/>
        </w:tabs>
        <w:ind w:left="284" w:right="160" w:firstLine="681"/>
        <w:jc w:val="both"/>
        <w:rPr>
          <w:sz w:val="28"/>
          <w:szCs w:val="28"/>
        </w:rPr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3B106F"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14:paraId="22000B29" w14:textId="77777777" w:rsidR="007F70F8" w:rsidRPr="007F70F8" w:rsidRDefault="007F70F8" w:rsidP="007F70F8">
      <w:pPr>
        <w:spacing w:before="8"/>
        <w:rPr>
          <w:sz w:val="28"/>
          <w:szCs w:val="28"/>
        </w:rPr>
      </w:pPr>
    </w:p>
    <w:p w14:paraId="2D0AE0C2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155D304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3128177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7FD925D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5E4D55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36D98FD3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 xml:space="preserve">4.1.2. Текущий контроль осуществляется путем проведения проверок </w:t>
      </w:r>
      <w:r w:rsidRPr="009E44B1">
        <w:rPr>
          <w:color w:val="000000"/>
          <w:sz w:val="28"/>
          <w:szCs w:val="28"/>
        </w:rPr>
        <w:lastRenderedPageBreak/>
        <w:t>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536F58F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1B59263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5DBDCDCF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58D632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2C20B62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7DF9468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5F1421CE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261B77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9C87C6B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B59D81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00C374D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65666CC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56877EC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3CD655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69B479F6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BB7D2A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6618DC94" w14:textId="77777777" w:rsidR="003E21C9" w:rsidRPr="009E44B1" w:rsidRDefault="003E21C9" w:rsidP="003E21C9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2D31565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</w:t>
      </w:r>
      <w:r w:rsidRPr="009E44B1">
        <w:rPr>
          <w:color w:val="000000"/>
          <w:sz w:val="28"/>
          <w:szCs w:val="28"/>
        </w:rPr>
        <w:lastRenderedPageBreak/>
        <w:t>муниципальной услуги.</w:t>
      </w:r>
    </w:p>
    <w:p w14:paraId="56E8B8A7" w14:textId="77777777" w:rsidR="003E21C9" w:rsidRDefault="003E21C9" w:rsidP="003E21C9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00CD43" w14:textId="77777777" w:rsidR="003E21C9" w:rsidRDefault="003E21C9" w:rsidP="003E21C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6ECF6113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24CBF8A9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00F2E75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17607C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815763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7A653821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8273883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33AFAA1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751C3C05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7377098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7) отказа </w:t>
      </w:r>
      <w:proofErr w:type="gramStart"/>
      <w:r>
        <w:rPr>
          <w:color w:val="000000"/>
          <w:sz w:val="28"/>
          <w:szCs w:val="28"/>
        </w:rPr>
        <w:t>органа,  предоставляющего</w:t>
      </w:r>
      <w:proofErr w:type="gramEnd"/>
      <w:r>
        <w:rPr>
          <w:color w:val="000000"/>
          <w:sz w:val="28"/>
          <w:szCs w:val="28"/>
        </w:rPr>
        <w:t>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4E75CE6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3AE3A9B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AF19F6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color w:val="000000"/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327C08EE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B6F713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8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D584F1C" w14:textId="77777777" w:rsidR="003E21C9" w:rsidRPr="003647FB" w:rsidRDefault="003E21C9" w:rsidP="003E21C9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1FDFBB1E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651A2E7C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38763AEA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ABF041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D0DB5F5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0A67A6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343717A8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>
        <w:rPr>
          <w:color w:val="000000"/>
          <w:sz w:val="28"/>
          <w:szCs w:val="28"/>
        </w:rPr>
        <w:t>муниципального  служащего</w:t>
      </w:r>
      <w:proofErr w:type="gramEnd"/>
      <w:r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0936564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A5939A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81C78D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754167C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FEF792C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1087D0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4DB0581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1315F0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5.10. В случае </w:t>
      </w:r>
      <w:proofErr w:type="gramStart"/>
      <w:r w:rsidRPr="0093408F">
        <w:rPr>
          <w:color w:val="000000"/>
          <w:sz w:val="28"/>
          <w:szCs w:val="28"/>
        </w:rPr>
        <w:t>признания жалобы</w:t>
      </w:r>
      <w:proofErr w:type="gramEnd"/>
      <w:r w:rsidRPr="0093408F">
        <w:rPr>
          <w:color w:val="000000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E183BA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5.11. В случае </w:t>
      </w:r>
      <w:proofErr w:type="gramStart"/>
      <w:r w:rsidRPr="0093408F">
        <w:rPr>
          <w:color w:val="000000"/>
          <w:sz w:val="28"/>
          <w:szCs w:val="28"/>
        </w:rPr>
        <w:t>признания жалобы</w:t>
      </w:r>
      <w:proofErr w:type="gramEnd"/>
      <w:r w:rsidRPr="0093408F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B47B62" w14:textId="77777777" w:rsidR="003E21C9" w:rsidRPr="0093408F" w:rsidRDefault="003E21C9" w:rsidP="003E21C9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9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40EE597C" w14:textId="77777777" w:rsidR="003E21C9" w:rsidRPr="0093408F" w:rsidRDefault="003E21C9" w:rsidP="003E21C9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5.13. Заявитель вправе обжаловать решения, принятые в ходе предоставления муниципальной услуги, действия или бездействие должностных лиц органа </w:t>
      </w:r>
      <w:r w:rsidRPr="0093408F">
        <w:rPr>
          <w:color w:val="000000"/>
          <w:sz w:val="28"/>
          <w:szCs w:val="28"/>
        </w:rPr>
        <w:lastRenderedPageBreak/>
        <w:t>предоставляющего муниципальную услугу, в судебном порядке.</w:t>
      </w:r>
    </w:p>
    <w:p w14:paraId="12EBBFB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7925B460" w14:textId="77777777" w:rsidR="003E21C9" w:rsidRPr="0093408F" w:rsidRDefault="003E21C9" w:rsidP="003E21C9"/>
    <w:p w14:paraId="6C04F01B" w14:textId="77777777"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14:paraId="147C26CF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79E9955C" w14:textId="77777777" w:rsidR="00F92E11" w:rsidRPr="002023F3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2023F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2023F3">
        <w:rPr>
          <w:spacing w:val="-11"/>
          <w:sz w:val="24"/>
          <w:szCs w:val="24"/>
        </w:rPr>
        <w:t xml:space="preserve"> </w:t>
      </w:r>
      <w:r w:rsidRPr="002023F3">
        <w:rPr>
          <w:spacing w:val="-13"/>
          <w:sz w:val="24"/>
          <w:szCs w:val="24"/>
        </w:rPr>
        <w:t xml:space="preserve"> </w:t>
      </w:r>
      <w:r w:rsidRPr="002023F3">
        <w:rPr>
          <w:spacing w:val="-67"/>
          <w:sz w:val="24"/>
          <w:szCs w:val="24"/>
        </w:rPr>
        <w:t xml:space="preserve">  </w:t>
      </w:r>
    </w:p>
    <w:p w14:paraId="1113D32D" w14:textId="77777777"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14:paraId="4099166D" w14:textId="77777777"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14:paraId="4BFE2C76" w14:textId="77777777" w:rsidR="00F92E11" w:rsidRPr="005F37C2" w:rsidRDefault="00F92E11" w:rsidP="00F92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публичного сервитута</w:t>
      </w:r>
    </w:p>
    <w:p w14:paraId="70FC950A" w14:textId="77777777" w:rsid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64FCC">
        <w:rPr>
          <w:rFonts w:ascii="Times New Roman" w:hAnsi="Times New Roman" w:cs="Times New Roman"/>
          <w:bCs/>
          <w:sz w:val="24"/>
          <w:szCs w:val="24"/>
        </w:rPr>
        <w:t>в</w:t>
      </w:r>
      <w:r w:rsidRPr="00964FCC">
        <w:rPr>
          <w:sz w:val="24"/>
          <w:szCs w:val="24"/>
          <w:lang w:eastAsia="en-US"/>
        </w:rPr>
        <w:t xml:space="preserve"> </w:t>
      </w:r>
      <w:r w:rsidRPr="00964FCC">
        <w:rPr>
          <w:rFonts w:ascii="Times New Roman" w:hAnsi="Times New Roman" w:cs="Times New Roman"/>
          <w:sz w:val="24"/>
          <w:szCs w:val="24"/>
          <w:lang w:eastAsia="en-US"/>
        </w:rPr>
        <w:t>соответствии с главой V.7. Земельного</w:t>
      </w:r>
    </w:p>
    <w:p w14:paraId="24EE893C" w14:textId="77777777" w:rsidR="00964FCC" w:rsidRP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CC">
        <w:rPr>
          <w:rFonts w:ascii="Times New Roman" w:hAnsi="Times New Roman" w:cs="Times New Roman"/>
          <w:sz w:val="24"/>
          <w:szCs w:val="24"/>
          <w:lang w:eastAsia="en-US"/>
        </w:rPr>
        <w:t>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6E138C26" w14:textId="77777777"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14:paraId="7EF48756" w14:textId="77777777" w:rsidR="00964FCC" w:rsidRDefault="00964FCC">
      <w:pPr>
        <w:rPr>
          <w:sz w:val="24"/>
        </w:rPr>
      </w:pPr>
    </w:p>
    <w:p w14:paraId="05F8E010" w14:textId="77777777" w:rsidR="00A36FD9" w:rsidRDefault="00A36FD9">
      <w:pPr>
        <w:rPr>
          <w:sz w:val="24"/>
        </w:rPr>
      </w:pPr>
    </w:p>
    <w:p w14:paraId="37B875FE" w14:textId="77777777" w:rsidR="00A36FD9" w:rsidRDefault="00A36FD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180"/>
        <w:gridCol w:w="1421"/>
        <w:gridCol w:w="1104"/>
        <w:gridCol w:w="340"/>
        <w:gridCol w:w="2620"/>
        <w:gridCol w:w="340"/>
      </w:tblGrid>
      <w:tr w:rsidR="00A36FD9" w14:paraId="6A69A11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33F" w14:textId="77777777" w:rsidR="00A36FD9" w:rsidRDefault="00A36FD9">
            <w:pPr>
              <w:widowControl/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6C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A36FD9" w14:paraId="71D3FD9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5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14:paraId="5343F9D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6FD9" w14:paraId="0CCF8A9B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0A3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21" w:name="Par5"/>
            <w:bookmarkEnd w:id="21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95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36FD9" w14:paraId="601A2FB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58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C3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9DE0AF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9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56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0B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00983F7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8A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32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13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9304A3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2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DE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0D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4CA711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B5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15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AFE2C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BE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2B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0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18A13A9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D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99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6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D9DA34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BE1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A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36FD9" w14:paraId="2817F765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B8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DB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BE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E301D55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6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96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D4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720EA5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81F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04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0C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9FCC8E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AA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ED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09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B1870BE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49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B8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0C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24FC49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9C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E0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35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E06EE09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6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0F2F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ых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 участка(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20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1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A36FD9" w14:paraId="5EA6775F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17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1989ED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7116E6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2C51AE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6DCAF3EA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4B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C8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21CB02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7F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8F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A36FD9" w14:paraId="0651BC9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75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C52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A36FD9" w14:paraId="47F77E3E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60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F0E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A36FD9" w14:paraId="707E0FE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86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68B06D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E9177B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DAB523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57C414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76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79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2D2C1D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6F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48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</w:t>
            </w:r>
            <w:r>
              <w:rPr>
                <w:rFonts w:eastAsiaTheme="minorHAnsi"/>
                <w:sz w:val="28"/>
                <w:szCs w:val="28"/>
              </w:rPr>
              <w:lastRenderedPageBreak/>
              <w:t xml:space="preserve">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36FD9" w14:paraId="2779D34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04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5601C75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1D482D8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506F8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9F57E5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37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B9D82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FB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16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15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EEEB3AC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B8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A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C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A049B9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F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2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89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10141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1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E1B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36FD9" w14:paraId="5284AAC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54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9F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A36FD9" w14:paraId="36B0629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864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7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9E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6F58A49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15C59EC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9C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08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6B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089D4DF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29829A3F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72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A0B5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A36FD9" w14:paraId="44416A0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3DA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6C0282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34D2393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FE9B7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7D8B61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05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30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3A395F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0B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507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>
              <w:rPr>
                <w:rFonts w:eastAsiaTheme="minorHAnsi"/>
                <w:sz w:val="28"/>
                <w:szCs w:val="28"/>
              </w:rPr>
              <w:lastRenderedPageBreak/>
              <w:t>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A36FD9" w14:paraId="5B0A880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0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B7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A36FD9" w14:paraId="2D123E7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0A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97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E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A36FD9" w14:paraId="2369FA24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3A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0A7C60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6084A43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B9D3B6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1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54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B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A36FD9" w14:paraId="696CFEE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F2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52297B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0B224C4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DD5E82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37491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1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A9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157BF223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4F04D2C0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0715E5C5" w14:textId="77777777" w:rsidR="00A36FD9" w:rsidRDefault="00A36FD9">
      <w:pPr>
        <w:rPr>
          <w:sz w:val="24"/>
        </w:rPr>
        <w:sectPr w:rsidR="00A36FD9" w:rsidSect="00363210">
          <w:headerReference w:type="default" r:id="rId24"/>
          <w:pgSz w:w="11910" w:h="16840"/>
          <w:pgMar w:top="1134" w:right="567" w:bottom="1134" w:left="1134" w:header="425" w:footer="0" w:gutter="0"/>
          <w:cols w:space="720"/>
        </w:sectPr>
      </w:pPr>
    </w:p>
    <w:p w14:paraId="6E1C7E1F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25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6D9E" w14:textId="77777777" w:rsidR="009B0443" w:rsidRDefault="009B0443">
      <w:r>
        <w:separator/>
      </w:r>
    </w:p>
  </w:endnote>
  <w:endnote w:type="continuationSeparator" w:id="0">
    <w:p w14:paraId="17EA1448" w14:textId="77777777" w:rsidR="009B0443" w:rsidRDefault="009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0CB9" w14:textId="77777777" w:rsidR="009B0443" w:rsidRDefault="009B0443">
      <w:r>
        <w:separator/>
      </w:r>
    </w:p>
  </w:footnote>
  <w:footnote w:type="continuationSeparator" w:id="0">
    <w:p w14:paraId="507DA9EF" w14:textId="77777777" w:rsidR="009B0443" w:rsidRDefault="009B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0D4D" w14:textId="77777777" w:rsidR="00530905" w:rsidRDefault="0053090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 wp14:anchorId="1F2594E4" wp14:editId="7FCDAC7E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F4A6C" w14:textId="77777777" w:rsidR="00530905" w:rsidRDefault="0053090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7D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594E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" filled="f" stroked="f">
              <v:textbox inset="0,0,0,0">
                <w:txbxContent>
                  <w:p w14:paraId="105F4A6C" w14:textId="77777777" w:rsidR="00530905" w:rsidRDefault="0053090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37D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01FE" w14:textId="77777777" w:rsidR="00530905" w:rsidRDefault="0053090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5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 w16cid:durableId="1619414414">
    <w:abstractNumId w:val="10"/>
  </w:num>
  <w:num w:numId="2" w16cid:durableId="1649703460">
    <w:abstractNumId w:val="0"/>
  </w:num>
  <w:num w:numId="3" w16cid:durableId="346446704">
    <w:abstractNumId w:val="14"/>
  </w:num>
  <w:num w:numId="4" w16cid:durableId="1859660102">
    <w:abstractNumId w:val="9"/>
  </w:num>
  <w:num w:numId="5" w16cid:durableId="2091193189">
    <w:abstractNumId w:val="11"/>
  </w:num>
  <w:num w:numId="6" w16cid:durableId="1971324600">
    <w:abstractNumId w:val="1"/>
  </w:num>
  <w:num w:numId="7" w16cid:durableId="685787447">
    <w:abstractNumId w:val="4"/>
  </w:num>
  <w:num w:numId="8" w16cid:durableId="14356479">
    <w:abstractNumId w:val="6"/>
  </w:num>
  <w:num w:numId="9" w16cid:durableId="1839727679">
    <w:abstractNumId w:val="2"/>
  </w:num>
  <w:num w:numId="10" w16cid:durableId="1917082801">
    <w:abstractNumId w:val="17"/>
  </w:num>
  <w:num w:numId="11" w16cid:durableId="2045321686">
    <w:abstractNumId w:val="8"/>
  </w:num>
  <w:num w:numId="12" w16cid:durableId="24336313">
    <w:abstractNumId w:val="15"/>
  </w:num>
  <w:num w:numId="13" w16cid:durableId="478963490">
    <w:abstractNumId w:val="16"/>
  </w:num>
  <w:num w:numId="14" w16cid:durableId="1635479263">
    <w:abstractNumId w:val="5"/>
  </w:num>
  <w:num w:numId="15" w16cid:durableId="2128625248">
    <w:abstractNumId w:val="13"/>
  </w:num>
  <w:num w:numId="16" w16cid:durableId="1699428981">
    <w:abstractNumId w:val="12"/>
  </w:num>
  <w:num w:numId="17" w16cid:durableId="2034844157">
    <w:abstractNumId w:val="7"/>
  </w:num>
  <w:num w:numId="18" w16cid:durableId="1421644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7BD2"/>
    <w:rsid w:val="0015793F"/>
    <w:rsid w:val="00160D13"/>
    <w:rsid w:val="00164F88"/>
    <w:rsid w:val="00171DB1"/>
    <w:rsid w:val="001755B5"/>
    <w:rsid w:val="001779D7"/>
    <w:rsid w:val="00185887"/>
    <w:rsid w:val="00194867"/>
    <w:rsid w:val="001B341E"/>
    <w:rsid w:val="001B59A4"/>
    <w:rsid w:val="001C5AE7"/>
    <w:rsid w:val="001C6CBB"/>
    <w:rsid w:val="001E710D"/>
    <w:rsid w:val="001E7CED"/>
    <w:rsid w:val="001F2903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65B16"/>
    <w:rsid w:val="0027395E"/>
    <w:rsid w:val="00284DA9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3037C9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63210"/>
    <w:rsid w:val="00366E44"/>
    <w:rsid w:val="00371F2E"/>
    <w:rsid w:val="00381517"/>
    <w:rsid w:val="003A78C0"/>
    <w:rsid w:val="003B106F"/>
    <w:rsid w:val="003B7959"/>
    <w:rsid w:val="003E155B"/>
    <w:rsid w:val="003E21C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41E12"/>
    <w:rsid w:val="004475FC"/>
    <w:rsid w:val="00453F51"/>
    <w:rsid w:val="00471980"/>
    <w:rsid w:val="00483B76"/>
    <w:rsid w:val="00491DA3"/>
    <w:rsid w:val="00493DC2"/>
    <w:rsid w:val="004A21D9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30905"/>
    <w:rsid w:val="0053300B"/>
    <w:rsid w:val="00534342"/>
    <w:rsid w:val="00537C13"/>
    <w:rsid w:val="00543C87"/>
    <w:rsid w:val="00547A71"/>
    <w:rsid w:val="005662F0"/>
    <w:rsid w:val="005742F0"/>
    <w:rsid w:val="005931AB"/>
    <w:rsid w:val="00593E89"/>
    <w:rsid w:val="0059449F"/>
    <w:rsid w:val="0059758E"/>
    <w:rsid w:val="005A636D"/>
    <w:rsid w:val="005B2971"/>
    <w:rsid w:val="005B37E0"/>
    <w:rsid w:val="005D6D74"/>
    <w:rsid w:val="005E03BE"/>
    <w:rsid w:val="005F4CB6"/>
    <w:rsid w:val="005F6243"/>
    <w:rsid w:val="0060124A"/>
    <w:rsid w:val="00603123"/>
    <w:rsid w:val="00605A58"/>
    <w:rsid w:val="00621B20"/>
    <w:rsid w:val="00624503"/>
    <w:rsid w:val="0063674A"/>
    <w:rsid w:val="0064063A"/>
    <w:rsid w:val="00641002"/>
    <w:rsid w:val="00645141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2F10"/>
    <w:rsid w:val="006C3761"/>
    <w:rsid w:val="006C37DA"/>
    <w:rsid w:val="006C4757"/>
    <w:rsid w:val="006D3453"/>
    <w:rsid w:val="006D5ABE"/>
    <w:rsid w:val="006E0314"/>
    <w:rsid w:val="006F343B"/>
    <w:rsid w:val="00706EB6"/>
    <w:rsid w:val="00724E19"/>
    <w:rsid w:val="0074679E"/>
    <w:rsid w:val="00747D37"/>
    <w:rsid w:val="00754135"/>
    <w:rsid w:val="00765D94"/>
    <w:rsid w:val="007668B2"/>
    <w:rsid w:val="0077396B"/>
    <w:rsid w:val="00780BBC"/>
    <w:rsid w:val="007862AF"/>
    <w:rsid w:val="00790E4D"/>
    <w:rsid w:val="00797DF1"/>
    <w:rsid w:val="007A0409"/>
    <w:rsid w:val="007A0DB5"/>
    <w:rsid w:val="007A642E"/>
    <w:rsid w:val="007A7CDE"/>
    <w:rsid w:val="007B068D"/>
    <w:rsid w:val="007B153B"/>
    <w:rsid w:val="007B7DCF"/>
    <w:rsid w:val="007C1646"/>
    <w:rsid w:val="007C25AB"/>
    <w:rsid w:val="007C2AD4"/>
    <w:rsid w:val="007D1408"/>
    <w:rsid w:val="007D6F92"/>
    <w:rsid w:val="007E44D0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62434"/>
    <w:rsid w:val="00864132"/>
    <w:rsid w:val="00864AD7"/>
    <w:rsid w:val="00867B9B"/>
    <w:rsid w:val="00872467"/>
    <w:rsid w:val="00873527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F02FC"/>
    <w:rsid w:val="008F41F5"/>
    <w:rsid w:val="008F5620"/>
    <w:rsid w:val="009121B8"/>
    <w:rsid w:val="0092210F"/>
    <w:rsid w:val="0092390D"/>
    <w:rsid w:val="00923979"/>
    <w:rsid w:val="009350FC"/>
    <w:rsid w:val="00935EA9"/>
    <w:rsid w:val="00961518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0443"/>
    <w:rsid w:val="009B17AD"/>
    <w:rsid w:val="009B3F8F"/>
    <w:rsid w:val="009B6E16"/>
    <w:rsid w:val="009D5579"/>
    <w:rsid w:val="009D6C9B"/>
    <w:rsid w:val="009E11EA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B033B5"/>
    <w:rsid w:val="00B0577F"/>
    <w:rsid w:val="00B11729"/>
    <w:rsid w:val="00B1230B"/>
    <w:rsid w:val="00B25546"/>
    <w:rsid w:val="00B414DF"/>
    <w:rsid w:val="00B4463E"/>
    <w:rsid w:val="00B51138"/>
    <w:rsid w:val="00B516F5"/>
    <w:rsid w:val="00B60B73"/>
    <w:rsid w:val="00B6211E"/>
    <w:rsid w:val="00B83983"/>
    <w:rsid w:val="00B84881"/>
    <w:rsid w:val="00B86F21"/>
    <w:rsid w:val="00BA1C5C"/>
    <w:rsid w:val="00BA62D7"/>
    <w:rsid w:val="00BB266C"/>
    <w:rsid w:val="00BB2D91"/>
    <w:rsid w:val="00BC6016"/>
    <w:rsid w:val="00BE0110"/>
    <w:rsid w:val="00BF5514"/>
    <w:rsid w:val="00C01B1F"/>
    <w:rsid w:val="00C05C02"/>
    <w:rsid w:val="00C07243"/>
    <w:rsid w:val="00C2657B"/>
    <w:rsid w:val="00C26E29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25B11"/>
    <w:rsid w:val="00D35331"/>
    <w:rsid w:val="00D35CFD"/>
    <w:rsid w:val="00D37FAA"/>
    <w:rsid w:val="00D4484B"/>
    <w:rsid w:val="00D44CD9"/>
    <w:rsid w:val="00D506F6"/>
    <w:rsid w:val="00D514BC"/>
    <w:rsid w:val="00D52419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46A44"/>
    <w:rsid w:val="00E53047"/>
    <w:rsid w:val="00E7425A"/>
    <w:rsid w:val="00E7529A"/>
    <w:rsid w:val="00E76B57"/>
    <w:rsid w:val="00E87095"/>
    <w:rsid w:val="00EA2732"/>
    <w:rsid w:val="00EC39CF"/>
    <w:rsid w:val="00EC6DCB"/>
    <w:rsid w:val="00ED4ADD"/>
    <w:rsid w:val="00ED7358"/>
    <w:rsid w:val="00EE109D"/>
    <w:rsid w:val="00EE3A87"/>
    <w:rsid w:val="00F0384D"/>
    <w:rsid w:val="00F06BD0"/>
    <w:rsid w:val="00F13D85"/>
    <w:rsid w:val="00F14006"/>
    <w:rsid w:val="00F14EC9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AAE6"/>
  <w15:docId w15:val="{B22C9A17-F6B6-4AEF-880E-0158DC2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E2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1B341E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7290/b124e72af2b0eabb7334175b1c01a5454388a0cb/%23dst2014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0/1a2396cf5e4aecc0e6e96fafa771cb3e6d25db7f/%23dst2037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AC71-6BBC-4BDB-8848-CCFA148D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34</Pages>
  <Words>11502</Words>
  <Characters>65567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Юрий Ивашкин</cp:lastModifiedBy>
  <cp:revision>42</cp:revision>
  <dcterms:created xsi:type="dcterms:W3CDTF">2022-06-21T10:19:00Z</dcterms:created>
  <dcterms:modified xsi:type="dcterms:W3CDTF">2022-08-02T10:54:00Z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