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Default="005951C6" w:rsidP="00132F1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BC5" w:rsidRPr="00741BC5" w:rsidRDefault="00741BC5" w:rsidP="00741B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132F13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28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421A2">
        <w:rPr>
          <w:rFonts w:ascii="Times New Roman" w:hAnsi="Times New Roman"/>
          <w:sz w:val="28"/>
          <w:szCs w:val="28"/>
        </w:rPr>
        <w:t>06.03.2020</w:t>
      </w:r>
      <w:bookmarkStart w:id="0" w:name="_GoBack"/>
      <w:bookmarkEnd w:id="0"/>
      <w:r w:rsidR="005528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421A2">
        <w:rPr>
          <w:rFonts w:ascii="Times New Roman" w:hAnsi="Times New Roman"/>
          <w:sz w:val="28"/>
          <w:szCs w:val="28"/>
        </w:rPr>
        <w:t>130</w:t>
      </w:r>
      <w:r w:rsidR="0055285B">
        <w:rPr>
          <w:rFonts w:ascii="Times New Roman" w:hAnsi="Times New Roman"/>
          <w:sz w:val="28"/>
          <w:szCs w:val="28"/>
        </w:rPr>
        <w:t xml:space="preserve">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5778"/>
        <w:gridCol w:w="6345"/>
      </w:tblGrid>
      <w:tr w:rsidR="00763CC6" w:rsidRPr="00977ED2" w:rsidTr="00741BC5">
        <w:tc>
          <w:tcPr>
            <w:tcW w:w="5778" w:type="dxa"/>
          </w:tcPr>
          <w:p w:rsidR="005951C6" w:rsidRPr="005951C6" w:rsidRDefault="005951C6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="00741BC5" w:rsidRPr="00741B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внесении изменений</w:t>
            </w:r>
            <w:r w:rsidR="00741BC5" w:rsidRPr="00741B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="00741BC5" w:rsidRPr="00741B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03A7C" w:rsidRDefault="00741BC5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</w:t>
            </w:r>
            <w:r w:rsidR="005951C6"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егламент</w:t>
            </w:r>
            <w:r w:rsidRPr="00741B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951C6"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41BC5" w:rsidRDefault="00703A7C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услуги</w:t>
            </w:r>
            <w:r w:rsidR="00741BC5" w:rsidRPr="00741B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44BC4"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 w:rsidR="00741BC5">
              <w:rPr>
                <w:rFonts w:ascii="Times New Roman" w:hAnsi="Times New Roman"/>
                <w:sz w:val="28"/>
                <w:szCs w:val="28"/>
              </w:rPr>
              <w:t xml:space="preserve">Выдача разрешений на установку </w:t>
            </w:r>
          </w:p>
          <w:p w:rsidR="00741BC5" w:rsidRDefault="00741BC5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эксплуатацию рекламных конструкций</w:t>
            </w:r>
          </w:p>
          <w:p w:rsidR="00741BC5" w:rsidRDefault="00741BC5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соответствующей территории,</w:t>
            </w:r>
          </w:p>
          <w:p w:rsidR="00763CC6" w:rsidRPr="00977ED2" w:rsidRDefault="00741BC5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аннулирование таких разрешений»</w:t>
            </w:r>
          </w:p>
        </w:tc>
        <w:tc>
          <w:tcPr>
            <w:tcW w:w="6345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741B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741B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741BC5">
        <w:rPr>
          <w:rFonts w:ascii="Times New Roman" w:hAnsi="Times New Roman"/>
          <w:sz w:val="28"/>
          <w:szCs w:val="28"/>
        </w:rPr>
        <w:t xml:space="preserve"> </w:t>
      </w:r>
      <w:r w:rsidR="005951C6" w:rsidRPr="005951C6">
        <w:rPr>
          <w:rFonts w:ascii="Times New Roman" w:hAnsi="Times New Roman"/>
          <w:sz w:val="28"/>
          <w:szCs w:val="28"/>
        </w:rPr>
        <w:t>от</w:t>
      </w:r>
      <w:r w:rsidR="00741BC5">
        <w:rPr>
          <w:rFonts w:ascii="Times New Roman" w:hAnsi="Times New Roman"/>
          <w:sz w:val="28"/>
          <w:szCs w:val="28"/>
        </w:rPr>
        <w:t xml:space="preserve"> </w:t>
      </w:r>
      <w:r w:rsidR="005951C6" w:rsidRPr="005951C6">
        <w:rPr>
          <w:rFonts w:ascii="Times New Roman" w:hAnsi="Times New Roman"/>
          <w:sz w:val="28"/>
          <w:szCs w:val="28"/>
        </w:rPr>
        <w:t>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</w:t>
      </w:r>
      <w:r w:rsidR="00FA335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FA335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FA335C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</w:t>
      </w:r>
      <w:r w:rsidR="00741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741BC5">
        <w:rPr>
          <w:rFonts w:ascii="Times New Roman" w:hAnsi="Times New Roman"/>
          <w:sz w:val="28"/>
          <w:szCs w:val="28"/>
        </w:rPr>
        <w:t xml:space="preserve"> 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741BC5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FE8" w:rsidRDefault="00F4247E" w:rsidP="00CC5FE8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0C0FD4" w:rsidRPr="0072061B">
        <w:rPr>
          <w:rFonts w:ascii="Times New Roman" w:hAnsi="Times New Roman"/>
          <w:sz w:val="28"/>
          <w:szCs w:val="28"/>
        </w:rPr>
        <w:t>«</w:t>
      </w:r>
      <w:r w:rsidR="00741BC5">
        <w:rPr>
          <w:rFonts w:ascii="Times New Roman" w:hAnsi="Times New Roman"/>
          <w:sz w:val="28"/>
          <w:szCs w:val="28"/>
        </w:rPr>
        <w:t xml:space="preserve">Выдача разрешений на установку и эксплуатацию рекламных конструкций на соответствующей территории, аннулирование таких разрешений», </w:t>
      </w:r>
      <w:r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72061B">
        <w:rPr>
          <w:rFonts w:ascii="Times New Roman" w:hAnsi="Times New Roman"/>
          <w:sz w:val="28"/>
          <w:szCs w:val="28"/>
        </w:rPr>
        <w:t>2</w:t>
      </w:r>
      <w:r w:rsidR="000C0FD4">
        <w:rPr>
          <w:rFonts w:ascii="Times New Roman" w:hAnsi="Times New Roman"/>
          <w:sz w:val="28"/>
          <w:szCs w:val="28"/>
        </w:rPr>
        <w:t>6</w:t>
      </w:r>
      <w:r w:rsidR="005951C6">
        <w:rPr>
          <w:rFonts w:ascii="Times New Roman" w:hAnsi="Times New Roman"/>
          <w:sz w:val="28"/>
          <w:szCs w:val="28"/>
        </w:rPr>
        <w:t>.</w:t>
      </w:r>
      <w:r w:rsidR="00741BC5">
        <w:rPr>
          <w:rFonts w:ascii="Times New Roman" w:hAnsi="Times New Roman"/>
          <w:sz w:val="28"/>
          <w:szCs w:val="28"/>
        </w:rPr>
        <w:t>1</w:t>
      </w:r>
      <w:r w:rsidR="007206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741B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41BC5">
        <w:rPr>
          <w:rFonts w:ascii="Times New Roman" w:hAnsi="Times New Roman"/>
          <w:sz w:val="28"/>
          <w:szCs w:val="28"/>
        </w:rPr>
        <w:t>424</w:t>
      </w:r>
      <w:r w:rsidR="000C6188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AA32C8" w:rsidRDefault="00F4247E" w:rsidP="00CC5FE8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</w:t>
      </w:r>
      <w:r w:rsidR="00CC5FE8">
        <w:rPr>
          <w:rFonts w:ascii="Times New Roman" w:hAnsi="Times New Roman"/>
          <w:sz w:val="28"/>
          <w:szCs w:val="28"/>
        </w:rPr>
        <w:t xml:space="preserve">раздела 1 </w:t>
      </w:r>
      <w:bookmarkStart w:id="1" w:name="_Hlk34295976"/>
      <w:r>
        <w:rPr>
          <w:rFonts w:ascii="Times New Roman" w:hAnsi="Times New Roman"/>
          <w:sz w:val="28"/>
          <w:szCs w:val="28"/>
        </w:rPr>
        <w:t>Административного регламента</w:t>
      </w:r>
      <w:bookmarkEnd w:id="1"/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F4247E" w:rsidRPr="002E12DA" w:rsidRDefault="00F4247E" w:rsidP="00AA32C8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>услуги</w:t>
      </w:r>
    </w:p>
    <w:p w:rsidR="00AA32C8" w:rsidRDefault="00F4247E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2E12DA">
        <w:rPr>
          <w:rFonts w:ascii="Times New Roman" w:hAnsi="Times New Roman" w:cs="Times New Roman"/>
          <w:sz w:val="28"/>
          <w:szCs w:val="28"/>
        </w:rPr>
        <w:lastRenderedPageBreak/>
        <w:t>осуществляется посредством:</w:t>
      </w:r>
    </w:p>
    <w:p w:rsidR="00AA32C8" w:rsidRDefault="00F4247E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AA32C8" w:rsidRDefault="00F4247E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AA32C8" w:rsidRDefault="00F4247E" w:rsidP="00AA32C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AA32C8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>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105200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AA32C8" w:rsidRDefault="00F4247E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AA32C8" w:rsidRPr="00132F13" w:rsidRDefault="00F4247E" w:rsidP="00AA3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36424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132F13">
        <w:rPr>
          <w:rFonts w:ascii="Times New Roman" w:hAnsi="Times New Roman"/>
          <w:sz w:val="28"/>
          <w:szCs w:val="28"/>
        </w:rPr>
        <w:t>.</w:t>
      </w:r>
    </w:p>
    <w:p w:rsidR="00F4247E" w:rsidRPr="00AA32C8" w:rsidRDefault="00F4247E" w:rsidP="00AA3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D12615">
        <w:rPr>
          <w:rFonts w:ascii="Times New Roman" w:hAnsi="Times New Roman"/>
          <w:sz w:val="28"/>
          <w:szCs w:val="28"/>
        </w:rPr>
        <w:t>3</w:t>
      </w:r>
      <w:r w:rsidRPr="002E12DA">
        <w:rPr>
          <w:rFonts w:ascii="Times New Roman" w:hAnsi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>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</w:t>
      </w:r>
      <w:r w:rsidR="00AA32C8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также</w:t>
      </w:r>
      <w:r w:rsidR="00AA32C8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AA3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AA32C8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AA32C8" w:rsidRDefault="00F4247E" w:rsidP="00AA32C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2" w:name="Par103"/>
      <w:bookmarkEnd w:id="2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Pr="00AA32C8" w:rsidRDefault="007E7A47" w:rsidP="000C618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</w:rPr>
        <w:t>Наименование подраздела 2.6. раздела 2 Административного регламента изложить в следующей редакции:</w:t>
      </w:r>
    </w:p>
    <w:p w:rsidR="000C6188" w:rsidRDefault="007E7A47" w:rsidP="000C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представления».</w:t>
      </w:r>
      <w:proofErr w:type="gramEnd"/>
    </w:p>
    <w:p w:rsidR="000C6188" w:rsidRDefault="009D0094" w:rsidP="000C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51CD">
        <w:rPr>
          <w:rFonts w:ascii="Times New Roman" w:hAnsi="Times New Roman"/>
          <w:sz w:val="28"/>
          <w:szCs w:val="28"/>
        </w:rPr>
        <w:t>3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</w:t>
      </w:r>
      <w:r w:rsidR="00CC5FE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CC5FE8" w:rsidRPr="000C4104">
        <w:rPr>
          <w:rFonts w:ascii="Times New Roman" w:hAnsi="Times New Roman"/>
          <w:sz w:val="28"/>
          <w:szCs w:val="28"/>
        </w:rPr>
        <w:t xml:space="preserve"> </w:t>
      </w:r>
      <w:r w:rsidRPr="000C4104">
        <w:rPr>
          <w:rFonts w:ascii="Times New Roman" w:hAnsi="Times New Roman"/>
          <w:sz w:val="28"/>
          <w:szCs w:val="28"/>
        </w:rPr>
        <w:t>признать утратившими силу.</w:t>
      </w:r>
    </w:p>
    <w:p w:rsidR="00F4247E" w:rsidRPr="000C6188" w:rsidRDefault="001F51CD" w:rsidP="000C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ункт 2.7.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CC5FE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CC5F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0C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A786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3A7861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3A7861"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0C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0C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EF0749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077238" w:rsidRDefault="00F4247E" w:rsidP="0007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CC5FE8" w:rsidRDefault="00F4247E" w:rsidP="00CC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A786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CC5FE8" w:rsidRDefault="00F4247E" w:rsidP="00CC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CC5FE8" w:rsidRDefault="003A7861" w:rsidP="00CC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CC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</w:rPr>
        <w:t>«2.1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EF0749" w:rsidRPr="00E31D72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особенности предоставления </w:t>
      </w:r>
      <w:r w:rsidR="00EF0749" w:rsidRPr="00E31D72">
        <w:rPr>
          <w:rFonts w:ascii="Times New Roman" w:hAnsi="Times New Roman"/>
          <w:sz w:val="28"/>
          <w:szCs w:val="28"/>
        </w:rPr>
        <w:t>муниципальн</w:t>
      </w:r>
      <w:r w:rsidR="00EF0749"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EF0749" w:rsidRPr="00E31D72">
        <w:rPr>
          <w:rFonts w:ascii="Times New Roman" w:hAnsi="Times New Roman"/>
          <w:sz w:val="28"/>
          <w:szCs w:val="28"/>
        </w:rPr>
        <w:t>муниципальн</w:t>
      </w:r>
      <w:r w:rsidR="00EF0749">
        <w:rPr>
          <w:rFonts w:ascii="Times New Roman" w:hAnsi="Times New Roman"/>
          <w:sz w:val="28"/>
          <w:szCs w:val="28"/>
        </w:rPr>
        <w:t>ая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/>
          <w:sz w:val="28"/>
          <w:szCs w:val="28"/>
        </w:rPr>
        <w:t xml:space="preserve"> и особенности предоставления </w:t>
      </w:r>
      <w:r w:rsidR="00EF0749" w:rsidRPr="00E31D72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раздела 2 </w:t>
      </w:r>
      <w:r w:rsidR="00CC5FE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CC5F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5FE8" w:rsidRPr="00E31D72">
        <w:rPr>
          <w:rFonts w:ascii="Times New Roman" w:hAnsi="Times New Roman"/>
          <w:spacing w:val="-4"/>
          <w:sz w:val="28"/>
          <w:szCs w:val="28"/>
        </w:rPr>
        <w:t xml:space="preserve">пунктом </w:t>
      </w:r>
      <w:r w:rsidR="00CC5FE8">
        <w:rPr>
          <w:rFonts w:ascii="Times New Roman" w:hAnsi="Times New Roman"/>
          <w:spacing w:val="-4"/>
          <w:sz w:val="28"/>
          <w:szCs w:val="28"/>
        </w:rPr>
        <w:t>2.16.3.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EF0749" w:rsidRPr="00E31D72">
        <w:rPr>
          <w:rFonts w:ascii="Times New Roman" w:hAnsi="Times New Roman"/>
          <w:sz w:val="28"/>
          <w:szCs w:val="28"/>
        </w:rPr>
        <w:t>муниципальн</w:t>
      </w:r>
      <w:r w:rsidR="00EF0749"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425C11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77238" w:rsidRDefault="000B6A33" w:rsidP="000772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10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077238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последовательности </w:t>
      </w:r>
      <w:r w:rsidR="00077238">
        <w:rPr>
          <w:rFonts w:ascii="Times New Roman" w:eastAsia="Times New Roman" w:hAnsi="Times New Roman"/>
          <w:b w:val="0"/>
          <w:sz w:val="28"/>
          <w:szCs w:val="28"/>
          <w:lang w:eastAsia="ru-RU"/>
        </w:rPr>
        <w:t>действий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при предоставлении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077238" w:rsidRDefault="001B3F9E" w:rsidP="0007723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77238">
        <w:rPr>
          <w:rFonts w:ascii="Times New Roman" w:eastAsia="Times New Roman" w:hAnsi="Times New Roman"/>
          <w:b w:val="0"/>
          <w:sz w:val="28"/>
          <w:szCs w:val="28"/>
        </w:rPr>
        <w:t>2</w:t>
      </w:r>
      <w:r w:rsidR="00D62AFC" w:rsidRPr="00077238">
        <w:rPr>
          <w:rFonts w:ascii="Times New Roman" w:eastAsia="Times New Roman" w:hAnsi="Times New Roman"/>
          <w:b w:val="0"/>
          <w:sz w:val="28"/>
          <w:szCs w:val="28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132F13">
      <w:footerReference w:type="default" r:id="rId11"/>
      <w:footerReference w:type="firs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8E" w:rsidRDefault="005D448E">
      <w:pPr>
        <w:spacing w:after="0" w:line="240" w:lineRule="auto"/>
      </w:pPr>
      <w:r>
        <w:separator/>
      </w:r>
    </w:p>
  </w:endnote>
  <w:endnote w:type="continuationSeparator" w:id="0">
    <w:p w:rsidR="005D448E" w:rsidRDefault="005D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1A2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D5" w:rsidRPr="000678F4" w:rsidRDefault="000678F4" w:rsidP="000678F4">
    <w:pPr>
      <w:pStyle w:val="af0"/>
      <w:rPr>
        <w:sz w:val="16"/>
      </w:rPr>
    </w:pPr>
    <w:r>
      <w:rPr>
        <w:sz w:val="16"/>
      </w:rPr>
      <w:t xml:space="preserve">Рег. № П-0130 от 06.03.2020,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10.03.2020 16:41:23, Распечатал________________</w:t>
    </w:r>
  </w:p>
  <w:p w:rsidR="00AA50FB" w:rsidRPr="000678F4" w:rsidRDefault="00AA50FB" w:rsidP="000678F4">
    <w:pPr>
      <w:pStyle w:val="af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8E" w:rsidRDefault="005D448E">
      <w:pPr>
        <w:spacing w:after="0" w:line="240" w:lineRule="auto"/>
      </w:pPr>
      <w:r>
        <w:separator/>
      </w:r>
    </w:p>
  </w:footnote>
  <w:footnote w:type="continuationSeparator" w:id="0">
    <w:p w:rsidR="005D448E" w:rsidRDefault="005D4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678F4"/>
    <w:rsid w:val="00077238"/>
    <w:rsid w:val="0008505D"/>
    <w:rsid w:val="000A69F9"/>
    <w:rsid w:val="000B0483"/>
    <w:rsid w:val="000B6A33"/>
    <w:rsid w:val="000C0FD4"/>
    <w:rsid w:val="000C2F4D"/>
    <w:rsid w:val="000C6188"/>
    <w:rsid w:val="000D0A00"/>
    <w:rsid w:val="000E6093"/>
    <w:rsid w:val="00105200"/>
    <w:rsid w:val="001209EE"/>
    <w:rsid w:val="00125C38"/>
    <w:rsid w:val="00132F13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4492"/>
    <w:rsid w:val="005D448E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1BC5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816A59"/>
    <w:rsid w:val="00840D93"/>
    <w:rsid w:val="0084338A"/>
    <w:rsid w:val="0084523A"/>
    <w:rsid w:val="00864A0E"/>
    <w:rsid w:val="00872214"/>
    <w:rsid w:val="00874EFE"/>
    <w:rsid w:val="00874F10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3DDC"/>
    <w:rsid w:val="00A67489"/>
    <w:rsid w:val="00A7552E"/>
    <w:rsid w:val="00A81AFE"/>
    <w:rsid w:val="00AA2951"/>
    <w:rsid w:val="00AA32C8"/>
    <w:rsid w:val="00AA50FB"/>
    <w:rsid w:val="00AD5142"/>
    <w:rsid w:val="00B241AC"/>
    <w:rsid w:val="00B36AB2"/>
    <w:rsid w:val="00B44BC4"/>
    <w:rsid w:val="00B57739"/>
    <w:rsid w:val="00B57ADA"/>
    <w:rsid w:val="00B67B9F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17E3B"/>
    <w:rsid w:val="00C30467"/>
    <w:rsid w:val="00C53132"/>
    <w:rsid w:val="00C56801"/>
    <w:rsid w:val="00C66ED8"/>
    <w:rsid w:val="00C8344C"/>
    <w:rsid w:val="00C86EDC"/>
    <w:rsid w:val="00CB7BCB"/>
    <w:rsid w:val="00CC5865"/>
    <w:rsid w:val="00CC5FE8"/>
    <w:rsid w:val="00CD5729"/>
    <w:rsid w:val="00CF14D7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76DDF"/>
    <w:rsid w:val="00D87CF8"/>
    <w:rsid w:val="00DA71DD"/>
    <w:rsid w:val="00DF0EC3"/>
    <w:rsid w:val="00DF1C97"/>
    <w:rsid w:val="00E17DCC"/>
    <w:rsid w:val="00E421A2"/>
    <w:rsid w:val="00E45CCE"/>
    <w:rsid w:val="00E46BD4"/>
    <w:rsid w:val="00E712A6"/>
    <w:rsid w:val="00E76D7B"/>
    <w:rsid w:val="00E8136B"/>
    <w:rsid w:val="00E83CD3"/>
    <w:rsid w:val="00EB1954"/>
    <w:rsid w:val="00ED1E85"/>
    <w:rsid w:val="00EF0749"/>
    <w:rsid w:val="00F02AAB"/>
    <w:rsid w:val="00F07E77"/>
    <w:rsid w:val="00F1481D"/>
    <w:rsid w:val="00F17970"/>
    <w:rsid w:val="00F36424"/>
    <w:rsid w:val="00F4247E"/>
    <w:rsid w:val="00F44623"/>
    <w:rsid w:val="00F924D5"/>
    <w:rsid w:val="00FA335C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8735-3076-41A9-A483-3DEEC5A0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2020-03-05T07:22:00Z</cp:lastPrinted>
  <dcterms:created xsi:type="dcterms:W3CDTF">2020-03-13T09:23:00Z</dcterms:created>
  <dcterms:modified xsi:type="dcterms:W3CDTF">2020-03-13T09:23:00Z</dcterms:modified>
</cp:coreProperties>
</file>