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19C3">
        <w:rPr>
          <w:rFonts w:ascii="Times New Roman" w:hAnsi="Times New Roman"/>
          <w:sz w:val="28"/>
          <w:szCs w:val="28"/>
        </w:rPr>
        <w:t>06.03.2020</w:t>
      </w:r>
      <w:r w:rsidR="005951C6">
        <w:rPr>
          <w:rFonts w:ascii="Times New Roman" w:hAnsi="Times New Roman"/>
          <w:sz w:val="28"/>
          <w:szCs w:val="28"/>
        </w:rPr>
        <w:t xml:space="preserve">         </w:t>
      </w:r>
      <w:r w:rsidR="00752CC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B19C3">
        <w:rPr>
          <w:rFonts w:ascii="Times New Roman" w:hAnsi="Times New Roman"/>
          <w:sz w:val="28"/>
          <w:szCs w:val="28"/>
        </w:rPr>
        <w:t>113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0" w:type="dxa"/>
        <w:tblLook w:val="04A0" w:firstRow="1" w:lastRow="0" w:firstColumn="1" w:lastColumn="0" w:noHBand="0" w:noVBand="1"/>
      </w:tblPr>
      <w:tblGrid>
        <w:gridCol w:w="6360"/>
        <w:gridCol w:w="2170"/>
      </w:tblGrid>
      <w:tr w:rsidR="00763CC6" w:rsidRPr="00977ED2" w:rsidTr="00A61440">
        <w:trPr>
          <w:trHeight w:val="2772"/>
        </w:trPr>
        <w:tc>
          <w:tcPr>
            <w:tcW w:w="6360" w:type="dxa"/>
          </w:tcPr>
          <w:p w:rsidR="005951C6" w:rsidRPr="005951C6" w:rsidRDefault="005951C6" w:rsidP="00A6144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614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A6144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614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703A7C" w:rsidP="00A6144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A614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A61440" w:rsidRPr="00A6144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 и  муниципальной собственности </w:t>
            </w:r>
            <w:proofErr w:type="spellStart"/>
            <w:r w:rsidR="00A61440" w:rsidRPr="00A6144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A61440" w:rsidRPr="00A6144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61440" w:rsidRPr="00A6144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A61440" w:rsidRPr="00A6144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170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4A2D7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4A2D7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4A2D78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A61440" w:rsidRPr="00A61440">
        <w:rPr>
          <w:rFonts w:ascii="Times New Roman" w:hAnsi="Times New Roman"/>
          <w:sz w:val="28"/>
          <w:szCs w:val="28"/>
        </w:rPr>
        <w:t xml:space="preserve">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 и  муниципальной собственности </w:t>
      </w:r>
      <w:proofErr w:type="spellStart"/>
      <w:r w:rsidR="00A61440" w:rsidRPr="00A6144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61440" w:rsidRPr="00A6144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61440" w:rsidRPr="00A61440">
        <w:rPr>
          <w:rFonts w:ascii="Times New Roman" w:hAnsi="Times New Roman"/>
          <w:sz w:val="28"/>
          <w:szCs w:val="28"/>
        </w:rPr>
        <w:t>Руднян</w:t>
      </w:r>
      <w:r w:rsidR="00A61440">
        <w:rPr>
          <w:rFonts w:ascii="Times New Roman" w:hAnsi="Times New Roman"/>
          <w:sz w:val="28"/>
          <w:szCs w:val="28"/>
        </w:rPr>
        <w:t>ского</w:t>
      </w:r>
      <w:proofErr w:type="spellEnd"/>
      <w:r w:rsidR="00A6144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61440">
        <w:rPr>
          <w:rFonts w:ascii="Times New Roman" w:hAnsi="Times New Roman"/>
          <w:sz w:val="28"/>
          <w:szCs w:val="28"/>
        </w:rPr>
        <w:t>19.01.2018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6144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="00A61440">
        <w:rPr>
          <w:rFonts w:ascii="Times New Roman" w:hAnsi="Times New Roman"/>
          <w:sz w:val="28"/>
          <w:szCs w:val="28"/>
        </w:rPr>
        <w:t>. Абзац 5 пункта 2.6.7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2D7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1A1A19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1A1A1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837C21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C21">
        <w:rPr>
          <w:rFonts w:ascii="Times New Roman" w:hAnsi="Times New Roman"/>
          <w:sz w:val="28"/>
          <w:szCs w:val="28"/>
        </w:rPr>
        <w:t>1.</w:t>
      </w:r>
      <w:r w:rsidR="00C9611B">
        <w:rPr>
          <w:rFonts w:ascii="Times New Roman" w:hAnsi="Times New Roman"/>
          <w:sz w:val="28"/>
          <w:szCs w:val="28"/>
        </w:rPr>
        <w:t>5</w:t>
      </w:r>
      <w:r w:rsidRPr="00837C21">
        <w:rPr>
          <w:rFonts w:ascii="Times New Roman" w:hAnsi="Times New Roman"/>
          <w:sz w:val="28"/>
          <w:szCs w:val="28"/>
        </w:rPr>
        <w:t xml:space="preserve">. </w:t>
      </w:r>
      <w:r w:rsidRPr="00837C21">
        <w:rPr>
          <w:rFonts w:ascii="Times New Roman" w:hAnsi="Times New Roman"/>
          <w:sz w:val="28"/>
          <w:szCs w:val="28"/>
          <w:lang w:eastAsia="ru-RU"/>
        </w:rPr>
        <w:t>Наименов</w:t>
      </w:r>
      <w:r w:rsidR="00837C21" w:rsidRPr="00837C21">
        <w:rPr>
          <w:rFonts w:ascii="Times New Roman" w:hAnsi="Times New Roman"/>
          <w:sz w:val="28"/>
          <w:szCs w:val="28"/>
          <w:lang w:eastAsia="ru-RU"/>
        </w:rPr>
        <w:t>ание подраздела 2.15</w:t>
      </w:r>
      <w:r w:rsidRPr="00837C21">
        <w:rPr>
          <w:rFonts w:ascii="Times New Roman" w:hAnsi="Times New Roman"/>
          <w:sz w:val="28"/>
          <w:szCs w:val="28"/>
          <w:lang w:eastAsia="ru-RU"/>
        </w:rPr>
        <w:t xml:space="preserve">. раздела 2 Административного регламента изложить в следующей редакции: </w:t>
      </w:r>
    </w:p>
    <w:p w:rsidR="003A7861" w:rsidRPr="00837C21" w:rsidRDefault="00837C2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C21">
        <w:rPr>
          <w:rFonts w:ascii="Times New Roman" w:hAnsi="Times New Roman" w:cs="Times New Roman"/>
          <w:sz w:val="28"/>
          <w:szCs w:val="28"/>
        </w:rPr>
        <w:t xml:space="preserve">           «2.15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3A7861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</w:t>
      </w:r>
      <w:r w:rsidR="0027392B">
        <w:rPr>
          <w:rFonts w:ascii="Times New Roman" w:hAnsi="Times New Roman" w:cs="Times New Roman"/>
          <w:sz w:val="28"/>
          <w:szCs w:val="28"/>
        </w:rPr>
        <w:t>ой</w:t>
      </w:r>
      <w:r w:rsidR="0027392B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7861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услуги по экстерриториальному принципу (в случае, если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</w:t>
      </w:r>
      <w:r w:rsidR="0027392B">
        <w:rPr>
          <w:rFonts w:ascii="Times New Roman" w:hAnsi="Times New Roman" w:cs="Times New Roman"/>
          <w:sz w:val="28"/>
          <w:szCs w:val="28"/>
        </w:rPr>
        <w:t>ая</w:t>
      </w:r>
      <w:r w:rsidR="003A7861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837C2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7C21">
        <w:rPr>
          <w:rFonts w:ascii="Times New Roman" w:hAnsi="Times New Roman"/>
          <w:bCs/>
          <w:sz w:val="28"/>
          <w:szCs w:val="28"/>
        </w:rPr>
        <w:t>1.</w:t>
      </w:r>
      <w:r w:rsidR="00C9611B">
        <w:rPr>
          <w:rFonts w:ascii="Times New Roman" w:hAnsi="Times New Roman"/>
          <w:bCs/>
          <w:sz w:val="28"/>
          <w:szCs w:val="28"/>
        </w:rPr>
        <w:t>6</w:t>
      </w:r>
      <w:r w:rsidRPr="00837C21">
        <w:rPr>
          <w:rFonts w:ascii="Times New Roman" w:hAnsi="Times New Roman"/>
          <w:bCs/>
          <w:sz w:val="28"/>
          <w:szCs w:val="28"/>
        </w:rPr>
        <w:t>.</w:t>
      </w:r>
      <w:r w:rsidR="00837C21" w:rsidRPr="00837C21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</w:t>
      </w:r>
      <w:r w:rsidRPr="00837C21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837C21" w:rsidRPr="00837C21">
        <w:rPr>
          <w:rFonts w:ascii="Times New Roman" w:hAnsi="Times New Roman"/>
          <w:spacing w:val="-4"/>
          <w:sz w:val="28"/>
          <w:szCs w:val="28"/>
        </w:rPr>
        <w:t>5</w:t>
      </w:r>
      <w:r w:rsidRPr="00837C21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837C21">
        <w:rPr>
          <w:rFonts w:ascii="Times New Roman" w:hAnsi="Times New Roman"/>
          <w:spacing w:val="-4"/>
          <w:sz w:val="28"/>
          <w:szCs w:val="28"/>
        </w:rPr>
        <w:t>3</w:t>
      </w:r>
      <w:r w:rsidRPr="00837C21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837C2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7C21">
        <w:rPr>
          <w:rFonts w:ascii="Times New Roman" w:hAnsi="Times New Roman"/>
          <w:spacing w:val="-4"/>
          <w:sz w:val="28"/>
          <w:szCs w:val="28"/>
        </w:rPr>
        <w:t>«2.1</w:t>
      </w:r>
      <w:r w:rsidR="00837C21" w:rsidRPr="00837C21">
        <w:rPr>
          <w:rFonts w:ascii="Times New Roman" w:hAnsi="Times New Roman"/>
          <w:spacing w:val="-4"/>
          <w:sz w:val="28"/>
          <w:szCs w:val="28"/>
        </w:rPr>
        <w:t>5</w:t>
      </w:r>
      <w:r w:rsidRPr="00837C21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837C21">
        <w:rPr>
          <w:rFonts w:ascii="Times New Roman" w:hAnsi="Times New Roman"/>
          <w:spacing w:val="-4"/>
          <w:sz w:val="28"/>
          <w:szCs w:val="28"/>
        </w:rPr>
        <w:t>3</w:t>
      </w:r>
      <w:r w:rsidRPr="00837C21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5C4F23" w:rsidRPr="00837C21">
        <w:rPr>
          <w:rFonts w:ascii="Times New Roman" w:hAnsi="Times New Roman"/>
          <w:sz w:val="28"/>
          <w:szCs w:val="28"/>
        </w:rPr>
        <w:t>муниципальн</w:t>
      </w:r>
      <w:r w:rsidR="005C4F23">
        <w:rPr>
          <w:rFonts w:ascii="Times New Roman" w:hAnsi="Times New Roman"/>
          <w:sz w:val="28"/>
          <w:szCs w:val="28"/>
        </w:rPr>
        <w:t>ой</w:t>
      </w:r>
      <w:r w:rsidRPr="00837C21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837C21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C9611B">
        <w:rPr>
          <w:rFonts w:ascii="Times New Roman" w:hAnsi="Times New Roman"/>
          <w:sz w:val="28"/>
          <w:szCs w:val="28"/>
          <w:lang w:eastAsia="ru-RU"/>
        </w:rPr>
        <w:t>7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C9611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6144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C961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008C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C9611B">
        <w:rPr>
          <w:rFonts w:ascii="Times New Roman" w:hAnsi="Times New Roman"/>
          <w:sz w:val="28"/>
          <w:szCs w:val="28"/>
          <w:lang w:eastAsia="ru-RU"/>
        </w:rPr>
        <w:t>9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A61440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</w:t>
      </w:r>
      <w:r w:rsidR="001A1A19" w:rsidRPr="001A1A19">
        <w:rPr>
          <w:rFonts w:ascii="Times New Roman" w:eastAsia="Times New Roman" w:hAnsi="Times New Roman"/>
          <w:sz w:val="28"/>
          <w:szCs w:val="28"/>
          <w:lang w:eastAsia="ru-RU"/>
        </w:rPr>
        <w:t>действий при предоставлении Администрацией муниципальной услуги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C7" w:rsidRDefault="00C52FC7">
      <w:pPr>
        <w:spacing w:after="0" w:line="240" w:lineRule="auto"/>
      </w:pPr>
      <w:r>
        <w:separator/>
      </w:r>
    </w:p>
  </w:endnote>
  <w:endnote w:type="continuationSeparator" w:id="0">
    <w:p w:rsidR="00C52FC7" w:rsidRDefault="00C5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BE" w:rsidRDefault="00BD03B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BE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534F9D" w:rsidRDefault="00AA50FB" w:rsidP="00534F9D">
    <w:pPr>
      <w:pStyle w:val="af0"/>
      <w:rPr>
        <w:sz w:val="16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C7" w:rsidRDefault="00C52FC7">
      <w:pPr>
        <w:spacing w:after="0" w:line="240" w:lineRule="auto"/>
      </w:pPr>
      <w:r>
        <w:separator/>
      </w:r>
    </w:p>
  </w:footnote>
  <w:footnote w:type="continuationSeparator" w:id="0">
    <w:p w:rsidR="00C52FC7" w:rsidRDefault="00C5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BE" w:rsidRDefault="00BD0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BE" w:rsidRDefault="00BD03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BE" w:rsidRDefault="00BD0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19C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1A19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392B"/>
    <w:rsid w:val="002757DE"/>
    <w:rsid w:val="00282020"/>
    <w:rsid w:val="00286B49"/>
    <w:rsid w:val="00287127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08C5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2D78"/>
    <w:rsid w:val="004A43F1"/>
    <w:rsid w:val="004B27DA"/>
    <w:rsid w:val="004B4CFE"/>
    <w:rsid w:val="004D339D"/>
    <w:rsid w:val="004E753C"/>
    <w:rsid w:val="0050682E"/>
    <w:rsid w:val="005155FF"/>
    <w:rsid w:val="00523D56"/>
    <w:rsid w:val="00527D91"/>
    <w:rsid w:val="00534F9D"/>
    <w:rsid w:val="0055285B"/>
    <w:rsid w:val="00566E62"/>
    <w:rsid w:val="005702D0"/>
    <w:rsid w:val="0058048E"/>
    <w:rsid w:val="005951C6"/>
    <w:rsid w:val="005A1626"/>
    <w:rsid w:val="005B4492"/>
    <w:rsid w:val="005C4F23"/>
    <w:rsid w:val="005E7AFE"/>
    <w:rsid w:val="0060225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52CC2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7F3605"/>
    <w:rsid w:val="00816A59"/>
    <w:rsid w:val="00837C21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1440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B1B09"/>
    <w:rsid w:val="00BC09F7"/>
    <w:rsid w:val="00BC4EAC"/>
    <w:rsid w:val="00BC6DBE"/>
    <w:rsid w:val="00BD03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2FC7"/>
    <w:rsid w:val="00C53132"/>
    <w:rsid w:val="00C56801"/>
    <w:rsid w:val="00C66ED8"/>
    <w:rsid w:val="00C8344C"/>
    <w:rsid w:val="00C86EDC"/>
    <w:rsid w:val="00C9611B"/>
    <w:rsid w:val="00CA7574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541F-CE93-44C3-BB2A-44EEA4F8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«Исчерпывающий перечень документов, необходимых в соответствии с федеральными и </vt:lpstr>
      <vt:lpstr>        1.3. Абзац 5 пункта 2.6.7. подраздела 2.6. раздела 2 признать утратившими силу.</vt:lpstr>
      <vt:lpstr>    1.9. Приложение № 2 к Административному регламенту «Блок-схема послед</vt:lpstr>
      <vt:lpstr>        </vt:lpstr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2020-03-03T08:45:00Z</cp:lastPrinted>
  <dcterms:created xsi:type="dcterms:W3CDTF">2020-03-13T08:42:00Z</dcterms:created>
  <dcterms:modified xsi:type="dcterms:W3CDTF">2020-05-28T11:54:00Z</dcterms:modified>
</cp:coreProperties>
</file>