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231" w:rsidRDefault="00EA0349" w:rsidP="00EA0349">
      <w:pPr>
        <w:pStyle w:val="a4"/>
        <w:spacing w:line="240" w:lineRule="auto"/>
        <w:jc w:val="right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Утверждено</w:t>
      </w:r>
    </w:p>
    <w:p w:rsidR="006D3231" w:rsidRDefault="00EA0349" w:rsidP="00EA0349">
      <w:pPr>
        <w:pStyle w:val="a4"/>
        <w:spacing w:line="240" w:lineRule="auto"/>
        <w:jc w:val="right"/>
        <w:rPr>
          <w:b w:val="0"/>
        </w:rPr>
      </w:pPr>
      <w:r>
        <w:rPr>
          <w:b w:val="0"/>
        </w:rPr>
        <w:t xml:space="preserve">                                                                                         постановлением Администрации</w:t>
      </w:r>
    </w:p>
    <w:p w:rsidR="00EA0349" w:rsidRDefault="00EA0349" w:rsidP="00EA0349">
      <w:pPr>
        <w:pStyle w:val="a4"/>
        <w:spacing w:line="240" w:lineRule="auto"/>
        <w:jc w:val="right"/>
        <w:rPr>
          <w:b w:val="0"/>
        </w:rPr>
      </w:pPr>
      <w:r>
        <w:rPr>
          <w:b w:val="0"/>
        </w:rPr>
        <w:t>муниципального образования</w:t>
      </w:r>
    </w:p>
    <w:p w:rsidR="00EA0349" w:rsidRDefault="00EA0349" w:rsidP="00EA0349">
      <w:pPr>
        <w:pStyle w:val="a4"/>
        <w:spacing w:line="240" w:lineRule="auto"/>
        <w:jc w:val="right"/>
        <w:rPr>
          <w:b w:val="0"/>
        </w:rPr>
      </w:pPr>
      <w:proofErr w:type="spellStart"/>
      <w:r>
        <w:rPr>
          <w:b w:val="0"/>
        </w:rPr>
        <w:t>Руднянский</w:t>
      </w:r>
      <w:proofErr w:type="spellEnd"/>
      <w:r>
        <w:rPr>
          <w:b w:val="0"/>
        </w:rPr>
        <w:t xml:space="preserve"> район </w:t>
      </w:r>
    </w:p>
    <w:p w:rsidR="00EA0349" w:rsidRDefault="00EA0349" w:rsidP="00EA0349">
      <w:pPr>
        <w:pStyle w:val="a4"/>
        <w:spacing w:line="240" w:lineRule="auto"/>
        <w:jc w:val="right"/>
        <w:rPr>
          <w:b w:val="0"/>
        </w:rPr>
      </w:pPr>
      <w:r>
        <w:rPr>
          <w:b w:val="0"/>
        </w:rPr>
        <w:t>Смоленской области</w:t>
      </w:r>
    </w:p>
    <w:p w:rsidR="00EA0349" w:rsidRDefault="00EA0349" w:rsidP="00EA0349">
      <w:pPr>
        <w:pStyle w:val="a4"/>
        <w:spacing w:line="240" w:lineRule="auto"/>
        <w:jc w:val="right"/>
        <w:rPr>
          <w:b w:val="0"/>
        </w:rPr>
      </w:pPr>
      <w:r>
        <w:rPr>
          <w:b w:val="0"/>
        </w:rPr>
        <w:t>от_________________  №______</w:t>
      </w:r>
    </w:p>
    <w:p w:rsidR="00AC11E7" w:rsidRDefault="00AC11E7" w:rsidP="00172164">
      <w:pPr>
        <w:pStyle w:val="a4"/>
        <w:spacing w:line="240" w:lineRule="auto"/>
      </w:pPr>
    </w:p>
    <w:p w:rsidR="00AC11E7" w:rsidRDefault="00AC11E7" w:rsidP="00172164">
      <w:pPr>
        <w:pStyle w:val="a4"/>
        <w:spacing w:line="240" w:lineRule="auto"/>
      </w:pPr>
    </w:p>
    <w:p w:rsidR="00387FB1" w:rsidRDefault="00387FB1" w:rsidP="00172164">
      <w:pPr>
        <w:pStyle w:val="a4"/>
        <w:spacing w:line="240" w:lineRule="auto"/>
      </w:pPr>
      <w:r>
        <w:t>ПОЛОЖЕНИЕ</w:t>
      </w:r>
    </w:p>
    <w:p w:rsidR="00891B15" w:rsidRDefault="00387FB1" w:rsidP="00172164">
      <w:pPr>
        <w:pStyle w:val="a4"/>
        <w:spacing w:line="240" w:lineRule="auto"/>
      </w:pPr>
      <w:r>
        <w:t xml:space="preserve">о порядке проведения конкурса «Лучший инвестиционный проект </w:t>
      </w:r>
      <w:proofErr w:type="gramStart"/>
      <w:r>
        <w:t>среди</w:t>
      </w:r>
      <w:proofErr w:type="gramEnd"/>
    </w:p>
    <w:p w:rsidR="00387FB1" w:rsidRDefault="00891B15" w:rsidP="00172164">
      <w:pPr>
        <w:pStyle w:val="a4"/>
        <w:spacing w:line="240" w:lineRule="auto"/>
      </w:pPr>
      <w:r>
        <w:t xml:space="preserve">субъектов малого </w:t>
      </w:r>
      <w:r w:rsidR="00EA0349">
        <w:t xml:space="preserve">и среднего </w:t>
      </w:r>
      <w:r>
        <w:t>предпринимательства»</w:t>
      </w:r>
    </w:p>
    <w:p w:rsidR="00891B15" w:rsidRDefault="00891B15" w:rsidP="00387FB1">
      <w:pPr>
        <w:pStyle w:val="a4"/>
        <w:spacing w:line="240" w:lineRule="auto"/>
        <w:jc w:val="both"/>
        <w:rPr>
          <w:b w:val="0"/>
        </w:rPr>
      </w:pPr>
    </w:p>
    <w:p w:rsidR="00A81CC9" w:rsidRPr="005871AD" w:rsidRDefault="00A81CC9" w:rsidP="005871AD">
      <w:pPr>
        <w:pStyle w:val="a4"/>
        <w:spacing w:line="240" w:lineRule="auto"/>
        <w:ind w:firstLine="284"/>
        <w:jc w:val="both"/>
        <w:rPr>
          <w:b w:val="0"/>
        </w:rPr>
      </w:pPr>
      <w:r>
        <w:rPr>
          <w:b w:val="0"/>
        </w:rPr>
        <w:t xml:space="preserve">        </w:t>
      </w:r>
      <w:proofErr w:type="gramStart"/>
      <w:r>
        <w:rPr>
          <w:b w:val="0"/>
        </w:rPr>
        <w:t xml:space="preserve">1.Настоящее Положение разработано в целях реализации мероприятий               долгосрочной целевой программы «Развитие субъектов малого и среднего                      предпринимательства в муниципальном образовании </w:t>
      </w:r>
      <w:proofErr w:type="spellStart"/>
      <w:r>
        <w:rPr>
          <w:b w:val="0"/>
        </w:rPr>
        <w:t>Руднянский</w:t>
      </w:r>
      <w:proofErr w:type="spellEnd"/>
      <w:r>
        <w:rPr>
          <w:b w:val="0"/>
        </w:rPr>
        <w:t xml:space="preserve"> район Смоленской области» на 2012-2014 годы, утвержденной постановлением Администрации               муниципального образования </w:t>
      </w:r>
      <w:proofErr w:type="spellStart"/>
      <w:r>
        <w:rPr>
          <w:b w:val="0"/>
        </w:rPr>
        <w:t>Руднянский</w:t>
      </w:r>
      <w:proofErr w:type="spellEnd"/>
      <w:r>
        <w:rPr>
          <w:b w:val="0"/>
        </w:rPr>
        <w:t xml:space="preserve"> район Смоленской области от 17.10.2011 № 342, </w:t>
      </w:r>
      <w:r w:rsidR="005871AD">
        <w:rPr>
          <w:b w:val="0"/>
        </w:rPr>
        <w:t xml:space="preserve">и определяет порядок проведения </w:t>
      </w:r>
      <w:r w:rsidR="005871AD" w:rsidRPr="005871AD">
        <w:rPr>
          <w:b w:val="0"/>
        </w:rPr>
        <w:t xml:space="preserve">конкурса  «Лучший инвестиционный </w:t>
      </w:r>
      <w:r w:rsidR="005871AD">
        <w:rPr>
          <w:b w:val="0"/>
        </w:rPr>
        <w:t xml:space="preserve">              </w:t>
      </w:r>
      <w:r w:rsidR="005871AD" w:rsidRPr="005871AD">
        <w:rPr>
          <w:b w:val="0"/>
        </w:rPr>
        <w:t>проект среди</w:t>
      </w:r>
      <w:r w:rsidR="005871AD">
        <w:rPr>
          <w:b w:val="0"/>
        </w:rPr>
        <w:t xml:space="preserve"> </w:t>
      </w:r>
      <w:r w:rsidR="005871AD" w:rsidRPr="005871AD">
        <w:rPr>
          <w:b w:val="0"/>
        </w:rPr>
        <w:t>субъектов малого и среднего предпринимательства»</w:t>
      </w:r>
      <w:r w:rsidR="005871AD">
        <w:rPr>
          <w:b w:val="0"/>
        </w:rPr>
        <w:t xml:space="preserve"> (далее –</w:t>
      </w:r>
      <w:r w:rsidR="00337C6D">
        <w:rPr>
          <w:b w:val="0"/>
        </w:rPr>
        <w:t xml:space="preserve"> к</w:t>
      </w:r>
      <w:r w:rsidR="005871AD">
        <w:rPr>
          <w:b w:val="0"/>
        </w:rPr>
        <w:t>онкурс).</w:t>
      </w:r>
      <w:proofErr w:type="gramEnd"/>
    </w:p>
    <w:p w:rsidR="00796023" w:rsidRDefault="00796023" w:rsidP="005871AD">
      <w:pPr>
        <w:pStyle w:val="a4"/>
        <w:spacing w:line="240" w:lineRule="auto"/>
        <w:ind w:firstLine="284"/>
        <w:jc w:val="both"/>
        <w:rPr>
          <w:b w:val="0"/>
        </w:rPr>
      </w:pPr>
      <w:r>
        <w:rPr>
          <w:b w:val="0"/>
        </w:rPr>
        <w:t xml:space="preserve">       2.Организатором проведения конкурса является </w:t>
      </w:r>
      <w:r w:rsidR="005871AD">
        <w:rPr>
          <w:b w:val="0"/>
        </w:rPr>
        <w:t xml:space="preserve">отдел по экономике,                     управлению муниципальным имуществом и земельным отношениям                                 </w:t>
      </w:r>
      <w:r>
        <w:rPr>
          <w:b w:val="0"/>
        </w:rPr>
        <w:t>Администра</w:t>
      </w:r>
      <w:r w:rsidR="005871AD">
        <w:rPr>
          <w:b w:val="0"/>
        </w:rPr>
        <w:t xml:space="preserve">ция </w:t>
      </w:r>
      <w:r>
        <w:rPr>
          <w:b w:val="0"/>
        </w:rPr>
        <w:t xml:space="preserve">муниципального образования </w:t>
      </w:r>
      <w:proofErr w:type="spellStart"/>
      <w:r>
        <w:rPr>
          <w:b w:val="0"/>
        </w:rPr>
        <w:t>Руднянский</w:t>
      </w:r>
      <w:proofErr w:type="spellEnd"/>
      <w:r>
        <w:rPr>
          <w:b w:val="0"/>
        </w:rPr>
        <w:t xml:space="preserve"> район Смоленской </w:t>
      </w:r>
      <w:r w:rsidR="005871AD">
        <w:rPr>
          <w:b w:val="0"/>
        </w:rPr>
        <w:t xml:space="preserve">              </w:t>
      </w:r>
      <w:r>
        <w:rPr>
          <w:b w:val="0"/>
        </w:rPr>
        <w:t>области</w:t>
      </w:r>
      <w:r w:rsidR="005871AD">
        <w:rPr>
          <w:b w:val="0"/>
        </w:rPr>
        <w:t xml:space="preserve"> (далее</w:t>
      </w:r>
      <w:r w:rsidR="00337C6D">
        <w:rPr>
          <w:b w:val="0"/>
        </w:rPr>
        <w:t xml:space="preserve"> также</w:t>
      </w:r>
      <w:r w:rsidR="005871AD">
        <w:rPr>
          <w:b w:val="0"/>
        </w:rPr>
        <w:t xml:space="preserve"> – уполномоченный орган)</w:t>
      </w:r>
      <w:r>
        <w:rPr>
          <w:b w:val="0"/>
        </w:rPr>
        <w:t>.</w:t>
      </w:r>
    </w:p>
    <w:p w:rsidR="004D52C9" w:rsidRDefault="005871AD" w:rsidP="00337C6D">
      <w:pPr>
        <w:pStyle w:val="a4"/>
        <w:spacing w:line="240" w:lineRule="auto"/>
        <w:ind w:firstLine="284"/>
        <w:jc w:val="both"/>
        <w:rPr>
          <w:b w:val="0"/>
        </w:rPr>
      </w:pPr>
      <w:r>
        <w:rPr>
          <w:b w:val="0"/>
        </w:rPr>
        <w:t xml:space="preserve">       3.</w:t>
      </w:r>
      <w:r w:rsidR="004D52C9">
        <w:rPr>
          <w:b w:val="0"/>
        </w:rPr>
        <w:t xml:space="preserve">Уполномоченный орган обеспечивает опубликование в средствах массовой информации не менее чем за тридцать календарных дней до даты </w:t>
      </w:r>
      <w:r w:rsidR="00337C6D">
        <w:rPr>
          <w:b w:val="0"/>
        </w:rPr>
        <w:t xml:space="preserve">окончания приема заявок на участие в конкурсе </w:t>
      </w:r>
      <w:r w:rsidR="004D52C9">
        <w:rPr>
          <w:b w:val="0"/>
        </w:rPr>
        <w:t>сообщ</w:t>
      </w:r>
      <w:r w:rsidR="00337C6D">
        <w:rPr>
          <w:b w:val="0"/>
        </w:rPr>
        <w:t>ение</w:t>
      </w:r>
      <w:r w:rsidR="004D52C9">
        <w:rPr>
          <w:b w:val="0"/>
        </w:rPr>
        <w:t xml:space="preserve"> о проведении конкурса, которое должно содер</w:t>
      </w:r>
      <w:r w:rsidR="00337C6D">
        <w:rPr>
          <w:b w:val="0"/>
        </w:rPr>
        <w:t xml:space="preserve">жать в себе </w:t>
      </w:r>
      <w:r w:rsidR="004D52C9">
        <w:rPr>
          <w:b w:val="0"/>
        </w:rPr>
        <w:t>следующие сведения:</w:t>
      </w:r>
    </w:p>
    <w:p w:rsidR="004D52C9" w:rsidRDefault="004D52C9" w:rsidP="00387FB1">
      <w:pPr>
        <w:pStyle w:val="a4"/>
        <w:spacing w:line="240" w:lineRule="auto"/>
        <w:jc w:val="both"/>
        <w:rPr>
          <w:b w:val="0"/>
        </w:rPr>
      </w:pPr>
      <w:r>
        <w:rPr>
          <w:b w:val="0"/>
        </w:rPr>
        <w:t xml:space="preserve">        - наименование организатора проведения конкурса;</w:t>
      </w:r>
    </w:p>
    <w:p w:rsidR="004D52C9" w:rsidRDefault="004D52C9" w:rsidP="00387FB1">
      <w:pPr>
        <w:pStyle w:val="a4"/>
        <w:spacing w:line="240" w:lineRule="auto"/>
        <w:jc w:val="both"/>
        <w:rPr>
          <w:b w:val="0"/>
        </w:rPr>
      </w:pPr>
      <w:r>
        <w:rPr>
          <w:b w:val="0"/>
        </w:rPr>
        <w:t xml:space="preserve">        - предмет и порядок проведения конкурса;</w:t>
      </w:r>
    </w:p>
    <w:p w:rsidR="004D52C9" w:rsidRDefault="004D52C9" w:rsidP="00387FB1">
      <w:pPr>
        <w:pStyle w:val="a4"/>
        <w:spacing w:line="240" w:lineRule="auto"/>
        <w:jc w:val="both"/>
        <w:rPr>
          <w:b w:val="0"/>
        </w:rPr>
      </w:pPr>
      <w:r>
        <w:rPr>
          <w:b w:val="0"/>
        </w:rPr>
        <w:t xml:space="preserve">        - дату проведения конкурса;</w:t>
      </w:r>
    </w:p>
    <w:p w:rsidR="004D52C9" w:rsidRDefault="004D52C9" w:rsidP="00387FB1">
      <w:pPr>
        <w:pStyle w:val="a4"/>
        <w:spacing w:line="240" w:lineRule="auto"/>
        <w:jc w:val="both"/>
        <w:rPr>
          <w:b w:val="0"/>
        </w:rPr>
      </w:pPr>
      <w:r>
        <w:rPr>
          <w:b w:val="0"/>
        </w:rPr>
        <w:t xml:space="preserve">        - сроки и место подачи заявок на уча</w:t>
      </w:r>
      <w:r w:rsidR="00337C6D">
        <w:rPr>
          <w:b w:val="0"/>
        </w:rPr>
        <w:t>стие в конкурсе (далее также – заявка)</w:t>
      </w:r>
      <w:r>
        <w:rPr>
          <w:b w:val="0"/>
        </w:rPr>
        <w:t>.</w:t>
      </w:r>
    </w:p>
    <w:p w:rsidR="004D52C9" w:rsidRDefault="00903858" w:rsidP="00903858">
      <w:pPr>
        <w:pStyle w:val="a4"/>
        <w:spacing w:line="240" w:lineRule="auto"/>
        <w:ind w:firstLine="284"/>
        <w:jc w:val="both"/>
        <w:rPr>
          <w:b w:val="0"/>
        </w:rPr>
      </w:pPr>
      <w:r>
        <w:rPr>
          <w:b w:val="0"/>
        </w:rPr>
        <w:t xml:space="preserve">      4</w:t>
      </w:r>
      <w:r w:rsidR="004D52C9">
        <w:rPr>
          <w:b w:val="0"/>
        </w:rPr>
        <w:t>.</w:t>
      </w:r>
      <w:r w:rsidR="00AD293C">
        <w:rPr>
          <w:b w:val="0"/>
        </w:rPr>
        <w:t>К участию в конкурсе допускаются субъекты малого</w:t>
      </w:r>
      <w:r>
        <w:rPr>
          <w:b w:val="0"/>
        </w:rPr>
        <w:t xml:space="preserve"> и среднего</w:t>
      </w:r>
      <w:r w:rsidR="00AD293C">
        <w:rPr>
          <w:b w:val="0"/>
        </w:rPr>
        <w:t xml:space="preserve"> </w:t>
      </w:r>
      <w:r>
        <w:rPr>
          <w:b w:val="0"/>
        </w:rPr>
        <w:t xml:space="preserve">                         </w:t>
      </w:r>
      <w:r w:rsidR="00AD293C">
        <w:rPr>
          <w:b w:val="0"/>
        </w:rPr>
        <w:t>предпринимательст</w:t>
      </w:r>
      <w:r>
        <w:rPr>
          <w:b w:val="0"/>
        </w:rPr>
        <w:t>ва, соответствующие</w:t>
      </w:r>
      <w:r w:rsidR="00AD293C">
        <w:rPr>
          <w:b w:val="0"/>
        </w:rPr>
        <w:t xml:space="preserve"> условиям, установленным Федеральным зако</w:t>
      </w:r>
      <w:r>
        <w:rPr>
          <w:b w:val="0"/>
        </w:rPr>
        <w:t xml:space="preserve">ном от 24.07.2007 </w:t>
      </w:r>
      <w:r w:rsidR="00AD293C">
        <w:rPr>
          <w:b w:val="0"/>
        </w:rPr>
        <w:t xml:space="preserve">№ 209-ФЗ «О развитии малого и среднего </w:t>
      </w:r>
      <w:r>
        <w:rPr>
          <w:b w:val="0"/>
        </w:rPr>
        <w:t xml:space="preserve">                                    </w:t>
      </w:r>
      <w:r w:rsidR="00AD293C">
        <w:rPr>
          <w:b w:val="0"/>
        </w:rPr>
        <w:t>предприниматель</w:t>
      </w:r>
      <w:r>
        <w:rPr>
          <w:b w:val="0"/>
        </w:rPr>
        <w:t xml:space="preserve">ства в Российской </w:t>
      </w:r>
      <w:r w:rsidR="00AD293C">
        <w:rPr>
          <w:b w:val="0"/>
        </w:rPr>
        <w:t xml:space="preserve"> Федерации», а также:</w:t>
      </w:r>
    </w:p>
    <w:p w:rsidR="00C27F50" w:rsidRDefault="00C27F50" w:rsidP="00387FB1">
      <w:pPr>
        <w:pStyle w:val="a4"/>
        <w:spacing w:line="240" w:lineRule="auto"/>
        <w:jc w:val="both"/>
        <w:rPr>
          <w:b w:val="0"/>
        </w:rPr>
      </w:pPr>
      <w:r>
        <w:rPr>
          <w:b w:val="0"/>
        </w:rPr>
        <w:t xml:space="preserve">        -зарегистрированные и осуществляющие свою деятельность на территории </w:t>
      </w:r>
      <w:r w:rsidR="00903858">
        <w:rPr>
          <w:b w:val="0"/>
        </w:rPr>
        <w:t xml:space="preserve">             муниципального образования </w:t>
      </w:r>
      <w:proofErr w:type="spellStart"/>
      <w:r w:rsidR="00903858">
        <w:rPr>
          <w:b w:val="0"/>
        </w:rPr>
        <w:t>Руднянский</w:t>
      </w:r>
      <w:proofErr w:type="spellEnd"/>
      <w:r w:rsidR="00903858">
        <w:rPr>
          <w:b w:val="0"/>
        </w:rPr>
        <w:t xml:space="preserve"> район Смоленской области</w:t>
      </w:r>
      <w:r>
        <w:rPr>
          <w:b w:val="0"/>
        </w:rPr>
        <w:t>;</w:t>
      </w:r>
    </w:p>
    <w:p w:rsidR="00C27F50" w:rsidRDefault="00C27F50" w:rsidP="00387FB1">
      <w:pPr>
        <w:pStyle w:val="a4"/>
        <w:spacing w:line="240" w:lineRule="auto"/>
        <w:jc w:val="both"/>
        <w:rPr>
          <w:b w:val="0"/>
        </w:rPr>
      </w:pPr>
      <w:r>
        <w:rPr>
          <w:b w:val="0"/>
        </w:rPr>
        <w:t xml:space="preserve">        -не имеющие на момент подачи заявки просроченной задолженности по  уплате налогов и сборов</w:t>
      </w:r>
      <w:r w:rsidR="00903858">
        <w:rPr>
          <w:b w:val="0"/>
        </w:rPr>
        <w:t xml:space="preserve">, а также по начисленным и неуплаченным штрафам, пеням и </w:t>
      </w:r>
      <w:r>
        <w:rPr>
          <w:b w:val="0"/>
        </w:rPr>
        <w:t xml:space="preserve"> </w:t>
      </w:r>
      <w:r w:rsidR="00903858">
        <w:rPr>
          <w:b w:val="0"/>
        </w:rPr>
        <w:t xml:space="preserve">иным обязательным платежам </w:t>
      </w:r>
      <w:r>
        <w:rPr>
          <w:b w:val="0"/>
        </w:rPr>
        <w:t>в бюджеты всех уровней;</w:t>
      </w:r>
    </w:p>
    <w:p w:rsidR="00657AAA" w:rsidRDefault="00657AAA" w:rsidP="00387FB1">
      <w:pPr>
        <w:pStyle w:val="a4"/>
        <w:spacing w:line="240" w:lineRule="auto"/>
        <w:jc w:val="both"/>
        <w:rPr>
          <w:b w:val="0"/>
        </w:rPr>
      </w:pPr>
      <w:r>
        <w:rPr>
          <w:b w:val="0"/>
        </w:rPr>
        <w:t xml:space="preserve">        -</w:t>
      </w:r>
      <w:r w:rsidR="00C86D7F">
        <w:rPr>
          <w:b w:val="0"/>
        </w:rPr>
        <w:t>не находящиеся в стадии реорганизации, ликвидации или в состоянии           банкротства;</w:t>
      </w:r>
    </w:p>
    <w:p w:rsidR="00C27F50" w:rsidRDefault="00C27F50" w:rsidP="00387FB1">
      <w:pPr>
        <w:pStyle w:val="a4"/>
        <w:spacing w:line="240" w:lineRule="auto"/>
        <w:jc w:val="both"/>
        <w:rPr>
          <w:b w:val="0"/>
        </w:rPr>
      </w:pPr>
      <w:r>
        <w:rPr>
          <w:b w:val="0"/>
        </w:rPr>
        <w:t xml:space="preserve">        -представившие полный пакет докум</w:t>
      </w:r>
      <w:r w:rsidR="004A5EBD">
        <w:rPr>
          <w:b w:val="0"/>
        </w:rPr>
        <w:t>ентов в соответствии с пунктом 6</w:t>
      </w:r>
      <w:r>
        <w:rPr>
          <w:b w:val="0"/>
        </w:rPr>
        <w:t xml:space="preserve">               настоящего Положения.</w:t>
      </w:r>
    </w:p>
    <w:p w:rsidR="00C27F50" w:rsidRDefault="003F038A" w:rsidP="00D409A2">
      <w:pPr>
        <w:pStyle w:val="a4"/>
        <w:spacing w:line="240" w:lineRule="auto"/>
        <w:ind w:firstLine="284"/>
        <w:jc w:val="both"/>
        <w:rPr>
          <w:b w:val="0"/>
        </w:rPr>
      </w:pPr>
      <w:r>
        <w:rPr>
          <w:b w:val="0"/>
        </w:rPr>
        <w:lastRenderedPageBreak/>
        <w:t xml:space="preserve">       </w:t>
      </w:r>
      <w:r w:rsidR="00D409A2">
        <w:rPr>
          <w:b w:val="0"/>
        </w:rPr>
        <w:t>5</w:t>
      </w:r>
      <w:r w:rsidR="00C27F50">
        <w:rPr>
          <w:b w:val="0"/>
        </w:rPr>
        <w:t>.Приоритетом при выборе номи</w:t>
      </w:r>
      <w:r w:rsidR="00D409A2">
        <w:rPr>
          <w:b w:val="0"/>
        </w:rPr>
        <w:t xml:space="preserve">нантов в </w:t>
      </w:r>
      <w:r w:rsidR="00C27F50">
        <w:rPr>
          <w:b w:val="0"/>
        </w:rPr>
        <w:t xml:space="preserve">конкурсе пользуются </w:t>
      </w:r>
      <w:r w:rsidR="00657AAA">
        <w:rPr>
          <w:b w:val="0"/>
        </w:rPr>
        <w:t xml:space="preserve">                 </w:t>
      </w:r>
      <w:r w:rsidR="00C27F50">
        <w:rPr>
          <w:b w:val="0"/>
        </w:rPr>
        <w:t xml:space="preserve">субъекты </w:t>
      </w:r>
      <w:r w:rsidR="00657AAA">
        <w:rPr>
          <w:b w:val="0"/>
        </w:rPr>
        <w:t>малого</w:t>
      </w:r>
      <w:r w:rsidR="00D409A2">
        <w:rPr>
          <w:b w:val="0"/>
        </w:rPr>
        <w:t xml:space="preserve"> и среднего</w:t>
      </w:r>
      <w:r w:rsidR="00657AAA">
        <w:rPr>
          <w:b w:val="0"/>
        </w:rPr>
        <w:t xml:space="preserve"> предпринимательства, </w:t>
      </w:r>
      <w:r w:rsidR="00D409A2">
        <w:rPr>
          <w:b w:val="0"/>
        </w:rPr>
        <w:t>осуществляющие деятельность</w:t>
      </w:r>
      <w:r w:rsidR="00657AAA">
        <w:rPr>
          <w:b w:val="0"/>
        </w:rPr>
        <w:t xml:space="preserve"> в следующих сфе</w:t>
      </w:r>
      <w:r w:rsidR="00D409A2">
        <w:rPr>
          <w:b w:val="0"/>
        </w:rPr>
        <w:t>рах</w:t>
      </w:r>
      <w:r w:rsidR="00657AAA">
        <w:rPr>
          <w:b w:val="0"/>
        </w:rPr>
        <w:t>:</w:t>
      </w:r>
    </w:p>
    <w:p w:rsidR="00657AAA" w:rsidRDefault="00657AAA" w:rsidP="00387FB1">
      <w:pPr>
        <w:pStyle w:val="a4"/>
        <w:spacing w:line="240" w:lineRule="auto"/>
        <w:jc w:val="both"/>
        <w:rPr>
          <w:b w:val="0"/>
        </w:rPr>
      </w:pPr>
      <w:r>
        <w:rPr>
          <w:b w:val="0"/>
        </w:rPr>
        <w:t xml:space="preserve">         -жилищно-коммунальная сфера;</w:t>
      </w:r>
    </w:p>
    <w:p w:rsidR="00657AAA" w:rsidRDefault="00657AAA" w:rsidP="00387FB1">
      <w:pPr>
        <w:pStyle w:val="a4"/>
        <w:spacing w:line="240" w:lineRule="auto"/>
        <w:jc w:val="both"/>
        <w:rPr>
          <w:b w:val="0"/>
        </w:rPr>
      </w:pPr>
      <w:r>
        <w:rPr>
          <w:b w:val="0"/>
        </w:rPr>
        <w:t xml:space="preserve">         -бытовые услуги;</w:t>
      </w:r>
    </w:p>
    <w:p w:rsidR="00C86D7F" w:rsidRDefault="00C86D7F" w:rsidP="00387FB1">
      <w:pPr>
        <w:pStyle w:val="a4"/>
        <w:spacing w:line="240" w:lineRule="auto"/>
        <w:jc w:val="both"/>
        <w:rPr>
          <w:b w:val="0"/>
        </w:rPr>
      </w:pPr>
      <w:r>
        <w:rPr>
          <w:b w:val="0"/>
        </w:rPr>
        <w:t xml:space="preserve">         -строительство и перерабатывающие производства;</w:t>
      </w:r>
    </w:p>
    <w:p w:rsidR="00C86D7F" w:rsidRDefault="00C86D7F" w:rsidP="00387FB1">
      <w:pPr>
        <w:pStyle w:val="a4"/>
        <w:spacing w:line="240" w:lineRule="auto"/>
        <w:jc w:val="both"/>
        <w:rPr>
          <w:b w:val="0"/>
        </w:rPr>
      </w:pPr>
      <w:r>
        <w:rPr>
          <w:b w:val="0"/>
        </w:rPr>
        <w:t xml:space="preserve">         -сельское хозяйство.</w:t>
      </w:r>
    </w:p>
    <w:p w:rsidR="00D409A2" w:rsidRDefault="00D409A2" w:rsidP="00387FB1">
      <w:pPr>
        <w:pStyle w:val="a4"/>
        <w:spacing w:line="240" w:lineRule="auto"/>
        <w:jc w:val="both"/>
        <w:rPr>
          <w:b w:val="0"/>
        </w:rPr>
      </w:pPr>
      <w:r>
        <w:rPr>
          <w:b w:val="0"/>
        </w:rPr>
        <w:t xml:space="preserve">А также, субъекты малого и среднего предпринимательства, осуществляющие свою деятельность </w:t>
      </w:r>
      <w:r w:rsidR="003F038A">
        <w:rPr>
          <w:b w:val="0"/>
        </w:rPr>
        <w:t xml:space="preserve">на момент подачи заявки </w:t>
      </w:r>
      <w:r>
        <w:rPr>
          <w:b w:val="0"/>
        </w:rPr>
        <w:t>менее одного года.</w:t>
      </w:r>
    </w:p>
    <w:p w:rsidR="00C86D7F" w:rsidRDefault="003F038A" w:rsidP="003F038A">
      <w:pPr>
        <w:pStyle w:val="a4"/>
        <w:spacing w:line="240" w:lineRule="auto"/>
        <w:ind w:firstLine="284"/>
        <w:jc w:val="both"/>
        <w:rPr>
          <w:b w:val="0"/>
        </w:rPr>
      </w:pPr>
      <w:r>
        <w:rPr>
          <w:b w:val="0"/>
        </w:rPr>
        <w:t xml:space="preserve">       6</w:t>
      </w:r>
      <w:r w:rsidR="00C86D7F">
        <w:rPr>
          <w:b w:val="0"/>
        </w:rPr>
        <w:t xml:space="preserve">.Для участия  в конкурсе субъекты малого </w:t>
      </w:r>
      <w:r>
        <w:rPr>
          <w:b w:val="0"/>
        </w:rPr>
        <w:t xml:space="preserve">и среднего </w:t>
      </w:r>
      <w:r w:rsidR="00C86D7F">
        <w:rPr>
          <w:b w:val="0"/>
        </w:rPr>
        <w:t xml:space="preserve">предпринимательства представляют </w:t>
      </w:r>
      <w:r w:rsidR="00073797">
        <w:rPr>
          <w:b w:val="0"/>
        </w:rPr>
        <w:t>в уполномоченный орган зая</w:t>
      </w:r>
      <w:r w:rsidR="00EF4C05">
        <w:rPr>
          <w:b w:val="0"/>
        </w:rPr>
        <w:t>вку по форме согласно приложению</w:t>
      </w:r>
      <w:r w:rsidR="00073797">
        <w:rPr>
          <w:b w:val="0"/>
        </w:rPr>
        <w:t xml:space="preserve"> № 1 к настоящему Положению. К заявке прилагаются следующие документы:</w:t>
      </w:r>
    </w:p>
    <w:p w:rsidR="00073797" w:rsidRDefault="00073797" w:rsidP="00387FB1">
      <w:pPr>
        <w:pStyle w:val="a4"/>
        <w:spacing w:line="240" w:lineRule="auto"/>
        <w:jc w:val="both"/>
        <w:rPr>
          <w:b w:val="0"/>
        </w:rPr>
      </w:pPr>
      <w:r>
        <w:rPr>
          <w:b w:val="0"/>
        </w:rPr>
        <w:t xml:space="preserve"> </w:t>
      </w:r>
      <w:r w:rsidR="003F038A">
        <w:rPr>
          <w:b w:val="0"/>
        </w:rPr>
        <w:t xml:space="preserve">        -анкета субъекта </w:t>
      </w:r>
      <w:r>
        <w:rPr>
          <w:b w:val="0"/>
        </w:rPr>
        <w:t>предпринимательс</w:t>
      </w:r>
      <w:r w:rsidR="00EF4C05">
        <w:rPr>
          <w:b w:val="0"/>
        </w:rPr>
        <w:t>тва по форме согласно приложению</w:t>
      </w:r>
      <w:r>
        <w:rPr>
          <w:b w:val="0"/>
        </w:rPr>
        <w:t xml:space="preserve"> №</w:t>
      </w:r>
      <w:r w:rsidR="006B1841">
        <w:rPr>
          <w:b w:val="0"/>
        </w:rPr>
        <w:t xml:space="preserve"> </w:t>
      </w:r>
      <w:r>
        <w:rPr>
          <w:b w:val="0"/>
        </w:rPr>
        <w:t>2 к настоящему Положению;</w:t>
      </w:r>
    </w:p>
    <w:p w:rsidR="00073797" w:rsidRDefault="00073797" w:rsidP="00387FB1">
      <w:pPr>
        <w:pStyle w:val="a4"/>
        <w:spacing w:line="240" w:lineRule="auto"/>
        <w:jc w:val="both"/>
        <w:rPr>
          <w:b w:val="0"/>
        </w:rPr>
      </w:pPr>
      <w:r>
        <w:rPr>
          <w:b w:val="0"/>
        </w:rPr>
        <w:t xml:space="preserve">        </w:t>
      </w:r>
      <w:r w:rsidR="003F038A">
        <w:rPr>
          <w:b w:val="0"/>
        </w:rPr>
        <w:t xml:space="preserve"> -бизнес-проект субъекта </w:t>
      </w:r>
      <w:r>
        <w:rPr>
          <w:b w:val="0"/>
        </w:rPr>
        <w:t>предпринимательства</w:t>
      </w:r>
      <w:r w:rsidR="003F038A">
        <w:rPr>
          <w:b w:val="0"/>
        </w:rPr>
        <w:t xml:space="preserve"> по форме </w:t>
      </w:r>
      <w:r w:rsidR="00EF4C05">
        <w:rPr>
          <w:b w:val="0"/>
        </w:rPr>
        <w:t>со</w:t>
      </w:r>
      <w:r w:rsidR="003F038A">
        <w:rPr>
          <w:b w:val="0"/>
        </w:rPr>
        <w:t xml:space="preserve">гласно                               </w:t>
      </w:r>
      <w:r w:rsidR="00EF4C05">
        <w:rPr>
          <w:b w:val="0"/>
        </w:rPr>
        <w:t>приложению</w:t>
      </w:r>
      <w:r>
        <w:rPr>
          <w:b w:val="0"/>
        </w:rPr>
        <w:t xml:space="preserve"> №</w:t>
      </w:r>
      <w:r w:rsidR="006B1841">
        <w:rPr>
          <w:b w:val="0"/>
        </w:rPr>
        <w:t xml:space="preserve"> 3 к настоящему Положению;</w:t>
      </w:r>
    </w:p>
    <w:p w:rsidR="006B1841" w:rsidRDefault="006B1841" w:rsidP="00387FB1">
      <w:pPr>
        <w:pStyle w:val="a4"/>
        <w:spacing w:line="240" w:lineRule="auto"/>
        <w:jc w:val="both"/>
        <w:rPr>
          <w:b w:val="0"/>
        </w:rPr>
      </w:pPr>
      <w:r>
        <w:rPr>
          <w:b w:val="0"/>
        </w:rPr>
        <w:t xml:space="preserve">         -справка о численности работни</w:t>
      </w:r>
      <w:r w:rsidR="003F038A">
        <w:rPr>
          <w:b w:val="0"/>
        </w:rPr>
        <w:t xml:space="preserve">ков субъекта </w:t>
      </w:r>
      <w:r>
        <w:rPr>
          <w:b w:val="0"/>
        </w:rPr>
        <w:t xml:space="preserve">предпринимательства,    </w:t>
      </w:r>
      <w:r w:rsidR="003F038A">
        <w:rPr>
          <w:b w:val="0"/>
        </w:rPr>
        <w:t xml:space="preserve">                      </w:t>
      </w:r>
      <w:r>
        <w:rPr>
          <w:b w:val="0"/>
        </w:rPr>
        <w:t>работающих на момент подачи заявки;</w:t>
      </w:r>
    </w:p>
    <w:p w:rsidR="006B1841" w:rsidRDefault="006B1841" w:rsidP="00387FB1">
      <w:pPr>
        <w:pStyle w:val="a4"/>
        <w:spacing w:line="240" w:lineRule="auto"/>
        <w:jc w:val="both"/>
        <w:rPr>
          <w:b w:val="0"/>
        </w:rPr>
      </w:pPr>
      <w:r>
        <w:rPr>
          <w:b w:val="0"/>
        </w:rPr>
        <w:t xml:space="preserve">         -справка о размере средней зарабо</w:t>
      </w:r>
      <w:r w:rsidR="003F038A">
        <w:rPr>
          <w:b w:val="0"/>
        </w:rPr>
        <w:t xml:space="preserve">тной платы работников субъекта                           </w:t>
      </w:r>
      <w:r>
        <w:rPr>
          <w:b w:val="0"/>
        </w:rPr>
        <w:t xml:space="preserve"> предпринимательс</w:t>
      </w:r>
      <w:r w:rsidR="00EF4C05">
        <w:rPr>
          <w:b w:val="0"/>
        </w:rPr>
        <w:t>тва по форме согласно приложению</w:t>
      </w:r>
      <w:r>
        <w:rPr>
          <w:b w:val="0"/>
        </w:rPr>
        <w:t xml:space="preserve"> № 4 к настоящему                   Положению;</w:t>
      </w:r>
    </w:p>
    <w:p w:rsidR="006B1841" w:rsidRDefault="006B1841" w:rsidP="00387FB1">
      <w:pPr>
        <w:pStyle w:val="a4"/>
        <w:spacing w:line="240" w:lineRule="auto"/>
        <w:jc w:val="both"/>
        <w:rPr>
          <w:b w:val="0"/>
        </w:rPr>
      </w:pPr>
      <w:r>
        <w:rPr>
          <w:b w:val="0"/>
        </w:rPr>
        <w:t xml:space="preserve">        </w:t>
      </w:r>
      <w:r w:rsidR="004A5EBD">
        <w:rPr>
          <w:b w:val="0"/>
        </w:rPr>
        <w:t xml:space="preserve"> </w:t>
      </w:r>
      <w:r>
        <w:rPr>
          <w:b w:val="0"/>
        </w:rPr>
        <w:t xml:space="preserve"> -копия свидетельства о государственной регистрации юридического лица или копия свидетельства о государственной регистрации физического лица в качестве индивидуального предпринимателя;</w:t>
      </w:r>
    </w:p>
    <w:p w:rsidR="006B1841" w:rsidRDefault="004A5EBD" w:rsidP="00387FB1">
      <w:pPr>
        <w:pStyle w:val="a4"/>
        <w:spacing w:line="240" w:lineRule="auto"/>
        <w:jc w:val="both"/>
        <w:rPr>
          <w:b w:val="0"/>
        </w:rPr>
      </w:pPr>
      <w:r>
        <w:rPr>
          <w:b w:val="0"/>
        </w:rPr>
        <w:t xml:space="preserve">         </w:t>
      </w:r>
      <w:r w:rsidR="006B1841">
        <w:rPr>
          <w:b w:val="0"/>
        </w:rPr>
        <w:t>-копия выписки из Единого государственного реестра юридических лиц</w:t>
      </w:r>
      <w:r>
        <w:rPr>
          <w:b w:val="0"/>
        </w:rPr>
        <w:t xml:space="preserve"> по                 состоянию не ранее 90</w:t>
      </w:r>
      <w:r w:rsidR="00DC5D05">
        <w:rPr>
          <w:b w:val="0"/>
        </w:rPr>
        <w:t xml:space="preserve"> </w:t>
      </w:r>
      <w:r>
        <w:rPr>
          <w:b w:val="0"/>
        </w:rPr>
        <w:t>календарных дней до даты подачи заявки</w:t>
      </w:r>
      <w:r w:rsidR="00E934E5">
        <w:rPr>
          <w:b w:val="0"/>
        </w:rPr>
        <w:t xml:space="preserve">, копии </w:t>
      </w:r>
      <w:r>
        <w:rPr>
          <w:b w:val="0"/>
        </w:rPr>
        <w:t xml:space="preserve">                              </w:t>
      </w:r>
      <w:r w:rsidR="00E934E5">
        <w:rPr>
          <w:b w:val="0"/>
        </w:rPr>
        <w:t>учредительных документов с изменениями и дополнениями (устав и (или)              учредительный договор) (для юридических лиц);</w:t>
      </w:r>
    </w:p>
    <w:p w:rsidR="00E934E5" w:rsidRDefault="003F038A" w:rsidP="00387FB1">
      <w:pPr>
        <w:pStyle w:val="a4"/>
        <w:spacing w:line="240" w:lineRule="auto"/>
        <w:jc w:val="both"/>
        <w:rPr>
          <w:b w:val="0"/>
        </w:rPr>
      </w:pPr>
      <w:r>
        <w:rPr>
          <w:b w:val="0"/>
        </w:rPr>
        <w:t xml:space="preserve">        </w:t>
      </w:r>
      <w:r w:rsidR="00E934E5">
        <w:rPr>
          <w:b w:val="0"/>
        </w:rPr>
        <w:t>-копия выписки из Единого государственного реестра индивидуальных       предпринимателей (для индивидуальных предпринимателей);</w:t>
      </w:r>
    </w:p>
    <w:p w:rsidR="00E934E5" w:rsidRDefault="004A5EBD" w:rsidP="00387FB1">
      <w:pPr>
        <w:pStyle w:val="a4"/>
        <w:spacing w:line="240" w:lineRule="auto"/>
        <w:jc w:val="both"/>
        <w:rPr>
          <w:b w:val="0"/>
        </w:rPr>
      </w:pPr>
      <w:r>
        <w:rPr>
          <w:b w:val="0"/>
        </w:rPr>
        <w:t xml:space="preserve">       </w:t>
      </w:r>
      <w:r w:rsidR="00E934E5">
        <w:rPr>
          <w:b w:val="0"/>
        </w:rPr>
        <w:t xml:space="preserve"> -копия свидетельства о постановке на учет в налоговом органе;</w:t>
      </w:r>
    </w:p>
    <w:p w:rsidR="00E934E5" w:rsidRDefault="00E934E5" w:rsidP="00387FB1">
      <w:pPr>
        <w:pStyle w:val="a4"/>
        <w:spacing w:line="240" w:lineRule="auto"/>
        <w:jc w:val="both"/>
        <w:rPr>
          <w:b w:val="0"/>
        </w:rPr>
      </w:pPr>
      <w:r>
        <w:rPr>
          <w:b w:val="0"/>
        </w:rPr>
        <w:t xml:space="preserve">         -копии лицензий на право осуществления тех видов деятельности, на которые в соответствии с федеральным законодательством требуется лицензия;</w:t>
      </w:r>
    </w:p>
    <w:p w:rsidR="00E934E5" w:rsidRDefault="004A5EBD" w:rsidP="00387FB1">
      <w:pPr>
        <w:pStyle w:val="a4"/>
        <w:spacing w:line="240" w:lineRule="auto"/>
        <w:jc w:val="both"/>
        <w:rPr>
          <w:b w:val="0"/>
        </w:rPr>
      </w:pPr>
      <w:r>
        <w:rPr>
          <w:b w:val="0"/>
        </w:rPr>
        <w:t xml:space="preserve">       </w:t>
      </w:r>
      <w:r w:rsidR="001820E1">
        <w:rPr>
          <w:b w:val="0"/>
        </w:rPr>
        <w:t xml:space="preserve"> -справка о том, что заявитель не находится в стадии реорганизации,                 ликвидации или банкротства;</w:t>
      </w:r>
      <w:r w:rsidR="00E934E5">
        <w:rPr>
          <w:b w:val="0"/>
        </w:rPr>
        <w:t xml:space="preserve"> </w:t>
      </w:r>
    </w:p>
    <w:p w:rsidR="001820E1" w:rsidRDefault="004A5EBD" w:rsidP="00387FB1">
      <w:pPr>
        <w:pStyle w:val="a4"/>
        <w:spacing w:line="240" w:lineRule="auto"/>
        <w:jc w:val="both"/>
        <w:rPr>
          <w:b w:val="0"/>
        </w:rPr>
      </w:pPr>
      <w:r>
        <w:rPr>
          <w:b w:val="0"/>
        </w:rPr>
        <w:t xml:space="preserve">       </w:t>
      </w:r>
      <w:r w:rsidR="001820E1">
        <w:rPr>
          <w:b w:val="0"/>
        </w:rPr>
        <w:t xml:space="preserve"> -справка из налогового органа о состоянии расчетов по налогам</w:t>
      </w:r>
      <w:r w:rsidR="002454D3">
        <w:rPr>
          <w:b w:val="0"/>
        </w:rPr>
        <w:t>, сборам,    взносам по состоянию не ранее 30 календарных дней до даты подачи заявки.</w:t>
      </w:r>
    </w:p>
    <w:p w:rsidR="002454D3" w:rsidRDefault="004A5EBD" w:rsidP="004A5EBD">
      <w:pPr>
        <w:pStyle w:val="a4"/>
        <w:spacing w:line="240" w:lineRule="auto"/>
        <w:ind w:firstLine="284"/>
        <w:jc w:val="both"/>
        <w:rPr>
          <w:b w:val="0"/>
        </w:rPr>
      </w:pPr>
      <w:r>
        <w:rPr>
          <w:b w:val="0"/>
        </w:rPr>
        <w:t xml:space="preserve">       7</w:t>
      </w:r>
      <w:r w:rsidR="002454D3">
        <w:rPr>
          <w:b w:val="0"/>
        </w:rPr>
        <w:t>.Субъекты малого</w:t>
      </w:r>
      <w:r>
        <w:rPr>
          <w:b w:val="0"/>
        </w:rPr>
        <w:t xml:space="preserve"> и среднего</w:t>
      </w:r>
      <w:r w:rsidR="002454D3">
        <w:rPr>
          <w:b w:val="0"/>
        </w:rPr>
        <w:t xml:space="preserve"> предпринимательства могут представить по сво</w:t>
      </w:r>
      <w:r>
        <w:rPr>
          <w:b w:val="0"/>
        </w:rPr>
        <w:t xml:space="preserve">ему </w:t>
      </w:r>
      <w:r w:rsidR="002454D3">
        <w:rPr>
          <w:b w:val="0"/>
        </w:rPr>
        <w:t xml:space="preserve"> усмотрению дополнительные материалы, подтверждающие экономическую,             бюджетную и социальную эффективность, высокие научно-технические показатели, финансовую реализуемость и низкий уровень риска вложения средств районного бюджета при реализации </w:t>
      </w:r>
      <w:proofErr w:type="spellStart"/>
      <w:proofErr w:type="gramStart"/>
      <w:r w:rsidR="002454D3">
        <w:rPr>
          <w:b w:val="0"/>
        </w:rPr>
        <w:t>бизнес-проекта</w:t>
      </w:r>
      <w:proofErr w:type="spellEnd"/>
      <w:proofErr w:type="gramEnd"/>
      <w:r w:rsidR="002454D3">
        <w:rPr>
          <w:b w:val="0"/>
        </w:rPr>
        <w:t>.</w:t>
      </w:r>
    </w:p>
    <w:p w:rsidR="0001355E" w:rsidRDefault="004A5EBD" w:rsidP="0001355E">
      <w:pPr>
        <w:pStyle w:val="a4"/>
        <w:spacing w:line="240" w:lineRule="auto"/>
        <w:ind w:firstLine="284"/>
        <w:jc w:val="both"/>
        <w:rPr>
          <w:b w:val="0"/>
        </w:rPr>
      </w:pPr>
      <w:r>
        <w:rPr>
          <w:b w:val="0"/>
        </w:rPr>
        <w:t xml:space="preserve">       8</w:t>
      </w:r>
      <w:r w:rsidR="00A24BBC">
        <w:rPr>
          <w:b w:val="0"/>
        </w:rPr>
        <w:t>.</w:t>
      </w:r>
      <w:r>
        <w:rPr>
          <w:b w:val="0"/>
        </w:rPr>
        <w:t>Заявка и прилагаемые к ней документы, указанные в пункте 6 настоящего Положения, направляются субъектом малого и среднего предпринимательства в уполномоченный орган не позднее даты окончания подачи заявок.</w:t>
      </w:r>
      <w:r w:rsidR="0001355E">
        <w:rPr>
          <w:b w:val="0"/>
        </w:rPr>
        <w:t xml:space="preserve"> </w:t>
      </w:r>
      <w:r w:rsidR="00A24BBC">
        <w:rPr>
          <w:b w:val="0"/>
        </w:rPr>
        <w:t xml:space="preserve">Уполномоченный </w:t>
      </w:r>
      <w:r w:rsidR="00A24BBC">
        <w:rPr>
          <w:b w:val="0"/>
        </w:rPr>
        <w:lastRenderedPageBreak/>
        <w:t>орган регистрирует  заявки в пор</w:t>
      </w:r>
      <w:r w:rsidR="0001355E">
        <w:rPr>
          <w:b w:val="0"/>
        </w:rPr>
        <w:t xml:space="preserve">ядке поступления от  </w:t>
      </w:r>
      <w:r w:rsidR="00A24BBC">
        <w:rPr>
          <w:b w:val="0"/>
        </w:rPr>
        <w:t>субъ</w:t>
      </w:r>
      <w:r w:rsidR="0001355E">
        <w:rPr>
          <w:b w:val="0"/>
        </w:rPr>
        <w:t xml:space="preserve">ектов </w:t>
      </w:r>
      <w:r w:rsidR="00A24BBC">
        <w:rPr>
          <w:b w:val="0"/>
        </w:rPr>
        <w:t>малого</w:t>
      </w:r>
      <w:r w:rsidR="0001355E">
        <w:rPr>
          <w:b w:val="0"/>
        </w:rPr>
        <w:t xml:space="preserve"> и                     среднего</w:t>
      </w:r>
      <w:r w:rsidR="00A24BBC">
        <w:rPr>
          <w:b w:val="0"/>
        </w:rPr>
        <w:t xml:space="preserve">    предпринима</w:t>
      </w:r>
      <w:r w:rsidR="0001355E">
        <w:rPr>
          <w:b w:val="0"/>
        </w:rPr>
        <w:t xml:space="preserve">тельства  в  журнале  </w:t>
      </w:r>
      <w:r w:rsidR="00A24BBC">
        <w:rPr>
          <w:b w:val="0"/>
        </w:rPr>
        <w:t>ре</w:t>
      </w:r>
      <w:r w:rsidR="0001355E">
        <w:rPr>
          <w:b w:val="0"/>
        </w:rPr>
        <w:t xml:space="preserve">гистрации  </w:t>
      </w:r>
      <w:r w:rsidR="00A24BBC">
        <w:rPr>
          <w:b w:val="0"/>
        </w:rPr>
        <w:t>зая</w:t>
      </w:r>
      <w:r w:rsidR="0001355E">
        <w:rPr>
          <w:b w:val="0"/>
        </w:rPr>
        <w:t>вок с указанием      номера,</w:t>
      </w:r>
      <w:r w:rsidR="00A24BBC">
        <w:rPr>
          <w:b w:val="0"/>
        </w:rPr>
        <w:t xml:space="preserve"> </w:t>
      </w:r>
      <w:r w:rsidR="0001355E">
        <w:rPr>
          <w:b w:val="0"/>
        </w:rPr>
        <w:t>даты, фамилии, имени, отчества и должности лица, которое произвело                регистрацию. Заявки, поступившие после даты окончания подачи заявок, не                        регистрируются и не рассматриваются.</w:t>
      </w:r>
    </w:p>
    <w:p w:rsidR="00A24BBC" w:rsidRDefault="0001355E" w:rsidP="0001355E">
      <w:pPr>
        <w:pStyle w:val="a4"/>
        <w:spacing w:line="240" w:lineRule="auto"/>
        <w:ind w:firstLine="284"/>
        <w:jc w:val="both"/>
        <w:rPr>
          <w:b w:val="0"/>
        </w:rPr>
      </w:pPr>
      <w:r>
        <w:rPr>
          <w:b w:val="0"/>
        </w:rPr>
        <w:t xml:space="preserve">      9</w:t>
      </w:r>
      <w:r w:rsidR="00A24BBC">
        <w:rPr>
          <w:b w:val="0"/>
        </w:rPr>
        <w:t xml:space="preserve">.Субъекты малого </w:t>
      </w:r>
      <w:r>
        <w:rPr>
          <w:b w:val="0"/>
        </w:rPr>
        <w:t xml:space="preserve">и среднего </w:t>
      </w:r>
      <w:r w:rsidR="00A24BBC">
        <w:rPr>
          <w:b w:val="0"/>
        </w:rPr>
        <w:t>предпринимательства имеют право отозвать подан</w:t>
      </w:r>
      <w:r>
        <w:rPr>
          <w:b w:val="0"/>
        </w:rPr>
        <w:t xml:space="preserve">ные   заявки </w:t>
      </w:r>
      <w:r w:rsidR="00A24BBC">
        <w:rPr>
          <w:b w:val="0"/>
        </w:rPr>
        <w:t xml:space="preserve"> до окончания установленного </w:t>
      </w:r>
      <w:r w:rsidR="004411F3">
        <w:rPr>
          <w:b w:val="0"/>
        </w:rPr>
        <w:t xml:space="preserve">срока приема документов при </w:t>
      </w:r>
      <w:r>
        <w:rPr>
          <w:b w:val="0"/>
        </w:rPr>
        <w:t xml:space="preserve">             </w:t>
      </w:r>
      <w:r w:rsidR="004411F3">
        <w:rPr>
          <w:b w:val="0"/>
        </w:rPr>
        <w:t>усло</w:t>
      </w:r>
      <w:r>
        <w:rPr>
          <w:b w:val="0"/>
        </w:rPr>
        <w:t xml:space="preserve">вии  </w:t>
      </w:r>
      <w:r w:rsidR="004411F3">
        <w:rPr>
          <w:b w:val="0"/>
        </w:rPr>
        <w:t xml:space="preserve">письменного уведомления об этом уполномоченного органа. </w:t>
      </w:r>
      <w:r>
        <w:rPr>
          <w:b w:val="0"/>
        </w:rPr>
        <w:t>Отзыв заявок регистрируется</w:t>
      </w:r>
      <w:r w:rsidR="00E66579">
        <w:rPr>
          <w:b w:val="0"/>
        </w:rPr>
        <w:t xml:space="preserve"> уполномоченным органом в журнале регистрации заявок.</w:t>
      </w:r>
    </w:p>
    <w:p w:rsidR="00E66579" w:rsidRDefault="00E66579" w:rsidP="00E66579">
      <w:pPr>
        <w:pStyle w:val="a4"/>
        <w:spacing w:line="240" w:lineRule="auto"/>
        <w:ind w:firstLine="284"/>
        <w:jc w:val="both"/>
        <w:rPr>
          <w:b w:val="0"/>
        </w:rPr>
      </w:pPr>
      <w:r>
        <w:rPr>
          <w:b w:val="0"/>
        </w:rPr>
        <w:t xml:space="preserve">     10.Представленные на конкурс документы обратно не возвращаются.                     </w:t>
      </w:r>
      <w:r w:rsidR="004411F3">
        <w:rPr>
          <w:b w:val="0"/>
        </w:rPr>
        <w:t>Разглашение информа</w:t>
      </w:r>
      <w:r>
        <w:rPr>
          <w:b w:val="0"/>
        </w:rPr>
        <w:t xml:space="preserve">ции </w:t>
      </w:r>
      <w:r w:rsidR="004411F3">
        <w:rPr>
          <w:b w:val="0"/>
        </w:rPr>
        <w:t>не допускается.</w:t>
      </w:r>
    </w:p>
    <w:p w:rsidR="00E66579" w:rsidRDefault="00E66579" w:rsidP="00E66579">
      <w:pPr>
        <w:pStyle w:val="a4"/>
        <w:spacing w:line="240" w:lineRule="auto"/>
        <w:ind w:firstLine="284"/>
        <w:jc w:val="both"/>
        <w:rPr>
          <w:b w:val="0"/>
          <w:szCs w:val="28"/>
        </w:rPr>
      </w:pPr>
      <w:r>
        <w:rPr>
          <w:b w:val="0"/>
        </w:rPr>
        <w:t xml:space="preserve">      11.</w:t>
      </w:r>
      <w:r w:rsidRPr="00E66579">
        <w:rPr>
          <w:b w:val="0"/>
          <w:szCs w:val="28"/>
        </w:rPr>
        <w:t xml:space="preserve">Проверку полноты и </w:t>
      </w:r>
      <w:proofErr w:type="gramStart"/>
      <w:r w:rsidRPr="00E66579">
        <w:rPr>
          <w:b w:val="0"/>
          <w:szCs w:val="28"/>
        </w:rPr>
        <w:t>качества</w:t>
      </w:r>
      <w:proofErr w:type="gramEnd"/>
      <w:r w:rsidRPr="00E66579">
        <w:rPr>
          <w:b w:val="0"/>
          <w:szCs w:val="28"/>
        </w:rPr>
        <w:t xml:space="preserve"> поданных на конкурс заявок и прилагаемых к</w:t>
      </w:r>
      <w:r>
        <w:rPr>
          <w:b w:val="0"/>
          <w:szCs w:val="28"/>
        </w:rPr>
        <w:t xml:space="preserve"> ним док</w:t>
      </w:r>
      <w:r w:rsidR="00C43202">
        <w:rPr>
          <w:b w:val="0"/>
          <w:szCs w:val="28"/>
        </w:rPr>
        <w:t xml:space="preserve">ументов осуществляет </w:t>
      </w:r>
      <w:r w:rsidRPr="00E66579">
        <w:rPr>
          <w:b w:val="0"/>
          <w:szCs w:val="28"/>
        </w:rPr>
        <w:t>уполномочен</w:t>
      </w:r>
      <w:r w:rsidR="00C43202">
        <w:rPr>
          <w:b w:val="0"/>
          <w:szCs w:val="28"/>
        </w:rPr>
        <w:t>ный</w:t>
      </w:r>
      <w:r w:rsidRPr="00E66579">
        <w:rPr>
          <w:b w:val="0"/>
          <w:szCs w:val="28"/>
        </w:rPr>
        <w:t xml:space="preserve"> орга</w:t>
      </w:r>
      <w:r w:rsidR="00C43202">
        <w:rPr>
          <w:b w:val="0"/>
          <w:szCs w:val="28"/>
        </w:rPr>
        <w:t>н</w:t>
      </w:r>
      <w:r w:rsidRPr="00E66579">
        <w:rPr>
          <w:b w:val="0"/>
          <w:szCs w:val="28"/>
        </w:rPr>
        <w:t>.</w:t>
      </w:r>
    </w:p>
    <w:p w:rsidR="00C43202" w:rsidRDefault="00E66579" w:rsidP="00C43202">
      <w:pPr>
        <w:autoSpaceDE w:val="0"/>
        <w:autoSpaceDN w:val="0"/>
        <w:adjustRightInd w:val="0"/>
        <w:ind w:firstLine="284"/>
        <w:jc w:val="both"/>
        <w:outlineLvl w:val="0"/>
        <w:rPr>
          <w:sz w:val="28"/>
          <w:szCs w:val="28"/>
        </w:rPr>
      </w:pPr>
      <w:r>
        <w:rPr>
          <w:b/>
          <w:szCs w:val="28"/>
        </w:rPr>
        <w:t xml:space="preserve">   </w:t>
      </w:r>
      <w:r w:rsidR="00C43202">
        <w:rPr>
          <w:b/>
          <w:szCs w:val="28"/>
        </w:rPr>
        <w:t xml:space="preserve">     </w:t>
      </w:r>
      <w:r w:rsidRPr="00C43202">
        <w:rPr>
          <w:sz w:val="28"/>
          <w:szCs w:val="28"/>
        </w:rPr>
        <w:t>12.</w:t>
      </w:r>
      <w:r w:rsidR="00C43202">
        <w:rPr>
          <w:sz w:val="28"/>
          <w:szCs w:val="28"/>
        </w:rPr>
        <w:t>По результатам проверки поданных на конкурс заявок и прилагаемых к ним документов уполномоченный орган принимает решение и сообщает субъекту                    малого и среднего предпринимательства:</w:t>
      </w:r>
    </w:p>
    <w:p w:rsidR="00C43202" w:rsidRDefault="00C43202" w:rsidP="00C4320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-о допуске к участию в конкурсе;</w:t>
      </w:r>
    </w:p>
    <w:p w:rsidR="00C43202" w:rsidRDefault="00C43202" w:rsidP="00C4320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-об отказе в участии в конкурсе.</w:t>
      </w:r>
    </w:p>
    <w:p w:rsidR="00C43202" w:rsidRDefault="00C43202" w:rsidP="00C4320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8094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Решение об отказе в участии в конкурсе доводится до субъекта малого и </w:t>
      </w:r>
      <w:r w:rsidR="00A80942">
        <w:rPr>
          <w:sz w:val="28"/>
          <w:szCs w:val="28"/>
        </w:rPr>
        <w:t xml:space="preserve">           </w:t>
      </w:r>
      <w:r>
        <w:rPr>
          <w:sz w:val="28"/>
          <w:szCs w:val="28"/>
        </w:rPr>
        <w:t>среднего предпринимательства с обоснованием причин отказа.</w:t>
      </w:r>
    </w:p>
    <w:p w:rsidR="00C43202" w:rsidRDefault="00A80942" w:rsidP="00C4320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43202">
        <w:rPr>
          <w:sz w:val="28"/>
          <w:szCs w:val="28"/>
        </w:rPr>
        <w:t>Решение об отказе в участии в конкурсе может быть вынесено в случаях, если:</w:t>
      </w:r>
    </w:p>
    <w:p w:rsidR="00C43202" w:rsidRDefault="00A80942" w:rsidP="00C4320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C43202">
        <w:rPr>
          <w:sz w:val="28"/>
          <w:szCs w:val="28"/>
        </w:rPr>
        <w:t xml:space="preserve">субъект малого </w:t>
      </w:r>
      <w:r>
        <w:rPr>
          <w:sz w:val="28"/>
          <w:szCs w:val="28"/>
        </w:rPr>
        <w:t xml:space="preserve">и среднего </w:t>
      </w:r>
      <w:r w:rsidR="00C43202">
        <w:rPr>
          <w:sz w:val="28"/>
          <w:szCs w:val="28"/>
        </w:rPr>
        <w:t xml:space="preserve">предпринимательства находится в стадии </w:t>
      </w:r>
      <w:r>
        <w:rPr>
          <w:sz w:val="28"/>
          <w:szCs w:val="28"/>
        </w:rPr>
        <w:t xml:space="preserve">                      </w:t>
      </w:r>
      <w:r w:rsidR="00C43202">
        <w:rPr>
          <w:sz w:val="28"/>
          <w:szCs w:val="28"/>
        </w:rPr>
        <w:t>реорганиза</w:t>
      </w:r>
      <w:r>
        <w:rPr>
          <w:sz w:val="28"/>
          <w:szCs w:val="28"/>
        </w:rPr>
        <w:t xml:space="preserve">ции, </w:t>
      </w:r>
      <w:r w:rsidR="00C43202">
        <w:rPr>
          <w:sz w:val="28"/>
          <w:szCs w:val="28"/>
        </w:rPr>
        <w:t>ликвидации или банкротства;</w:t>
      </w:r>
    </w:p>
    <w:p w:rsidR="00C43202" w:rsidRDefault="00A80942" w:rsidP="00C4320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C43202">
        <w:rPr>
          <w:sz w:val="28"/>
          <w:szCs w:val="28"/>
        </w:rPr>
        <w:t xml:space="preserve">деятельность субъекта малого </w:t>
      </w:r>
      <w:r>
        <w:rPr>
          <w:sz w:val="28"/>
          <w:szCs w:val="28"/>
        </w:rPr>
        <w:t xml:space="preserve">и среднего </w:t>
      </w:r>
      <w:r w:rsidR="00C43202">
        <w:rPr>
          <w:sz w:val="28"/>
          <w:szCs w:val="28"/>
        </w:rPr>
        <w:t xml:space="preserve">предпринимательства </w:t>
      </w:r>
      <w:r>
        <w:rPr>
          <w:sz w:val="28"/>
          <w:szCs w:val="28"/>
        </w:rPr>
        <w:t xml:space="preserve">                              </w:t>
      </w:r>
      <w:r w:rsidR="00C43202">
        <w:rPr>
          <w:sz w:val="28"/>
          <w:szCs w:val="28"/>
        </w:rPr>
        <w:t xml:space="preserve">приостановлена в порядке, предусмотренном </w:t>
      </w:r>
      <w:hyperlink r:id="rId6" w:history="1">
        <w:r w:rsidR="00C43202" w:rsidRPr="00A80942">
          <w:rPr>
            <w:sz w:val="28"/>
            <w:szCs w:val="28"/>
          </w:rPr>
          <w:t>Кодексом</w:t>
        </w:r>
      </w:hyperlink>
      <w:r w:rsidR="00C43202">
        <w:rPr>
          <w:sz w:val="28"/>
          <w:szCs w:val="28"/>
        </w:rPr>
        <w:t xml:space="preserve"> Российской Федерации об административных правонарушениях;</w:t>
      </w:r>
    </w:p>
    <w:p w:rsidR="00C43202" w:rsidRDefault="00A80942" w:rsidP="00C4320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-субъект</w:t>
      </w:r>
      <w:r w:rsidR="00C43202">
        <w:rPr>
          <w:sz w:val="28"/>
          <w:szCs w:val="28"/>
        </w:rPr>
        <w:t xml:space="preserve"> малого </w:t>
      </w:r>
      <w:r>
        <w:rPr>
          <w:sz w:val="28"/>
          <w:szCs w:val="28"/>
        </w:rPr>
        <w:t>и среднего предпринимательства имеет задолженность</w:t>
      </w:r>
      <w:r w:rsidR="00C43202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            </w:t>
      </w:r>
      <w:r w:rsidR="00C43202">
        <w:rPr>
          <w:sz w:val="28"/>
          <w:szCs w:val="28"/>
        </w:rPr>
        <w:t xml:space="preserve">налогам, сборам, начисленным и неуплаченным штрафам и пеням, а также иным обязательным платежам в бюджеты любого уровня или государственные </w:t>
      </w:r>
      <w:r>
        <w:rPr>
          <w:sz w:val="28"/>
          <w:szCs w:val="28"/>
        </w:rPr>
        <w:t xml:space="preserve">                         </w:t>
      </w:r>
      <w:r w:rsidR="00C43202">
        <w:rPr>
          <w:sz w:val="28"/>
          <w:szCs w:val="28"/>
        </w:rPr>
        <w:t>внебюджетные фонды за последний отчетный период;</w:t>
      </w:r>
    </w:p>
    <w:p w:rsidR="00C43202" w:rsidRDefault="00A80942" w:rsidP="00C4320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C43202">
        <w:rPr>
          <w:sz w:val="28"/>
          <w:szCs w:val="28"/>
        </w:rPr>
        <w:t xml:space="preserve">субъект малого </w:t>
      </w:r>
      <w:r>
        <w:rPr>
          <w:sz w:val="28"/>
          <w:szCs w:val="28"/>
        </w:rPr>
        <w:t xml:space="preserve">и среднего </w:t>
      </w:r>
      <w:r w:rsidR="00C43202">
        <w:rPr>
          <w:sz w:val="28"/>
          <w:szCs w:val="28"/>
        </w:rPr>
        <w:t xml:space="preserve">предпринимательства отразил в документах, </w:t>
      </w:r>
      <w:r>
        <w:rPr>
          <w:sz w:val="28"/>
          <w:szCs w:val="28"/>
        </w:rPr>
        <w:t xml:space="preserve">                  </w:t>
      </w:r>
      <w:r w:rsidR="00C43202">
        <w:rPr>
          <w:sz w:val="28"/>
          <w:szCs w:val="28"/>
        </w:rPr>
        <w:t xml:space="preserve">представленных в соответствии с </w:t>
      </w:r>
      <w:r w:rsidR="00DC5D05">
        <w:rPr>
          <w:sz w:val="28"/>
          <w:szCs w:val="28"/>
        </w:rPr>
        <w:t xml:space="preserve">пунктом </w:t>
      </w:r>
      <w:hyperlink r:id="rId7" w:history="1">
        <w:r>
          <w:rPr>
            <w:sz w:val="28"/>
            <w:szCs w:val="28"/>
          </w:rPr>
          <w:t>6</w:t>
        </w:r>
      </w:hyperlink>
      <w:r w:rsidR="00C43202">
        <w:rPr>
          <w:sz w:val="28"/>
          <w:szCs w:val="28"/>
        </w:rPr>
        <w:t xml:space="preserve"> настоящего Положения, недостоверные и (или) непол</w:t>
      </w:r>
      <w:r>
        <w:rPr>
          <w:sz w:val="28"/>
          <w:szCs w:val="28"/>
        </w:rPr>
        <w:t>ные сведения</w:t>
      </w:r>
      <w:r w:rsidR="00C43202">
        <w:rPr>
          <w:sz w:val="28"/>
          <w:szCs w:val="28"/>
        </w:rPr>
        <w:t>;</w:t>
      </w:r>
    </w:p>
    <w:p w:rsidR="00C43202" w:rsidRDefault="00A80942" w:rsidP="00C4320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C43202">
        <w:rPr>
          <w:sz w:val="28"/>
          <w:szCs w:val="28"/>
        </w:rPr>
        <w:t xml:space="preserve">субъект малого </w:t>
      </w:r>
      <w:r>
        <w:rPr>
          <w:sz w:val="28"/>
          <w:szCs w:val="28"/>
        </w:rPr>
        <w:t xml:space="preserve">и среднего </w:t>
      </w:r>
      <w:r w:rsidR="00C43202">
        <w:rPr>
          <w:sz w:val="28"/>
          <w:szCs w:val="28"/>
        </w:rPr>
        <w:t xml:space="preserve">предпринимательства зарегистрирован и (или) осуществляет деятельность за пределами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Руднянский</w:t>
      </w:r>
      <w:proofErr w:type="spellEnd"/>
      <w:r>
        <w:rPr>
          <w:sz w:val="28"/>
          <w:szCs w:val="28"/>
        </w:rPr>
        <w:t xml:space="preserve"> район Смоленской области</w:t>
      </w:r>
      <w:r w:rsidR="00C43202">
        <w:rPr>
          <w:sz w:val="28"/>
          <w:szCs w:val="28"/>
        </w:rPr>
        <w:t>;</w:t>
      </w:r>
    </w:p>
    <w:p w:rsidR="00C43202" w:rsidRDefault="00A80942" w:rsidP="00C4320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C43202">
        <w:rPr>
          <w:sz w:val="28"/>
          <w:szCs w:val="28"/>
        </w:rPr>
        <w:t xml:space="preserve">субъект малого предпринимательства представил неполный комплект </w:t>
      </w:r>
      <w:r>
        <w:rPr>
          <w:sz w:val="28"/>
          <w:szCs w:val="28"/>
        </w:rPr>
        <w:t xml:space="preserve">            </w:t>
      </w:r>
      <w:r w:rsidR="00C43202">
        <w:rPr>
          <w:sz w:val="28"/>
          <w:szCs w:val="28"/>
        </w:rPr>
        <w:t xml:space="preserve">документов, указанных в </w:t>
      </w:r>
      <w:r w:rsidR="00DC5D05">
        <w:rPr>
          <w:sz w:val="28"/>
          <w:szCs w:val="28"/>
        </w:rPr>
        <w:t xml:space="preserve">пункте </w:t>
      </w:r>
      <w:r w:rsidR="00665907">
        <w:fldChar w:fldCharType="begin"/>
      </w:r>
      <w:r w:rsidR="00665907">
        <w:instrText>HYPERLINK "consultantplus://offline/ref=0E57B200844819A4B8C0BE88683ABE861CE4EFED291806C2C378462B0331BFC57107245EF44B33921FFBDBv418L"</w:instrText>
      </w:r>
      <w:r w:rsidR="00665907">
        <w:fldChar w:fldCharType="separate"/>
      </w:r>
      <w:r>
        <w:rPr>
          <w:color w:val="000000" w:themeColor="text1"/>
          <w:sz w:val="28"/>
          <w:szCs w:val="28"/>
        </w:rPr>
        <w:t>6</w:t>
      </w:r>
      <w:r w:rsidR="00665907">
        <w:fldChar w:fldCharType="end"/>
      </w:r>
      <w:r>
        <w:rPr>
          <w:sz w:val="28"/>
          <w:szCs w:val="28"/>
        </w:rPr>
        <w:t xml:space="preserve"> настоящего Положения.</w:t>
      </w:r>
    </w:p>
    <w:p w:rsidR="00187AAC" w:rsidRPr="00875DE4" w:rsidRDefault="00187AAC" w:rsidP="00875DE4">
      <w:pPr>
        <w:pStyle w:val="a4"/>
        <w:spacing w:line="240" w:lineRule="auto"/>
        <w:ind w:firstLine="284"/>
        <w:jc w:val="both"/>
        <w:rPr>
          <w:b w:val="0"/>
        </w:rPr>
      </w:pPr>
      <w:r>
        <w:rPr>
          <w:szCs w:val="28"/>
        </w:rPr>
        <w:t xml:space="preserve">    </w:t>
      </w:r>
      <w:r w:rsidR="00A80942" w:rsidRPr="00187AAC">
        <w:rPr>
          <w:b w:val="0"/>
          <w:szCs w:val="28"/>
        </w:rPr>
        <w:t>13.</w:t>
      </w:r>
      <w:r w:rsidRPr="00187AAC">
        <w:rPr>
          <w:b w:val="0"/>
          <w:szCs w:val="28"/>
        </w:rPr>
        <w:t>Решение о победителях конкурса принимается комиссией по проведению конкурсного отбора среди субъектов малого и среднего предпринимательства на    получение субсидий</w:t>
      </w:r>
      <w:r w:rsidR="00875DE4">
        <w:rPr>
          <w:b w:val="0"/>
          <w:szCs w:val="28"/>
        </w:rPr>
        <w:t xml:space="preserve"> (далее – комиссия)</w:t>
      </w:r>
      <w:r w:rsidRPr="00187AAC">
        <w:rPr>
          <w:b w:val="0"/>
          <w:szCs w:val="28"/>
        </w:rPr>
        <w:t>.</w:t>
      </w:r>
      <w:r>
        <w:rPr>
          <w:szCs w:val="28"/>
        </w:rPr>
        <w:t xml:space="preserve"> </w:t>
      </w:r>
      <w:r>
        <w:rPr>
          <w:b w:val="0"/>
        </w:rPr>
        <w:t xml:space="preserve">При оценке </w:t>
      </w:r>
      <w:proofErr w:type="spellStart"/>
      <w:proofErr w:type="gramStart"/>
      <w:r>
        <w:rPr>
          <w:b w:val="0"/>
        </w:rPr>
        <w:t>бизнес-проектов</w:t>
      </w:r>
      <w:proofErr w:type="spellEnd"/>
      <w:proofErr w:type="gramEnd"/>
      <w:r>
        <w:rPr>
          <w:b w:val="0"/>
        </w:rPr>
        <w:t xml:space="preserve"> используется балльная шкала оценок критериев, указанных в приложении № 5 к настоящему </w:t>
      </w:r>
      <w:r w:rsidR="001E00E5">
        <w:rPr>
          <w:b w:val="0"/>
        </w:rPr>
        <w:t xml:space="preserve">               </w:t>
      </w:r>
      <w:r>
        <w:rPr>
          <w:b w:val="0"/>
        </w:rPr>
        <w:t>Положению.</w:t>
      </w:r>
    </w:p>
    <w:p w:rsidR="00187AAC" w:rsidRDefault="00187AAC" w:rsidP="00187AAC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Состав комиссии </w:t>
      </w:r>
      <w:r w:rsidR="00875DE4">
        <w:rPr>
          <w:sz w:val="28"/>
          <w:szCs w:val="28"/>
        </w:rPr>
        <w:t xml:space="preserve">формируется из представителей органов  исполнительной         власти муниципального образования </w:t>
      </w:r>
      <w:proofErr w:type="spellStart"/>
      <w:r w:rsidR="00875DE4">
        <w:rPr>
          <w:sz w:val="28"/>
          <w:szCs w:val="28"/>
        </w:rPr>
        <w:t>Руднянский</w:t>
      </w:r>
      <w:proofErr w:type="spellEnd"/>
      <w:r w:rsidR="00875DE4">
        <w:rPr>
          <w:sz w:val="28"/>
          <w:szCs w:val="28"/>
        </w:rPr>
        <w:t xml:space="preserve"> район  Смоленской области и               </w:t>
      </w:r>
      <w:r>
        <w:rPr>
          <w:sz w:val="28"/>
          <w:szCs w:val="28"/>
        </w:rPr>
        <w:lastRenderedPageBreak/>
        <w:t xml:space="preserve">утверждается распоряжением Администрации </w:t>
      </w:r>
      <w:r w:rsidR="00875DE4">
        <w:rPr>
          <w:sz w:val="28"/>
          <w:szCs w:val="28"/>
        </w:rPr>
        <w:t xml:space="preserve"> муниципального образования                   </w:t>
      </w:r>
      <w:proofErr w:type="spellStart"/>
      <w:r w:rsidR="00875DE4">
        <w:rPr>
          <w:sz w:val="28"/>
          <w:szCs w:val="28"/>
        </w:rPr>
        <w:t>Руднянский</w:t>
      </w:r>
      <w:proofErr w:type="spellEnd"/>
      <w:r w:rsidR="00875DE4">
        <w:rPr>
          <w:sz w:val="28"/>
          <w:szCs w:val="28"/>
        </w:rPr>
        <w:t xml:space="preserve"> район </w:t>
      </w:r>
      <w:r>
        <w:rPr>
          <w:sz w:val="28"/>
          <w:szCs w:val="28"/>
        </w:rPr>
        <w:t>Смоленской области.</w:t>
      </w:r>
    </w:p>
    <w:p w:rsidR="00187AAC" w:rsidRDefault="00875DE4" w:rsidP="00187AAC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14.</w:t>
      </w:r>
      <w:r w:rsidR="00187AAC">
        <w:rPr>
          <w:sz w:val="28"/>
          <w:szCs w:val="28"/>
        </w:rPr>
        <w:t xml:space="preserve">Комиссия принимает решение путем открытого голосования простым большинством голосов присутствующих на заседании членов </w:t>
      </w:r>
      <w:proofErr w:type="gramStart"/>
      <w:r w:rsidR="00187AAC">
        <w:rPr>
          <w:sz w:val="28"/>
          <w:szCs w:val="28"/>
        </w:rPr>
        <w:t>комиссии</w:t>
      </w:r>
      <w:proofErr w:type="gramEnd"/>
      <w:r w:rsidR="00187AAC">
        <w:rPr>
          <w:sz w:val="28"/>
          <w:szCs w:val="28"/>
        </w:rPr>
        <w:t xml:space="preserve"> с учетом набранных субъектом малого </w:t>
      </w:r>
      <w:r>
        <w:rPr>
          <w:sz w:val="28"/>
          <w:szCs w:val="28"/>
        </w:rPr>
        <w:t xml:space="preserve">и среднего </w:t>
      </w:r>
      <w:r w:rsidR="00187AAC">
        <w:rPr>
          <w:sz w:val="28"/>
          <w:szCs w:val="28"/>
        </w:rPr>
        <w:t>предпринимательства баллов.</w:t>
      </w:r>
    </w:p>
    <w:p w:rsidR="00E66579" w:rsidRPr="008B282A" w:rsidRDefault="00875DE4" w:rsidP="008B282A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15.</w:t>
      </w:r>
      <w:r w:rsidR="00187AAC">
        <w:rPr>
          <w:sz w:val="28"/>
          <w:szCs w:val="28"/>
        </w:rPr>
        <w:t>Заседание комиссии считается правомочным, если на нем присутствуют не менее двух третей ее членов.</w:t>
      </w:r>
    </w:p>
    <w:p w:rsidR="004A6A3D" w:rsidRDefault="00B3717F" w:rsidP="00387FB1">
      <w:pPr>
        <w:pStyle w:val="a4"/>
        <w:spacing w:line="240" w:lineRule="auto"/>
        <w:jc w:val="both"/>
        <w:rPr>
          <w:b w:val="0"/>
        </w:rPr>
      </w:pPr>
      <w:r>
        <w:rPr>
          <w:b w:val="0"/>
        </w:rPr>
        <w:t xml:space="preserve">    </w:t>
      </w:r>
      <w:r w:rsidR="008B282A">
        <w:rPr>
          <w:b w:val="0"/>
        </w:rPr>
        <w:t xml:space="preserve">     </w:t>
      </w:r>
      <w:r>
        <w:rPr>
          <w:b w:val="0"/>
        </w:rPr>
        <w:t>16</w:t>
      </w:r>
      <w:r w:rsidR="004A6A3D">
        <w:rPr>
          <w:b w:val="0"/>
        </w:rPr>
        <w:t xml:space="preserve">.Решение комиссии оформляется протоколом, который подписывается </w:t>
      </w:r>
      <w:r w:rsidR="008B282A">
        <w:rPr>
          <w:b w:val="0"/>
        </w:rPr>
        <w:t xml:space="preserve">           </w:t>
      </w:r>
      <w:r w:rsidR="004A6A3D">
        <w:rPr>
          <w:b w:val="0"/>
        </w:rPr>
        <w:t xml:space="preserve">всеми членами комиссии. В протоколе указываются победители конкурса, </w:t>
      </w:r>
      <w:r w:rsidR="008B282A">
        <w:rPr>
          <w:b w:val="0"/>
        </w:rPr>
        <w:t xml:space="preserve">                          </w:t>
      </w:r>
      <w:r w:rsidR="004A6A3D">
        <w:rPr>
          <w:b w:val="0"/>
        </w:rPr>
        <w:t>количе</w:t>
      </w:r>
      <w:r w:rsidR="008B282A">
        <w:rPr>
          <w:b w:val="0"/>
        </w:rPr>
        <w:t xml:space="preserve">ство  </w:t>
      </w:r>
      <w:r w:rsidR="004A6A3D">
        <w:rPr>
          <w:b w:val="0"/>
        </w:rPr>
        <w:t>набранных баллов, размер единовременной субсидии.</w:t>
      </w:r>
      <w:r>
        <w:rPr>
          <w:b w:val="0"/>
        </w:rPr>
        <w:t xml:space="preserve"> И</w:t>
      </w:r>
      <w:r w:rsidR="006238FA">
        <w:rPr>
          <w:b w:val="0"/>
        </w:rPr>
        <w:t xml:space="preserve">сточником  </w:t>
      </w:r>
      <w:r w:rsidR="008B282A">
        <w:rPr>
          <w:b w:val="0"/>
        </w:rPr>
        <w:t xml:space="preserve">            </w:t>
      </w:r>
      <w:r w:rsidR="006238FA">
        <w:rPr>
          <w:b w:val="0"/>
        </w:rPr>
        <w:t>субси</w:t>
      </w:r>
      <w:r w:rsidR="008B282A">
        <w:rPr>
          <w:b w:val="0"/>
        </w:rPr>
        <w:t xml:space="preserve">дии  </w:t>
      </w:r>
      <w:r w:rsidR="006238FA">
        <w:rPr>
          <w:b w:val="0"/>
        </w:rPr>
        <w:t>являются средства местного бюджета в пределах объема финансирования,                      предус</w:t>
      </w:r>
      <w:r w:rsidR="002A4348">
        <w:rPr>
          <w:b w:val="0"/>
        </w:rPr>
        <w:t>мотренного на текущий год: 1 место – 45% от объема финансирования,         предусмотренного на текущий год, 2 место – 35%, 3 место – 20%.</w:t>
      </w:r>
    </w:p>
    <w:p w:rsidR="00197976" w:rsidRDefault="00B3717F" w:rsidP="00387FB1">
      <w:pPr>
        <w:pStyle w:val="a4"/>
        <w:spacing w:line="240" w:lineRule="auto"/>
        <w:jc w:val="both"/>
        <w:rPr>
          <w:b w:val="0"/>
        </w:rPr>
      </w:pPr>
      <w:r>
        <w:rPr>
          <w:b w:val="0"/>
        </w:rPr>
        <w:t xml:space="preserve">    </w:t>
      </w:r>
      <w:r w:rsidR="006238FA">
        <w:rPr>
          <w:b w:val="0"/>
        </w:rPr>
        <w:t xml:space="preserve"> </w:t>
      </w:r>
      <w:r>
        <w:rPr>
          <w:b w:val="0"/>
        </w:rPr>
        <w:t xml:space="preserve"> </w:t>
      </w:r>
      <w:r w:rsidR="008B282A">
        <w:rPr>
          <w:b w:val="0"/>
        </w:rPr>
        <w:t xml:space="preserve">   </w:t>
      </w:r>
      <w:r>
        <w:rPr>
          <w:b w:val="0"/>
        </w:rPr>
        <w:t>17</w:t>
      </w:r>
      <w:r w:rsidR="00197976">
        <w:rPr>
          <w:b w:val="0"/>
        </w:rPr>
        <w:t>.Уполномоченный орган в течени</w:t>
      </w:r>
      <w:proofErr w:type="gramStart"/>
      <w:r w:rsidR="00197976">
        <w:rPr>
          <w:b w:val="0"/>
        </w:rPr>
        <w:t>и</w:t>
      </w:r>
      <w:proofErr w:type="gramEnd"/>
      <w:r w:rsidR="00197976">
        <w:rPr>
          <w:b w:val="0"/>
        </w:rPr>
        <w:t xml:space="preserve"> 5 рабочих дней  с момента принятия                      соответствующего решения обязан уведомить заявителя о принятом решении.</w:t>
      </w:r>
    </w:p>
    <w:p w:rsidR="00657AAA" w:rsidRDefault="00657AAA" w:rsidP="00387FB1">
      <w:pPr>
        <w:pStyle w:val="a4"/>
        <w:spacing w:line="240" w:lineRule="auto"/>
        <w:jc w:val="both"/>
        <w:rPr>
          <w:b w:val="0"/>
        </w:rPr>
      </w:pPr>
      <w:r>
        <w:rPr>
          <w:b w:val="0"/>
        </w:rPr>
        <w:t xml:space="preserve">        </w:t>
      </w:r>
    </w:p>
    <w:p w:rsidR="00C27F50" w:rsidRPr="00891B15" w:rsidRDefault="00C27F50" w:rsidP="00387FB1">
      <w:pPr>
        <w:pStyle w:val="a4"/>
        <w:spacing w:line="240" w:lineRule="auto"/>
        <w:jc w:val="both"/>
        <w:rPr>
          <w:b w:val="0"/>
        </w:rPr>
      </w:pPr>
      <w:r>
        <w:rPr>
          <w:b w:val="0"/>
        </w:rPr>
        <w:t xml:space="preserve">         </w:t>
      </w:r>
    </w:p>
    <w:p w:rsidR="00387FB1" w:rsidRDefault="00387FB1" w:rsidP="008B002B">
      <w:pPr>
        <w:pStyle w:val="a4"/>
        <w:spacing w:line="240" w:lineRule="auto"/>
        <w:jc w:val="left"/>
        <w:rPr>
          <w:b w:val="0"/>
        </w:rPr>
      </w:pPr>
    </w:p>
    <w:p w:rsidR="00387FB1" w:rsidRDefault="00387FB1" w:rsidP="008B002B">
      <w:pPr>
        <w:pStyle w:val="a4"/>
        <w:spacing w:line="240" w:lineRule="auto"/>
        <w:jc w:val="left"/>
        <w:rPr>
          <w:b w:val="0"/>
        </w:rPr>
      </w:pPr>
    </w:p>
    <w:p w:rsidR="00387FB1" w:rsidRDefault="00387FB1" w:rsidP="008B002B">
      <w:pPr>
        <w:pStyle w:val="a4"/>
        <w:spacing w:line="240" w:lineRule="auto"/>
        <w:jc w:val="left"/>
        <w:rPr>
          <w:b w:val="0"/>
        </w:rPr>
      </w:pPr>
    </w:p>
    <w:p w:rsidR="00387FB1" w:rsidRDefault="00387FB1" w:rsidP="008B002B">
      <w:pPr>
        <w:pStyle w:val="a4"/>
        <w:spacing w:line="240" w:lineRule="auto"/>
        <w:jc w:val="left"/>
        <w:rPr>
          <w:b w:val="0"/>
        </w:rPr>
      </w:pPr>
    </w:p>
    <w:p w:rsidR="00387FB1" w:rsidRPr="00387FB1" w:rsidRDefault="00387FB1" w:rsidP="008B002B">
      <w:pPr>
        <w:pStyle w:val="a4"/>
        <w:spacing w:line="240" w:lineRule="auto"/>
        <w:jc w:val="left"/>
        <w:rPr>
          <w:b w:val="0"/>
        </w:rPr>
      </w:pPr>
      <w:r>
        <w:rPr>
          <w:b w:val="0"/>
        </w:rPr>
        <w:t xml:space="preserve">     </w:t>
      </w:r>
    </w:p>
    <w:p w:rsidR="002F4A94" w:rsidRDefault="002F4A94" w:rsidP="008B002B">
      <w:pPr>
        <w:pStyle w:val="a4"/>
        <w:spacing w:line="240" w:lineRule="auto"/>
        <w:jc w:val="left"/>
        <w:rPr>
          <w:b w:val="0"/>
        </w:rPr>
      </w:pPr>
    </w:p>
    <w:p w:rsidR="002F4A94" w:rsidRDefault="002F4A94" w:rsidP="008B002B">
      <w:pPr>
        <w:pStyle w:val="a4"/>
        <w:spacing w:line="240" w:lineRule="auto"/>
        <w:jc w:val="left"/>
        <w:rPr>
          <w:b w:val="0"/>
        </w:rPr>
      </w:pPr>
    </w:p>
    <w:p w:rsidR="00DF5A96" w:rsidRDefault="00DF5A96" w:rsidP="008B002B">
      <w:pPr>
        <w:pStyle w:val="a4"/>
        <w:spacing w:line="240" w:lineRule="auto"/>
        <w:jc w:val="left"/>
        <w:rPr>
          <w:b w:val="0"/>
        </w:rPr>
      </w:pPr>
      <w:r>
        <w:rPr>
          <w:b w:val="0"/>
        </w:rPr>
        <w:t xml:space="preserve"> </w:t>
      </w:r>
    </w:p>
    <w:p w:rsidR="008B002B" w:rsidRDefault="008B002B" w:rsidP="008B002B">
      <w:pPr>
        <w:pStyle w:val="a4"/>
        <w:spacing w:line="240" w:lineRule="auto"/>
        <w:jc w:val="left"/>
        <w:rPr>
          <w:b w:val="0"/>
        </w:rPr>
      </w:pPr>
    </w:p>
    <w:p w:rsidR="008B002B" w:rsidRDefault="008B002B" w:rsidP="008B002B">
      <w:pPr>
        <w:pStyle w:val="a4"/>
        <w:spacing w:line="240" w:lineRule="auto"/>
        <w:jc w:val="left"/>
        <w:rPr>
          <w:b w:val="0"/>
        </w:rPr>
      </w:pPr>
    </w:p>
    <w:p w:rsidR="008B002B" w:rsidRDefault="008B002B" w:rsidP="008B002B">
      <w:pPr>
        <w:pStyle w:val="a4"/>
        <w:spacing w:line="240" w:lineRule="auto"/>
        <w:jc w:val="left"/>
        <w:rPr>
          <w:b w:val="0"/>
        </w:rPr>
      </w:pPr>
    </w:p>
    <w:p w:rsidR="008B002B" w:rsidRDefault="008B002B" w:rsidP="008B002B">
      <w:pPr>
        <w:pStyle w:val="a4"/>
        <w:spacing w:line="240" w:lineRule="auto"/>
        <w:jc w:val="left"/>
        <w:rPr>
          <w:b w:val="0"/>
        </w:rPr>
      </w:pPr>
      <w:r>
        <w:rPr>
          <w:b w:val="0"/>
          <w:bCs w:val="0"/>
        </w:rPr>
        <w:t xml:space="preserve">  </w:t>
      </w:r>
      <w:r>
        <w:rPr>
          <w:b w:val="0"/>
        </w:rPr>
        <w:t xml:space="preserve">       </w:t>
      </w:r>
    </w:p>
    <w:p w:rsidR="008B002B" w:rsidRDefault="008B002B" w:rsidP="008B002B">
      <w:pPr>
        <w:pStyle w:val="a4"/>
        <w:spacing w:line="240" w:lineRule="auto"/>
        <w:jc w:val="left"/>
        <w:rPr>
          <w:b w:val="0"/>
        </w:rPr>
      </w:pPr>
    </w:p>
    <w:p w:rsidR="008B002B" w:rsidRDefault="008B002B" w:rsidP="008B002B">
      <w:pPr>
        <w:pStyle w:val="a4"/>
        <w:spacing w:line="240" w:lineRule="auto"/>
        <w:jc w:val="left"/>
        <w:rPr>
          <w:b w:val="0"/>
        </w:rPr>
      </w:pPr>
    </w:p>
    <w:p w:rsidR="008B002B" w:rsidRDefault="008B002B" w:rsidP="008B002B">
      <w:pPr>
        <w:pStyle w:val="a4"/>
        <w:spacing w:line="240" w:lineRule="auto"/>
        <w:jc w:val="left"/>
        <w:rPr>
          <w:b w:val="0"/>
        </w:rPr>
      </w:pPr>
    </w:p>
    <w:p w:rsidR="008B002B" w:rsidRDefault="008B002B" w:rsidP="008B002B">
      <w:pPr>
        <w:pStyle w:val="a4"/>
        <w:spacing w:line="240" w:lineRule="auto"/>
        <w:jc w:val="left"/>
      </w:pPr>
      <w:r>
        <w:t xml:space="preserve">                                                                                                   </w:t>
      </w:r>
      <w:r w:rsidR="00E37644">
        <w:t xml:space="preserve">                </w:t>
      </w:r>
    </w:p>
    <w:p w:rsidR="008B002B" w:rsidRDefault="008B002B" w:rsidP="008B002B">
      <w:pPr>
        <w:pStyle w:val="a4"/>
        <w:spacing w:line="240" w:lineRule="auto"/>
        <w:jc w:val="left"/>
        <w:rPr>
          <w:b w:val="0"/>
        </w:rPr>
      </w:pPr>
    </w:p>
    <w:p w:rsidR="008B002B" w:rsidRDefault="008B002B" w:rsidP="008B002B">
      <w:pPr>
        <w:pStyle w:val="a4"/>
        <w:spacing w:line="240" w:lineRule="auto"/>
        <w:jc w:val="left"/>
        <w:rPr>
          <w:b w:val="0"/>
        </w:rPr>
      </w:pPr>
      <w:r>
        <w:rPr>
          <w:b w:val="0"/>
        </w:rPr>
        <w:t xml:space="preserve"> </w:t>
      </w:r>
    </w:p>
    <w:p w:rsidR="008B002B" w:rsidRDefault="008B002B" w:rsidP="008B002B">
      <w:pPr>
        <w:pStyle w:val="a4"/>
        <w:jc w:val="left"/>
        <w:rPr>
          <w:b w:val="0"/>
        </w:rPr>
      </w:pPr>
    </w:p>
    <w:p w:rsidR="008B002B" w:rsidRDefault="008B002B" w:rsidP="008B002B">
      <w:r>
        <w:t xml:space="preserve">                                                                                                      </w:t>
      </w:r>
    </w:p>
    <w:p w:rsidR="008B002B" w:rsidRDefault="008B002B" w:rsidP="008B002B">
      <w:pPr>
        <w:rPr>
          <w:sz w:val="28"/>
          <w:szCs w:val="28"/>
        </w:rPr>
      </w:pPr>
    </w:p>
    <w:p w:rsidR="008B002B" w:rsidRDefault="008B002B" w:rsidP="008B002B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6770B0" w:rsidRDefault="00927B5D" w:rsidP="008B002B">
      <w:r>
        <w:t xml:space="preserve">                                                                    </w:t>
      </w:r>
      <w:r w:rsidR="006238FA">
        <w:t xml:space="preserve">                              </w:t>
      </w:r>
    </w:p>
    <w:p w:rsidR="008B282A" w:rsidRDefault="008B282A" w:rsidP="008B002B"/>
    <w:p w:rsidR="008B282A" w:rsidRDefault="008B282A" w:rsidP="008B002B"/>
    <w:p w:rsidR="008B282A" w:rsidRDefault="008B282A" w:rsidP="008B002B"/>
    <w:p w:rsidR="008B282A" w:rsidRDefault="008B282A" w:rsidP="008B002B"/>
    <w:p w:rsidR="008B282A" w:rsidRDefault="008B282A" w:rsidP="008B002B"/>
    <w:p w:rsidR="008B282A" w:rsidRDefault="008B282A" w:rsidP="008B002B"/>
    <w:p w:rsidR="004905CB" w:rsidRDefault="004905CB" w:rsidP="008B002B"/>
    <w:sectPr w:rsidR="004905CB" w:rsidSect="00EA034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008C4"/>
    <w:multiLevelType w:val="hybridMultilevel"/>
    <w:tmpl w:val="CAD00554"/>
    <w:lvl w:ilvl="0" w:tplc="0419000F">
      <w:start w:val="1"/>
      <w:numFmt w:val="decimal"/>
      <w:lvlText w:val="%1."/>
      <w:lvlJc w:val="left"/>
      <w:pPr>
        <w:ind w:left="2040" w:hanging="360"/>
      </w:p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1">
    <w:nsid w:val="19ED5B14"/>
    <w:multiLevelType w:val="hybridMultilevel"/>
    <w:tmpl w:val="8F96F7C4"/>
    <w:lvl w:ilvl="0" w:tplc="0419000F">
      <w:start w:val="1"/>
      <w:numFmt w:val="decimal"/>
      <w:lvlText w:val="%1."/>
      <w:lvlJc w:val="left"/>
      <w:pPr>
        <w:ind w:left="1245" w:hanging="360"/>
      </w:p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">
    <w:nsid w:val="675D2DB5"/>
    <w:multiLevelType w:val="hybridMultilevel"/>
    <w:tmpl w:val="4F9096E6"/>
    <w:lvl w:ilvl="0" w:tplc="2424F038">
      <w:start w:val="1"/>
      <w:numFmt w:val="decimal"/>
      <w:lvlText w:val="%1."/>
      <w:lvlJc w:val="left"/>
      <w:pPr>
        <w:tabs>
          <w:tab w:val="num" w:pos="2085"/>
        </w:tabs>
        <w:ind w:left="20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6B6C662F"/>
    <w:multiLevelType w:val="hybridMultilevel"/>
    <w:tmpl w:val="DBEC8244"/>
    <w:lvl w:ilvl="0" w:tplc="0419000F">
      <w:start w:val="1"/>
      <w:numFmt w:val="decimal"/>
      <w:lvlText w:val="%1."/>
      <w:lvlJc w:val="left"/>
      <w:pPr>
        <w:ind w:left="1245" w:hanging="360"/>
      </w:p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DB6475"/>
    <w:rsid w:val="0001355E"/>
    <w:rsid w:val="00013D2D"/>
    <w:rsid w:val="000153BB"/>
    <w:rsid w:val="00021248"/>
    <w:rsid w:val="0002631A"/>
    <w:rsid w:val="00043F98"/>
    <w:rsid w:val="00047A36"/>
    <w:rsid w:val="000539C3"/>
    <w:rsid w:val="000624C2"/>
    <w:rsid w:val="000648F5"/>
    <w:rsid w:val="00073797"/>
    <w:rsid w:val="00087731"/>
    <w:rsid w:val="000B007C"/>
    <w:rsid w:val="000D10EF"/>
    <w:rsid w:val="000D612E"/>
    <w:rsid w:val="000E588B"/>
    <w:rsid w:val="000E6D82"/>
    <w:rsid w:val="00111768"/>
    <w:rsid w:val="00117B69"/>
    <w:rsid w:val="00122C10"/>
    <w:rsid w:val="00126E5F"/>
    <w:rsid w:val="00127557"/>
    <w:rsid w:val="001354DF"/>
    <w:rsid w:val="001555CD"/>
    <w:rsid w:val="00160A4E"/>
    <w:rsid w:val="00163C52"/>
    <w:rsid w:val="00172164"/>
    <w:rsid w:val="00181E92"/>
    <w:rsid w:val="001820E1"/>
    <w:rsid w:val="00187AAC"/>
    <w:rsid w:val="00197976"/>
    <w:rsid w:val="001B06B8"/>
    <w:rsid w:val="001B2202"/>
    <w:rsid w:val="001B4BB1"/>
    <w:rsid w:val="001B6713"/>
    <w:rsid w:val="001E00E5"/>
    <w:rsid w:val="001E05BB"/>
    <w:rsid w:val="002120F6"/>
    <w:rsid w:val="0023228F"/>
    <w:rsid w:val="002327F0"/>
    <w:rsid w:val="00233D75"/>
    <w:rsid w:val="002348C5"/>
    <w:rsid w:val="002454D3"/>
    <w:rsid w:val="002602DA"/>
    <w:rsid w:val="0027131B"/>
    <w:rsid w:val="002A2C4B"/>
    <w:rsid w:val="002A4348"/>
    <w:rsid w:val="002B2E02"/>
    <w:rsid w:val="002D2659"/>
    <w:rsid w:val="002F1EBD"/>
    <w:rsid w:val="002F4A94"/>
    <w:rsid w:val="00301909"/>
    <w:rsid w:val="0031462D"/>
    <w:rsid w:val="00323467"/>
    <w:rsid w:val="00326145"/>
    <w:rsid w:val="00332EBA"/>
    <w:rsid w:val="00337C6D"/>
    <w:rsid w:val="0035523F"/>
    <w:rsid w:val="00374793"/>
    <w:rsid w:val="00376FFD"/>
    <w:rsid w:val="00387FB1"/>
    <w:rsid w:val="003B3EF6"/>
    <w:rsid w:val="003E7677"/>
    <w:rsid w:val="003F038A"/>
    <w:rsid w:val="003F5D94"/>
    <w:rsid w:val="004030D5"/>
    <w:rsid w:val="00416FD5"/>
    <w:rsid w:val="0042204C"/>
    <w:rsid w:val="00424682"/>
    <w:rsid w:val="004411F3"/>
    <w:rsid w:val="004620E2"/>
    <w:rsid w:val="004661A4"/>
    <w:rsid w:val="004805F9"/>
    <w:rsid w:val="004905CB"/>
    <w:rsid w:val="004A54B1"/>
    <w:rsid w:val="004A5EBD"/>
    <w:rsid w:val="004A6A3D"/>
    <w:rsid w:val="004B118D"/>
    <w:rsid w:val="004D52C9"/>
    <w:rsid w:val="005043E1"/>
    <w:rsid w:val="005048EA"/>
    <w:rsid w:val="0051267A"/>
    <w:rsid w:val="0051416D"/>
    <w:rsid w:val="00527F05"/>
    <w:rsid w:val="0053051F"/>
    <w:rsid w:val="00556D5A"/>
    <w:rsid w:val="005871AD"/>
    <w:rsid w:val="00597384"/>
    <w:rsid w:val="005C0439"/>
    <w:rsid w:val="005D2943"/>
    <w:rsid w:val="005F02C2"/>
    <w:rsid w:val="005F1DAC"/>
    <w:rsid w:val="00603F14"/>
    <w:rsid w:val="00610421"/>
    <w:rsid w:val="00611751"/>
    <w:rsid w:val="00611D15"/>
    <w:rsid w:val="006238FA"/>
    <w:rsid w:val="00624D0F"/>
    <w:rsid w:val="0062783A"/>
    <w:rsid w:val="00644D8E"/>
    <w:rsid w:val="0064771E"/>
    <w:rsid w:val="006505DF"/>
    <w:rsid w:val="00657AAA"/>
    <w:rsid w:val="0066245A"/>
    <w:rsid w:val="00665907"/>
    <w:rsid w:val="006770B0"/>
    <w:rsid w:val="0068002E"/>
    <w:rsid w:val="0068346D"/>
    <w:rsid w:val="006A3C8C"/>
    <w:rsid w:val="006B1841"/>
    <w:rsid w:val="006B5E33"/>
    <w:rsid w:val="006B77FF"/>
    <w:rsid w:val="006C0068"/>
    <w:rsid w:val="006D3231"/>
    <w:rsid w:val="006D6E53"/>
    <w:rsid w:val="006F7D25"/>
    <w:rsid w:val="007020DA"/>
    <w:rsid w:val="007305F7"/>
    <w:rsid w:val="007361C2"/>
    <w:rsid w:val="007407D0"/>
    <w:rsid w:val="00746A8D"/>
    <w:rsid w:val="007647DF"/>
    <w:rsid w:val="00783EB7"/>
    <w:rsid w:val="00787646"/>
    <w:rsid w:val="00791D1D"/>
    <w:rsid w:val="00796023"/>
    <w:rsid w:val="007A398C"/>
    <w:rsid w:val="007B46C2"/>
    <w:rsid w:val="007C2772"/>
    <w:rsid w:val="007D6BAC"/>
    <w:rsid w:val="007E351D"/>
    <w:rsid w:val="007F35D6"/>
    <w:rsid w:val="008029F9"/>
    <w:rsid w:val="008360A1"/>
    <w:rsid w:val="00837A2E"/>
    <w:rsid w:val="00875DE4"/>
    <w:rsid w:val="00891B15"/>
    <w:rsid w:val="008975DC"/>
    <w:rsid w:val="008B002B"/>
    <w:rsid w:val="008B282A"/>
    <w:rsid w:val="008C25E6"/>
    <w:rsid w:val="008C2E21"/>
    <w:rsid w:val="008D4FE2"/>
    <w:rsid w:val="008F1337"/>
    <w:rsid w:val="008F524F"/>
    <w:rsid w:val="008F6B46"/>
    <w:rsid w:val="009025D2"/>
    <w:rsid w:val="00903858"/>
    <w:rsid w:val="00904292"/>
    <w:rsid w:val="00926A4D"/>
    <w:rsid w:val="00927B5D"/>
    <w:rsid w:val="00980F24"/>
    <w:rsid w:val="00993A9C"/>
    <w:rsid w:val="009B100F"/>
    <w:rsid w:val="009E069B"/>
    <w:rsid w:val="009F2FC7"/>
    <w:rsid w:val="009F3421"/>
    <w:rsid w:val="009F3538"/>
    <w:rsid w:val="00A04924"/>
    <w:rsid w:val="00A120A5"/>
    <w:rsid w:val="00A23755"/>
    <w:rsid w:val="00A24B93"/>
    <w:rsid w:val="00A24BBC"/>
    <w:rsid w:val="00A35CAD"/>
    <w:rsid w:val="00A539C0"/>
    <w:rsid w:val="00A56154"/>
    <w:rsid w:val="00A676A8"/>
    <w:rsid w:val="00A742E3"/>
    <w:rsid w:val="00A74402"/>
    <w:rsid w:val="00A80942"/>
    <w:rsid w:val="00A81CC9"/>
    <w:rsid w:val="00A8513A"/>
    <w:rsid w:val="00AA0A49"/>
    <w:rsid w:val="00AA530B"/>
    <w:rsid w:val="00AB25F8"/>
    <w:rsid w:val="00AC11E7"/>
    <w:rsid w:val="00AD293C"/>
    <w:rsid w:val="00B25E4E"/>
    <w:rsid w:val="00B367D3"/>
    <w:rsid w:val="00B3717F"/>
    <w:rsid w:val="00B57E7F"/>
    <w:rsid w:val="00B67520"/>
    <w:rsid w:val="00B83AA1"/>
    <w:rsid w:val="00B9407B"/>
    <w:rsid w:val="00B9555C"/>
    <w:rsid w:val="00B9741B"/>
    <w:rsid w:val="00BB005F"/>
    <w:rsid w:val="00BB13ED"/>
    <w:rsid w:val="00BB2C01"/>
    <w:rsid w:val="00BB55CA"/>
    <w:rsid w:val="00BC602A"/>
    <w:rsid w:val="00BC6AAD"/>
    <w:rsid w:val="00BD4E50"/>
    <w:rsid w:val="00BE4B32"/>
    <w:rsid w:val="00BE6420"/>
    <w:rsid w:val="00C034EC"/>
    <w:rsid w:val="00C24722"/>
    <w:rsid w:val="00C27F50"/>
    <w:rsid w:val="00C37B27"/>
    <w:rsid w:val="00C43202"/>
    <w:rsid w:val="00C81B87"/>
    <w:rsid w:val="00C86D7F"/>
    <w:rsid w:val="00C8700B"/>
    <w:rsid w:val="00C9193B"/>
    <w:rsid w:val="00CB663F"/>
    <w:rsid w:val="00CC7E54"/>
    <w:rsid w:val="00CE21D6"/>
    <w:rsid w:val="00CF05E3"/>
    <w:rsid w:val="00D01B10"/>
    <w:rsid w:val="00D02EF0"/>
    <w:rsid w:val="00D31A07"/>
    <w:rsid w:val="00D409A2"/>
    <w:rsid w:val="00D46F7C"/>
    <w:rsid w:val="00D5084D"/>
    <w:rsid w:val="00D6359B"/>
    <w:rsid w:val="00D74387"/>
    <w:rsid w:val="00D910A8"/>
    <w:rsid w:val="00DB2869"/>
    <w:rsid w:val="00DB42A0"/>
    <w:rsid w:val="00DB5348"/>
    <w:rsid w:val="00DB6475"/>
    <w:rsid w:val="00DC2459"/>
    <w:rsid w:val="00DC5D05"/>
    <w:rsid w:val="00DD15E8"/>
    <w:rsid w:val="00DD7392"/>
    <w:rsid w:val="00DF5A96"/>
    <w:rsid w:val="00DF6149"/>
    <w:rsid w:val="00E00CA5"/>
    <w:rsid w:val="00E0334C"/>
    <w:rsid w:val="00E04BD6"/>
    <w:rsid w:val="00E05038"/>
    <w:rsid w:val="00E1026C"/>
    <w:rsid w:val="00E12ED5"/>
    <w:rsid w:val="00E1435F"/>
    <w:rsid w:val="00E14A98"/>
    <w:rsid w:val="00E32DA9"/>
    <w:rsid w:val="00E37644"/>
    <w:rsid w:val="00E43FDB"/>
    <w:rsid w:val="00E66579"/>
    <w:rsid w:val="00E70541"/>
    <w:rsid w:val="00E72D8E"/>
    <w:rsid w:val="00E85E59"/>
    <w:rsid w:val="00E8652B"/>
    <w:rsid w:val="00E934E5"/>
    <w:rsid w:val="00EA0349"/>
    <w:rsid w:val="00EA21BA"/>
    <w:rsid w:val="00EA7BD2"/>
    <w:rsid w:val="00ED0A6F"/>
    <w:rsid w:val="00ED3504"/>
    <w:rsid w:val="00EF4C05"/>
    <w:rsid w:val="00F06AC4"/>
    <w:rsid w:val="00F12FBC"/>
    <w:rsid w:val="00F14389"/>
    <w:rsid w:val="00F32642"/>
    <w:rsid w:val="00F54D41"/>
    <w:rsid w:val="00F75E1F"/>
    <w:rsid w:val="00F95D3D"/>
    <w:rsid w:val="00F968CB"/>
    <w:rsid w:val="00FA0666"/>
    <w:rsid w:val="00FD394E"/>
    <w:rsid w:val="00FD589A"/>
    <w:rsid w:val="00FE04F3"/>
    <w:rsid w:val="00FE0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6475"/>
  </w:style>
  <w:style w:type="paragraph" w:styleId="1">
    <w:name w:val="heading 1"/>
    <w:basedOn w:val="a"/>
    <w:next w:val="a"/>
    <w:qFormat/>
    <w:rsid w:val="002D2659"/>
    <w:pPr>
      <w:keepNext/>
      <w:jc w:val="center"/>
      <w:outlineLvl w:val="0"/>
    </w:pPr>
    <w:rPr>
      <w:b/>
      <w:bCs/>
      <w:spacing w:val="4"/>
      <w:sz w:val="22"/>
      <w:szCs w:val="22"/>
    </w:rPr>
  </w:style>
  <w:style w:type="paragraph" w:styleId="2">
    <w:name w:val="heading 2"/>
    <w:basedOn w:val="a"/>
    <w:next w:val="a"/>
    <w:qFormat/>
    <w:rsid w:val="002D2659"/>
    <w:pPr>
      <w:keepNext/>
      <w:shd w:val="clear" w:color="auto" w:fill="FFFFFF"/>
      <w:jc w:val="center"/>
      <w:outlineLvl w:val="1"/>
    </w:pPr>
    <w:rPr>
      <w:b/>
      <w:bCs/>
      <w:spacing w:val="-4"/>
      <w:sz w:val="24"/>
      <w:szCs w:val="22"/>
    </w:rPr>
  </w:style>
  <w:style w:type="paragraph" w:styleId="3">
    <w:name w:val="heading 3"/>
    <w:basedOn w:val="a"/>
    <w:next w:val="a"/>
    <w:qFormat/>
    <w:rsid w:val="002D2659"/>
    <w:pPr>
      <w:keepNext/>
      <w:shd w:val="clear" w:color="auto" w:fill="FFFFFF"/>
      <w:ind w:left="312"/>
      <w:jc w:val="center"/>
      <w:outlineLvl w:val="2"/>
    </w:pPr>
    <w:rPr>
      <w:b/>
      <w:bCs/>
      <w:spacing w:val="-3"/>
      <w:sz w:val="24"/>
      <w:szCs w:val="22"/>
    </w:rPr>
  </w:style>
  <w:style w:type="paragraph" w:styleId="4">
    <w:name w:val="heading 4"/>
    <w:basedOn w:val="a"/>
    <w:next w:val="a"/>
    <w:qFormat/>
    <w:rsid w:val="002D2659"/>
    <w:pPr>
      <w:keepNext/>
      <w:spacing w:line="228" w:lineRule="auto"/>
      <w:outlineLvl w:val="3"/>
    </w:pPr>
    <w:rPr>
      <w:i/>
      <w:iCs/>
      <w:spacing w:val="-3"/>
      <w:sz w:val="24"/>
      <w:szCs w:val="22"/>
    </w:rPr>
  </w:style>
  <w:style w:type="paragraph" w:styleId="5">
    <w:name w:val="heading 5"/>
    <w:basedOn w:val="a"/>
    <w:next w:val="a"/>
    <w:qFormat/>
    <w:rsid w:val="002D2659"/>
    <w:pPr>
      <w:keepNext/>
      <w:shd w:val="clear" w:color="auto" w:fill="FFFFFF"/>
      <w:spacing w:line="228" w:lineRule="auto"/>
      <w:ind w:left="-138" w:right="-57"/>
      <w:jc w:val="center"/>
      <w:outlineLvl w:val="4"/>
    </w:pPr>
    <w:rPr>
      <w:b/>
      <w:bCs/>
      <w:i/>
      <w:iCs/>
      <w:spacing w:val="-4"/>
      <w:sz w:val="24"/>
      <w:szCs w:val="24"/>
    </w:rPr>
  </w:style>
  <w:style w:type="paragraph" w:styleId="6">
    <w:name w:val="heading 6"/>
    <w:basedOn w:val="a"/>
    <w:next w:val="a"/>
    <w:qFormat/>
    <w:rsid w:val="002D2659"/>
    <w:pPr>
      <w:keepNext/>
      <w:shd w:val="clear" w:color="auto" w:fill="FFFFFF"/>
      <w:spacing w:line="228" w:lineRule="auto"/>
      <w:ind w:left="192"/>
      <w:outlineLvl w:val="5"/>
    </w:pPr>
    <w:rPr>
      <w:b/>
      <w:bCs/>
      <w:spacing w:val="-3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???????"/>
    <w:rsid w:val="00DB6475"/>
  </w:style>
  <w:style w:type="paragraph" w:styleId="a4">
    <w:name w:val="Subtitle"/>
    <w:basedOn w:val="a"/>
    <w:qFormat/>
    <w:rsid w:val="008B002B"/>
    <w:pPr>
      <w:spacing w:line="360" w:lineRule="auto"/>
      <w:jc w:val="center"/>
    </w:pPr>
    <w:rPr>
      <w:b/>
      <w:bCs/>
      <w:sz w:val="28"/>
      <w:szCs w:val="24"/>
    </w:rPr>
  </w:style>
  <w:style w:type="table" w:styleId="a5">
    <w:name w:val="Table Grid"/>
    <w:basedOn w:val="a1"/>
    <w:rsid w:val="00A2375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0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E57B200844819A4B8C0BE88683ABE861CE4EFED291806C2C378462B0331BFC57107245EF44B33921FFBDBv418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E57B200844819A4B8C0A0857E56E38C1BEDB8E228190E909A271D7654v318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1DF32-7632-4F89-B5AD-196A5A3F1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1594</Words>
  <Characters>9090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-</Company>
  <LinksUpToDate>false</LinksUpToDate>
  <CharactersWithSpaces>10663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5</cp:revision>
  <cp:lastPrinted>2011-10-31T10:21:00Z</cp:lastPrinted>
  <dcterms:created xsi:type="dcterms:W3CDTF">2012-08-24T05:12:00Z</dcterms:created>
  <dcterms:modified xsi:type="dcterms:W3CDTF">2012-08-24T09:29:00Z</dcterms:modified>
</cp:coreProperties>
</file>